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E301" w14:textId="466C2E4E" w:rsidR="007253A7" w:rsidRDefault="00BD75ED" w:rsidP="00BD75E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642D4">
        <w:rPr>
          <w:rFonts w:ascii="Times New Roman" w:hAnsi="Times New Roman" w:cs="Times New Roman"/>
          <w:b/>
          <w:bCs/>
          <w:sz w:val="26"/>
          <w:szCs w:val="26"/>
        </w:rPr>
        <w:t>Spring Boot</w:t>
      </w:r>
    </w:p>
    <w:sdt>
      <w:sdtPr>
        <w:id w:val="1922986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3D30A1" w14:textId="3DE946D7" w:rsidR="002818C7" w:rsidRDefault="002818C7">
          <w:pPr>
            <w:pStyle w:val="TOCHeading"/>
          </w:pPr>
          <w:r>
            <w:t>Contents</w:t>
          </w:r>
        </w:p>
        <w:p w14:paraId="392633B4" w14:textId="70EED058" w:rsidR="006E26B0" w:rsidRDefault="002818C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08897" w:history="1">
            <w:r w:rsidR="006E26B0" w:rsidRPr="007669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Client Dependencies</w:t>
            </w:r>
            <w:r w:rsidR="006E26B0">
              <w:rPr>
                <w:noProof/>
                <w:webHidden/>
              </w:rPr>
              <w:tab/>
            </w:r>
            <w:r w:rsidR="006E26B0">
              <w:rPr>
                <w:noProof/>
                <w:webHidden/>
              </w:rPr>
              <w:fldChar w:fldCharType="begin"/>
            </w:r>
            <w:r w:rsidR="006E26B0">
              <w:rPr>
                <w:noProof/>
                <w:webHidden/>
              </w:rPr>
              <w:instrText xml:space="preserve"> PAGEREF _Toc75608897 \h </w:instrText>
            </w:r>
            <w:r w:rsidR="006E26B0">
              <w:rPr>
                <w:noProof/>
                <w:webHidden/>
              </w:rPr>
            </w:r>
            <w:r w:rsidR="006E26B0">
              <w:rPr>
                <w:noProof/>
                <w:webHidden/>
              </w:rPr>
              <w:fldChar w:fldCharType="separate"/>
            </w:r>
            <w:r w:rsidR="006E26B0">
              <w:rPr>
                <w:noProof/>
                <w:webHidden/>
              </w:rPr>
              <w:t>1</w:t>
            </w:r>
            <w:r w:rsidR="006E26B0">
              <w:rPr>
                <w:noProof/>
                <w:webHidden/>
              </w:rPr>
              <w:fldChar w:fldCharType="end"/>
            </w:r>
          </w:hyperlink>
        </w:p>
        <w:p w14:paraId="099A6480" w14:textId="754D4606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898" w:history="1">
            <w:r w:rsidRPr="007669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Server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2964" w14:textId="27B2F06B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899" w:history="1">
            <w:r w:rsidRPr="007669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Spring Boot With JavaServer Pages (JSP)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9F38" w14:textId="1EB9FA6D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0" w:history="1">
            <w:r w:rsidRPr="007669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Port –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028A" w14:textId="40A3A254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1" w:history="1">
            <w:r w:rsidRPr="007669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ClientApplication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0E6D" w14:textId="6EC78450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2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6. Client – SecurityConfig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181C" w14:textId="51C8C9C0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3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7. Client –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B099" w14:textId="6BFD4BA4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4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8. Client –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9E48" w14:textId="1AAA7FA1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5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9. Client –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174B" w14:textId="619936E9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6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10. Client –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8677" w14:textId="483C2543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7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11. Server –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647E" w14:textId="233FDD5F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8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12. Server –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E068" w14:textId="72EECE98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09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13. Server –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DD2F" w14:textId="531F0006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10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14. Server –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2107" w14:textId="1DAC1EFE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11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15. Server –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D1EC" w14:textId="2324E6F3" w:rsidR="006E26B0" w:rsidRDefault="006E26B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75608912" w:history="1">
            <w:r w:rsidRPr="007669B8">
              <w:rPr>
                <w:rStyle w:val="Hyperlink"/>
                <w:rFonts w:ascii="Consolas" w:hAnsi="Consolas" w:cs="Consolas"/>
                <w:b/>
                <w:bCs/>
                <w:noProof/>
              </w:rPr>
              <w:t>16.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799D" w14:textId="3CD83668" w:rsidR="002818C7" w:rsidRDefault="002818C7">
          <w:r>
            <w:rPr>
              <w:b/>
              <w:bCs/>
              <w:noProof/>
            </w:rPr>
            <w:fldChar w:fldCharType="end"/>
          </w:r>
        </w:p>
      </w:sdtContent>
    </w:sdt>
    <w:p w14:paraId="3F39328A" w14:textId="77777777" w:rsidR="002818C7" w:rsidRPr="003642D4" w:rsidRDefault="002818C7" w:rsidP="00BD75E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C52ECE" w14:textId="17DC5DAF" w:rsidR="00BD75ED" w:rsidRPr="003642D4" w:rsidRDefault="00FB1AE0" w:rsidP="003642D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75608897"/>
      <w:r w:rsidRPr="003642D4">
        <w:rPr>
          <w:rFonts w:ascii="Times New Roman" w:hAnsi="Times New Roman" w:cs="Times New Roman"/>
          <w:b/>
          <w:bCs/>
          <w:sz w:val="26"/>
          <w:szCs w:val="26"/>
        </w:rPr>
        <w:t>1. Client Dependencies</w:t>
      </w:r>
      <w:bookmarkEnd w:id="0"/>
    </w:p>
    <w:p w14:paraId="7C02BBBE" w14:textId="22AB0D61" w:rsidR="00FB1AE0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94A36">
        <w:rPr>
          <w:rFonts w:ascii="Times New Roman" w:hAnsi="Times New Roman" w:cs="Times New Roman"/>
          <w:sz w:val="26"/>
          <w:szCs w:val="26"/>
        </w:rPr>
        <w:t>Spring Web</w:t>
      </w:r>
    </w:p>
    <w:p w14:paraId="7D6C5B29" w14:textId="379288D6" w:rsidR="00027EC4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94A36">
        <w:rPr>
          <w:rFonts w:ascii="Times New Roman" w:hAnsi="Times New Roman" w:cs="Times New Roman"/>
          <w:sz w:val="26"/>
          <w:szCs w:val="26"/>
        </w:rPr>
        <w:t>Spring Security</w:t>
      </w:r>
    </w:p>
    <w:p w14:paraId="464B12A9" w14:textId="6D0D9555" w:rsidR="00D62DFE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Spring Boot DevTools</w:t>
      </w:r>
    </w:p>
    <w:p w14:paraId="2A034020" w14:textId="25B45720" w:rsidR="006D4B26" w:rsidRPr="003642D4" w:rsidRDefault="006D4B26" w:rsidP="003642D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75608898"/>
      <w:r w:rsidRPr="003642D4">
        <w:rPr>
          <w:rFonts w:ascii="Times New Roman" w:hAnsi="Times New Roman" w:cs="Times New Roman"/>
          <w:b/>
          <w:bCs/>
          <w:sz w:val="26"/>
          <w:szCs w:val="26"/>
        </w:rPr>
        <w:t>2. Server Dependencies</w:t>
      </w:r>
      <w:bookmarkEnd w:id="1"/>
    </w:p>
    <w:p w14:paraId="127F2545" w14:textId="17959835" w:rsidR="00D62DFE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Spring Web</w:t>
      </w:r>
    </w:p>
    <w:p w14:paraId="5BB83BAF" w14:textId="01F807CF" w:rsidR="00D62DFE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Spring Boot DevTools</w:t>
      </w:r>
    </w:p>
    <w:p w14:paraId="23504613" w14:textId="472A86DA" w:rsidR="00D62DFE" w:rsidRDefault="00D62DFE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MS SQL Server Driver</w:t>
      </w:r>
    </w:p>
    <w:p w14:paraId="45842FBD" w14:textId="453DCCA5" w:rsidR="00A34D0A" w:rsidRDefault="00A34D0A" w:rsidP="00DE2E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Spring Data JPA</w:t>
      </w:r>
    </w:p>
    <w:p w14:paraId="51828E39" w14:textId="1FFC82AE" w:rsidR="001B3D5B" w:rsidRPr="003642D4" w:rsidRDefault="0050506E" w:rsidP="003642D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75608899"/>
      <w:r w:rsidRPr="003642D4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855961" w:rsidRPr="003642D4">
        <w:rPr>
          <w:rFonts w:ascii="Times New Roman" w:hAnsi="Times New Roman" w:cs="Times New Roman"/>
          <w:b/>
          <w:bCs/>
          <w:sz w:val="26"/>
          <w:szCs w:val="26"/>
        </w:rPr>
        <w:t>Spring Boot With JavaServer Pages (JSP)</w:t>
      </w:r>
      <w:bookmarkEnd w:id="2"/>
    </w:p>
    <w:p w14:paraId="352E21F5" w14:textId="7A2F0868" w:rsidR="001B3D5B" w:rsidRPr="001B3D5B" w:rsidRDefault="001B3D5B" w:rsidP="001B3D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3.1 Maven dependencies</w:t>
      </w:r>
    </w:p>
    <w:p w14:paraId="629B34C4" w14:textId="518269FD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&lt;dependency&gt;</w:t>
      </w:r>
    </w:p>
    <w:p w14:paraId="7744329E" w14:textId="77160E85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&lt;groupId&gt;org.apache.tomcat.embed&lt;/groupId&gt;</w:t>
      </w:r>
    </w:p>
    <w:p w14:paraId="0E56DB6D" w14:textId="5B0C0483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&lt;artifactId&gt;tomcat-embed-jasper&lt;/artifactId&gt;</w:t>
      </w:r>
    </w:p>
    <w:p w14:paraId="352C9A2C" w14:textId="460F7BC5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&lt;version&gt;9.0.44&lt;/version&gt;</w:t>
      </w:r>
    </w:p>
    <w:p w14:paraId="2F1DAC4B" w14:textId="6B0BE046" w:rsid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&lt;/dependency&gt;</w:t>
      </w:r>
    </w:p>
    <w:p w14:paraId="0863A98C" w14:textId="726C03F9" w:rsidR="00FB0B40" w:rsidRDefault="00FB0B40" w:rsidP="00FB0B40">
      <w:pPr>
        <w:rPr>
          <w:rFonts w:ascii="Times New Roman" w:hAnsi="Times New Roman" w:cs="Times New Roman"/>
          <w:sz w:val="26"/>
          <w:szCs w:val="26"/>
        </w:rPr>
      </w:pPr>
    </w:p>
    <w:p w14:paraId="479DC522" w14:textId="5B230FD2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&lt;!-- https://mvnrepository.com/artifact/javax.servlet/jstl --&gt;</w:t>
      </w:r>
    </w:p>
    <w:p w14:paraId="0AA07AA7" w14:textId="06AB0970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&lt;dependency&gt;</w:t>
      </w:r>
    </w:p>
    <w:p w14:paraId="498E0F37" w14:textId="2F6F596D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&lt;groupId&gt;javax.servlet&lt;/groupId&gt;</w:t>
      </w:r>
    </w:p>
    <w:p w14:paraId="69EA93CF" w14:textId="36ABAA92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&lt;artifactId&gt;jstl&lt;/artifactId&gt;</w:t>
      </w:r>
    </w:p>
    <w:p w14:paraId="67355C71" w14:textId="797AB4A1" w:rsidR="00FB0B40" w:rsidRP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&lt;version&gt;1.2&lt;/version&gt;</w:t>
      </w:r>
    </w:p>
    <w:p w14:paraId="34E1566D" w14:textId="3FFDFC45" w:rsidR="00FB0B40" w:rsidRDefault="001B3D5B" w:rsidP="00FB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B0B40" w:rsidRPr="00FB0B40">
        <w:rPr>
          <w:rFonts w:ascii="Times New Roman" w:hAnsi="Times New Roman" w:cs="Times New Roman"/>
          <w:sz w:val="26"/>
          <w:szCs w:val="26"/>
        </w:rPr>
        <w:t>&lt;/dependency&gt;</w:t>
      </w:r>
    </w:p>
    <w:p w14:paraId="6BD1DE3F" w14:textId="53E7AD76" w:rsidR="00097498" w:rsidRDefault="006C09EF" w:rsidP="00097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3.2 </w:t>
      </w:r>
      <w:r w:rsidR="00097498">
        <w:rPr>
          <w:rFonts w:ascii="Times New Roman" w:hAnsi="Times New Roman" w:cs="Times New Roman"/>
          <w:sz w:val="26"/>
          <w:szCs w:val="26"/>
        </w:rPr>
        <w:t>View Resolver Configuration</w:t>
      </w:r>
    </w:p>
    <w:p w14:paraId="79F65E8E" w14:textId="019B1292" w:rsidR="00A95E79" w:rsidRDefault="00A95E79" w:rsidP="000974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Trong file application.properties</w:t>
      </w:r>
      <w:r w:rsidR="00D821AE">
        <w:rPr>
          <w:rFonts w:ascii="Times New Roman" w:hAnsi="Times New Roman" w:cs="Times New Roman"/>
          <w:sz w:val="26"/>
          <w:szCs w:val="26"/>
        </w:rPr>
        <w:t>, gõ</w:t>
      </w:r>
    </w:p>
    <w:p w14:paraId="461BB5F4" w14:textId="627A32A1" w:rsidR="00A95E79" w:rsidRPr="00A95E79" w:rsidRDefault="0095106D" w:rsidP="00A95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95E79">
        <w:rPr>
          <w:rFonts w:ascii="Times New Roman" w:hAnsi="Times New Roman" w:cs="Times New Roman"/>
          <w:sz w:val="26"/>
          <w:szCs w:val="26"/>
        </w:rPr>
        <w:tab/>
      </w:r>
      <w:r w:rsidR="00A95E79">
        <w:rPr>
          <w:rFonts w:ascii="Times New Roman" w:hAnsi="Times New Roman" w:cs="Times New Roman"/>
          <w:sz w:val="26"/>
          <w:szCs w:val="26"/>
        </w:rPr>
        <w:tab/>
      </w:r>
      <w:r w:rsidR="00A95E79" w:rsidRPr="00A95E79">
        <w:rPr>
          <w:rFonts w:ascii="Times New Roman" w:hAnsi="Times New Roman" w:cs="Times New Roman"/>
          <w:sz w:val="26"/>
          <w:szCs w:val="26"/>
        </w:rPr>
        <w:t>spring.mvc.view.prefix: /WEB-INF/jsp/</w:t>
      </w:r>
    </w:p>
    <w:p w14:paraId="340666EC" w14:textId="660F6C7E" w:rsidR="00A95E79" w:rsidRDefault="00A95E79" w:rsidP="00A95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5106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95E79">
        <w:rPr>
          <w:rFonts w:ascii="Times New Roman" w:hAnsi="Times New Roman" w:cs="Times New Roman"/>
          <w:sz w:val="26"/>
          <w:szCs w:val="26"/>
        </w:rPr>
        <w:t>spring.mvc.view.suffix: .jsp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C219DA" w14:textId="5206EC98" w:rsidR="00024A91" w:rsidRDefault="00024A91" w:rsidP="00A95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50F30">
        <w:rPr>
          <w:rFonts w:ascii="Times New Roman" w:hAnsi="Times New Roman" w:cs="Times New Roman"/>
          <w:sz w:val="26"/>
          <w:szCs w:val="26"/>
        </w:rPr>
        <w:t>Tạo thư mục src/main/webapp/WEB-INF/jsp</w:t>
      </w:r>
      <w:r w:rsidR="00C05EA4">
        <w:rPr>
          <w:rFonts w:ascii="Times New Roman" w:hAnsi="Times New Roman" w:cs="Times New Roman"/>
          <w:sz w:val="26"/>
          <w:szCs w:val="26"/>
        </w:rPr>
        <w:t>/</w:t>
      </w:r>
    </w:p>
    <w:p w14:paraId="6EAF59FC" w14:textId="492D8458" w:rsidR="00BD6548" w:rsidRPr="003642D4" w:rsidRDefault="00BD6548" w:rsidP="003642D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75608900"/>
      <w:r w:rsidRPr="003642D4">
        <w:rPr>
          <w:rFonts w:ascii="Times New Roman" w:hAnsi="Times New Roman" w:cs="Times New Roman"/>
          <w:b/>
          <w:bCs/>
          <w:sz w:val="26"/>
          <w:szCs w:val="26"/>
        </w:rPr>
        <w:t>4. Port – Client</w:t>
      </w:r>
      <w:bookmarkEnd w:id="3"/>
    </w:p>
    <w:p w14:paraId="723AF5CA" w14:textId="51E7AA8C" w:rsidR="00BD6548" w:rsidRDefault="00575107" w:rsidP="00A95E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Trong file application.properties</w:t>
      </w:r>
      <w:r w:rsidR="004953BD">
        <w:rPr>
          <w:rFonts w:ascii="Times New Roman" w:hAnsi="Times New Roman" w:cs="Times New Roman"/>
          <w:sz w:val="26"/>
          <w:szCs w:val="26"/>
        </w:rPr>
        <w:t>, gõ</w:t>
      </w:r>
      <w:r w:rsidR="007B4683">
        <w:rPr>
          <w:rFonts w:ascii="Times New Roman" w:hAnsi="Times New Roman" w:cs="Times New Roman"/>
          <w:sz w:val="26"/>
          <w:szCs w:val="26"/>
        </w:rPr>
        <w:t xml:space="preserve">: </w:t>
      </w:r>
      <w:r w:rsidR="007B4683">
        <w:rPr>
          <w:rFonts w:ascii="Times New Roman" w:hAnsi="Times New Roman" w:cs="Times New Roman"/>
          <w:sz w:val="26"/>
          <w:szCs w:val="26"/>
        </w:rPr>
        <w:t>server.port=8081</w:t>
      </w:r>
    </w:p>
    <w:p w14:paraId="764BA922" w14:textId="34707FAB" w:rsidR="006033B5" w:rsidRPr="003642D4" w:rsidRDefault="00B1736D" w:rsidP="003642D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75608901"/>
      <w:r w:rsidRPr="003642D4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="007730AB" w:rsidRPr="003642D4">
        <w:rPr>
          <w:rFonts w:ascii="Times New Roman" w:hAnsi="Times New Roman" w:cs="Times New Roman"/>
          <w:b/>
          <w:bCs/>
          <w:sz w:val="26"/>
          <w:szCs w:val="26"/>
        </w:rPr>
        <w:t>ClientApplication</w:t>
      </w:r>
      <w:bookmarkEnd w:id="4"/>
    </w:p>
    <w:p w14:paraId="6832BB86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@SpringBootApplication</w:t>
      </w:r>
    </w:p>
    <w:p w14:paraId="7D50E250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Problem16ClientApplication {</w:t>
      </w:r>
    </w:p>
    <w:p w14:paraId="230700B7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B32473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8A43EB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r>
        <w:rPr>
          <w:rFonts w:ascii="Consolas" w:hAnsi="Consolas" w:cs="Consolas"/>
          <w:color w:val="000000"/>
          <w:sz w:val="24"/>
          <w:szCs w:val="24"/>
        </w:rPr>
        <w:t>(Problem16ClientApplication.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5C56AD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760F8D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3F72DC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@Bean</w:t>
      </w:r>
    </w:p>
    <w:p w14:paraId="7A262534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restTemplate() {</w:t>
      </w:r>
    </w:p>
    <w:p w14:paraId="246E4071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RestTemplate();</w:t>
      </w:r>
    </w:p>
    <w:p w14:paraId="34AAFA81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58FD55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DE9C6F" w14:textId="07266120" w:rsidR="007730AB" w:rsidRDefault="007730AB" w:rsidP="007730A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68C5FD" w14:textId="0E6DD269" w:rsidR="007730AB" w:rsidRPr="003642D4" w:rsidRDefault="007730AB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5" w:name="_Toc75608902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>6. Client – SecurityConfig</w:t>
      </w:r>
      <w:bookmarkEnd w:id="5"/>
    </w:p>
    <w:p w14:paraId="6462A934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@Configuration</w:t>
      </w:r>
    </w:p>
    <w:p w14:paraId="3802138C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@EnableWebSecurity</w:t>
      </w:r>
    </w:p>
    <w:p w14:paraId="42B4ABAA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SecurityConfig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WebSecurityConfigurerAdapter{</w:t>
      </w:r>
    </w:p>
    <w:p w14:paraId="282A6F60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EFF8ED0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configure(AuthenticationManagerBuilder </w:t>
      </w:r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2D16B2B5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PasswordEncoder </w:t>
      </w:r>
      <w:r>
        <w:rPr>
          <w:rFonts w:ascii="Consolas" w:hAnsi="Consolas" w:cs="Consolas"/>
          <w:color w:val="6A3E3E"/>
          <w:sz w:val="24"/>
          <w:szCs w:val="24"/>
        </w:rPr>
        <w:t>encoder</w:t>
      </w:r>
      <w:r>
        <w:rPr>
          <w:rFonts w:ascii="Consolas" w:hAnsi="Consolas" w:cs="Consolas"/>
          <w:color w:val="000000"/>
          <w:sz w:val="24"/>
          <w:szCs w:val="24"/>
        </w:rPr>
        <w:t xml:space="preserve"> = PasswordEncoderFactories.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createDelegatingPasswordEncoder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AD28805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auth</w:t>
      </w:r>
    </w:p>
    <w:p w14:paraId="59B8FF7B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.inMemoryAuthentication()</w:t>
      </w:r>
    </w:p>
    <w:p w14:paraId="292DFF75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.withUser(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4ADE2F3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6A3E3E"/>
          <w:sz w:val="24"/>
          <w:szCs w:val="24"/>
        </w:rPr>
        <w:t>encoder</w:t>
      </w:r>
      <w:r>
        <w:rPr>
          <w:rFonts w:ascii="Consolas" w:hAnsi="Consolas" w:cs="Consolas"/>
          <w:color w:val="000000"/>
          <w:sz w:val="24"/>
          <w:szCs w:val="24"/>
        </w:rPr>
        <w:t>.encode(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7DE86DFF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.roles(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8D0DB27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.and()</w:t>
      </w:r>
    </w:p>
    <w:p w14:paraId="5F744966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.withUser(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B30ACEB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6A3E3E"/>
          <w:sz w:val="24"/>
          <w:szCs w:val="24"/>
        </w:rPr>
        <w:t>encoder</w:t>
      </w:r>
      <w:r>
        <w:rPr>
          <w:rFonts w:ascii="Consolas" w:hAnsi="Consolas" w:cs="Consolas"/>
          <w:color w:val="000000"/>
          <w:sz w:val="24"/>
          <w:szCs w:val="24"/>
        </w:rPr>
        <w:t>.encode(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5666532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.roles(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45275A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0368A9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2E160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A1D12BE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configure(HttpSecurity </w:t>
      </w:r>
      <w:r>
        <w:rPr>
          <w:rFonts w:ascii="Consolas" w:hAnsi="Consolas" w:cs="Consolas"/>
          <w:color w:val="6A3E3E"/>
          <w:sz w:val="24"/>
          <w:szCs w:val="24"/>
        </w:rPr>
        <w:t>http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864C808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http</w:t>
      </w:r>
    </w:p>
    <w:p w14:paraId="0D5ABFEA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.authorizeRequests()</w:t>
      </w:r>
    </w:p>
    <w:p w14:paraId="6D8121C9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.antMatchers(</w:t>
      </w:r>
      <w:r>
        <w:rPr>
          <w:rFonts w:ascii="Consolas" w:hAnsi="Consolas" w:cs="Consolas"/>
          <w:color w:val="2A00FF"/>
          <w:sz w:val="24"/>
          <w:szCs w:val="24"/>
        </w:rPr>
        <w:t>"/lecturer/list"</w:t>
      </w:r>
      <w:r>
        <w:rPr>
          <w:rFonts w:ascii="Consolas" w:hAnsi="Consolas" w:cs="Consolas"/>
          <w:color w:val="000000"/>
          <w:sz w:val="24"/>
          <w:szCs w:val="24"/>
        </w:rPr>
        <w:t>).permitAll()</w:t>
      </w:r>
    </w:p>
    <w:p w14:paraId="0DFA1B8D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.antMatchers(</w:t>
      </w:r>
      <w:r>
        <w:rPr>
          <w:rFonts w:ascii="Consolas" w:hAnsi="Consolas" w:cs="Consolas"/>
          <w:color w:val="2A00FF"/>
          <w:sz w:val="24"/>
          <w:szCs w:val="24"/>
        </w:rPr>
        <w:t>"/lecturer/create"</w:t>
      </w:r>
      <w:r>
        <w:rPr>
          <w:rFonts w:ascii="Consolas" w:hAnsi="Consolas" w:cs="Consolas"/>
          <w:color w:val="000000"/>
          <w:sz w:val="24"/>
          <w:szCs w:val="24"/>
        </w:rPr>
        <w:t>).hasRole(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FFA9B1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.antMatchers(</w:t>
      </w:r>
      <w:r>
        <w:rPr>
          <w:rFonts w:ascii="Consolas" w:hAnsi="Consolas" w:cs="Consolas"/>
          <w:color w:val="2A00FF"/>
          <w:sz w:val="24"/>
          <w:szCs w:val="24"/>
        </w:rPr>
        <w:t>"/subject/create/**"</w:t>
      </w:r>
      <w:r>
        <w:rPr>
          <w:rFonts w:ascii="Consolas" w:hAnsi="Consolas" w:cs="Consolas"/>
          <w:color w:val="000000"/>
          <w:sz w:val="24"/>
          <w:szCs w:val="24"/>
        </w:rPr>
        <w:t>).hasAnyRole(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11DD15A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.and()</w:t>
      </w:r>
    </w:p>
    <w:p w14:paraId="2FF552AC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.httpBasic();</w:t>
      </w:r>
    </w:p>
    <w:p w14:paraId="71715651" w14:textId="77777777" w:rsidR="007730AB" w:rsidRDefault="007730AB" w:rsidP="0077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2DB653" w14:textId="6F65487A" w:rsidR="007730AB" w:rsidRDefault="007730AB" w:rsidP="007730A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9A6BA8" w14:textId="3D95BAFF" w:rsidR="0019057E" w:rsidRPr="003642D4" w:rsidRDefault="0019057E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6" w:name="_Toc75608903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>7. Client – Entity</w:t>
      </w:r>
      <w:bookmarkEnd w:id="6"/>
    </w:p>
    <w:p w14:paraId="0105B16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@JsonIgnoreProperties</w:t>
      </w:r>
      <w:r>
        <w:rPr>
          <w:rFonts w:ascii="Consolas" w:hAnsi="Consolas" w:cs="Consolas"/>
          <w:color w:val="000000"/>
          <w:sz w:val="24"/>
          <w:szCs w:val="24"/>
        </w:rPr>
        <w:t xml:space="preserve">(ignoreUnknown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7457DF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{</w:t>
      </w:r>
    </w:p>
    <w:p w14:paraId="545BE57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F21A1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3A130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F9B356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fullName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61CD60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109B44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researchArea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214CC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8C512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122899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AC50D9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65173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86FFF3" w14:textId="64451C8F" w:rsidR="0019057E" w:rsidRDefault="0019057E" w:rsidP="0019057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List&lt;Subject&gt; </w:t>
      </w:r>
      <w:r>
        <w:rPr>
          <w:rFonts w:ascii="Consolas" w:hAnsi="Consolas" w:cs="Consolas"/>
          <w:color w:val="0000C0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ArrayList&lt;Subject&gt;();</w:t>
      </w:r>
    </w:p>
    <w:p w14:paraId="4A6595E1" w14:textId="7AD4CCB9" w:rsidR="0019057E" w:rsidRDefault="0019057E" w:rsidP="0019057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84ECC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@JsonIgnoreProperties</w:t>
      </w:r>
      <w:r>
        <w:rPr>
          <w:rFonts w:ascii="Consolas" w:hAnsi="Consolas" w:cs="Consolas"/>
          <w:color w:val="000000"/>
          <w:sz w:val="24"/>
          <w:szCs w:val="24"/>
        </w:rPr>
        <w:t xml:space="preserve">(ignoreUnknown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97D1F1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Subject {</w:t>
      </w:r>
    </w:p>
    <w:p w14:paraId="701F3635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6F8291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F0E37E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44B7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0D7C5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286FE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publishYear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C1A3B9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2EE50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6D416F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EDACE" w14:textId="6BB0300C" w:rsidR="0019057E" w:rsidRDefault="0019057E" w:rsidP="0019057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</w:t>
      </w:r>
      <w:r>
        <w:rPr>
          <w:rFonts w:ascii="Consolas" w:hAnsi="Consolas" w:cs="Consolas"/>
          <w:color w:val="0000C0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024F5" w14:textId="10361E61" w:rsidR="0019057E" w:rsidRDefault="0019057E" w:rsidP="0019057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383A8C" w14:textId="54959DD8" w:rsidR="0019057E" w:rsidRPr="003642D4" w:rsidRDefault="0019057E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7" w:name="_Toc75608904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>8. Client – Service</w:t>
      </w:r>
      <w:bookmarkEnd w:id="7"/>
    </w:p>
    <w:p w14:paraId="4C563754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14:paraId="22956F8E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LecturerService {</w:t>
      </w:r>
    </w:p>
    <w:p w14:paraId="59E54C7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43033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"http://localhost:8080/api/lecturers"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A9F7B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"/{id}"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91ADA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BFCF04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2A757CC9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</w:t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40E490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8D5555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List&lt;Lecturer&gt; findAll() {</w:t>
      </w:r>
    </w:p>
    <w:p w14:paraId="050F82D0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1A0C73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ResponseEntity&lt;Lecturer[]&gt; </w:t>
      </w:r>
      <w:r>
        <w:rPr>
          <w:rFonts w:ascii="Consolas" w:hAnsi="Consolas" w:cs="Consolas"/>
          <w:color w:val="6A3E3E"/>
          <w:sz w:val="24"/>
          <w:szCs w:val="24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.getForEntity(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, Lecturer[].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5C7C0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Lecturer[] </w:t>
      </w:r>
      <w:r>
        <w:rPr>
          <w:rFonts w:ascii="Consolas" w:hAnsi="Consolas" w:cs="Consolas"/>
          <w:color w:val="6A3E3E"/>
          <w:sz w:val="24"/>
          <w:szCs w:val="24"/>
        </w:rPr>
        <w:t>lecturerArray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.getBody();</w:t>
      </w:r>
    </w:p>
    <w:p w14:paraId="280F1A19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68E6BB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lecturerArray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686FDE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9892FA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B8046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getLecturer(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184D63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Integer&gt;();</w:t>
      </w:r>
    </w:p>
    <w:p w14:paraId="101B058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B0B894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A5F51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.getForObject(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idURL</w:t>
      </w:r>
      <w:r>
        <w:rPr>
          <w:rFonts w:ascii="Consolas" w:hAnsi="Consolas" w:cs="Consolas"/>
          <w:color w:val="000000"/>
          <w:sz w:val="24"/>
          <w:szCs w:val="24"/>
        </w:rPr>
        <w:t>, Lecturer.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B90A03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202EF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F76F9B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814C8C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627C63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deleteLecturer(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4AC087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Integer&gt;();</w:t>
      </w:r>
    </w:p>
    <w:p w14:paraId="79C8B75B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2F26BB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ED9366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idURL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3C8421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A591D2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D80918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updateLecturer(Lecturer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E1B577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Integer&gt;();</w:t>
      </w:r>
    </w:p>
    <w:p w14:paraId="6DFB3E3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.getId());</w:t>
      </w:r>
    </w:p>
    <w:p w14:paraId="5A8FAA36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1CF54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idURL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FBB112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C4B410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3CB052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saveLecturer(Lecturer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44D97D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.postForObject(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, Lecturer.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583D85" w14:textId="77777777" w:rsidR="0019057E" w:rsidRDefault="0019057E" w:rsidP="0019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CD11EA" w14:textId="5AF58495" w:rsidR="0019057E" w:rsidRDefault="0019057E" w:rsidP="0019057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EC33F4" w14:textId="7EC075EF" w:rsidR="0019057E" w:rsidRPr="003642D4" w:rsidRDefault="00455B90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8" w:name="_Toc75608905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 xml:space="preserve">9. Client </w:t>
      </w:r>
      <w:r w:rsidR="00E447F5" w:rsidRPr="003642D4">
        <w:rPr>
          <w:rFonts w:ascii="Consolas" w:hAnsi="Consolas" w:cs="Consolas"/>
          <w:b/>
          <w:bCs/>
          <w:color w:val="000000"/>
          <w:sz w:val="24"/>
          <w:szCs w:val="24"/>
        </w:rPr>
        <w:t>– Controller</w:t>
      </w:r>
      <w:bookmarkEnd w:id="8"/>
    </w:p>
    <w:p w14:paraId="3FED5429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14:paraId="0EC2733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"/lecturer"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4CB32BD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LecturerController {</w:t>
      </w:r>
    </w:p>
    <w:p w14:paraId="12665F1E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5BCF4C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692C88CC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LecturerService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88F36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EF2CA2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"/list"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9017E5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getListLecturer() {</w:t>
      </w:r>
    </w:p>
    <w:p w14:paraId="58F18C40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List&lt;Lecturer&gt; </w:t>
      </w:r>
      <w:r>
        <w:rPr>
          <w:rFonts w:ascii="Consolas" w:hAnsi="Consolas" w:cs="Consolas"/>
          <w:color w:val="6A3E3E"/>
          <w:sz w:val="24"/>
          <w:szCs w:val="24"/>
        </w:rPr>
        <w:t>lecturers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.findAll();</w:t>
      </w:r>
    </w:p>
    <w:p w14:paraId="459E47D8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370614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"list-lecturer"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"lecturers"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lecturers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F11A96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95C6DC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FA9BA6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"/detail/{id}"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31EBD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ModelAndView</w:t>
      </w:r>
      <w:r>
        <w:rPr>
          <w:rFonts w:ascii="Consolas" w:hAnsi="Consolas" w:cs="Consolas"/>
          <w:color w:val="000000"/>
          <w:sz w:val="24"/>
          <w:szCs w:val="24"/>
        </w:rPr>
        <w:t xml:space="preserve"> getLecturer(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31B4AE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.getLecturer(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ED50AE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3CE90C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"detail-lecturer"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"lecturer"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lecturer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14:paraId="1FC52FED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CC6446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2FAEB7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"/delete/{id}"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64E81DD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deleteLecturer(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D8DDE4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.deleteLecturer(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C54F2B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"redirect:/lecturer/list"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7AE835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2B0CF2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9C9BFF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"/update/{id}"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1957AF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showUpdateLecturerForm(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45AA71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.getLecturer(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A8910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D0D3E5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"update-lecturer-form"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"lecturer"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5DD8EC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57C2AF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D46B40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"/update/{id}"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E232828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processUpdateLecturer(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"lecturer"</w:t>
      </w:r>
      <w:r>
        <w:rPr>
          <w:rFonts w:ascii="Consolas" w:hAnsi="Consolas" w:cs="Consolas"/>
          <w:color w:val="000000"/>
          <w:sz w:val="24"/>
          <w:szCs w:val="24"/>
        </w:rPr>
        <w:t xml:space="preserve">) 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C838F5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.updateLecturer(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3DF236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81C7F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"redirect:/lecturer/list"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E18ACD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96B12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17782A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"/create"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B69D048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showAddLecturerForm() {</w:t>
      </w:r>
    </w:p>
    <w:p w14:paraId="156818B9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"add-lecturer-form"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"lecturer"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Lecturer());</w:t>
      </w:r>
    </w:p>
    <w:p w14:paraId="55893E62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2B12E4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806DC6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"/create"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002092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 processAddLecturerForm(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"lecturer"</w:t>
      </w:r>
      <w:r>
        <w:rPr>
          <w:rFonts w:ascii="Consolas" w:hAnsi="Consolas" w:cs="Consolas"/>
          <w:color w:val="000000"/>
          <w:sz w:val="24"/>
          <w:szCs w:val="24"/>
        </w:rPr>
        <w:t xml:space="preserve">) 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EE3A22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.saveLecturer(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3913EE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"redirect:/lecturer/list"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BE5951" w14:textId="77777777" w:rsidR="009E3671" w:rsidRDefault="009E3671" w:rsidP="009E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7B8F9A" w14:textId="44FE5F92" w:rsidR="00E447F5" w:rsidRDefault="009E3671" w:rsidP="009E367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A54B70" w14:textId="47559B9D" w:rsidR="009E3671" w:rsidRPr="003642D4" w:rsidRDefault="009E3671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9" w:name="_Toc75608906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 xml:space="preserve">10. </w:t>
      </w:r>
      <w:r w:rsidR="00BA641B" w:rsidRPr="003642D4">
        <w:rPr>
          <w:rFonts w:ascii="Consolas" w:hAnsi="Consolas" w:cs="Consolas"/>
          <w:b/>
          <w:bCs/>
          <w:color w:val="000000"/>
          <w:sz w:val="24"/>
          <w:szCs w:val="24"/>
        </w:rPr>
        <w:t>Client – Application.properties</w:t>
      </w:r>
      <w:bookmarkEnd w:id="9"/>
    </w:p>
    <w:p w14:paraId="23EBE955" w14:textId="77777777" w:rsidR="00193284" w:rsidRDefault="00193284" w:rsidP="0019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spring.mvc.view.prefix: 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2C6339EC" w14:textId="77777777" w:rsidR="00193284" w:rsidRDefault="00193284" w:rsidP="00193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spring.mvc.view.suffix: 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</w:p>
    <w:p w14:paraId="3A3FAEC0" w14:textId="41FBA9B6" w:rsidR="00BA641B" w:rsidRDefault="00193284" w:rsidP="00193284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8081</w:t>
      </w:r>
    </w:p>
    <w:p w14:paraId="6EAA7CB6" w14:textId="266C43A4" w:rsidR="004D48D4" w:rsidRPr="003642D4" w:rsidRDefault="004D48D4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10" w:name="_Toc75608907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>11. Server – Application.properties</w:t>
      </w:r>
      <w:bookmarkEnd w:id="10"/>
    </w:p>
    <w:p w14:paraId="4A6391BF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jdbc:sqlserver://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:1433;databaseName=problem16</w:t>
      </w:r>
    </w:p>
    <w:p w14:paraId="68DB1C69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</w:t>
      </w:r>
    </w:p>
    <w:p w14:paraId="38DDCF52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sapassword</w:t>
      </w:r>
    </w:p>
    <w:p w14:paraId="30675B33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create-drop</w:t>
      </w:r>
    </w:p>
    <w:p w14:paraId="08228846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2FD2A99E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org.hibernate.dialect.SQLServer2012Dialect</w:t>
      </w:r>
    </w:p>
    <w:p w14:paraId="3FC1D11D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098020A7" w14:textId="77777777" w:rsidR="00E7000E" w:rsidRDefault="00E7000E" w:rsidP="00E7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spring.jpa.hibernate.naming.implicit-strategy=</w:t>
      </w:r>
      <w:r>
        <w:rPr>
          <w:rFonts w:ascii="Consolas" w:hAnsi="Consolas" w:cs="Consolas"/>
          <w:color w:val="2A00FF"/>
          <w:sz w:val="20"/>
          <w:szCs w:val="20"/>
        </w:rPr>
        <w:t>org.hibernate.boot.model.naming.ImplicitNamingStrategyLegacyJpaImpl</w:t>
      </w:r>
    </w:p>
    <w:p w14:paraId="226BBE33" w14:textId="7DE41763" w:rsidR="004D48D4" w:rsidRDefault="00E7000E" w:rsidP="00E7000E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spring.jpa.hibernate.naming.physical-strategy=</w:t>
      </w:r>
      <w:r>
        <w:rPr>
          <w:rFonts w:ascii="Consolas" w:hAnsi="Consolas" w:cs="Consolas"/>
          <w:color w:val="2A00FF"/>
          <w:sz w:val="20"/>
          <w:szCs w:val="20"/>
        </w:rPr>
        <w:t>org.hibernate.boot.model.naming.PhysicalNamingStrategyStandardImpl</w:t>
      </w:r>
    </w:p>
    <w:p w14:paraId="0FBE21A8" w14:textId="769B792B" w:rsidR="00E7000E" w:rsidRPr="003642D4" w:rsidRDefault="00E7000E" w:rsidP="003642D4">
      <w:pPr>
        <w:pStyle w:val="Heading1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bookmarkStart w:id="11" w:name="_Toc75608908"/>
      <w:r w:rsidRPr="003642D4">
        <w:rPr>
          <w:rFonts w:ascii="Consolas" w:hAnsi="Consolas" w:cs="Consolas"/>
          <w:b/>
          <w:bCs/>
          <w:color w:val="000000" w:themeColor="text1"/>
          <w:sz w:val="24"/>
          <w:szCs w:val="24"/>
        </w:rPr>
        <w:t>12. Server – Entity</w:t>
      </w:r>
      <w:bookmarkEnd w:id="11"/>
    </w:p>
    <w:p w14:paraId="4568B85A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14:paraId="5D751C7A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{</w:t>
      </w:r>
    </w:p>
    <w:p w14:paraId="70D24E9B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1E8BCA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14:paraId="61E5AB68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2EDAB9E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DA963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7FE66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fullName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A77B2D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D4B61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researchArea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B1C6DF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270B71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EAAE4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1ED98D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CBF33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900495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@JsonManagedReference</w:t>
      </w:r>
    </w:p>
    <w:p w14:paraId="270CA80A" w14:textId="77777777" w:rsidR="000E4185" w:rsidRDefault="000E4185" w:rsidP="000E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@OneToMany</w:t>
      </w:r>
      <w:r>
        <w:rPr>
          <w:rFonts w:ascii="Consolas" w:hAnsi="Consolas" w:cs="Consolas"/>
          <w:color w:val="000000"/>
          <w:sz w:val="24"/>
          <w:szCs w:val="24"/>
        </w:rPr>
        <w:t>(cascade = CascadeType.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r>
        <w:rPr>
          <w:rFonts w:ascii="Consolas" w:hAnsi="Consolas" w:cs="Consolas"/>
          <w:color w:val="000000"/>
          <w:sz w:val="24"/>
          <w:szCs w:val="24"/>
        </w:rPr>
        <w:t xml:space="preserve">, mappedBy = </w:t>
      </w:r>
      <w:r>
        <w:rPr>
          <w:rFonts w:ascii="Consolas" w:hAnsi="Consolas" w:cs="Consolas"/>
          <w:color w:val="2A00FF"/>
          <w:sz w:val="24"/>
          <w:szCs w:val="24"/>
        </w:rPr>
        <w:t>"lecturer"</w:t>
      </w:r>
      <w:r>
        <w:rPr>
          <w:rFonts w:ascii="Consolas" w:hAnsi="Consolas" w:cs="Consolas"/>
          <w:color w:val="000000"/>
          <w:sz w:val="24"/>
          <w:szCs w:val="24"/>
        </w:rPr>
        <w:t>, fetch = FetchType.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58468D9" w14:textId="66A351BC" w:rsidR="00E7000E" w:rsidRDefault="000E4185" w:rsidP="000E418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List&lt;Subject&gt; </w:t>
      </w:r>
      <w:r>
        <w:rPr>
          <w:rFonts w:ascii="Consolas" w:hAnsi="Consolas" w:cs="Consolas"/>
          <w:color w:val="0000C0"/>
          <w:sz w:val="24"/>
          <w:szCs w:val="24"/>
        </w:rPr>
        <w:t>subjects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ArrayList&lt;Subject&gt;();</w:t>
      </w:r>
    </w:p>
    <w:p w14:paraId="228385DF" w14:textId="41EB3305" w:rsidR="000E4185" w:rsidRDefault="000E4185" w:rsidP="000E418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E56207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@Entity</w:t>
      </w:r>
    </w:p>
    <w:p w14:paraId="09EEA061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Subject {</w:t>
      </w:r>
    </w:p>
    <w:p w14:paraId="228B6A0E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705322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14:paraId="45321418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D39C745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9E60C9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F3B3C6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44619C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17DBC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publishYear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215A89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AE6F5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9AE66C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869787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@JsonBackReference</w:t>
      </w:r>
    </w:p>
    <w:p w14:paraId="516FD04D" w14:textId="77777777" w:rsidR="00BD5ECB" w:rsidRDefault="00BD5ECB" w:rsidP="00BD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@ManyToOne</w:t>
      </w:r>
    </w:p>
    <w:p w14:paraId="771125F9" w14:textId="3D806671" w:rsidR="000E4185" w:rsidRDefault="00BD5ECB" w:rsidP="00BD5EC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</w:t>
      </w:r>
      <w:r>
        <w:rPr>
          <w:rFonts w:ascii="Consolas" w:hAnsi="Consolas" w:cs="Consolas"/>
          <w:color w:val="0000C0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E6DD7D" w14:textId="7057EA3E" w:rsidR="00BD5ECB" w:rsidRDefault="00BD5ECB" w:rsidP="00BD5EC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C231D3" w14:textId="25F38A40" w:rsidR="007B3A72" w:rsidRPr="003642D4" w:rsidRDefault="007B3A72" w:rsidP="003642D4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12" w:name="_Toc75608909"/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 xml:space="preserve">13. Server </w:t>
      </w:r>
      <w:r w:rsidR="003F7D99" w:rsidRPr="003642D4">
        <w:rPr>
          <w:rFonts w:ascii="Consolas" w:hAnsi="Consolas" w:cs="Consolas"/>
          <w:b/>
          <w:bCs/>
          <w:color w:val="000000"/>
          <w:sz w:val="24"/>
          <w:szCs w:val="24"/>
        </w:rPr>
        <w:t>–</w:t>
      </w:r>
      <w:r w:rsidRPr="003642D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Service</w:t>
      </w:r>
      <w:bookmarkEnd w:id="12"/>
    </w:p>
    <w:p w14:paraId="2535BCF8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14:paraId="199F3C74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LecturerService {</w:t>
      </w:r>
    </w:p>
    <w:p w14:paraId="0CDEF720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BB36F4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09380E8D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LecturerRepository </w:t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92FDE1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228598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List&lt;Lecturer&gt; findAll() {</w:t>
      </w:r>
    </w:p>
    <w:p w14:paraId="176BDE6E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.findAll();</w:t>
      </w:r>
    </w:p>
    <w:p w14:paraId="2040DD02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6B4E4B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A798C4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addLecturer(Lecturer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9C8B6B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.save(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9D5739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27E6E5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D1BA15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getLecturer(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DC77C4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.findById(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).get();</w:t>
      </w:r>
    </w:p>
    <w:p w14:paraId="62EB869F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987B99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CA5D64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deleteLecturerById(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6DCA1B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.deleteById(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EF27BB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D3F412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4726CA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updateLecturer(Lecturer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A7DB77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.save(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9B3408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27DB8B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1E25A9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getLecturerByPhoneNumberAndEmail(String </w:t>
      </w:r>
      <w:r>
        <w:rPr>
          <w:rFonts w:ascii="Consolas" w:hAnsi="Consolas" w:cs="Consolas"/>
          <w:color w:val="6A3E3E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D9786C8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lecturerRepository</w:t>
      </w:r>
      <w:r>
        <w:rPr>
          <w:rFonts w:ascii="Consolas" w:hAnsi="Consolas" w:cs="Consolas"/>
          <w:color w:val="000000"/>
          <w:sz w:val="24"/>
          <w:szCs w:val="24"/>
        </w:rPr>
        <w:t>.findByPhoneNumberAndEmail(</w:t>
      </w:r>
      <w:r>
        <w:rPr>
          <w:rFonts w:ascii="Consolas" w:hAnsi="Consolas" w:cs="Consolas"/>
          <w:color w:val="6A3E3E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1A7DF2" w14:textId="77777777" w:rsidR="003F7D99" w:rsidRDefault="003F7D99" w:rsidP="003F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DE367D" w14:textId="30E8234F" w:rsidR="003F7D99" w:rsidRDefault="003F7D99" w:rsidP="003F7D9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49F4F30" w14:textId="171F03FD" w:rsidR="003F7D99" w:rsidRPr="00CB2EC5" w:rsidRDefault="003F7D99" w:rsidP="00CB2EC5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13" w:name="_Toc75608910"/>
      <w:r w:rsidRPr="00CB2EC5">
        <w:rPr>
          <w:rFonts w:ascii="Consolas" w:hAnsi="Consolas" w:cs="Consolas"/>
          <w:b/>
          <w:bCs/>
          <w:color w:val="000000"/>
          <w:sz w:val="24"/>
          <w:szCs w:val="24"/>
        </w:rPr>
        <w:t>14. Server – Repository</w:t>
      </w:r>
      <w:bookmarkEnd w:id="13"/>
    </w:p>
    <w:p w14:paraId="6AC19D6E" w14:textId="77777777" w:rsidR="00D60F91" w:rsidRDefault="00D60F91" w:rsidP="00D6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@Repository</w:t>
      </w:r>
    </w:p>
    <w:p w14:paraId="20C16805" w14:textId="77777777" w:rsidR="00D60F91" w:rsidRDefault="00D60F91" w:rsidP="00D6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LecturerRepository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JpaRepository&lt;Lecturer, Integer&gt;{</w:t>
      </w:r>
    </w:p>
    <w:p w14:paraId="36C0403D" w14:textId="77777777" w:rsidR="00D60F91" w:rsidRDefault="00D60F91" w:rsidP="00D6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6D3563" w14:textId="77777777" w:rsidR="00D60F91" w:rsidRDefault="00D60F91" w:rsidP="00D6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@Query("SELECT l FROM Lecturer l WHERE l.phoneNumber = ?1 AND l.email = ?2")</w:t>
      </w:r>
    </w:p>
    <w:p w14:paraId="60A5C68B" w14:textId="77777777" w:rsidR="00D60F91" w:rsidRDefault="00D60F91" w:rsidP="00D6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Lecturer findByPhoneNumberAndEmail(String </w:t>
      </w:r>
      <w:r>
        <w:rPr>
          <w:rFonts w:ascii="Consolas" w:hAnsi="Consolas" w:cs="Consolas"/>
          <w:color w:val="6A3E3E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74E66A" w14:textId="08FD9541" w:rsidR="003F7D99" w:rsidRDefault="00D60F91" w:rsidP="00D60F9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539EAE" w14:textId="5F22C754" w:rsidR="00162C8B" w:rsidRPr="00CB2EC5" w:rsidRDefault="00162C8B" w:rsidP="00CB2EC5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14" w:name="_Toc75608911"/>
      <w:r w:rsidRPr="00CB2EC5">
        <w:rPr>
          <w:rFonts w:ascii="Consolas" w:hAnsi="Consolas" w:cs="Consolas"/>
          <w:b/>
          <w:bCs/>
          <w:color w:val="000000"/>
          <w:sz w:val="24"/>
          <w:szCs w:val="24"/>
        </w:rPr>
        <w:t xml:space="preserve">15. Server </w:t>
      </w:r>
      <w:r w:rsidR="008A57D7" w:rsidRPr="00CB2EC5">
        <w:rPr>
          <w:rFonts w:ascii="Consolas" w:hAnsi="Consolas" w:cs="Consolas"/>
          <w:b/>
          <w:bCs/>
          <w:color w:val="000000"/>
          <w:sz w:val="24"/>
          <w:szCs w:val="24"/>
        </w:rPr>
        <w:t>–</w:t>
      </w:r>
      <w:r w:rsidRPr="00CB2EC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Controller</w:t>
      </w:r>
      <w:bookmarkEnd w:id="14"/>
    </w:p>
    <w:p w14:paraId="72875647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4D05DEB3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"/api/lecturers"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53D4B12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LecturerController {</w:t>
      </w:r>
    </w:p>
    <w:p w14:paraId="4B75EDC5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2F7EB4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671C7496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LecturerService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B19D58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EE26AA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</w:p>
    <w:p w14:paraId="744E1E99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List&lt;Lecturer&gt; getListLecturer() {</w:t>
      </w:r>
    </w:p>
    <w:p w14:paraId="73F8C16D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.findAll();</w:t>
      </w:r>
    </w:p>
    <w:p w14:paraId="29215787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27A34A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B05880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</w:p>
    <w:p w14:paraId="3E4001D7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registerNewLecturer(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9358B1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.addLecturer(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BE5200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5C795B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A86A1C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"/{lecturerID}"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8FB63AC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getLecturerById(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"lecturerID"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F2BC3D4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.getLecturer(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049015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1836F8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018A8D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@DeleteMapping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"/{lecturerID}"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D2D47D9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deleteLecturer(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"lecturerID"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2A16C9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.deleteLecturerById(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B91DC0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B704A0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39389C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@PutMapping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"/{lecturerID}"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83D71EB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updateLecturer(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481585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.updateLecturer(</w:t>
      </w:r>
      <w:r>
        <w:rPr>
          <w:rFonts w:ascii="Consolas" w:hAnsi="Consolas" w:cs="Consolas"/>
          <w:color w:val="6A3E3E"/>
          <w:sz w:val="24"/>
          <w:szCs w:val="24"/>
        </w:rPr>
        <w:t>lecturer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6E5E4A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2427F4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1DAB35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83DFBD9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@ResponseBody</w:t>
      </w:r>
    </w:p>
    <w:p w14:paraId="7CF3ADBD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Lecturer getLecturer(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"phoneNumber"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5D19E2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lecturerService</w:t>
      </w:r>
      <w:r>
        <w:rPr>
          <w:rFonts w:ascii="Consolas" w:hAnsi="Consolas" w:cs="Consolas"/>
          <w:color w:val="000000"/>
          <w:sz w:val="24"/>
          <w:szCs w:val="24"/>
        </w:rPr>
        <w:t>.getLecturerByPhoneNumberAndEmail(</w:t>
      </w:r>
      <w:r>
        <w:rPr>
          <w:rFonts w:ascii="Consolas" w:hAnsi="Consolas" w:cs="Consolas"/>
          <w:color w:val="6A3E3E"/>
          <w:sz w:val="24"/>
          <w:szCs w:val="24"/>
        </w:rPr>
        <w:t>phoneNumber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B6AE12" w14:textId="77777777" w:rsidR="008A57D7" w:rsidRDefault="008A57D7" w:rsidP="008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162F49" w14:textId="19037C05" w:rsidR="008A57D7" w:rsidRDefault="008A57D7" w:rsidP="008A57D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3504A1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7EFF5440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"api/subjects"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4500B32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SubjectController {</w:t>
      </w:r>
    </w:p>
    <w:p w14:paraId="2DCA3F07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E0BC6B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2A93CA6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SubjectService </w:t>
      </w:r>
      <w:r>
        <w:rPr>
          <w:rFonts w:ascii="Consolas" w:hAnsi="Consolas" w:cs="Consolas"/>
          <w:color w:val="0000C0"/>
          <w:sz w:val="24"/>
          <w:szCs w:val="24"/>
        </w:rPr>
        <w:t>subjectService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8875BB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198770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</w:p>
    <w:p w14:paraId="3D6D9AF2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registerNewSubject(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Subject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0DE05CA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subjectService</w:t>
      </w:r>
      <w:r>
        <w:rPr>
          <w:rFonts w:ascii="Consolas" w:hAnsi="Consolas" w:cs="Consolas"/>
          <w:color w:val="000000"/>
          <w:sz w:val="24"/>
          <w:szCs w:val="24"/>
        </w:rPr>
        <w:t>.saveSubject(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90E1FC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3A64F3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3FA768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</w:p>
    <w:p w14:paraId="5D05EE30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List&lt;Subject&gt; getListSubject() {</w:t>
      </w:r>
    </w:p>
    <w:p w14:paraId="478F8420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subjectService</w:t>
      </w:r>
      <w:r>
        <w:rPr>
          <w:rFonts w:ascii="Consolas" w:hAnsi="Consolas" w:cs="Consolas"/>
          <w:color w:val="000000"/>
          <w:sz w:val="24"/>
          <w:szCs w:val="24"/>
        </w:rPr>
        <w:t>.findAll();</w:t>
      </w:r>
    </w:p>
    <w:p w14:paraId="67CC8D8C" w14:textId="77777777" w:rsidR="00CB6652" w:rsidRDefault="00CB6652" w:rsidP="00CB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B990C0" w14:textId="286E5C4F" w:rsidR="00CB6652" w:rsidRDefault="00CB6652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D81665" w14:textId="78DFF668" w:rsidR="009644D7" w:rsidRDefault="009644D7" w:rsidP="00CB6652">
      <w:pPr>
        <w:rPr>
          <w:rFonts w:ascii="Consolas" w:hAnsi="Consolas" w:cs="Consolas"/>
          <w:color w:val="000000"/>
          <w:sz w:val="24"/>
          <w:szCs w:val="24"/>
        </w:rPr>
      </w:pPr>
    </w:p>
    <w:p w14:paraId="42FCEC31" w14:textId="268E6B63" w:rsidR="009644D7" w:rsidRPr="00CB2EC5" w:rsidRDefault="009644D7" w:rsidP="00CB2EC5">
      <w:pPr>
        <w:pStyle w:val="Heading1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15" w:name="_Toc75608912"/>
      <w:r w:rsidRPr="00CB2EC5">
        <w:rPr>
          <w:rFonts w:ascii="Consolas" w:hAnsi="Consolas" w:cs="Consolas"/>
          <w:b/>
          <w:bCs/>
          <w:color w:val="000000"/>
          <w:sz w:val="24"/>
          <w:szCs w:val="24"/>
        </w:rPr>
        <w:t>16. Note</w:t>
      </w:r>
      <w:bookmarkEnd w:id="15"/>
    </w:p>
    <w:p w14:paraId="55BABEEC" w14:textId="21D2272D" w:rsidR="00781F78" w:rsidRDefault="00781F78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Fetct, by default:</w:t>
      </w:r>
    </w:p>
    <w:p w14:paraId="1635B5DA" w14:textId="73717DAA" w:rsidR="00781F78" w:rsidRDefault="00781F78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OneToMany: LAZY</w:t>
      </w:r>
    </w:p>
    <w:p w14:paraId="63EED3E6" w14:textId="6DB65570" w:rsidR="00781F78" w:rsidRDefault="00781F78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ManyToOne: EAGER</w:t>
      </w:r>
    </w:p>
    <w:p w14:paraId="06F88CBF" w14:textId="69BD596B" w:rsidR="00781F78" w:rsidRDefault="00781F78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ManyToMany: LAZY</w:t>
      </w:r>
    </w:p>
    <w:p w14:paraId="201C5635" w14:textId="26208463" w:rsidR="00781F78" w:rsidRDefault="00781F78" w:rsidP="00CB66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OneToOne: EAGER</w:t>
      </w:r>
    </w:p>
    <w:p w14:paraId="48838190" w14:textId="37FBA1A5" w:rsidR="00F11015" w:rsidRDefault="00F11015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Mối quan hệ 1 – 1 (One to One)</w:t>
      </w:r>
    </w:p>
    <w:p w14:paraId="4B750D55" w14:textId="43270D4F" w:rsidR="00F11015" w:rsidRDefault="00F11015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 Xác định được đối tượng chủ thể và đối tượng phụ thuộc, cả 2 bên đều khai báo @OneToOne</w:t>
      </w:r>
    </w:p>
    <w:p w14:paraId="4C366D82" w14:textId="2211BDB0" w:rsidR="008D6483" w:rsidRDefault="008D648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 Bên chủ thể thêm @PrimaryKeyJoinColumn</w:t>
      </w:r>
    </w:p>
    <w:p w14:paraId="1DA6BB5E" w14:textId="32E8FCB0" w:rsidR="008D6483" w:rsidRDefault="008D648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 Bên phụ thuộc thêm</w:t>
      </w:r>
    </w:p>
    <w:p w14:paraId="2F32B55E" w14:textId="41E95138" w:rsidR="008D6483" w:rsidRDefault="008D648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  <w:t>+ @MapsId</w:t>
      </w:r>
    </w:p>
    <w:p w14:paraId="2EDD9A07" w14:textId="0150A13D" w:rsidR="008D6483" w:rsidRDefault="008D648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  <w:t>+ @JoinColumn(name = “…”)</w:t>
      </w:r>
    </w:p>
    <w:p w14:paraId="0D4653D1" w14:textId="6D73695B" w:rsidR="00C156D2" w:rsidRDefault="00C156D2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Thay đổi tên bảng -&gt; @Table(name=”student”)</w:t>
      </w:r>
    </w:p>
    <w:p w14:paraId="7F9DAC3C" w14:textId="790F6858" w:rsidR="00C64287" w:rsidRDefault="00C64287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Thay đổi tên cột -&gt; @Column(name=”firstname”)</w:t>
      </w:r>
    </w:p>
    <w:p w14:paraId="5F22E79C" w14:textId="5EA9C084" w:rsidR="00C33160" w:rsidRDefault="00C3316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Mối quan hệ 1 – n (One To Many)</w:t>
      </w:r>
    </w:p>
    <w:p w14:paraId="314B707B" w14:textId="2772188C" w:rsidR="00866250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 Phía One thêm @OneToMany với thuộc tính mappedBy</w:t>
      </w:r>
    </w:p>
    <w:p w14:paraId="26D47CB4" w14:textId="40C0BD83" w:rsidR="00AB46DF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Ex: </w:t>
      </w:r>
    </w:p>
    <w:p w14:paraId="3D33264D" w14:textId="157DDA08" w:rsidR="00AB46DF" w:rsidRDefault="00A5669D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p</w:t>
      </w:r>
      <w:r w:rsidR="00AB46DF">
        <w:rPr>
          <w:rFonts w:ascii="Consolas" w:hAnsi="Consolas" w:cs="Consolas"/>
          <w:color w:val="000000" w:themeColor="text1"/>
          <w:sz w:val="24"/>
          <w:szCs w:val="24"/>
        </w:rPr>
        <w:t>ublic class Lecture</w:t>
      </w:r>
      <w:r w:rsidR="008F0436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5F247505" w14:textId="095CEDF0" w:rsidR="00866250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@OneToMany(mappedBy = “lecturer”)</w:t>
      </w:r>
    </w:p>
    <w:p w14:paraId="4D20B773" w14:textId="182222F3" w:rsidR="00AB46DF" w:rsidRDefault="00A5669D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p</w:t>
      </w:r>
      <w:r w:rsidR="00AB46DF">
        <w:rPr>
          <w:rFonts w:ascii="Consolas" w:hAnsi="Consolas" w:cs="Consolas"/>
          <w:color w:val="000000" w:themeColor="text1"/>
          <w:sz w:val="24"/>
          <w:szCs w:val="24"/>
        </w:rPr>
        <w:t>rivate List&lt;Subject&gt; subjects = new ArrayList&lt;Subject&gt;();</w:t>
      </w:r>
    </w:p>
    <w:p w14:paraId="70A38709" w14:textId="7EB32C45" w:rsidR="008F0436" w:rsidRDefault="008F0436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…</w:t>
      </w:r>
    </w:p>
    <w:p w14:paraId="3AB64183" w14:textId="7CFC0E89" w:rsidR="008F0436" w:rsidRDefault="008F0436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1CFC6128" w14:textId="0F7A8BEA" w:rsidR="00866250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- Phía Many thêm:</w:t>
      </w:r>
    </w:p>
    <w:p w14:paraId="6B5650D2" w14:textId="16C3BDF3" w:rsidR="00866250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  <w:t>+ @ManyToOne</w:t>
      </w:r>
    </w:p>
    <w:p w14:paraId="6E5AC5B4" w14:textId="52C5C63A" w:rsidR="00866250" w:rsidRDefault="0086625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0A69B0">
        <w:rPr>
          <w:rFonts w:ascii="Consolas" w:hAnsi="Consolas" w:cs="Consolas"/>
          <w:color w:val="000000" w:themeColor="text1"/>
          <w:sz w:val="24"/>
          <w:szCs w:val="24"/>
        </w:rPr>
        <w:t>+ @JoinColumn với thuộc tính name</w:t>
      </w:r>
    </w:p>
    <w:p w14:paraId="0562CC0E" w14:textId="77777777" w:rsidR="00191723" w:rsidRDefault="000A69B0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Ex:</w:t>
      </w:r>
    </w:p>
    <w:p w14:paraId="4AEEF816" w14:textId="68E838A4" w:rsidR="00191723" w:rsidRDefault="0019172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public class Subject</w:t>
      </w:r>
      <w:r w:rsidR="001E11C3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07D42019" w14:textId="77777777" w:rsidR="00191723" w:rsidRDefault="0019172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@ManyToOne</w:t>
      </w:r>
    </w:p>
    <w:p w14:paraId="20FA02A7" w14:textId="77777777" w:rsidR="00191723" w:rsidRDefault="0019172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@JoinColumn(name=”lecturerID”)</w:t>
      </w:r>
    </w:p>
    <w:p w14:paraId="08527E88" w14:textId="031DC751" w:rsidR="000A69B0" w:rsidRDefault="0019172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private Lecturer lecturer;</w:t>
      </w:r>
      <w:r w:rsidR="000A69B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1241A101" w14:textId="3705377F" w:rsidR="00C33160" w:rsidRDefault="001E11C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…</w:t>
      </w:r>
    </w:p>
    <w:p w14:paraId="5E2EC5F9" w14:textId="436DBC32" w:rsidR="001E11C3" w:rsidRDefault="001E11C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6A9BE81F" w14:textId="77777777" w:rsidR="00A94303" w:rsidRPr="00E7000E" w:rsidRDefault="00A94303" w:rsidP="00CB6652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3C7AB40E" w14:textId="77777777" w:rsidR="00E7000E" w:rsidRPr="00E7000E" w:rsidRDefault="00E7000E" w:rsidP="00E7000E">
      <w:pPr>
        <w:rPr>
          <w:rFonts w:ascii="Consolas" w:hAnsi="Consolas" w:cs="Consolas"/>
          <w:b/>
          <w:bCs/>
          <w:color w:val="2A00FF"/>
          <w:sz w:val="24"/>
          <w:szCs w:val="24"/>
        </w:rPr>
      </w:pPr>
    </w:p>
    <w:p w14:paraId="043876CB" w14:textId="77777777" w:rsidR="00E7000E" w:rsidRPr="00E7000E" w:rsidRDefault="00E7000E" w:rsidP="00E7000E">
      <w:pPr>
        <w:rPr>
          <w:rFonts w:ascii="Consolas" w:hAnsi="Consolas" w:cs="Consolas"/>
          <w:color w:val="000000"/>
          <w:sz w:val="24"/>
          <w:szCs w:val="24"/>
        </w:rPr>
      </w:pPr>
    </w:p>
    <w:p w14:paraId="2B3C0F67" w14:textId="77777777" w:rsidR="009E3671" w:rsidRDefault="009E3671" w:rsidP="009E3671">
      <w:pPr>
        <w:rPr>
          <w:rFonts w:ascii="Consolas" w:hAnsi="Consolas" w:cs="Consolas"/>
          <w:color w:val="000000"/>
          <w:sz w:val="24"/>
          <w:szCs w:val="24"/>
        </w:rPr>
      </w:pPr>
    </w:p>
    <w:p w14:paraId="67522EE6" w14:textId="77777777" w:rsidR="00455B90" w:rsidRDefault="00455B90" w:rsidP="0019057E">
      <w:pPr>
        <w:rPr>
          <w:rFonts w:ascii="Consolas" w:hAnsi="Consolas" w:cs="Consolas"/>
          <w:color w:val="000000"/>
          <w:sz w:val="24"/>
          <w:szCs w:val="24"/>
        </w:rPr>
      </w:pPr>
    </w:p>
    <w:p w14:paraId="748166DA" w14:textId="77777777" w:rsidR="007730AB" w:rsidRDefault="007730AB" w:rsidP="007730AB">
      <w:pPr>
        <w:rPr>
          <w:rFonts w:ascii="Times New Roman" w:hAnsi="Times New Roman" w:cs="Times New Roman"/>
          <w:sz w:val="26"/>
          <w:szCs w:val="26"/>
        </w:rPr>
      </w:pPr>
    </w:p>
    <w:p w14:paraId="67821FC8" w14:textId="77777777" w:rsidR="00BD6548" w:rsidRPr="00A95E79" w:rsidRDefault="00BD6548" w:rsidP="00A95E79">
      <w:pPr>
        <w:rPr>
          <w:rFonts w:ascii="Times New Roman" w:hAnsi="Times New Roman" w:cs="Times New Roman"/>
          <w:sz w:val="26"/>
          <w:szCs w:val="26"/>
        </w:rPr>
      </w:pPr>
    </w:p>
    <w:sectPr w:rsidR="00BD6548" w:rsidRPr="00A95E79" w:rsidSect="00BD75ED">
      <w:footerReference w:type="default" r:id="rId8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ED0C" w14:textId="77777777" w:rsidR="00180CCA" w:rsidRDefault="00180CCA" w:rsidP="003642D4">
      <w:pPr>
        <w:spacing w:after="0" w:line="240" w:lineRule="auto"/>
      </w:pPr>
      <w:r>
        <w:separator/>
      </w:r>
    </w:p>
  </w:endnote>
  <w:endnote w:type="continuationSeparator" w:id="0">
    <w:p w14:paraId="5F16FD86" w14:textId="77777777" w:rsidR="00180CCA" w:rsidRDefault="00180CCA" w:rsidP="0036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5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5F4EA" w14:textId="2A27553A" w:rsidR="003642D4" w:rsidRDefault="00364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E42D0" w14:textId="77777777" w:rsidR="003642D4" w:rsidRDefault="00364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72E2" w14:textId="77777777" w:rsidR="00180CCA" w:rsidRDefault="00180CCA" w:rsidP="003642D4">
      <w:pPr>
        <w:spacing w:after="0" w:line="240" w:lineRule="auto"/>
      </w:pPr>
      <w:r>
        <w:separator/>
      </w:r>
    </w:p>
  </w:footnote>
  <w:footnote w:type="continuationSeparator" w:id="0">
    <w:p w14:paraId="64EAEC39" w14:textId="77777777" w:rsidR="00180CCA" w:rsidRDefault="00180CCA" w:rsidP="00364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17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ED"/>
    <w:rsid w:val="00024A91"/>
    <w:rsid w:val="00027EC4"/>
    <w:rsid w:val="00097498"/>
    <w:rsid w:val="000A69B0"/>
    <w:rsid w:val="000E4185"/>
    <w:rsid w:val="00115E14"/>
    <w:rsid w:val="00162C8B"/>
    <w:rsid w:val="00180CCA"/>
    <w:rsid w:val="0019057E"/>
    <w:rsid w:val="00191723"/>
    <w:rsid w:val="00193284"/>
    <w:rsid w:val="001B3D5B"/>
    <w:rsid w:val="001E11C3"/>
    <w:rsid w:val="002818C7"/>
    <w:rsid w:val="002B043F"/>
    <w:rsid w:val="003642D4"/>
    <w:rsid w:val="003F7D99"/>
    <w:rsid w:val="00433816"/>
    <w:rsid w:val="00455B90"/>
    <w:rsid w:val="004953BD"/>
    <w:rsid w:val="004A15B5"/>
    <w:rsid w:val="004C141C"/>
    <w:rsid w:val="004D48D4"/>
    <w:rsid w:val="0050506E"/>
    <w:rsid w:val="00550F30"/>
    <w:rsid w:val="00575107"/>
    <w:rsid w:val="005B3CEE"/>
    <w:rsid w:val="006033B5"/>
    <w:rsid w:val="006C09EF"/>
    <w:rsid w:val="006D4B26"/>
    <w:rsid w:val="006E26B0"/>
    <w:rsid w:val="007253A7"/>
    <w:rsid w:val="007730AB"/>
    <w:rsid w:val="00781F78"/>
    <w:rsid w:val="007B3A72"/>
    <w:rsid w:val="007B4683"/>
    <w:rsid w:val="00852562"/>
    <w:rsid w:val="00855961"/>
    <w:rsid w:val="00866250"/>
    <w:rsid w:val="008A57D7"/>
    <w:rsid w:val="008D6483"/>
    <w:rsid w:val="008F0436"/>
    <w:rsid w:val="0095106D"/>
    <w:rsid w:val="009644D7"/>
    <w:rsid w:val="009E3671"/>
    <w:rsid w:val="00A34D0A"/>
    <w:rsid w:val="00A35782"/>
    <w:rsid w:val="00A367D3"/>
    <w:rsid w:val="00A5669D"/>
    <w:rsid w:val="00A94303"/>
    <w:rsid w:val="00A95E79"/>
    <w:rsid w:val="00AB46DF"/>
    <w:rsid w:val="00B1736D"/>
    <w:rsid w:val="00BA641B"/>
    <w:rsid w:val="00BD5ECB"/>
    <w:rsid w:val="00BD6548"/>
    <w:rsid w:val="00BD75ED"/>
    <w:rsid w:val="00C05EA4"/>
    <w:rsid w:val="00C156D2"/>
    <w:rsid w:val="00C33160"/>
    <w:rsid w:val="00C64287"/>
    <w:rsid w:val="00CB2EC5"/>
    <w:rsid w:val="00CB6652"/>
    <w:rsid w:val="00D36FE0"/>
    <w:rsid w:val="00D60F91"/>
    <w:rsid w:val="00D62DFE"/>
    <w:rsid w:val="00D74465"/>
    <w:rsid w:val="00D821AE"/>
    <w:rsid w:val="00D94A36"/>
    <w:rsid w:val="00DC2F5C"/>
    <w:rsid w:val="00DE2E0A"/>
    <w:rsid w:val="00E447F5"/>
    <w:rsid w:val="00E7000E"/>
    <w:rsid w:val="00F11015"/>
    <w:rsid w:val="00FB0B40"/>
    <w:rsid w:val="00FB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2317"/>
  <w15:chartTrackingRefBased/>
  <w15:docId w15:val="{EC9B8B4E-46C7-48E1-A865-C17C6D3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D4"/>
  </w:style>
  <w:style w:type="paragraph" w:styleId="Footer">
    <w:name w:val="footer"/>
    <w:basedOn w:val="Normal"/>
    <w:link w:val="FooterChar"/>
    <w:uiPriority w:val="99"/>
    <w:unhideWhenUsed/>
    <w:rsid w:val="00364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D4"/>
  </w:style>
  <w:style w:type="paragraph" w:styleId="TOCHeading">
    <w:name w:val="TOC Heading"/>
    <w:basedOn w:val="Heading1"/>
    <w:next w:val="Normal"/>
    <w:uiPriority w:val="39"/>
    <w:unhideWhenUsed/>
    <w:qFormat/>
    <w:rsid w:val="002818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1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0924-C4BD-46C8-A7FB-7987CD0C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Bình</dc:creator>
  <cp:keywords/>
  <dc:description/>
  <cp:lastModifiedBy>Huỳnh Thanh Bình</cp:lastModifiedBy>
  <cp:revision>79</cp:revision>
  <dcterms:created xsi:type="dcterms:W3CDTF">2021-06-26T05:59:00Z</dcterms:created>
  <dcterms:modified xsi:type="dcterms:W3CDTF">2021-06-26T07:08:00Z</dcterms:modified>
</cp:coreProperties>
</file>