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Bài tập Buổi 6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Bài tập 1: Viết một chương trình Javascript để tính toán tích và thương của 2 số như sau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2679700" cy="1511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Khi ấn “Multiply” thì trả về kết qủa tích 2 số, còn khi ấn “Divide” thì sẽ trả về thương của 2 số.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Chú ý: Phải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parseFloat()</w:t>
      </w:r>
      <w:r w:rsidDel="00000000" w:rsidR="00000000" w:rsidRPr="00000000">
        <w:rPr>
          <w:rtl w:val="0"/>
        </w:rPr>
        <w:t xml:space="preserve"> các input để biến thành số dạng float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Bài tập 2: Viết một chương trình Javascript trả về số lớn hơn trong 2 số.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Ví dụ cho 2 số 15, 20; kết quả chương trình sẽ trả về 20.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Bài tập 3: Viết một chương trình Javascript để in ra pattern như sau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1016000" cy="1409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Bài tập 4: Viết một chương trình Javascript in ra ước chung lớn nhất của 2 số cho trước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Ví dụ cho 2 số 336 &amp; 360. Ước chung lớn nhất của 2 số là 24.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Hướng dẫn: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1: Tìm số lớn hơn trong 2 số.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2: Tạo ra 2 vòng lặp chạy từ 2 -&gt; số lớn hơn / 2, nếu chỉ cần chia hết cho số lớn nhất trong khoảng [2, max/2] thì sẽ in ra số đó.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Chú ý: Hiện tại không dùng đệ quy trong trường hợp này.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Bài tập 5: Viết một chương trình Javascript cho phép join các elements trong mảng thành String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Ví dụ cho chuỗi sau: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myColor = ["Red", "Green", "White", "Black"];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Kết quả trả về: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“Red, Green, White, Black”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Bài tập 6: Viết chương trình tìm ra items khác biệt giữa 2 array, biết rằng 2 array có số lượng items trong array khác nhau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Ví dụ: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a = [1,2,3]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= [100, 2, 1, 10]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Ghi ra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kết quả trả về: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[1,2] </w:t>
      </w:r>
      <w:r w:rsidDel="00000000" w:rsidR="00000000" w:rsidRPr="00000000">
        <w:rPr>
          <w:rtl w:val="0"/>
        </w:rPr>
        <w:t xml:space="preserve">hoặc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[2,1]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Ghi chú: Để đẩy items vào bên trong một array, chúng ta sử dụng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push(item).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Ví dụ: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var a = [];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a.push(1) =&gt; </w:t>
      </w:r>
      <w:r w:rsidDel="00000000" w:rsidR="00000000" w:rsidRPr="00000000">
        <w:rPr>
          <w:rtl w:val="0"/>
        </w:rPr>
        <w:t xml:space="preserve">Kết quả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[1];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a.push(2) =&gt; </w:t>
      </w:r>
      <w:r w:rsidDel="00000000" w:rsidR="00000000" w:rsidRPr="00000000">
        <w:rPr>
          <w:rtl w:val="0"/>
        </w:rPr>
        <w:t xml:space="preserve">Kết quả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[1,2];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a.push(3) =&gt; </w:t>
      </w:r>
      <w:r w:rsidDel="00000000" w:rsidR="00000000" w:rsidRPr="00000000">
        <w:rPr>
          <w:rtl w:val="0"/>
        </w:rPr>
        <w:t xml:space="preserve">Kết quả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[1,2,3];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Bài tập 7: Viết một chương trình chấp nhận nhập 1 số từ bàn phím thông qua hàm </w:t>
      </w:r>
      <w:r w:rsidDel="00000000" w:rsidR="00000000" w:rsidRPr="00000000">
        <w:rPr>
          <w:rtl w:val="0"/>
        </w:rPr>
        <w:t xml:space="preserve">prompt(), alert() số đó là số chẵn hay số lẻ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Ví dụ: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0" distT="0" distL="0" distR="0">
            <wp:extent cx="5907405" cy="201866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2018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0" distT="0" distL="0" distR="0">
            <wp:extent cx="5715000" cy="1689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Bài tập 8: Viết chương trình Javascript để tách số lượng kí tự nhất định ra khỏi 1 chuỗi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VD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var sample = “Robin Singh”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lettersToCut = 4;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🡺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Robi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Chú ý: Sử dụng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break </w:t>
      </w:r>
      <w:r w:rsidDel="00000000" w:rsidR="00000000" w:rsidRPr="00000000">
        <w:rPr>
          <w:rtl w:val="0"/>
        </w:rPr>
        <w:t xml:space="preserve">để ngắt vòng lặp. Ví dụ như sau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(i=0; i&lt; 10;i++)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(i == 1)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🡺</w:t>
      </w:r>
      <w:sdt>
        <w:sdtPr>
          <w:tag w:val="goog_rdk_0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Vòng lặp in ra số 1</w:t>
          </w:r>
        </w:sdtContent>
      </w:sdt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Bài tập 9: Viết chương trình Javascript để tìm chuỗi có nằm bên trong chuỗi hay không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VD: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searchString = "JavaScript function to find a word within a string"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needle = "word"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True.</w:t>
      </w:r>
    </w:p>
    <w:sectPr>
      <w:pgSz w:h="16840" w:w="11900" w:orient="portrait"/>
      <w:pgMar w:bottom="1440" w:top="1146" w:left="1157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8"/>
      <w:numFmt w:val="bullet"/>
      <w:lvlText w:val="⇨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vi-V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06C08"/>
  </w:style>
  <w:style w:type="paragraph" w:styleId="Heading1">
    <w:name w:val="heading 1"/>
    <w:basedOn w:val="Normal"/>
    <w:next w:val="Normal"/>
    <w:link w:val="Heading1Char"/>
    <w:uiPriority w:val="9"/>
    <w:qFormat w:val="1"/>
    <w:rsid w:val="00CF4D61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24355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CKHCode" w:customStyle="1">
    <w:name w:val="NCKH Code"/>
    <w:link w:val="NCKHCodeChar"/>
    <w:autoRedefine w:val="1"/>
    <w:qFormat w:val="1"/>
    <w:rsid w:val="0037284F"/>
    <w:rPr>
      <w:rFonts w:ascii="Courier New" w:hAnsi="Courier New" w:cstheme="majorBidi" w:eastAsiaTheme="majorEastAsia"/>
      <w:szCs w:val="32"/>
    </w:rPr>
  </w:style>
  <w:style w:type="character" w:styleId="NCKHCodeChar" w:customStyle="1">
    <w:name w:val="NCKH Code Char"/>
    <w:basedOn w:val="DefaultParagraphFont"/>
    <w:link w:val="NCKHCode"/>
    <w:rsid w:val="0037284F"/>
    <w:rPr>
      <w:rFonts w:ascii="Courier New" w:hAnsi="Courier New" w:cstheme="majorBidi" w:eastAsiaTheme="majorEastAsia"/>
      <w:szCs w:val="32"/>
    </w:rPr>
  </w:style>
  <w:style w:type="paragraph" w:styleId="NCKHtext" w:customStyle="1">
    <w:name w:val="NCKH text"/>
    <w:basedOn w:val="Normal"/>
    <w:autoRedefine w:val="1"/>
    <w:qFormat w:val="1"/>
    <w:rsid w:val="0037284F"/>
    <w:rPr>
      <w:rFonts w:ascii="Times New Roman" w:cs="Times New Roman" w:eastAsia="Times New Roman" w:hAnsi="Times New Roman"/>
      <w:lang w:val="vi-VN"/>
    </w:rPr>
  </w:style>
  <w:style w:type="paragraph" w:styleId="NCKHHeading" w:customStyle="1">
    <w:name w:val="NCKH Heading"/>
    <w:basedOn w:val="Normal"/>
    <w:link w:val="NCKHHeadingChar"/>
    <w:autoRedefine w:val="1"/>
    <w:qFormat w:val="1"/>
    <w:rsid w:val="0037284F"/>
    <w:rPr>
      <w:rFonts w:ascii="Times New Roman" w:hAnsi="Times New Roman"/>
      <w:b w:val="1"/>
    </w:rPr>
  </w:style>
  <w:style w:type="character" w:styleId="NCKHHeadingChar" w:customStyle="1">
    <w:name w:val="NCKH Heading Char"/>
    <w:basedOn w:val="DefaultParagraphFont"/>
    <w:link w:val="NCKHHeading"/>
    <w:rsid w:val="0037284F"/>
    <w:rPr>
      <w:rFonts w:ascii="Times New Roman" w:hAnsi="Times New Roman"/>
      <w:b w:val="1"/>
    </w:rPr>
  </w:style>
  <w:style w:type="character" w:styleId="Heading1Char" w:customStyle="1">
    <w:name w:val="Heading 1 Char"/>
    <w:basedOn w:val="DefaultParagraphFont"/>
    <w:link w:val="Heading1"/>
    <w:uiPriority w:val="9"/>
    <w:rsid w:val="00CF4D6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24355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A3137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H7qrPKayn7CCd5PLcBtUS+M1Bg==">AMUW2mUQLZRKBNCyUWrscwL9cu7FR3E85m78DP+O3oV8jooH5AHf7lZECpVxyzsD4rbXs75i11qVDPCNwA215+izZdcFJpxHRly7bKeNhigj1BLg5WMgokk8xlEt5Lc2xFVgZPyChYIt/A8e2GjpCqQ50CndSOaM+1qYetkXhsnjOTyvKKZe0HY=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2020-11-17T15:37:00Z</dcterms:created>
  <dc:creator>nguyen_huu cam</dc:creator>
</cp:coreProperties>
</file>