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30"/>
          <w:szCs w:val="24"/>
        </w:rPr>
      </w:pPr>
      <w:r>
        <w:rPr>
          <w:rFonts w:cs="Times New Roman"/>
          <w:b/>
          <w:sz w:val="30"/>
          <w:szCs w:val="24"/>
        </w:rPr>
        <w:t>VIETNAM NATIONAL UNIVERSITY</w:t>
      </w:r>
    </w:p>
    <w:p>
      <w:pPr>
        <w:pStyle w:val="Normal"/>
        <w:jc w:val="center"/>
        <w:rPr>
          <w:rFonts w:cs="Times New Roman"/>
          <w:b/>
          <w:b/>
          <w:sz w:val="30"/>
          <w:szCs w:val="24"/>
        </w:rPr>
      </w:pPr>
      <w:r>
        <w:rPr>
          <w:rFonts w:cs="Times New Roman"/>
          <w:b/>
          <w:sz w:val="30"/>
          <w:szCs w:val="24"/>
        </w:rPr>
        <w:t>UNIVERSITY OF SCIENCE</w:t>
      </w:r>
    </w:p>
    <w:p>
      <w:pPr>
        <w:pStyle w:val="Normal"/>
        <w:spacing w:before="960" w:after="200"/>
        <w:jc w:val="center"/>
        <w:rPr>
          <w:rFonts w:cs="Times New Roman"/>
          <w:b/>
          <w:b/>
          <w:sz w:val="26"/>
          <w:szCs w:val="24"/>
          <w:lang w:val="vi-VN"/>
        </w:rPr>
      </w:pPr>
      <w:r>
        <w:rPr/>
        <w:drawing>
          <wp:inline distT="0" distB="0" distL="0" distR="0">
            <wp:extent cx="1798955" cy="1413510"/>
            <wp:effectExtent l="0" t="0" r="0" b="0"/>
            <wp:docPr id="1" name="Hình ảnh 1" descr="Káº¿t quáº£ hÃ¬nh áº£nh cho KHOA Há»C Tá»° NHIÃ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Káº¿t quáº£ hÃ¬nh áº£nh cho KHOA Há»C Tá»° NHIÃN LOGO"/>
                    <pic:cNvPicPr>
                      <a:picLocks noChangeAspect="1" noChangeArrowheads="1"/>
                    </pic:cNvPicPr>
                  </pic:nvPicPr>
                  <pic:blipFill>
                    <a:blip r:embed="rId2"/>
                    <a:stretch>
                      <a:fillRect/>
                    </a:stretch>
                  </pic:blipFill>
                  <pic:spPr bwMode="auto">
                    <a:xfrm>
                      <a:off x="0" y="0"/>
                      <a:ext cx="1798955" cy="1413510"/>
                    </a:xfrm>
                    <a:prstGeom prst="rect">
                      <a:avLst/>
                    </a:prstGeom>
                  </pic:spPr>
                </pic:pic>
              </a:graphicData>
            </a:graphic>
          </wp:inline>
        </w:drawing>
      </w:r>
    </w:p>
    <w:p>
      <w:pPr>
        <w:pStyle w:val="Normal"/>
        <w:spacing w:before="960" w:after="200"/>
        <w:jc w:val="center"/>
        <w:rPr>
          <w:rFonts w:cs="Times New Roman"/>
          <w:b/>
          <w:b/>
          <w:color w:val="548DD4" w:themeColor="text2" w:themeTint="99"/>
          <w:sz w:val="38"/>
          <w:szCs w:val="24"/>
        </w:rPr>
      </w:pPr>
      <w:r>
        <w:rPr>
          <w:rFonts w:cs="Times New Roman"/>
          <w:b/>
          <w:color w:val="548DD4" w:themeColor="text2" w:themeTint="99"/>
          <w:sz w:val="38"/>
          <w:szCs w:val="24"/>
        </w:rPr>
        <w:t>TOPIC</w:t>
      </w:r>
    </w:p>
    <w:p>
      <w:pPr>
        <w:pStyle w:val="Normal"/>
        <w:spacing w:lineRule="auto" w:line="240"/>
        <w:jc w:val="center"/>
        <w:rPr>
          <w:rFonts w:cs="Times New Roman"/>
          <w:b/>
          <w:b/>
          <w:color w:val="244061" w:themeColor="accent1" w:themeShade="80"/>
          <w:sz w:val="58"/>
          <w:szCs w:val="24"/>
        </w:rPr>
      </w:pPr>
      <w:r>
        <w:rPr>
          <w:rFonts w:cs="Times New Roman"/>
          <w:b/>
          <w:color w:val="244061" w:themeColor="accent1" w:themeShade="80"/>
          <w:sz w:val="58"/>
          <w:szCs w:val="24"/>
        </w:rPr>
        <w:t>Project 01</w:t>
      </w:r>
    </w:p>
    <w:p>
      <w:pPr>
        <w:pStyle w:val="Normal"/>
        <w:tabs>
          <w:tab w:val="clear" w:pos="720"/>
          <w:tab w:val="right" w:pos="6804" w:leader="none"/>
        </w:tabs>
        <w:spacing w:before="1200" w:after="160"/>
        <w:jc w:val="center"/>
        <w:rPr>
          <w:rFonts w:cs="Times New Roman"/>
          <w:color w:val="548DD4" w:themeColor="text2" w:themeTint="99"/>
          <w:sz w:val="40"/>
          <w:szCs w:val="34"/>
        </w:rPr>
      </w:pPr>
      <w:r>
        <w:rPr>
          <w:rFonts w:cs="Times New Roman"/>
          <w:color w:val="548DD4" w:themeColor="text2" w:themeTint="99"/>
          <w:sz w:val="40"/>
          <w:szCs w:val="34"/>
        </w:rPr>
        <w:t>MEMBERS</w:t>
      </w:r>
    </w:p>
    <w:p>
      <w:pPr>
        <w:pStyle w:val="Normal"/>
        <w:tabs>
          <w:tab w:val="clear" w:pos="720"/>
          <w:tab w:val="right" w:pos="6804" w:leader="none"/>
        </w:tabs>
        <w:spacing w:before="120" w:after="200"/>
        <w:jc w:val="center"/>
        <w:rPr>
          <w:rFonts w:cs="Times New Roman"/>
          <w:color w:val="548DD4" w:themeColor="text2" w:themeTint="99"/>
          <w:sz w:val="40"/>
          <w:szCs w:val="34"/>
        </w:rPr>
      </w:pPr>
      <w:r>
        <w:rPr>
          <w:rFonts w:cs="Times New Roman"/>
          <w:color w:val="548DD4" w:themeColor="text2" w:themeTint="99"/>
          <w:sz w:val="40"/>
          <w:szCs w:val="34"/>
        </w:rPr>
        <w:t xml:space="preserve">Lê Thanh Bình </w:t>
        <w:tab/>
        <w:t>18127041</w:t>
      </w:r>
    </w:p>
    <w:p>
      <w:pPr>
        <w:pStyle w:val="Normal"/>
        <w:tabs>
          <w:tab w:val="clear" w:pos="720"/>
          <w:tab w:val="right" w:pos="6804" w:leader="none"/>
        </w:tabs>
        <w:spacing w:before="120" w:after="200"/>
        <w:jc w:val="center"/>
        <w:rPr>
          <w:rFonts w:cs="Times New Roman"/>
          <w:color w:val="548DD4" w:themeColor="text2" w:themeTint="99"/>
          <w:sz w:val="40"/>
          <w:szCs w:val="34"/>
        </w:rPr>
      </w:pPr>
      <w:r>
        <w:rPr>
          <w:rFonts w:cs="Times New Roman"/>
          <w:color w:val="548DD4" w:themeColor="text2" w:themeTint="99"/>
          <w:sz w:val="40"/>
          <w:szCs w:val="34"/>
        </w:rPr>
        <w:t xml:space="preserve">Lư Ngọc Liên </w:t>
        <w:tab/>
        <w:t>18127046</w:t>
      </w:r>
    </w:p>
    <w:p>
      <w:pPr>
        <w:pStyle w:val="Normal"/>
        <w:tabs>
          <w:tab w:val="clear" w:pos="720"/>
          <w:tab w:val="right" w:pos="6804" w:leader="none"/>
        </w:tabs>
        <w:spacing w:before="120" w:after="200"/>
        <w:jc w:val="center"/>
        <w:rPr>
          <w:rFonts w:cs="Times New Roman"/>
          <w:color w:val="548DD4" w:themeColor="text2" w:themeTint="99"/>
          <w:sz w:val="40"/>
          <w:szCs w:val="34"/>
        </w:rPr>
      </w:pPr>
      <w:r>
        <w:rPr>
          <w:rFonts w:cs="Times New Roman"/>
          <w:color w:val="548DD4" w:themeColor="text2" w:themeTint="99"/>
          <w:sz w:val="40"/>
          <w:szCs w:val="34"/>
        </w:rPr>
        <w:t>Nguyễn Thị Anh Đào</w:t>
        <w:tab/>
        <w:t>18127272</w:t>
      </w:r>
    </w:p>
    <w:p>
      <w:pPr>
        <w:pStyle w:val="Normal"/>
        <w:tabs>
          <w:tab w:val="clear" w:pos="720"/>
          <w:tab w:val="right" w:pos="6804" w:leader="none"/>
        </w:tabs>
        <w:spacing w:before="120" w:after="200"/>
        <w:jc w:val="center"/>
        <w:rPr>
          <w:rFonts w:cs="Times New Roman"/>
          <w:color w:val="548DD4" w:themeColor="text2" w:themeTint="99"/>
          <w:sz w:val="40"/>
          <w:szCs w:val="34"/>
        </w:rPr>
      </w:pPr>
      <w:r>
        <w:rPr>
          <w:rFonts w:cs="Times New Roman"/>
          <w:color w:val="548DD4" w:themeColor="text2" w:themeTint="99"/>
          <w:sz w:val="40"/>
          <w:szCs w:val="34"/>
        </w:rPr>
        <w:t>Vũ Công Thành</w:t>
        <w:tab/>
        <w:t>18127218</w:t>
      </w:r>
    </w:p>
    <w:p>
      <w:pPr>
        <w:pStyle w:val="Normal"/>
        <w:tabs>
          <w:tab w:val="clear" w:pos="720"/>
          <w:tab w:val="right" w:pos="6804" w:leader="none"/>
        </w:tabs>
        <w:spacing w:before="120" w:after="200"/>
        <w:jc w:val="center"/>
        <w:rPr>
          <w:rFonts w:cs="Times New Roman"/>
          <w:color w:val="548DD4" w:themeColor="text2" w:themeTint="99"/>
          <w:sz w:val="40"/>
          <w:szCs w:val="34"/>
        </w:rPr>
      </w:pPr>
      <w:r>
        <w:rPr>
          <w:rFonts w:cs="Times New Roman"/>
          <w:b/>
          <w:color w:val="76923C" w:themeColor="accent3" w:themeShade="bf"/>
          <w:sz w:val="34"/>
          <w:szCs w:val="34"/>
        </w:rPr>
        <w:t>Course: Artificial Intelligence</w:t>
      </w:r>
    </w:p>
    <w:p>
      <w:pPr>
        <w:pStyle w:val="Normal"/>
        <w:spacing w:before="120" w:after="0"/>
        <w:jc w:val="center"/>
        <w:rPr>
          <w:rFonts w:cs="Times New Roman"/>
          <w:b/>
          <w:b/>
          <w:color w:val="808080" w:themeColor="background1" w:themeShade="80"/>
          <w:sz w:val="42"/>
          <w:szCs w:val="24"/>
        </w:rPr>
      </w:pPr>
      <w:r>
        <w:rPr>
          <w:rFonts w:cs="Times New Roman"/>
          <w:b/>
          <w:color w:val="808080" w:themeColor="background1" w:themeShade="80"/>
          <w:sz w:val="30"/>
          <w:szCs w:val="24"/>
        </w:rPr>
        <w:t>Ho Chi Minh City– 2020</w:t>
      </w:r>
    </w:p>
    <w:p>
      <w:pPr>
        <w:pStyle w:val="Normal"/>
        <w:rPr>
          <w:rFonts w:cs="Times New Roman"/>
          <w:b/>
          <w:b/>
          <w:sz w:val="30"/>
          <w:szCs w:val="24"/>
        </w:rPr>
      </w:pPr>
      <w:r>
        <w:rPr>
          <w:rFonts w:cs="Times New Roman"/>
          <w:b/>
          <w:sz w:val="30"/>
          <w:szCs w:val="24"/>
        </w:rPr>
      </w:r>
    </w:p>
    <w:p>
      <w:pPr>
        <w:sectPr>
          <w:footerReference w:type="default" r:id="rId3"/>
          <w:type w:val="nextPage"/>
          <w:pgSz w:w="11906" w:h="16838"/>
          <w:pgMar w:left="1985" w:right="1134" w:header="0" w:top="1985" w:footer="720" w:bottom="1701" w:gutter="0"/>
          <w:pgBorders w:display="allPages" w:offsetFrom="page">
            <w:top w:val="single" w:sz="24" w:space="24" w:color="1F497D"/>
            <w:left w:val="single" w:sz="24" w:space="24" w:color="1F497D"/>
            <w:bottom w:val="single" w:sz="24" w:space="24" w:color="1F497D"/>
            <w:right w:val="single" w:sz="24" w:space="24" w:color="1F497D"/>
          </w:pgBorders>
          <w:pgNumType w:start="3" w:fmt="decimal"/>
          <w:formProt w:val="false"/>
          <w:textDirection w:val="lrTb"/>
          <w:docGrid w:type="default" w:linePitch="360" w:charSpace="0"/>
        </w:sectPr>
      </w:pPr>
    </w:p>
    <w:p>
      <w:pPr>
        <w:pStyle w:val="Heading1"/>
        <w:rPr>
          <w:sz w:val="46"/>
          <w:szCs w:val="24"/>
          <w:lang w:val="en-US"/>
        </w:rPr>
      </w:pPr>
      <w:bookmarkStart w:id="0" w:name="_Toc48333080"/>
      <w:r>
        <w:rPr>
          <w:sz w:val="46"/>
          <w:szCs w:val="24"/>
          <w:lang w:val="en-US"/>
        </w:rPr>
        <w:t>Contents</w:t>
      </w:r>
      <w:bookmarkEnd w:id="0"/>
    </w:p>
    <w:sdt>
      <w:sdtPr>
        <w:docPartObj>
          <w:docPartGallery w:val="Table of Contents"/>
          <w:docPartUnique w:val="true"/>
        </w:docPartObj>
      </w:sdtPr>
      <w:sdtContent>
        <w:p>
          <w:pPr>
            <w:pStyle w:val="Contents1"/>
            <w:tabs>
              <w:tab w:val="clear" w:pos="720"/>
              <w:tab w:val="right" w:pos="8778" w:leader="dot"/>
            </w:tabs>
            <w:rPr>
              <w:rFonts w:ascii="Calibri" w:hAnsi="Calibri" w:eastAsia="ＭＳ 明朝" w:asciiTheme="minorHAnsi" w:eastAsiaTheme="minorEastAsia" w:hAnsiTheme="minorHAnsi"/>
              <w:sz w:val="22"/>
            </w:rPr>
          </w:pPr>
          <w:r>
            <w:fldChar w:fldCharType="begin"/>
          </w:r>
          <w:r>
            <w:rPr>
              <w:webHidden/>
              <w:rStyle w:val="IndexLink"/>
            </w:rPr>
            <w:instrText> TOC \z \o "1-3" \u \h</w:instrText>
          </w:r>
          <w:r>
            <w:rPr>
              <w:webHidden/>
              <w:rStyle w:val="IndexLink"/>
            </w:rPr>
            <w:fldChar w:fldCharType="separate"/>
          </w:r>
          <w:hyperlink w:anchor="_Toc48333080">
            <w:r>
              <w:rPr>
                <w:webHidden/>
                <w:rStyle w:val="IndexLink"/>
              </w:rPr>
              <w:t>Contents</w:t>
            </w:r>
            <w:r>
              <w:rPr>
                <w:webHidden/>
              </w:rPr>
              <w:fldChar w:fldCharType="begin"/>
            </w:r>
            <w:r>
              <w:rPr>
                <w:webHidden/>
              </w:rPr>
              <w:instrText>PAGEREF _Toc48333080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778" w:leader="dot"/>
            </w:tabs>
            <w:rPr>
              <w:rFonts w:ascii="Calibri" w:hAnsi="Calibri" w:eastAsia="ＭＳ 明朝" w:asciiTheme="minorHAnsi" w:eastAsiaTheme="minorEastAsia" w:hAnsiTheme="minorHAnsi"/>
              <w:sz w:val="22"/>
            </w:rPr>
          </w:pPr>
          <w:hyperlink w:anchor="_Toc48333081">
            <w:r>
              <w:rPr>
                <w:webHidden/>
                <w:rStyle w:val="IndexLink"/>
              </w:rPr>
              <w:t>Assignment Plan</w:t>
            </w:r>
            <w:r>
              <w:rPr>
                <w:webHidden/>
              </w:rPr>
              <w:fldChar w:fldCharType="begin"/>
            </w:r>
            <w:r>
              <w:rPr>
                <w:webHidden/>
              </w:rPr>
              <w:instrText>PAGEREF _Toc48333081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8778" w:leader="dot"/>
            </w:tabs>
            <w:rPr>
              <w:rFonts w:ascii="Calibri" w:hAnsi="Calibri" w:eastAsia="ＭＳ 明朝" w:asciiTheme="minorHAnsi" w:eastAsiaTheme="minorEastAsia" w:hAnsiTheme="minorHAnsi"/>
              <w:sz w:val="22"/>
            </w:rPr>
          </w:pPr>
          <w:hyperlink w:anchor="_Toc48333082">
            <w:r>
              <w:rPr>
                <w:webHidden/>
                <w:rStyle w:val="IndexLink"/>
              </w:rPr>
              <w:t>Environment to compile and run the program</w:t>
            </w:r>
            <w:r>
              <w:rPr>
                <w:webHidden/>
              </w:rPr>
              <w:fldChar w:fldCharType="begin"/>
            </w:r>
            <w:r>
              <w:rPr>
                <w:webHidden/>
              </w:rPr>
              <w:instrText>PAGEREF _Toc48333082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8778" w:leader="dot"/>
            </w:tabs>
            <w:rPr>
              <w:rFonts w:ascii="Calibri" w:hAnsi="Calibri" w:eastAsia="ＭＳ 明朝" w:asciiTheme="minorHAnsi" w:eastAsiaTheme="minorEastAsia" w:hAnsiTheme="minorHAnsi"/>
              <w:sz w:val="22"/>
            </w:rPr>
          </w:pPr>
          <w:hyperlink w:anchor="_Toc48333083">
            <w:r>
              <w:rPr>
                <w:webHidden/>
                <w:rStyle w:val="IndexLink"/>
              </w:rPr>
              <w:t>Estimating the degree of completion level for each requirement</w:t>
            </w:r>
            <w:r>
              <w:rPr>
                <w:webHidden/>
              </w:rPr>
              <w:fldChar w:fldCharType="begin"/>
            </w:r>
            <w:r>
              <w:rPr>
                <w:webHidden/>
              </w:rPr>
              <w:instrText>PAGEREF _Toc48333083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8778" w:leader="dot"/>
            </w:tabs>
            <w:rPr>
              <w:rFonts w:ascii="Calibri" w:hAnsi="Calibri" w:eastAsia="ＭＳ 明朝" w:asciiTheme="minorHAnsi" w:eastAsiaTheme="minorEastAsia" w:hAnsiTheme="minorHAnsi"/>
              <w:sz w:val="22"/>
            </w:rPr>
          </w:pPr>
          <w:hyperlink w:anchor="_Toc48333084">
            <w:r>
              <w:rPr>
                <w:webHidden/>
                <w:rStyle w:val="IndexLink"/>
              </w:rPr>
              <w:t>1.</w:t>
            </w:r>
            <w:r>
              <w:rPr>
                <w:rStyle w:val="IndexLink"/>
                <w:rFonts w:eastAsia="ＭＳ 明朝" w:ascii="Calibri" w:hAnsi="Calibri" w:asciiTheme="minorHAnsi" w:eastAsiaTheme="minorEastAsia" w:hAnsiTheme="minorHAnsi"/>
                <w:sz w:val="22"/>
              </w:rPr>
              <w:tab/>
            </w:r>
            <w:r>
              <w:rPr>
                <w:rStyle w:val="IndexLink"/>
              </w:rPr>
              <w:t>Level 1 and level 2</w:t>
            </w:r>
            <w:r>
              <w:rPr>
                <w:webHidden/>
              </w:rPr>
              <w:fldChar w:fldCharType="begin"/>
            </w:r>
            <w:r>
              <w:rPr>
                <w:webHidden/>
              </w:rPr>
              <w:instrText>PAGEREF _Toc48333084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8778" w:leader="dot"/>
            </w:tabs>
            <w:rPr>
              <w:rFonts w:ascii="Calibri" w:hAnsi="Calibri" w:eastAsia="ＭＳ 明朝" w:asciiTheme="minorHAnsi" w:eastAsiaTheme="minorEastAsia" w:hAnsiTheme="minorHAnsi"/>
              <w:sz w:val="22"/>
            </w:rPr>
          </w:pPr>
          <w:hyperlink w:anchor="_Toc48333085">
            <w:r>
              <w:rPr>
                <w:webHidden/>
                <w:rStyle w:val="IndexLink"/>
              </w:rPr>
              <w:t>2.</w:t>
            </w:r>
            <w:r>
              <w:rPr>
                <w:rStyle w:val="IndexLink"/>
                <w:rFonts w:eastAsia="ＭＳ 明朝" w:ascii="Calibri" w:hAnsi="Calibri" w:asciiTheme="minorHAnsi" w:eastAsiaTheme="minorEastAsia" w:hAnsiTheme="minorHAnsi"/>
                <w:sz w:val="22"/>
              </w:rPr>
              <w:tab/>
            </w:r>
            <w:r>
              <w:rPr>
                <w:rStyle w:val="IndexLink"/>
              </w:rPr>
              <w:t>Level 3</w:t>
            </w:r>
            <w:r>
              <w:rPr>
                <w:webHidden/>
              </w:rPr>
              <w:fldChar w:fldCharType="begin"/>
            </w:r>
            <w:r>
              <w:rPr>
                <w:webHidden/>
              </w:rPr>
              <w:instrText>PAGEREF _Toc48333085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8778" w:leader="dot"/>
            </w:tabs>
            <w:rPr>
              <w:rFonts w:ascii="Calibri" w:hAnsi="Calibri" w:eastAsia="ＭＳ 明朝" w:asciiTheme="minorHAnsi" w:eastAsiaTheme="minorEastAsia" w:hAnsiTheme="minorHAnsi"/>
              <w:sz w:val="22"/>
            </w:rPr>
          </w:pPr>
          <w:hyperlink w:anchor="_Toc48333086">
            <w:r>
              <w:rPr>
                <w:webHidden/>
                <w:rStyle w:val="IndexLink"/>
              </w:rPr>
              <w:t>3.</w:t>
            </w:r>
            <w:r>
              <w:rPr>
                <w:rStyle w:val="IndexLink"/>
                <w:rFonts w:eastAsia="ＭＳ 明朝" w:ascii="Calibri" w:hAnsi="Calibri" w:asciiTheme="minorHAnsi" w:eastAsiaTheme="minorEastAsia" w:hAnsiTheme="minorHAnsi"/>
                <w:sz w:val="22"/>
              </w:rPr>
              <w:tab/>
            </w:r>
            <w:r>
              <w:rPr>
                <w:rStyle w:val="IndexLink"/>
              </w:rPr>
              <w:t>Level 4</w:t>
            </w:r>
            <w:r>
              <w:rPr>
                <w:webHidden/>
              </w:rPr>
              <w:fldChar w:fldCharType="begin"/>
            </w:r>
            <w:r>
              <w:rPr>
                <w:webHidden/>
              </w:rPr>
              <w:instrText>PAGEREF _Toc48333086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8778" w:leader="dot"/>
            </w:tabs>
            <w:rPr>
              <w:rFonts w:ascii="Calibri" w:hAnsi="Calibri" w:eastAsia="ＭＳ 明朝" w:asciiTheme="minorHAnsi" w:eastAsiaTheme="minorEastAsia" w:hAnsiTheme="minorHAnsi"/>
              <w:sz w:val="22"/>
            </w:rPr>
          </w:pPr>
          <w:hyperlink w:anchor="_Toc48333087">
            <w:r>
              <w:rPr>
                <w:webHidden/>
                <w:rStyle w:val="IndexLink"/>
              </w:rPr>
              <w:t>4.</w:t>
            </w:r>
            <w:r>
              <w:rPr>
                <w:rStyle w:val="IndexLink"/>
                <w:rFonts w:eastAsia="ＭＳ 明朝" w:ascii="Calibri" w:hAnsi="Calibri" w:asciiTheme="minorHAnsi" w:eastAsiaTheme="minorEastAsia" w:hAnsiTheme="minorHAnsi"/>
                <w:sz w:val="22"/>
              </w:rPr>
              <w:tab/>
            </w:r>
            <w:r>
              <w:rPr>
                <w:rStyle w:val="IndexLink"/>
              </w:rPr>
              <w:t>Graphical demonstration</w:t>
            </w:r>
            <w:r>
              <w:rPr>
                <w:webHidden/>
              </w:rPr>
              <w:fldChar w:fldCharType="begin"/>
            </w:r>
            <w:r>
              <w:rPr>
                <w:webHidden/>
              </w:rPr>
              <w:instrText>PAGEREF _Toc48333087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8778" w:leader="dot"/>
            </w:tabs>
            <w:rPr>
              <w:rFonts w:ascii="Calibri" w:hAnsi="Calibri" w:eastAsia="ＭＳ 明朝" w:asciiTheme="minorHAnsi" w:eastAsiaTheme="minorEastAsia" w:hAnsiTheme="minorHAnsi"/>
              <w:sz w:val="22"/>
            </w:rPr>
          </w:pPr>
          <w:hyperlink w:anchor="_Toc48333088">
            <w:r>
              <w:rPr>
                <w:webHidden/>
                <w:rStyle w:val="IndexLink"/>
              </w:rPr>
              <w:t>5.</w:t>
            </w:r>
            <w:r>
              <w:rPr>
                <w:rStyle w:val="IndexLink"/>
                <w:rFonts w:eastAsia="ＭＳ 明朝" w:ascii="Calibri" w:hAnsi="Calibri" w:asciiTheme="minorHAnsi" w:eastAsiaTheme="minorEastAsia" w:hAnsiTheme="minorHAnsi"/>
                <w:sz w:val="22"/>
              </w:rPr>
              <w:tab/>
            </w:r>
            <w:r>
              <w:rPr>
                <w:rStyle w:val="IndexLink"/>
              </w:rPr>
              <w:t>Report</w:t>
            </w:r>
            <w:r>
              <w:rPr>
                <w:webHidden/>
              </w:rPr>
              <w:fldChar w:fldCharType="begin"/>
            </w:r>
            <w:r>
              <w:rPr>
                <w:webHidden/>
              </w:rPr>
              <w:instrText>PAGEREF _Toc48333088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8778" w:leader="dot"/>
            </w:tabs>
            <w:rPr>
              <w:rFonts w:ascii="Calibri" w:hAnsi="Calibri" w:eastAsia="ＭＳ 明朝" w:asciiTheme="minorHAnsi" w:eastAsiaTheme="minorEastAsia" w:hAnsiTheme="minorHAnsi"/>
              <w:sz w:val="22"/>
            </w:rPr>
          </w:pPr>
          <w:hyperlink w:anchor="_Toc48333089">
            <w:r>
              <w:rPr>
                <w:webHidden/>
                <w:rStyle w:val="IndexLink"/>
              </w:rPr>
              <w:t>6.</w:t>
            </w:r>
            <w:r>
              <w:rPr>
                <w:rStyle w:val="IndexLink"/>
                <w:rFonts w:eastAsia="ＭＳ 明朝" w:ascii="Calibri" w:hAnsi="Calibri" w:asciiTheme="minorHAnsi" w:eastAsiaTheme="minorEastAsia" w:hAnsiTheme="minorHAnsi"/>
                <w:sz w:val="22"/>
              </w:rPr>
              <w:tab/>
            </w:r>
            <w:r>
              <w:rPr>
                <w:rStyle w:val="IndexLink"/>
              </w:rPr>
              <w:t>Data</w:t>
            </w:r>
            <w:r>
              <w:rPr>
                <w:webHidden/>
              </w:rPr>
              <w:fldChar w:fldCharType="begin"/>
            </w:r>
            <w:r>
              <w:rPr>
                <w:webHidden/>
              </w:rPr>
              <w:instrText>PAGEREF _Toc48333089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8778" w:leader="dot"/>
            </w:tabs>
            <w:rPr>
              <w:rFonts w:ascii="Calibri" w:hAnsi="Calibri" w:eastAsia="ＭＳ 明朝" w:asciiTheme="minorHAnsi" w:eastAsiaTheme="minorEastAsia" w:hAnsiTheme="minorHAnsi"/>
              <w:sz w:val="22"/>
            </w:rPr>
          </w:pPr>
          <w:hyperlink w:anchor="_Toc48333090">
            <w:r>
              <w:rPr>
                <w:webHidden/>
                <w:rStyle w:val="IndexLink"/>
              </w:rPr>
              <w:t>Instruction</w:t>
            </w:r>
            <w:r>
              <w:rPr>
                <w:webHidden/>
              </w:rPr>
              <w:fldChar w:fldCharType="begin"/>
            </w:r>
            <w:r>
              <w:rPr>
                <w:webHidden/>
              </w:rPr>
              <w:instrText>PAGEREF _Toc48333090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8778" w:leader="dot"/>
            </w:tabs>
            <w:rPr>
              <w:rFonts w:ascii="Calibri" w:hAnsi="Calibri" w:eastAsia="ＭＳ 明朝" w:asciiTheme="minorHAnsi" w:eastAsiaTheme="minorEastAsia" w:hAnsiTheme="minorHAnsi"/>
              <w:sz w:val="22"/>
            </w:rPr>
          </w:pPr>
          <w:hyperlink w:anchor="_Toc48333091">
            <w:r>
              <w:rPr>
                <w:webHidden/>
                <w:rStyle w:val="IndexLink"/>
              </w:rPr>
              <w:t>References</w:t>
            </w:r>
            <w:r>
              <w:rPr>
                <w:webHidden/>
              </w:rPr>
              <w:fldChar w:fldCharType="begin"/>
            </w:r>
            <w:r>
              <w:rPr>
                <w:webHidden/>
              </w:rPr>
              <w:instrText>PAGEREF _Toc48333091 \h</w:instrText>
            </w:r>
            <w:r>
              <w:rPr>
                <w:webHidden/>
              </w:rPr>
              <w:fldChar w:fldCharType="separate"/>
            </w:r>
            <w:r>
              <w:rPr>
                <w:rStyle w:val="IndexLink"/>
                <w:vanish w:val="false"/>
              </w:rPr>
              <w:tab/>
              <w:t>12</w:t>
            </w:r>
            <w:r>
              <w:rPr>
                <w:webHidden/>
              </w:rPr>
              <w:fldChar w:fldCharType="end"/>
            </w:r>
          </w:hyperlink>
          <w:r>
            <w:rPr>
              <w:rStyle w:val="IndexLink"/>
              <w:vanish w:val="false"/>
            </w:rPr>
            <w:fldChar w:fldCharType="end"/>
          </w:r>
        </w:p>
      </w:sdtContent>
    </w:sdt>
    <w:p>
      <w:pPr>
        <w:pStyle w:val="Normal"/>
        <w:spacing w:before="0" w:after="120"/>
        <w:rPr>
          <w:rFonts w:cs="Times New Roman"/>
          <w:sz w:val="26"/>
          <w:szCs w:val="24"/>
        </w:rPr>
      </w:pPr>
      <w:r>
        <w:rPr>
          <w:rFonts w:cs="Times New Roman"/>
          <w:sz w:val="26"/>
          <w:szCs w:val="24"/>
        </w:rPr>
      </w:r>
      <w:bookmarkStart w:id="1" w:name="_GoBack"/>
      <w:bookmarkStart w:id="2" w:name="_GoBack"/>
      <w:bookmarkEnd w:id="2"/>
      <w:r>
        <w:br w:type="page"/>
      </w:r>
    </w:p>
    <w:p>
      <w:pPr>
        <w:pStyle w:val="Heading1"/>
        <w:rPr>
          <w:sz w:val="46"/>
          <w:szCs w:val="24"/>
          <w:lang w:val="en-US"/>
        </w:rPr>
      </w:pPr>
      <w:bookmarkStart w:id="3" w:name="_Toc48333081"/>
      <w:r>
        <w:rPr>
          <w:sz w:val="46"/>
          <w:szCs w:val="24"/>
          <w:lang w:val="en-US"/>
        </w:rPr>
        <w:t>Assignment Plan</w:t>
      </w:r>
      <w:bookmarkEnd w:id="3"/>
    </w:p>
    <w:tbl>
      <w:tblPr>
        <w:tblStyle w:val="TableGrid"/>
        <w:tblW w:w="8778" w:type="dxa"/>
        <w:jc w:val="center"/>
        <w:tblInd w:w="0" w:type="dxa"/>
        <w:tblCellMar>
          <w:top w:w="0" w:type="dxa"/>
          <w:left w:w="108" w:type="dxa"/>
          <w:bottom w:w="0" w:type="dxa"/>
          <w:right w:w="108" w:type="dxa"/>
        </w:tblCellMar>
        <w:tblLook w:val="04a0" w:noHBand="0" w:noVBand="1" w:firstColumn="1" w:lastRow="0" w:lastColumn="0" w:firstRow="1"/>
      </w:tblPr>
      <w:tblGrid>
        <w:gridCol w:w="1164"/>
        <w:gridCol w:w="1981"/>
        <w:gridCol w:w="1800"/>
        <w:gridCol w:w="1800"/>
        <w:gridCol w:w="2033"/>
      </w:tblGrid>
      <w:tr>
        <w:trPr/>
        <w:tc>
          <w:tcPr>
            <w:tcW w:w="1164" w:type="dxa"/>
            <w:tcBorders/>
            <w:vAlign w:val="center"/>
          </w:tcPr>
          <w:p>
            <w:pPr>
              <w:pStyle w:val="Normal"/>
              <w:spacing w:lineRule="auto" w:line="240" w:before="0" w:after="0"/>
              <w:jc w:val="center"/>
              <w:rPr>
                <w:color w:val="FF0000"/>
              </w:rPr>
            </w:pPr>
            <w:r>
              <w:rPr>
                <w:color w:val="FF0000"/>
              </w:rPr>
              <w:t>Tasks</w:t>
            </w:r>
          </w:p>
        </w:tc>
        <w:tc>
          <w:tcPr>
            <w:tcW w:w="1981" w:type="dxa"/>
            <w:tcBorders/>
            <w:vAlign w:val="center"/>
          </w:tcPr>
          <w:p>
            <w:pPr>
              <w:pStyle w:val="Normal"/>
              <w:spacing w:lineRule="auto" w:line="240" w:before="0" w:after="0"/>
              <w:jc w:val="center"/>
              <w:rPr>
                <w:color w:val="FF0000"/>
              </w:rPr>
            </w:pPr>
            <w:r>
              <w:rPr>
                <w:color w:val="FF0000"/>
              </w:rPr>
              <w:t>Lê Thanh Bình</w:t>
            </w:r>
          </w:p>
        </w:tc>
        <w:tc>
          <w:tcPr>
            <w:tcW w:w="1800" w:type="dxa"/>
            <w:tcBorders/>
            <w:vAlign w:val="center"/>
          </w:tcPr>
          <w:p>
            <w:pPr>
              <w:pStyle w:val="Normal"/>
              <w:spacing w:lineRule="auto" w:line="240" w:before="0" w:after="0"/>
              <w:jc w:val="center"/>
              <w:rPr>
                <w:color w:val="FF0000"/>
              </w:rPr>
            </w:pPr>
            <w:r>
              <w:rPr>
                <w:color w:val="FF0000"/>
              </w:rPr>
              <w:t>Lư Ngọc Liên</w:t>
            </w:r>
          </w:p>
        </w:tc>
        <w:tc>
          <w:tcPr>
            <w:tcW w:w="1800" w:type="dxa"/>
            <w:tcBorders/>
            <w:vAlign w:val="center"/>
          </w:tcPr>
          <w:p>
            <w:pPr>
              <w:pStyle w:val="Normal"/>
              <w:spacing w:lineRule="auto" w:line="240" w:before="0" w:after="0"/>
              <w:jc w:val="center"/>
              <w:rPr>
                <w:color w:val="FF0000"/>
              </w:rPr>
            </w:pPr>
            <w:r>
              <w:rPr>
                <w:color w:val="FF0000"/>
              </w:rPr>
              <w:t>Nguyễn Thị Anh Đào</w:t>
            </w:r>
          </w:p>
        </w:tc>
        <w:tc>
          <w:tcPr>
            <w:tcW w:w="2033" w:type="dxa"/>
            <w:tcBorders/>
            <w:vAlign w:val="center"/>
          </w:tcPr>
          <w:p>
            <w:pPr>
              <w:pStyle w:val="Normal"/>
              <w:spacing w:lineRule="auto" w:line="240" w:before="0" w:after="0"/>
              <w:jc w:val="center"/>
              <w:rPr>
                <w:color w:val="FF0000"/>
              </w:rPr>
            </w:pPr>
            <w:r>
              <w:rPr>
                <w:color w:val="FF0000"/>
              </w:rPr>
              <w:t>Vũ Công Thành</w:t>
            </w:r>
          </w:p>
        </w:tc>
      </w:tr>
      <w:tr>
        <w:trPr>
          <w:trHeight w:val="1731" w:hRule="atLeast"/>
        </w:trPr>
        <w:tc>
          <w:tcPr>
            <w:tcW w:w="1164" w:type="dxa"/>
            <w:tcBorders/>
            <w:vAlign w:val="center"/>
          </w:tcPr>
          <w:p>
            <w:pPr>
              <w:pStyle w:val="Normal"/>
              <w:spacing w:lineRule="auto" w:line="240" w:before="0" w:after="0"/>
              <w:jc w:val="center"/>
              <w:rPr/>
            </w:pPr>
            <w:r>
              <w:rPr/>
              <w:t>Create text files</w:t>
            </w:r>
          </w:p>
        </w:tc>
        <w:tc>
          <w:tcPr>
            <w:tcW w:w="1981" w:type="dxa"/>
            <w:tcBorders/>
            <w:vAlign w:val="center"/>
          </w:tcPr>
          <w:p>
            <w:pPr>
              <w:pStyle w:val="Normal"/>
              <w:spacing w:lineRule="auto" w:line="240" w:before="0" w:after="0"/>
              <w:jc w:val="center"/>
              <w:rPr/>
            </w:pPr>
            <w:r>
              <w:rPr/>
              <w:t>No</w:t>
            </w:r>
          </w:p>
        </w:tc>
        <w:tc>
          <w:tcPr>
            <w:tcW w:w="1800" w:type="dxa"/>
            <w:tcBorders/>
            <w:vAlign w:val="center"/>
          </w:tcPr>
          <w:p>
            <w:pPr>
              <w:pStyle w:val="Normal"/>
              <w:spacing w:lineRule="auto" w:line="240" w:before="0" w:after="0"/>
              <w:jc w:val="center"/>
              <w:rPr/>
            </w:pPr>
            <w:r>
              <w:rPr/>
              <w:t>No</w:t>
            </w:r>
          </w:p>
        </w:tc>
        <w:tc>
          <w:tcPr>
            <w:tcW w:w="1800" w:type="dxa"/>
            <w:tcBorders/>
            <w:vAlign w:val="center"/>
          </w:tcPr>
          <w:p>
            <w:pPr>
              <w:pStyle w:val="Normal"/>
              <w:spacing w:lineRule="auto" w:line="240" w:before="0" w:after="0"/>
              <w:jc w:val="center"/>
              <w:rPr>
                <w:lang w:val="vi-VN"/>
              </w:rPr>
            </w:pPr>
            <w:r>
              <w:rPr/>
              <w:t>5 maps for each levels (level 3 and level 4)</w:t>
            </w:r>
            <w:r>
              <w:rPr>
                <w:lang w:val="vi-VN"/>
              </w:rPr>
              <w:t xml:space="preserve"> </w:t>
            </w:r>
          </w:p>
          <w:p>
            <w:pPr>
              <w:pStyle w:val="Normal"/>
              <w:spacing w:lineRule="auto" w:line="240" w:before="0" w:after="0"/>
              <w:jc w:val="center"/>
              <w:rPr>
                <w:color w:val="F79646" w:themeColor="accent6"/>
                <w:lang w:val="vi-VN"/>
              </w:rPr>
            </w:pPr>
            <w:r>
              <w:rPr>
                <w:color w:val="F79646" w:themeColor="accent6"/>
                <w:lang w:val="vi-VN"/>
              </w:rPr>
              <w:t>5%</w:t>
            </w:r>
          </w:p>
        </w:tc>
        <w:tc>
          <w:tcPr>
            <w:tcW w:w="2033" w:type="dxa"/>
            <w:tcBorders/>
            <w:vAlign w:val="center"/>
          </w:tcPr>
          <w:p>
            <w:pPr>
              <w:pStyle w:val="Normal"/>
              <w:spacing w:lineRule="auto" w:line="240" w:before="0" w:after="0"/>
              <w:jc w:val="center"/>
              <w:rPr>
                <w:lang w:val="vi-VN"/>
              </w:rPr>
            </w:pPr>
            <w:r>
              <w:rPr/>
              <w:t>5 maps for each levels (level 1 and level 2)</w:t>
            </w:r>
            <w:r>
              <w:rPr>
                <w:lang w:val="vi-VN"/>
              </w:rPr>
              <w:t xml:space="preserve"> </w:t>
            </w:r>
          </w:p>
          <w:p>
            <w:pPr>
              <w:pStyle w:val="Normal"/>
              <w:spacing w:lineRule="auto" w:line="240" w:before="0" w:after="0"/>
              <w:jc w:val="center"/>
              <w:rPr>
                <w:lang w:val="vi-VN"/>
              </w:rPr>
            </w:pPr>
            <w:r>
              <w:rPr>
                <w:color w:val="F79646" w:themeColor="accent6"/>
                <w:lang w:val="vi-VN"/>
              </w:rPr>
              <w:t>5%</w:t>
            </w:r>
          </w:p>
        </w:tc>
      </w:tr>
      <w:tr>
        <w:trPr>
          <w:trHeight w:val="1434" w:hRule="atLeast"/>
        </w:trPr>
        <w:tc>
          <w:tcPr>
            <w:tcW w:w="1164" w:type="dxa"/>
            <w:tcBorders/>
            <w:vAlign w:val="center"/>
          </w:tcPr>
          <w:p>
            <w:pPr>
              <w:pStyle w:val="Normal"/>
              <w:spacing w:lineRule="auto" w:line="240" w:before="0" w:after="0"/>
              <w:jc w:val="center"/>
              <w:rPr/>
            </w:pPr>
            <w:r>
              <w:rPr/>
              <w:t>Read files</w:t>
            </w:r>
          </w:p>
        </w:tc>
        <w:tc>
          <w:tcPr>
            <w:tcW w:w="1981" w:type="dxa"/>
            <w:tcBorders/>
            <w:vAlign w:val="center"/>
          </w:tcPr>
          <w:p>
            <w:pPr>
              <w:pStyle w:val="Normal"/>
              <w:spacing w:lineRule="auto" w:line="240" w:before="0" w:after="0"/>
              <w:jc w:val="center"/>
              <w:rPr/>
            </w:pPr>
            <w:r>
              <w:rPr/>
              <w:t>No</w:t>
            </w:r>
          </w:p>
        </w:tc>
        <w:tc>
          <w:tcPr>
            <w:tcW w:w="1800" w:type="dxa"/>
            <w:tcBorders/>
            <w:vAlign w:val="center"/>
          </w:tcPr>
          <w:p>
            <w:pPr>
              <w:pStyle w:val="Normal"/>
              <w:spacing w:lineRule="auto" w:line="240" w:before="0" w:after="0"/>
              <w:jc w:val="center"/>
              <w:rPr>
                <w:lang w:val="vi-VN"/>
              </w:rPr>
            </w:pPr>
            <w:r>
              <w:rPr/>
              <w:t>Function to read maze from file</w:t>
            </w:r>
            <w:r>
              <w:rPr>
                <w:lang w:val="vi-VN"/>
              </w:rPr>
              <w:t xml:space="preserve"> </w:t>
            </w:r>
          </w:p>
          <w:p>
            <w:pPr>
              <w:pStyle w:val="Normal"/>
              <w:spacing w:lineRule="auto" w:line="240" w:before="0" w:after="0"/>
              <w:jc w:val="center"/>
              <w:rPr>
                <w:color w:val="F79646" w:themeColor="accent6"/>
                <w:lang w:val="vi-VN"/>
              </w:rPr>
            </w:pPr>
            <w:r>
              <w:rPr>
                <w:color w:val="F79646" w:themeColor="accent6"/>
                <w:lang w:val="vi-VN"/>
              </w:rPr>
              <w:t>1%</w:t>
            </w:r>
          </w:p>
        </w:tc>
        <w:tc>
          <w:tcPr>
            <w:tcW w:w="1800" w:type="dxa"/>
            <w:tcBorders/>
            <w:vAlign w:val="center"/>
          </w:tcPr>
          <w:p>
            <w:pPr>
              <w:pStyle w:val="Normal"/>
              <w:spacing w:lineRule="auto" w:line="240" w:before="0" w:after="0"/>
              <w:jc w:val="center"/>
              <w:rPr/>
            </w:pPr>
            <w:r>
              <w:rPr/>
              <w:t>No</w:t>
            </w:r>
          </w:p>
        </w:tc>
        <w:tc>
          <w:tcPr>
            <w:tcW w:w="2033" w:type="dxa"/>
            <w:tcBorders/>
            <w:vAlign w:val="center"/>
          </w:tcPr>
          <w:p>
            <w:pPr>
              <w:pStyle w:val="Normal"/>
              <w:spacing w:lineRule="auto" w:line="240" w:before="0" w:after="0"/>
              <w:jc w:val="center"/>
              <w:rPr/>
            </w:pPr>
            <w:r>
              <w:rPr/>
              <w:t>No</w:t>
            </w:r>
          </w:p>
        </w:tc>
      </w:tr>
      <w:tr>
        <w:trPr>
          <w:trHeight w:val="1884" w:hRule="atLeast"/>
        </w:trPr>
        <w:tc>
          <w:tcPr>
            <w:tcW w:w="1164" w:type="dxa"/>
            <w:tcBorders/>
            <w:vAlign w:val="center"/>
          </w:tcPr>
          <w:p>
            <w:pPr>
              <w:pStyle w:val="Normal"/>
              <w:spacing w:lineRule="auto" w:line="240" w:before="0" w:after="0"/>
              <w:jc w:val="center"/>
              <w:rPr/>
            </w:pPr>
            <w:r>
              <w:rPr/>
              <w:t>Graphic</w:t>
            </w:r>
          </w:p>
        </w:tc>
        <w:tc>
          <w:tcPr>
            <w:tcW w:w="1981" w:type="dxa"/>
            <w:tcBorders/>
            <w:vAlign w:val="center"/>
          </w:tcPr>
          <w:p>
            <w:pPr>
              <w:pStyle w:val="Normal"/>
              <w:spacing w:lineRule="auto" w:line="240" w:before="0" w:after="0"/>
              <w:jc w:val="center"/>
              <w:rPr>
                <w:lang w:val="vi-VN"/>
              </w:rPr>
            </w:pPr>
            <w:r>
              <w:rPr/>
              <w:t>Draw map (monster, food and pacman) from file.</w:t>
            </w:r>
            <w:r>
              <w:rPr>
                <w:lang w:val="vi-VN"/>
              </w:rPr>
              <w:t xml:space="preserve"> </w:t>
            </w:r>
          </w:p>
          <w:p>
            <w:pPr>
              <w:pStyle w:val="Normal"/>
              <w:spacing w:lineRule="auto" w:line="240" w:before="0" w:after="0"/>
              <w:jc w:val="center"/>
              <w:rPr>
                <w:color w:val="F79646" w:themeColor="accent6"/>
                <w:lang w:val="vi-VN"/>
              </w:rPr>
            </w:pPr>
            <w:r>
              <w:rPr>
                <w:color w:val="F79646" w:themeColor="accent6"/>
                <w:lang w:val="vi-VN"/>
              </w:rPr>
              <w:t>5%</w:t>
            </w:r>
          </w:p>
        </w:tc>
        <w:tc>
          <w:tcPr>
            <w:tcW w:w="1800" w:type="dxa"/>
            <w:tcBorders/>
            <w:vAlign w:val="center"/>
          </w:tcPr>
          <w:p>
            <w:pPr>
              <w:pStyle w:val="Normal"/>
              <w:spacing w:lineRule="auto" w:line="240" w:before="0" w:after="0"/>
              <w:jc w:val="center"/>
              <w:rPr>
                <w:lang w:val="vi-VN"/>
              </w:rPr>
            </w:pPr>
            <w:r>
              <w:rPr/>
              <w:t>Pacman move follow path</w:t>
            </w:r>
            <w:r>
              <w:rPr>
                <w:lang w:val="vi-VN"/>
              </w:rPr>
              <w:t xml:space="preserve"> </w:t>
            </w:r>
            <w:r>
              <w:rPr>
                <w:color w:val="F79646" w:themeColor="accent6"/>
                <w:lang w:val="vi-VN"/>
              </w:rPr>
              <w:t>4%</w:t>
            </w:r>
          </w:p>
        </w:tc>
        <w:tc>
          <w:tcPr>
            <w:tcW w:w="1800" w:type="dxa"/>
            <w:tcBorders/>
            <w:vAlign w:val="center"/>
          </w:tcPr>
          <w:p>
            <w:pPr>
              <w:pStyle w:val="Normal"/>
              <w:spacing w:lineRule="auto" w:line="240" w:before="0" w:after="0"/>
              <w:jc w:val="center"/>
              <w:rPr/>
            </w:pPr>
            <w:r>
              <w:rPr/>
              <w:t>No</w:t>
            </w:r>
          </w:p>
        </w:tc>
        <w:tc>
          <w:tcPr>
            <w:tcW w:w="2033" w:type="dxa"/>
            <w:tcBorders/>
            <w:vAlign w:val="center"/>
          </w:tcPr>
          <w:p>
            <w:pPr>
              <w:pStyle w:val="Normal"/>
              <w:spacing w:lineRule="auto" w:line="240" w:before="0" w:after="0"/>
              <w:jc w:val="center"/>
              <w:rPr/>
            </w:pPr>
            <w:r>
              <w:rPr/>
              <w:t>No</w:t>
            </w:r>
          </w:p>
        </w:tc>
      </w:tr>
      <w:tr>
        <w:trPr>
          <w:trHeight w:val="1884" w:hRule="atLeast"/>
        </w:trPr>
        <w:tc>
          <w:tcPr>
            <w:tcW w:w="1164" w:type="dxa"/>
            <w:tcBorders/>
            <w:vAlign w:val="center"/>
          </w:tcPr>
          <w:p>
            <w:pPr>
              <w:pStyle w:val="Normal"/>
              <w:spacing w:lineRule="auto" w:line="240" w:before="0" w:after="0"/>
              <w:jc w:val="center"/>
              <w:rPr/>
            </w:pPr>
            <w:r>
              <w:rPr/>
              <w:t>Level 1 and level 2</w:t>
            </w:r>
          </w:p>
        </w:tc>
        <w:tc>
          <w:tcPr>
            <w:tcW w:w="1981" w:type="dxa"/>
            <w:tcBorders/>
            <w:vAlign w:val="center"/>
          </w:tcPr>
          <w:p>
            <w:pPr>
              <w:pStyle w:val="Normal"/>
              <w:spacing w:lineRule="auto" w:line="240" w:before="0" w:after="0"/>
              <w:jc w:val="center"/>
              <w:rPr/>
            </w:pPr>
            <w:r>
              <w:rPr/>
              <w:t>No</w:t>
            </w:r>
          </w:p>
        </w:tc>
        <w:tc>
          <w:tcPr>
            <w:tcW w:w="1800" w:type="dxa"/>
            <w:tcBorders/>
            <w:vAlign w:val="center"/>
          </w:tcPr>
          <w:p>
            <w:pPr>
              <w:pStyle w:val="Normal"/>
              <w:spacing w:lineRule="auto" w:line="240" w:before="0" w:after="0"/>
              <w:jc w:val="center"/>
              <w:rPr/>
            </w:pPr>
            <w:r>
              <w:rPr/>
              <w:t>No</w:t>
            </w:r>
          </w:p>
        </w:tc>
        <w:tc>
          <w:tcPr>
            <w:tcW w:w="1800" w:type="dxa"/>
            <w:tcBorders/>
            <w:vAlign w:val="center"/>
          </w:tcPr>
          <w:p>
            <w:pPr>
              <w:pStyle w:val="Normal"/>
              <w:spacing w:lineRule="auto" w:line="240" w:before="0" w:after="0"/>
              <w:jc w:val="center"/>
              <w:rPr>
                <w:color w:val="F79646" w:themeColor="accent6"/>
                <w:lang w:val="vi-VN"/>
              </w:rPr>
            </w:pPr>
            <w:r>
              <w:rPr/>
              <w:t>A* function to find the path for pacman</w:t>
            </w:r>
            <w:r>
              <w:rPr>
                <w:lang w:val="vi-VN"/>
              </w:rPr>
              <w:t xml:space="preserve"> </w:t>
            </w:r>
            <w:r>
              <w:rPr>
                <w:color w:val="F79646" w:themeColor="accent6"/>
                <w:lang w:val="vi-VN"/>
              </w:rPr>
              <w:t>15%</w:t>
            </w:r>
          </w:p>
        </w:tc>
        <w:tc>
          <w:tcPr>
            <w:tcW w:w="2033" w:type="dxa"/>
            <w:tcBorders/>
            <w:vAlign w:val="center"/>
          </w:tcPr>
          <w:p>
            <w:pPr>
              <w:pStyle w:val="Normal"/>
              <w:spacing w:lineRule="auto" w:line="240" w:before="0" w:after="0"/>
              <w:jc w:val="center"/>
              <w:rPr>
                <w:lang w:val="vi-VN"/>
              </w:rPr>
            </w:pPr>
            <w:r>
              <w:rPr/>
              <w:t>BFS function to find the path for pacman</w:t>
            </w:r>
            <w:r>
              <w:rPr>
                <w:lang w:val="vi-VN"/>
              </w:rPr>
              <w:t xml:space="preserve"> </w:t>
            </w:r>
          </w:p>
          <w:p>
            <w:pPr>
              <w:pStyle w:val="Normal"/>
              <w:spacing w:lineRule="auto" w:line="240" w:before="0" w:after="0"/>
              <w:jc w:val="center"/>
              <w:rPr>
                <w:lang w:val="vi-VN"/>
              </w:rPr>
            </w:pPr>
            <w:r>
              <w:rPr>
                <w:color w:val="F79646" w:themeColor="accent6"/>
                <w:lang w:val="vi-VN"/>
              </w:rPr>
              <w:t>15%</w:t>
            </w:r>
          </w:p>
        </w:tc>
      </w:tr>
      <w:tr>
        <w:trPr>
          <w:trHeight w:val="1686" w:hRule="atLeast"/>
        </w:trPr>
        <w:tc>
          <w:tcPr>
            <w:tcW w:w="1164" w:type="dxa"/>
            <w:tcBorders/>
            <w:vAlign w:val="center"/>
          </w:tcPr>
          <w:p>
            <w:pPr>
              <w:pStyle w:val="Normal"/>
              <w:spacing w:lineRule="auto" w:line="240" w:before="0" w:after="0"/>
              <w:jc w:val="center"/>
              <w:rPr/>
            </w:pPr>
            <w:r>
              <w:rPr/>
              <w:t>Level 3</w:t>
            </w:r>
          </w:p>
        </w:tc>
        <w:tc>
          <w:tcPr>
            <w:tcW w:w="1981" w:type="dxa"/>
            <w:tcBorders/>
            <w:vAlign w:val="center"/>
          </w:tcPr>
          <w:p>
            <w:pPr>
              <w:pStyle w:val="Normal"/>
              <w:spacing w:lineRule="auto" w:line="240" w:before="0" w:after="0"/>
              <w:jc w:val="center"/>
              <w:rPr/>
            </w:pPr>
            <w:r>
              <w:rPr/>
              <w:t xml:space="preserve">Monsters move randomly </w:t>
            </w:r>
          </w:p>
          <w:p>
            <w:pPr>
              <w:pStyle w:val="Normal"/>
              <w:spacing w:lineRule="auto" w:line="240" w:before="0" w:after="0"/>
              <w:jc w:val="center"/>
              <w:rPr>
                <w:rFonts w:ascii="Times New Roman" w:hAnsi="Times New Roman"/>
                <w:color w:val="F79646" w:themeColor="accent6"/>
                <w:sz w:val="28"/>
                <w:lang w:val="vi-VN"/>
              </w:rPr>
            </w:pPr>
            <w:r>
              <w:rPr>
                <w:color w:val="F79646" w:themeColor="accent6"/>
                <w:sz w:val="28"/>
                <w:lang w:val="vi-VN"/>
              </w:rPr>
              <w:t>5%</w:t>
            </w:r>
          </w:p>
        </w:tc>
        <w:tc>
          <w:tcPr>
            <w:tcW w:w="1800" w:type="dxa"/>
            <w:tcBorders/>
            <w:vAlign w:val="center"/>
          </w:tcPr>
          <w:p>
            <w:pPr>
              <w:pStyle w:val="Normal"/>
              <w:spacing w:lineRule="auto" w:line="240" w:before="0" w:after="0"/>
              <w:jc w:val="center"/>
              <w:rPr/>
            </w:pPr>
            <w:r>
              <w:rPr/>
              <w:t>No</w:t>
            </w:r>
          </w:p>
        </w:tc>
        <w:tc>
          <w:tcPr>
            <w:tcW w:w="1800" w:type="dxa"/>
            <w:vMerge w:val="restart"/>
            <w:tcBorders/>
            <w:vAlign w:val="center"/>
          </w:tcPr>
          <w:p>
            <w:pPr>
              <w:pStyle w:val="Normal"/>
              <w:spacing w:lineRule="auto" w:line="240" w:before="0" w:after="0"/>
              <w:jc w:val="center"/>
              <w:rPr/>
            </w:pPr>
            <w:r>
              <w:rPr/>
              <w:t>Find path for pacman</w:t>
            </w:r>
          </w:p>
          <w:p>
            <w:pPr>
              <w:pStyle w:val="Normal"/>
              <w:spacing w:lineRule="auto" w:line="240" w:before="0" w:after="0"/>
              <w:jc w:val="center"/>
              <w:rPr/>
            </w:pPr>
            <w:r>
              <w:rPr/>
              <w:t xml:space="preserve"> </w:t>
            </w:r>
            <w:r>
              <w:rPr>
                <w:color w:val="F79646" w:themeColor="accent6"/>
                <w:lang w:val="vi-VN"/>
              </w:rPr>
              <w:t>10</w:t>
            </w:r>
            <w:r>
              <w:rPr>
                <w:color w:val="F79646" w:themeColor="accent6"/>
                <w:lang w:val="vi-VN"/>
              </w:rPr>
              <w:t>%</w:t>
            </w:r>
          </w:p>
        </w:tc>
        <w:tc>
          <w:tcPr>
            <w:tcW w:w="2033" w:type="dxa"/>
            <w:tcBorders/>
            <w:vAlign w:val="center"/>
          </w:tcPr>
          <w:p>
            <w:pPr>
              <w:pStyle w:val="Normal"/>
              <w:spacing w:lineRule="auto" w:line="240" w:before="0" w:after="0"/>
              <w:jc w:val="center"/>
              <w:rPr/>
            </w:pPr>
            <w:r>
              <w:rPr/>
              <w:t>No</w:t>
            </w:r>
          </w:p>
        </w:tc>
      </w:tr>
      <w:tr>
        <w:trPr>
          <w:trHeight w:val="1416" w:hRule="atLeast"/>
        </w:trPr>
        <w:tc>
          <w:tcPr>
            <w:tcW w:w="1164" w:type="dxa"/>
            <w:tcBorders/>
            <w:vAlign w:val="center"/>
          </w:tcPr>
          <w:p>
            <w:pPr>
              <w:pStyle w:val="Normal"/>
              <w:spacing w:lineRule="auto" w:line="240" w:before="0" w:after="0"/>
              <w:jc w:val="center"/>
              <w:rPr/>
            </w:pPr>
            <w:r>
              <w:rPr/>
              <w:t>Level 4</w:t>
            </w:r>
          </w:p>
        </w:tc>
        <w:tc>
          <w:tcPr>
            <w:tcW w:w="1981" w:type="dxa"/>
            <w:tcBorders/>
            <w:vAlign w:val="center"/>
          </w:tcPr>
          <w:p>
            <w:pPr>
              <w:pStyle w:val="Normal"/>
              <w:spacing w:lineRule="auto" w:line="240" w:before="0" w:after="0"/>
              <w:jc w:val="center"/>
              <w:rPr/>
            </w:pPr>
            <w:r>
              <w:rPr/>
              <w:t xml:space="preserve">Monster </w:t>
            </w:r>
            <w:r>
              <w:rPr>
                <w:sz w:val="28"/>
              </w:rPr>
              <w:t>change path when pacman move.</w:t>
            </w:r>
          </w:p>
          <w:p>
            <w:pPr>
              <w:pStyle w:val="Normal"/>
              <w:spacing w:lineRule="auto" w:line="240" w:before="0" w:after="0"/>
              <w:jc w:val="center"/>
              <w:rPr>
                <w:rFonts w:ascii="Times New Roman" w:hAnsi="Times New Roman"/>
                <w:color w:val="F79646" w:themeColor="accent6"/>
                <w:sz w:val="28"/>
                <w:lang w:val="vi-VN"/>
              </w:rPr>
            </w:pPr>
            <w:r>
              <w:rPr>
                <w:color w:val="F79646" w:themeColor="accent6"/>
                <w:sz w:val="28"/>
                <w:lang w:val="vi-VN"/>
              </w:rPr>
              <w:t>1</w:t>
            </w:r>
            <w:r>
              <w:rPr>
                <w:color w:val="F79646" w:themeColor="accent6"/>
                <w:sz w:val="28"/>
                <w:lang w:val="vi-VN"/>
              </w:rPr>
              <w:t>%</w:t>
            </w:r>
          </w:p>
        </w:tc>
        <w:tc>
          <w:tcPr>
            <w:tcW w:w="1800" w:type="dxa"/>
            <w:tcBorders/>
            <w:vAlign w:val="center"/>
          </w:tcPr>
          <w:p>
            <w:pPr>
              <w:pStyle w:val="Normal"/>
              <w:spacing w:lineRule="auto" w:line="240" w:before="0" w:after="0"/>
              <w:jc w:val="center"/>
              <w:rPr/>
            </w:pPr>
            <w:r>
              <w:rPr/>
              <w:t xml:space="preserve">Using A* </w:t>
            </w:r>
            <w:r>
              <w:rPr/>
              <w:t>to find path for Monsters</w:t>
            </w:r>
          </w:p>
          <w:p>
            <w:pPr>
              <w:pStyle w:val="Normal"/>
              <w:spacing w:lineRule="auto" w:line="240" w:before="0" w:after="0"/>
              <w:jc w:val="center"/>
              <w:rPr>
                <w:rFonts w:ascii="Times New Roman" w:hAnsi="Times New Roman"/>
                <w:color w:val="F79646" w:themeColor="accent6"/>
                <w:sz w:val="28"/>
                <w:lang w:val="vi-VN"/>
              </w:rPr>
            </w:pPr>
            <w:r>
              <w:rPr>
                <w:color w:val="F79646" w:themeColor="accent6"/>
                <w:sz w:val="28"/>
                <w:lang w:val="vi-VN"/>
              </w:rPr>
              <w:t>4%</w:t>
            </w:r>
          </w:p>
        </w:tc>
        <w:tc>
          <w:tcPr>
            <w:tcW w:w="1800" w:type="dxa"/>
            <w:vMerge w:val="continue"/>
            <w:tcBorders/>
            <w:vAlign w:val="center"/>
          </w:tcPr>
          <w:p>
            <w:pPr>
              <w:pStyle w:val="Normal"/>
              <w:spacing w:lineRule="auto" w:line="240" w:before="0" w:after="0"/>
              <w:jc w:val="center"/>
              <w:rPr/>
            </w:pPr>
            <w:r>
              <w:rPr/>
            </w:r>
          </w:p>
        </w:tc>
        <w:tc>
          <w:tcPr>
            <w:tcW w:w="2033" w:type="dxa"/>
            <w:tcBorders/>
            <w:vAlign w:val="center"/>
          </w:tcPr>
          <w:p>
            <w:pPr>
              <w:pStyle w:val="Normal"/>
              <w:spacing w:lineRule="auto" w:line="240" w:before="0" w:after="0"/>
              <w:jc w:val="center"/>
              <w:rPr/>
            </w:pPr>
            <w:r>
              <w:rPr/>
            </w:r>
          </w:p>
        </w:tc>
      </w:tr>
      <w:tr>
        <w:trPr>
          <w:trHeight w:val="885" w:hRule="atLeast"/>
        </w:trPr>
        <w:tc>
          <w:tcPr>
            <w:tcW w:w="1164" w:type="dxa"/>
            <w:tcBorders/>
            <w:vAlign w:val="center"/>
          </w:tcPr>
          <w:p>
            <w:pPr>
              <w:pStyle w:val="Normal"/>
              <w:spacing w:lineRule="auto" w:line="240" w:before="0" w:after="0"/>
              <w:jc w:val="center"/>
              <w:rPr/>
            </w:pPr>
            <w:r>
              <w:rPr/>
              <w:t>Report</w:t>
            </w:r>
          </w:p>
        </w:tc>
        <w:tc>
          <w:tcPr>
            <w:tcW w:w="3781" w:type="dxa"/>
            <w:gridSpan w:val="2"/>
            <w:tcBorders/>
            <w:vAlign w:val="center"/>
          </w:tcPr>
          <w:p>
            <w:pPr>
              <w:pStyle w:val="Normal"/>
              <w:spacing w:lineRule="auto" w:line="240" w:before="0" w:after="0"/>
              <w:jc w:val="center"/>
              <w:rPr>
                <w:lang w:val="vi-VN"/>
              </w:rPr>
            </w:pPr>
            <w:r>
              <w:rPr/>
              <w:t>Write report</w:t>
            </w:r>
            <w:r>
              <w:rPr>
                <w:lang w:val="vi-VN"/>
              </w:rPr>
              <w:t xml:space="preserve"> </w:t>
            </w:r>
            <w:r>
              <w:rPr>
                <w:color w:val="F79646" w:themeColor="accent6"/>
                <w:lang w:val="vi-VN"/>
              </w:rPr>
              <w:t xml:space="preserve">15% </w:t>
            </w:r>
            <w:r>
              <w:rPr>
                <w:lang w:val="vi-VN"/>
              </w:rPr>
              <w:t>for each member</w:t>
            </w:r>
          </w:p>
        </w:tc>
        <w:tc>
          <w:tcPr>
            <w:tcW w:w="1800" w:type="dxa"/>
            <w:tcBorders/>
            <w:vAlign w:val="center"/>
          </w:tcPr>
          <w:p>
            <w:pPr>
              <w:pStyle w:val="Normal"/>
              <w:spacing w:lineRule="auto" w:line="240" w:before="0" w:after="0"/>
              <w:jc w:val="center"/>
              <w:rPr/>
            </w:pPr>
            <w:r>
              <w:rPr/>
              <w:t>No</w:t>
            </w:r>
          </w:p>
        </w:tc>
        <w:tc>
          <w:tcPr>
            <w:tcW w:w="2033" w:type="dxa"/>
            <w:tcBorders/>
            <w:vAlign w:val="center"/>
          </w:tcPr>
          <w:p>
            <w:pPr>
              <w:pStyle w:val="Normal"/>
              <w:spacing w:lineRule="auto" w:line="240" w:before="0" w:after="0"/>
              <w:jc w:val="center"/>
              <w:rPr/>
            </w:pPr>
            <w:r>
              <w:rPr/>
              <w:t>No</w:t>
            </w:r>
          </w:p>
        </w:tc>
      </w:tr>
    </w:tbl>
    <w:p>
      <w:pPr>
        <w:pStyle w:val="Normal"/>
        <w:rPr/>
      </w:pPr>
      <w:r>
        <w:rPr/>
      </w:r>
    </w:p>
    <w:p>
      <w:pPr>
        <w:pStyle w:val="Normal"/>
        <w:rPr>
          <w:b/>
          <w:b/>
          <w:bCs/>
          <w:i/>
          <w:i/>
          <w:iCs/>
          <w:lang w:val="vi-VN"/>
        </w:rPr>
      </w:pPr>
      <w:r>
        <w:rPr>
          <w:b/>
          <w:bCs/>
          <w:i/>
          <w:iCs/>
          <w:lang w:val="vi-VN"/>
        </w:rPr>
        <w:t>Self rating:</w:t>
      </w:r>
    </w:p>
    <w:p>
      <w:pPr>
        <w:pStyle w:val="Normal"/>
        <w:rPr>
          <w:lang w:val="vi-VN"/>
        </w:rPr>
      </w:pPr>
      <w:r>
        <w:rPr>
          <w:lang w:val="vi-VN"/>
        </w:rPr>
        <w:t>Project: 80% overall.</w:t>
      </w:r>
    </w:p>
    <w:p>
      <w:pPr>
        <w:pStyle w:val="Normal"/>
        <w:rPr>
          <w:lang w:val="vi-VN"/>
        </w:rPr>
      </w:pPr>
      <w:r>
        <w:rPr>
          <w:lang w:val="vi-VN"/>
        </w:rPr>
        <w:t>For each member:</w:t>
      </w:r>
    </w:p>
    <w:p>
      <w:pPr>
        <w:pStyle w:val="Normal"/>
        <w:rPr>
          <w:lang w:val="vi-VN"/>
        </w:rPr>
      </w:pPr>
      <w:r>
        <w:rPr>
          <w:lang w:val="vi-VN"/>
        </w:rPr>
        <w:tab/>
        <w:t>+ Lê Thanh Bình: 2</w:t>
      </w:r>
      <w:r>
        <w:rPr>
          <w:lang w:val="vi-VN"/>
        </w:rPr>
        <w:t>6</w:t>
      </w:r>
      <w:r>
        <w:rPr>
          <w:lang w:val="vi-VN"/>
        </w:rPr>
        <w:t>%</w:t>
      </w:r>
    </w:p>
    <w:p>
      <w:pPr>
        <w:pStyle w:val="Normal"/>
        <w:rPr>
          <w:lang w:val="vi-VN"/>
        </w:rPr>
      </w:pPr>
      <w:r>
        <w:rPr>
          <w:lang w:val="vi-VN"/>
        </w:rPr>
        <w:tab/>
        <w:t>+ Lư Ngọc Liên: 2</w:t>
      </w:r>
      <w:r>
        <w:rPr>
          <w:lang w:val="vi-VN"/>
        </w:rPr>
        <w:t>4</w:t>
      </w:r>
      <w:r>
        <w:rPr>
          <w:lang w:val="vi-VN"/>
        </w:rPr>
        <w:t>%</w:t>
      </w:r>
    </w:p>
    <w:p>
      <w:pPr>
        <w:pStyle w:val="Normal"/>
        <w:rPr>
          <w:lang w:val="vi-VN"/>
        </w:rPr>
      </w:pPr>
      <w:r>
        <w:rPr>
          <w:lang w:val="vi-VN"/>
        </w:rPr>
        <w:tab/>
        <w:t xml:space="preserve">+ Nguyễn Thị Anh Đào: </w:t>
      </w:r>
      <w:r>
        <w:rPr>
          <w:lang w:val="vi-VN"/>
        </w:rPr>
        <w:t>30</w:t>
      </w:r>
      <w:r>
        <w:rPr>
          <w:lang w:val="vi-VN"/>
        </w:rPr>
        <w:t>%</w:t>
      </w:r>
    </w:p>
    <w:p>
      <w:pPr>
        <w:pStyle w:val="Normal"/>
        <w:rPr>
          <w:lang w:val="vi-VN"/>
        </w:rPr>
      </w:pPr>
      <w:r>
        <w:rPr>
          <w:lang w:val="vi-VN"/>
        </w:rPr>
        <w:tab/>
        <w:t xml:space="preserve">+ Vũ Công Thành: 20% </w:t>
      </w:r>
    </w:p>
    <w:p>
      <w:pPr>
        <w:pStyle w:val="Normal"/>
        <w:jc w:val="left"/>
        <w:rPr>
          <w:rFonts w:cs="Times New Roman"/>
          <w:b/>
          <w:b/>
          <w:color w:val="244061" w:themeColor="accent1" w:themeShade="80"/>
          <w:sz w:val="46"/>
          <w:szCs w:val="24"/>
        </w:rPr>
      </w:pPr>
      <w:r>
        <w:rPr>
          <w:rFonts w:cs="Times New Roman"/>
          <w:b/>
          <w:color w:val="244061" w:themeColor="accent1" w:themeShade="80"/>
          <w:sz w:val="46"/>
          <w:szCs w:val="24"/>
        </w:rPr>
      </w:r>
      <w:r>
        <w:br w:type="page"/>
      </w:r>
    </w:p>
    <w:p>
      <w:pPr>
        <w:pStyle w:val="Heading1"/>
        <w:rPr>
          <w:sz w:val="46"/>
          <w:szCs w:val="24"/>
          <w:lang w:val="en-US"/>
        </w:rPr>
      </w:pPr>
      <w:bookmarkStart w:id="4" w:name="_Toc48333082"/>
      <w:r>
        <w:rPr>
          <w:sz w:val="46"/>
          <w:szCs w:val="24"/>
          <w:lang w:val="en-US"/>
        </w:rPr>
        <w:t>Environment to compile and run the program</w:t>
      </w:r>
      <w:bookmarkEnd w:id="4"/>
    </w:p>
    <w:p>
      <w:pPr>
        <w:pStyle w:val="Normal"/>
        <w:rPr/>
      </w:pPr>
      <w:r>
        <w:rPr/>
        <w:t>Environment to compile and run the program: Visual Code</w:t>
      </w:r>
    </w:p>
    <w:p>
      <w:pPr>
        <w:pStyle w:val="Normal"/>
        <w:rPr/>
      </w:pPr>
      <w:r>
        <w:rPr/>
        <w:drawing>
          <wp:inline distT="0" distB="0" distL="0" distR="0">
            <wp:extent cx="5580380" cy="289814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tretch>
                      <a:fillRect/>
                    </a:stretch>
                  </pic:blipFill>
                  <pic:spPr bwMode="auto">
                    <a:xfrm>
                      <a:off x="0" y="0"/>
                      <a:ext cx="5580380" cy="2898140"/>
                    </a:xfrm>
                    <a:prstGeom prst="rect">
                      <a:avLst/>
                    </a:prstGeom>
                  </pic:spPr>
                </pic:pic>
              </a:graphicData>
            </a:graphic>
          </wp:inline>
        </w:drawing>
      </w:r>
    </w:p>
    <w:p>
      <w:pPr>
        <w:pStyle w:val="Normal"/>
        <w:rPr/>
      </w:pPr>
      <w:r>
        <w:rPr/>
      </w:r>
    </w:p>
    <w:p>
      <w:pPr>
        <w:pStyle w:val="Normal"/>
        <w:rPr/>
      </w:pPr>
      <w:r>
        <w:rPr/>
        <w:t>Version control: GitHub</w:t>
      </w:r>
    </w:p>
    <w:p>
      <w:pPr>
        <w:pStyle w:val="Normal"/>
        <w:rPr/>
      </w:pPr>
      <w:r>
        <w:rPr/>
        <w:drawing>
          <wp:inline distT="0" distB="0" distL="0" distR="0">
            <wp:extent cx="5580380" cy="18573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580380" cy="1857375"/>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1"/>
        <w:rPr>
          <w:sz w:val="46"/>
          <w:szCs w:val="24"/>
          <w:lang w:val="en-US"/>
        </w:rPr>
      </w:pPr>
      <w:bookmarkStart w:id="5" w:name="_Toc48333083"/>
      <w:r>
        <w:rPr>
          <w:sz w:val="46"/>
          <w:szCs w:val="24"/>
          <w:lang w:val="en-US"/>
        </w:rPr>
        <w:t>Estimating the degree of completion level for each requirement</w:t>
      </w:r>
      <w:bookmarkEnd w:id="5"/>
    </w:p>
    <w:p>
      <w:pPr>
        <w:pStyle w:val="Heading2"/>
        <w:numPr>
          <w:ilvl w:val="0"/>
          <w:numId w:val="2"/>
        </w:numPr>
        <w:rPr/>
      </w:pPr>
      <w:bookmarkStart w:id="6" w:name="_Toc48333084"/>
      <w:r>
        <w:rPr/>
        <w:t>Level 1 and level 2</w:t>
      </w:r>
      <w:bookmarkEnd w:id="6"/>
    </w:p>
    <w:p>
      <w:pPr>
        <w:pStyle w:val="Normal"/>
        <w:rPr/>
      </w:pPr>
      <w:r>
        <w:rPr/>
        <w:t xml:space="preserve">The idea of level 1 and level 2 is the same because at level 2 the monster does not move, so we consider the monster as a wall. The mission is pacman finds the food. </w:t>
      </w:r>
    </w:p>
    <w:p>
      <w:pPr>
        <w:pStyle w:val="Normal"/>
        <w:rPr/>
      </w:pPr>
      <w:r>
        <w:rPr/>
        <w:t xml:space="preserve">We use two searching algorithms: </w:t>
      </w:r>
    </w:p>
    <w:p>
      <w:pPr>
        <w:pStyle w:val="ListParagraph"/>
        <w:numPr>
          <w:ilvl w:val="0"/>
          <w:numId w:val="5"/>
        </w:numPr>
        <w:rPr/>
      </w:pPr>
      <w:r>
        <w:rPr/>
        <w:t xml:space="preserve">A* search </w:t>
      </w:r>
    </w:p>
    <w:p>
      <w:pPr>
        <w:pStyle w:val="ListParagraph"/>
        <w:numPr>
          <w:ilvl w:val="0"/>
          <w:numId w:val="5"/>
        </w:numPr>
        <w:rPr/>
      </w:pPr>
      <w:r>
        <w:rPr/>
        <w:t>BFS.</w:t>
      </w:r>
    </w:p>
    <w:p>
      <w:pPr>
        <w:pStyle w:val="ListParagraph"/>
        <w:numPr>
          <w:ilvl w:val="0"/>
          <w:numId w:val="3"/>
        </w:numPr>
        <w:rPr>
          <w:color w:val="FFC000"/>
        </w:rPr>
      </w:pPr>
      <w:r>
        <w:rPr>
          <w:color w:val="FFC000"/>
        </w:rPr>
        <w:t>MAP 1</w:t>
      </w:r>
    </w:p>
    <w:p>
      <w:pPr>
        <w:pStyle w:val="ListParagraph"/>
        <w:numPr>
          <w:ilvl w:val="0"/>
          <w:numId w:val="4"/>
        </w:numPr>
        <w:rPr/>
      </w:pPr>
      <w:r>
        <w:drawing>
          <wp:anchor behindDoc="0" distT="0" distB="0" distL="114300" distR="114300" simplePos="0" locked="0" layoutInCell="1" allowOverlap="1" relativeHeight="2">
            <wp:simplePos x="0" y="0"/>
            <wp:positionH relativeFrom="column">
              <wp:posOffset>263525</wp:posOffset>
            </wp:positionH>
            <wp:positionV relativeFrom="paragraph">
              <wp:posOffset>294005</wp:posOffset>
            </wp:positionV>
            <wp:extent cx="5532120" cy="2156460"/>
            <wp:effectExtent l="0" t="0" r="0" b="0"/>
            <wp:wrapSquare wrapText="bothSides"/>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6"/>
                    <a:stretch>
                      <a:fillRect/>
                    </a:stretch>
                  </pic:blipFill>
                  <pic:spPr bwMode="auto">
                    <a:xfrm>
                      <a:off x="0" y="0"/>
                      <a:ext cx="5532120" cy="2156460"/>
                    </a:xfrm>
                    <a:prstGeom prst="rect">
                      <a:avLst/>
                    </a:prstGeom>
                  </pic:spPr>
                </pic:pic>
              </a:graphicData>
            </a:graphic>
          </wp:anchor>
        </w:drawing>
      </w:r>
      <w:r>
        <w:rPr/>
        <w:t>L</w:t>
      </w:r>
      <w:r>
        <w:rPr/>
        <w:t>EVEL 1:</w:t>
      </w:r>
    </w:p>
    <w:p>
      <w:pPr>
        <w:pStyle w:val="ListParagraph"/>
        <w:numPr>
          <w:ilvl w:val="0"/>
          <w:numId w:val="4"/>
        </w:numPr>
        <w:rPr/>
      </w:pPr>
      <w:r>
        <w:drawing>
          <wp:anchor behindDoc="0" distT="0" distB="0" distL="114300" distR="114300" simplePos="0" locked="0" layoutInCell="1" allowOverlap="1" relativeHeight="3">
            <wp:simplePos x="0" y="0"/>
            <wp:positionH relativeFrom="column">
              <wp:posOffset>-132715</wp:posOffset>
            </wp:positionH>
            <wp:positionV relativeFrom="paragraph">
              <wp:posOffset>2527300</wp:posOffset>
            </wp:positionV>
            <wp:extent cx="5928360" cy="2186940"/>
            <wp:effectExtent l="0" t="0" r="0" b="0"/>
            <wp:wrapSquare wrapText="bothSides"/>
            <wp:docPr id="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
                    <pic:cNvPicPr>
                      <a:picLocks noChangeAspect="1" noChangeArrowheads="1"/>
                    </pic:cNvPicPr>
                  </pic:nvPicPr>
                  <pic:blipFill>
                    <a:blip r:embed="rId7"/>
                    <a:stretch>
                      <a:fillRect/>
                    </a:stretch>
                  </pic:blipFill>
                  <pic:spPr bwMode="auto">
                    <a:xfrm>
                      <a:off x="0" y="0"/>
                      <a:ext cx="5928360" cy="2186940"/>
                    </a:xfrm>
                    <a:prstGeom prst="rect">
                      <a:avLst/>
                    </a:prstGeom>
                  </pic:spPr>
                </pic:pic>
              </a:graphicData>
            </a:graphic>
          </wp:anchor>
        </w:drawing>
      </w:r>
      <w:r>
        <w:rPr/>
        <w:t>L</w:t>
      </w:r>
      <w:r>
        <w:rPr/>
        <w:t>EVEL 2:</w:t>
      </w:r>
    </w:p>
    <w:p>
      <w:pPr>
        <w:pStyle w:val="ListParagraph"/>
        <w:rPr/>
      </w:pPr>
      <w:r>
        <w:rPr/>
      </w:r>
    </w:p>
    <w:p>
      <w:pPr>
        <w:pStyle w:val="ListParagraph"/>
        <w:numPr>
          <w:ilvl w:val="0"/>
          <w:numId w:val="3"/>
        </w:numPr>
        <w:rPr>
          <w:color w:val="FFC000"/>
        </w:rPr>
      </w:pPr>
      <w:r>
        <w:rPr>
          <w:color w:val="FFC000"/>
        </w:rPr>
        <w:t>MAP 2</w:t>
      </w:r>
    </w:p>
    <w:p>
      <w:pPr>
        <w:pStyle w:val="ListParagraph"/>
        <w:numPr>
          <w:ilvl w:val="0"/>
          <w:numId w:val="4"/>
        </w:numPr>
        <w:rPr/>
      </w:pPr>
      <w:r>
        <w:drawing>
          <wp:anchor behindDoc="0" distT="0" distB="0" distL="114300" distR="114300" simplePos="0" locked="0" layoutInCell="1" allowOverlap="1" relativeHeight="4">
            <wp:simplePos x="0" y="0"/>
            <wp:positionH relativeFrom="column">
              <wp:posOffset>492125</wp:posOffset>
            </wp:positionH>
            <wp:positionV relativeFrom="paragraph">
              <wp:posOffset>237490</wp:posOffset>
            </wp:positionV>
            <wp:extent cx="5580380" cy="1894840"/>
            <wp:effectExtent l="0" t="0" r="0" b="0"/>
            <wp:wrapSquare wrapText="bothSides"/>
            <wp:docPr id="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
                    <pic:cNvPicPr>
                      <a:picLocks noChangeAspect="1" noChangeArrowheads="1"/>
                    </pic:cNvPicPr>
                  </pic:nvPicPr>
                  <pic:blipFill>
                    <a:blip r:embed="rId8"/>
                    <a:stretch>
                      <a:fillRect/>
                    </a:stretch>
                  </pic:blipFill>
                  <pic:spPr bwMode="auto">
                    <a:xfrm>
                      <a:off x="0" y="0"/>
                      <a:ext cx="5580380" cy="1894840"/>
                    </a:xfrm>
                    <a:prstGeom prst="rect">
                      <a:avLst/>
                    </a:prstGeom>
                  </pic:spPr>
                </pic:pic>
              </a:graphicData>
            </a:graphic>
          </wp:anchor>
        </w:drawing>
      </w:r>
      <w:r>
        <w:rPr/>
        <w:t>L</w:t>
      </w:r>
      <w:r>
        <w:rPr/>
        <w:t>EVEL 1:</w:t>
      </w:r>
    </w:p>
    <w:p>
      <w:pPr>
        <w:pStyle w:val="ListParagraph"/>
        <w:ind w:left="1080" w:hanging="0"/>
        <w:rPr/>
      </w:pPr>
      <w:r>
        <w:rPr/>
      </w:r>
    </w:p>
    <w:p>
      <w:pPr>
        <w:pStyle w:val="ListParagraph"/>
        <w:numPr>
          <w:ilvl w:val="0"/>
          <w:numId w:val="4"/>
        </w:numPr>
        <w:jc w:val="left"/>
        <w:rPr/>
      </w:pPr>
      <w:r>
        <w:rPr/>
        <w:t>LEVEL 2:</w:t>
      </w:r>
    </w:p>
    <w:p>
      <w:pPr>
        <w:pStyle w:val="ListParagraph"/>
        <w:rPr/>
      </w:pPr>
      <w:r>
        <w:rPr/>
        <w:drawing>
          <wp:anchor behindDoc="0" distT="0" distB="0" distL="114300" distR="114300" simplePos="0" locked="0" layoutInCell="1" allowOverlap="1" relativeHeight="5">
            <wp:simplePos x="0" y="0"/>
            <wp:positionH relativeFrom="column">
              <wp:posOffset>705485</wp:posOffset>
            </wp:positionH>
            <wp:positionV relativeFrom="paragraph">
              <wp:posOffset>35560</wp:posOffset>
            </wp:positionV>
            <wp:extent cx="5219700" cy="2516505"/>
            <wp:effectExtent l="0" t="0" r="0" b="0"/>
            <wp:wrapSquare wrapText="bothSides"/>
            <wp:docPr id="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
                    <pic:cNvPicPr>
                      <a:picLocks noChangeAspect="1" noChangeArrowheads="1"/>
                    </pic:cNvPicPr>
                  </pic:nvPicPr>
                  <pic:blipFill>
                    <a:blip r:embed="rId9"/>
                    <a:srcRect l="0" t="0" r="6462" b="0"/>
                    <a:stretch>
                      <a:fillRect/>
                    </a:stretch>
                  </pic:blipFill>
                  <pic:spPr bwMode="auto">
                    <a:xfrm>
                      <a:off x="0" y="0"/>
                      <a:ext cx="5219700" cy="2516505"/>
                    </a:xfrm>
                    <a:prstGeom prst="rect">
                      <a:avLst/>
                    </a:prstGeom>
                  </pic:spPr>
                </pic:pic>
              </a:graphicData>
            </a:graphic>
          </wp:anchor>
        </w:drawing>
      </w:r>
    </w:p>
    <w:p>
      <w:pPr>
        <w:pStyle w:val="Normal"/>
        <w:jc w:val="left"/>
        <w:rPr/>
      </w:pPr>
      <w:r>
        <w:rPr/>
      </w:r>
    </w:p>
    <w:p>
      <w:pPr>
        <w:pStyle w:val="ListParagraph"/>
        <w:tabs>
          <w:tab w:val="clear" w:pos="720"/>
          <w:tab w:val="left" w:pos="1272" w:leader="none"/>
        </w:tabs>
        <w:ind w:left="1800" w:hanging="0"/>
        <w:jc w:val="center"/>
        <w:rPr/>
      </w:pPr>
      <w:r>
        <w:rPr/>
      </w:r>
    </w:p>
    <w:p>
      <w:pPr>
        <w:pStyle w:val="Normal"/>
        <w:tabs>
          <w:tab w:val="clear" w:pos="720"/>
          <w:tab w:val="left" w:pos="1272" w:leader="none"/>
        </w:tabs>
        <w:rPr/>
      </w:pPr>
      <w:r>
        <w:rPr/>
        <w:t>Summary:</w:t>
      </w:r>
    </w:p>
    <w:p>
      <w:pPr>
        <w:pStyle w:val="Normal"/>
        <w:tabs>
          <w:tab w:val="clear" w:pos="720"/>
          <w:tab w:val="left" w:pos="1272" w:leader="none"/>
        </w:tabs>
        <w:rPr/>
      </w:pPr>
      <w:r>
        <w:rPr/>
        <w:t xml:space="preserve">In runtime implement, A* is better than BFS. But in some special situations (level 2 map 2) A* takes long time to get the path than BFS. </w:t>
      </w:r>
    </w:p>
    <w:p>
      <w:pPr>
        <w:pStyle w:val="Heading2"/>
        <w:numPr>
          <w:ilvl w:val="0"/>
          <w:numId w:val="2"/>
        </w:numPr>
        <w:rPr/>
      </w:pPr>
      <w:bookmarkStart w:id="7" w:name="_Toc48333085"/>
      <w:r>
        <w:rPr/>
        <w:t>Level 3</w:t>
      </w:r>
      <w:bookmarkEnd w:id="7"/>
    </w:p>
    <w:p>
      <w:pPr>
        <w:pStyle w:val="Normal"/>
        <w:rPr/>
      </w:pPr>
      <w:r>
        <w:rPr/>
        <w:t>The idea:</w:t>
      </w:r>
    </w:p>
    <w:p>
      <w:pPr>
        <w:pStyle w:val="ListParagraph"/>
        <w:numPr>
          <w:ilvl w:val="0"/>
          <w:numId w:val="6"/>
        </w:numPr>
        <w:rPr/>
      </w:pPr>
      <w:r>
        <w:rPr/>
        <w:t xml:space="preserve">Pacman: In area 7x7, if the pacman see the food, move directly to it and eat. </w:t>
      </w:r>
      <w:r>
        <w:rPr/>
        <w:t>B</w:t>
      </w:r>
      <w:r>
        <w:rPr/>
        <w:t>ased on heuristic (move follow the step which has the smallest heuristic between pacman position and monsters position. However, in some situations, the pacman will stop to wait for monster’s move to get a better heuristic). If not, pacman moves randomly to the next step. This action repeat until there is no more food in maze or pacman touch the monster.</w:t>
      </w:r>
    </w:p>
    <w:p>
      <w:pPr>
        <w:pStyle w:val="ListParagraph"/>
        <w:numPr>
          <w:ilvl w:val="0"/>
          <w:numId w:val="6"/>
        </w:numPr>
        <w:rPr/>
      </w:pPr>
      <w:r>
        <w:rPr/>
        <w:t>Monster: when pacman moves, the monster moves randomly around the its position (up, down, left, right) until pacman eat all food in maze or catch pacman.</w:t>
      </w:r>
    </w:p>
    <w:p>
      <w:pPr>
        <w:pStyle w:val="Heading2"/>
        <w:numPr>
          <w:ilvl w:val="0"/>
          <w:numId w:val="2"/>
        </w:numPr>
        <w:rPr/>
      </w:pPr>
      <w:bookmarkStart w:id="8" w:name="_Toc48333086"/>
      <w:r>
        <w:rPr/>
        <w:t>Level 4</w:t>
      </w:r>
      <w:bookmarkEnd w:id="8"/>
    </w:p>
    <w:p>
      <w:pPr>
        <w:pStyle w:val="Normal"/>
        <w:rPr/>
      </w:pPr>
      <w:r>
        <w:rPr/>
        <w:t>The idea:</w:t>
      </w:r>
    </w:p>
    <w:p>
      <w:pPr>
        <w:pStyle w:val="ListParagraph"/>
        <w:numPr>
          <w:ilvl w:val="0"/>
          <w:numId w:val="6"/>
        </w:numPr>
        <w:rPr/>
      </w:pPr>
      <w:r>
        <w:rPr/>
        <w:t>Pacman is the same as level 3.</w:t>
      </w:r>
    </w:p>
    <w:p>
      <w:pPr>
        <w:pStyle w:val="ListParagraph"/>
        <w:numPr>
          <w:ilvl w:val="0"/>
          <w:numId w:val="6"/>
        </w:numPr>
        <w:rPr/>
      </w:pPr>
      <w:r>
        <w:rPr/>
        <w:t xml:space="preserve">Monster: monster move directly to the pacman position by using heuristic between pacman position and its position until the pacman eat all food in maze or catch pacman. Each monster will wait </w:t>
      </w:r>
      <w:r>
        <w:rPr/>
        <w:t>for a different time before it scan for pacman again.</w:t>
      </w:r>
    </w:p>
    <w:p>
      <w:pPr>
        <w:pStyle w:val="Heading2"/>
        <w:numPr>
          <w:ilvl w:val="0"/>
          <w:numId w:val="2"/>
        </w:numPr>
        <w:rPr/>
      </w:pPr>
      <w:bookmarkStart w:id="9" w:name="_Toc48333087"/>
      <w:r>
        <w:rPr/>
        <w:t>Graphical demonstration</w:t>
      </w:r>
      <w:bookmarkEnd w:id="9"/>
    </w:p>
    <w:p>
      <w:pPr>
        <w:pStyle w:val="Normal"/>
        <w:rPr/>
      </w:pPr>
      <w:r>
        <w:rPr/>
        <w:t xml:space="preserve">We use graphical library included: </w:t>
      </w:r>
    </w:p>
    <w:p>
      <w:pPr>
        <w:pStyle w:val="Normal"/>
        <w:ind w:firstLine="720"/>
        <w:rPr/>
      </w:pPr>
      <w:r>
        <w:drawing>
          <wp:anchor behindDoc="0" distT="0" distB="0" distL="114300" distR="114300" simplePos="0" locked="0" layoutInCell="1" allowOverlap="1" relativeHeight="6">
            <wp:simplePos x="0" y="0"/>
            <wp:positionH relativeFrom="column">
              <wp:posOffset>2046605</wp:posOffset>
            </wp:positionH>
            <wp:positionV relativeFrom="paragraph">
              <wp:posOffset>26670</wp:posOffset>
            </wp:positionV>
            <wp:extent cx="1607820" cy="144780"/>
            <wp:effectExtent l="0" t="0" r="0" b="0"/>
            <wp:wrapSquare wrapText="bothSides"/>
            <wp:docPr id="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
                    <pic:cNvPicPr>
                      <a:picLocks noChangeAspect="1" noChangeArrowheads="1"/>
                    </pic:cNvPicPr>
                  </pic:nvPicPr>
                  <pic:blipFill>
                    <a:blip r:embed="rId10"/>
                    <a:stretch>
                      <a:fillRect/>
                    </a:stretch>
                  </pic:blipFill>
                  <pic:spPr bwMode="auto">
                    <a:xfrm>
                      <a:off x="0" y="0"/>
                      <a:ext cx="1607820" cy="144780"/>
                    </a:xfrm>
                    <a:prstGeom prst="rect">
                      <a:avLst/>
                    </a:prstGeom>
                  </pic:spPr>
                </pic:pic>
              </a:graphicData>
            </a:graphic>
          </wp:anchor>
        </w:drawing>
      </w:r>
      <w:r>
        <w:rPr/>
        <w:t>+</w:t>
      </w:r>
      <w:r>
        <w:rPr/>
        <w:t xml:space="preserve"> Canvas of Tkinter </w:t>
      </w:r>
    </w:p>
    <w:p>
      <w:pPr>
        <w:pStyle w:val="Normal"/>
        <w:ind w:firstLine="720"/>
        <w:rPr/>
      </w:pPr>
      <w:r>
        <w:drawing>
          <wp:anchor behindDoc="0" distT="0" distB="0" distL="114300" distR="114300" simplePos="0" locked="0" layoutInCell="1" allowOverlap="1" relativeHeight="7">
            <wp:simplePos x="0" y="0"/>
            <wp:positionH relativeFrom="column">
              <wp:posOffset>2048510</wp:posOffset>
            </wp:positionH>
            <wp:positionV relativeFrom="paragraph">
              <wp:posOffset>31115</wp:posOffset>
            </wp:positionV>
            <wp:extent cx="2247900" cy="167640"/>
            <wp:effectExtent l="0" t="0" r="0" b="0"/>
            <wp:wrapSquare wrapText="bothSides"/>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11"/>
                    <a:stretch>
                      <a:fillRect/>
                    </a:stretch>
                  </pic:blipFill>
                  <pic:spPr bwMode="auto">
                    <a:xfrm>
                      <a:off x="0" y="0"/>
                      <a:ext cx="2247900" cy="167640"/>
                    </a:xfrm>
                    <a:prstGeom prst="rect">
                      <a:avLst/>
                    </a:prstGeom>
                  </pic:spPr>
                </pic:pic>
              </a:graphicData>
            </a:graphic>
          </wp:anchor>
        </w:drawing>
      </w:r>
      <w:r>
        <w:rPr/>
        <w:t>+</w:t>
      </w:r>
      <w:r>
        <w:rPr/>
        <w:t xml:space="preserve"> Image of PIL </w:t>
      </w:r>
    </w:p>
    <w:p>
      <w:pPr>
        <w:pStyle w:val="Normal"/>
        <w:rPr/>
      </w:pPr>
      <w:r>
        <w:rPr/>
        <w:t>Images:</w:t>
      </w:r>
    </w:p>
    <w:tbl>
      <w:tblPr>
        <w:tblStyle w:val="TableGrid"/>
        <w:tblW w:w="8778" w:type="dxa"/>
        <w:jc w:val="center"/>
        <w:tblInd w:w="0" w:type="dxa"/>
        <w:tblCellMar>
          <w:top w:w="0" w:type="dxa"/>
          <w:left w:w="108" w:type="dxa"/>
          <w:bottom w:w="0" w:type="dxa"/>
          <w:right w:w="108" w:type="dxa"/>
        </w:tblCellMar>
        <w:tblLook w:val="04a0" w:noHBand="0" w:noVBand="1" w:firstColumn="1" w:lastRow="0" w:lastColumn="0" w:firstRow="1"/>
      </w:tblPr>
      <w:tblGrid>
        <w:gridCol w:w="2194"/>
        <w:gridCol w:w="2194"/>
        <w:gridCol w:w="2195"/>
        <w:gridCol w:w="2194"/>
      </w:tblGrid>
      <w:tr>
        <w:trPr/>
        <w:tc>
          <w:tcPr>
            <w:tcW w:w="2194" w:type="dxa"/>
            <w:tcBorders/>
          </w:tcPr>
          <w:p>
            <w:pPr>
              <w:pStyle w:val="Normal"/>
              <w:spacing w:lineRule="auto" w:line="240" w:before="0" w:after="0"/>
              <w:jc w:val="center"/>
              <w:rPr/>
            </w:pPr>
            <w:r>
              <w:rPr/>
              <w:t>Food</w:t>
            </w:r>
          </w:p>
        </w:tc>
        <w:tc>
          <w:tcPr>
            <w:tcW w:w="2194" w:type="dxa"/>
            <w:tcBorders/>
          </w:tcPr>
          <w:p>
            <w:pPr>
              <w:pStyle w:val="Normal"/>
              <w:spacing w:lineRule="auto" w:line="240" w:before="0" w:after="0"/>
              <w:jc w:val="center"/>
              <w:rPr/>
            </w:pPr>
            <w:r>
              <w:rPr/>
              <w:t>Monster</w:t>
            </w:r>
          </w:p>
        </w:tc>
        <w:tc>
          <w:tcPr>
            <w:tcW w:w="2195" w:type="dxa"/>
            <w:tcBorders/>
          </w:tcPr>
          <w:p>
            <w:pPr>
              <w:pStyle w:val="Normal"/>
              <w:spacing w:lineRule="auto" w:line="240" w:before="0" w:after="0"/>
              <w:jc w:val="center"/>
              <w:rPr/>
            </w:pPr>
            <w:r>
              <w:rPr/>
              <w:t>Pacman</w:t>
            </w:r>
          </w:p>
        </w:tc>
        <w:tc>
          <w:tcPr>
            <w:tcW w:w="2194" w:type="dxa"/>
            <w:tcBorders/>
          </w:tcPr>
          <w:p>
            <w:pPr>
              <w:pStyle w:val="Normal"/>
              <w:spacing w:lineRule="auto" w:line="240" w:before="0" w:after="0"/>
              <w:jc w:val="center"/>
              <w:rPr/>
            </w:pPr>
            <w:r>
              <w:rPr/>
              <w:t>Block</w:t>
            </w:r>
          </w:p>
        </w:tc>
      </w:tr>
      <w:tr>
        <w:trPr/>
        <w:tc>
          <w:tcPr>
            <w:tcW w:w="2194" w:type="dxa"/>
            <w:tcBorders/>
          </w:tcPr>
          <w:p>
            <w:pPr>
              <w:pStyle w:val="Normal"/>
              <w:spacing w:lineRule="auto" w:line="240" w:before="0" w:after="0"/>
              <w:jc w:val="center"/>
              <w:rPr/>
            </w:pPr>
            <w:r>
              <w:rPr/>
              <w:drawing>
                <wp:anchor behindDoc="0" distT="0" distB="0" distL="114300" distR="114300" simplePos="0" locked="0" layoutInCell="1" allowOverlap="1" relativeHeight="8">
                  <wp:simplePos x="0" y="0"/>
                  <wp:positionH relativeFrom="column">
                    <wp:posOffset>408305</wp:posOffset>
                  </wp:positionH>
                  <wp:positionV relativeFrom="paragraph">
                    <wp:posOffset>635</wp:posOffset>
                  </wp:positionV>
                  <wp:extent cx="304800" cy="299720"/>
                  <wp:effectExtent l="0" t="0" r="0" b="0"/>
                  <wp:wrapSquare wrapText="bothSides"/>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2"/>
                          <a:stretch>
                            <a:fillRect/>
                          </a:stretch>
                        </pic:blipFill>
                        <pic:spPr bwMode="auto">
                          <a:xfrm>
                            <a:off x="0" y="0"/>
                            <a:ext cx="304800" cy="299720"/>
                          </a:xfrm>
                          <a:prstGeom prst="rect">
                            <a:avLst/>
                          </a:prstGeom>
                        </pic:spPr>
                      </pic:pic>
                    </a:graphicData>
                  </a:graphic>
                </wp:anchor>
              </w:drawing>
            </w:r>
          </w:p>
        </w:tc>
        <w:tc>
          <w:tcPr>
            <w:tcW w:w="2194" w:type="dxa"/>
            <w:tcBorders/>
          </w:tcPr>
          <w:p>
            <w:pPr>
              <w:pStyle w:val="Normal"/>
              <w:spacing w:lineRule="auto" w:line="240" w:before="0" w:after="0"/>
              <w:jc w:val="center"/>
              <w:rPr/>
            </w:pPr>
            <w:r>
              <w:rPr/>
              <w:drawing>
                <wp:inline distT="0" distB="0" distL="0" distR="0">
                  <wp:extent cx="311785" cy="305435"/>
                  <wp:effectExtent l="0" t="0" r="0" b="0"/>
                  <wp:docPr id="1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8" descr=""/>
                          <pic:cNvPicPr>
                            <a:picLocks noChangeAspect="1" noChangeArrowheads="1"/>
                          </pic:cNvPicPr>
                        </pic:nvPicPr>
                        <pic:blipFill>
                          <a:blip r:embed="rId13"/>
                          <a:stretch>
                            <a:fillRect/>
                          </a:stretch>
                        </pic:blipFill>
                        <pic:spPr bwMode="auto">
                          <a:xfrm>
                            <a:off x="0" y="0"/>
                            <a:ext cx="311785" cy="305435"/>
                          </a:xfrm>
                          <a:prstGeom prst="rect">
                            <a:avLst/>
                          </a:prstGeom>
                        </pic:spPr>
                      </pic:pic>
                    </a:graphicData>
                  </a:graphic>
                </wp:inline>
              </w:drawing>
            </w:r>
          </w:p>
        </w:tc>
        <w:tc>
          <w:tcPr>
            <w:tcW w:w="2195" w:type="dxa"/>
            <w:tcBorders/>
          </w:tcPr>
          <w:p>
            <w:pPr>
              <w:pStyle w:val="Normal"/>
              <w:spacing w:lineRule="auto" w:line="240" w:before="0" w:after="0"/>
              <w:jc w:val="center"/>
              <w:rPr/>
            </w:pPr>
            <w:r>
              <w:rPr/>
              <mc:AlternateContent>
                <mc:Choice Requires="wps">
                  <w:drawing>
                    <wp:inline distT="0" distB="0" distL="0" distR="0" wp14:anchorId="79DE56A3">
                      <wp:extent cx="358140" cy="324485"/>
                      <wp:effectExtent l="0" t="0" r="4445" b="0"/>
                      <wp:docPr id="1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4"/>
                              <a:stretch/>
                            </pic:blipFill>
                            <pic:spPr>
                              <a:xfrm flipH="1" rot="10800000">
                                <a:off x="0" y="0"/>
                                <a:ext cx="357480" cy="3240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5.55pt;width:28.1pt;height:25.45pt;rotation:180;mso-position-vertical:top" wp14:anchorId="79DE56A3" type="shapetype_75">
                      <v:imagedata r:id="rId15" o:detectmouseclick="t"/>
                      <w10:wrap type="none"/>
                      <v:stroke color="#3465a4" joinstyle="round" endcap="flat"/>
                    </v:shape>
                  </w:pict>
                </mc:Fallback>
              </mc:AlternateContent>
            </w:r>
          </w:p>
        </w:tc>
        <w:tc>
          <w:tcPr>
            <w:tcW w:w="2194" w:type="dxa"/>
            <w:tcBorders/>
          </w:tcPr>
          <w:p>
            <w:pPr>
              <w:pStyle w:val="Normal"/>
              <w:spacing w:lineRule="auto" w:line="240" w:before="0" w:after="0"/>
              <w:jc w:val="center"/>
              <w:rPr/>
            </w:pPr>
            <w:r>
              <w:rPr/>
              <mc:AlternateContent>
                <mc:Choice Requires="wps">
                  <w:drawing>
                    <wp:inline distT="0" distB="0" distL="0" distR="0" wp14:anchorId="61F300F6">
                      <wp:extent cx="301625" cy="305435"/>
                      <wp:effectExtent l="0" t="0" r="3810" b="0"/>
                      <wp:docPr id="1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6"/>
                              <a:stretch/>
                            </pic:blipFill>
                            <pic:spPr>
                              <a:xfrm flipH="1" rot="10800000">
                                <a:off x="0" y="0"/>
                                <a:ext cx="300960" cy="304920"/>
                              </a:xfrm>
                              <a:prstGeom prst="rect">
                                <a:avLst/>
                              </a:prstGeom>
                              <a:ln>
                                <a:noFill/>
                              </a:ln>
                            </pic:spPr>
                          </pic:pic>
                        </a:graphicData>
                      </a:graphic>
                    </wp:inline>
                  </w:drawing>
                </mc:Choice>
                <mc:Fallback>
                  <w:pict>
                    <v:shape id="shape_0" stroked="f" style="position:absolute;margin-left:0pt;margin-top:-24.05pt;width:23.65pt;height:23.95pt;rotation:180;mso-position-vertical:top" wp14:anchorId="61F300F6" type="shapetype_75">
                      <v:imagedata r:id="rId17" o:detectmouseclick="t"/>
                      <w10:wrap type="none"/>
                      <v:stroke color="#3465a4" joinstyle="round" endcap="flat"/>
                    </v:shape>
                  </w:pict>
                </mc:Fallback>
              </mc:AlternateContent>
            </w:r>
          </w:p>
        </w:tc>
      </w:tr>
    </w:tbl>
    <w:p>
      <w:pPr>
        <w:pStyle w:val="Normal"/>
        <w:rPr/>
      </w:pPr>
      <w:r>
        <w:rPr/>
      </w:r>
    </w:p>
    <w:p>
      <w:pPr>
        <w:pStyle w:val="Normal"/>
        <w:rPr/>
      </w:pPr>
      <w:r>
        <w:rPr/>
        <w:t xml:space="preserve">Some example maps: </w:t>
      </w:r>
    </w:p>
    <w:p>
      <w:pPr>
        <w:pStyle w:val="Normal"/>
        <w:jc w:val="center"/>
        <w:rPr/>
      </w:pPr>
      <w:r>
        <w:rPr/>
        <w:drawing>
          <wp:inline distT="0" distB="0" distL="0" distR="0">
            <wp:extent cx="2505075" cy="1905000"/>
            <wp:effectExtent l="0" t="0" r="0" b="0"/>
            <wp:docPr id="1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 descr=""/>
                    <pic:cNvPicPr>
                      <a:picLocks noChangeAspect="1" noChangeArrowheads="1"/>
                    </pic:cNvPicPr>
                  </pic:nvPicPr>
                  <pic:blipFill>
                    <a:blip r:embed="rId18"/>
                    <a:stretch>
                      <a:fillRect/>
                    </a:stretch>
                  </pic:blipFill>
                  <pic:spPr bwMode="auto">
                    <a:xfrm>
                      <a:off x="0" y="0"/>
                      <a:ext cx="2505075" cy="1905000"/>
                    </a:xfrm>
                    <a:prstGeom prst="rect">
                      <a:avLst/>
                    </a:prstGeom>
                  </pic:spPr>
                </pic:pic>
              </a:graphicData>
            </a:graphic>
          </wp:inline>
        </w:drawing>
      </w:r>
    </w:p>
    <w:p>
      <w:pPr>
        <w:pStyle w:val="Heading2"/>
        <w:numPr>
          <w:ilvl w:val="0"/>
          <w:numId w:val="2"/>
        </w:numPr>
        <w:rPr/>
      </w:pPr>
      <w:bookmarkStart w:id="10" w:name="_Toc48333088"/>
      <w:r>
        <w:rPr/>
        <w:t>Report</w:t>
      </w:r>
      <w:bookmarkEnd w:id="10"/>
    </w:p>
    <w:p>
      <w:pPr>
        <w:pStyle w:val="Normal"/>
        <w:rPr/>
      </w:pPr>
      <w:r>
        <w:rPr/>
        <w:t>We use Microsoft Word to write down what, how we have done the project by using text, image to illustrate.</w:t>
      </w:r>
    </w:p>
    <w:p>
      <w:pPr>
        <w:pStyle w:val="Heading2"/>
        <w:numPr>
          <w:ilvl w:val="0"/>
          <w:numId w:val="2"/>
        </w:numPr>
        <w:rPr/>
      </w:pPr>
      <w:bookmarkStart w:id="11" w:name="_Toc48333089"/>
      <w:r>
        <w:rPr/>
        <w:t>Data</w:t>
      </w:r>
      <w:bookmarkEnd w:id="11"/>
    </w:p>
    <w:p>
      <w:pPr>
        <w:pStyle w:val="Normal"/>
        <w:rPr/>
      </w:pPr>
      <w:r>
        <w:rPr/>
        <w:t xml:space="preserve">We have 5 different maps for level 1 and level 2. These are quite the same where we put the food, block and pacman. The different is in level 2, the map has one monster. </w:t>
      </w:r>
    </w:p>
    <w:p>
      <w:pPr>
        <w:pStyle w:val="Normal"/>
        <w:rPr/>
      </w:pPr>
      <w:r>
        <w:rPr/>
        <w:t>In level 3 and level 4, we have 5 completely different maps.</w:t>
      </w:r>
    </w:p>
    <w:p>
      <w:pPr>
        <w:pStyle w:val="Normal"/>
        <w:rPr/>
      </w:pPr>
      <w:r>
        <w:rPr/>
        <w:t xml:space="preserve"> </w:t>
      </w:r>
      <w:r>
        <w:rPr/>
        <w:t>The first line is the size of maze, the last line is the start position of pacman, number 1 is block, number 2 is food and number 3 is monster</w:t>
      </w:r>
    </w:p>
    <w:p>
      <w:pPr>
        <w:pStyle w:val="Normal"/>
        <w:rPr/>
      </w:pPr>
      <w:r>
        <w:rPr/>
        <w:t>Some example maps:</w:t>
      </w:r>
    </w:p>
    <w:p>
      <w:pPr>
        <w:pStyle w:val="Normal"/>
        <w:rPr/>
      </w:pPr>
      <w:r>
        <w:drawing>
          <wp:anchor behindDoc="0" distT="0" distB="0" distL="114300" distR="114300" simplePos="0" locked="0" layoutInCell="1" allowOverlap="1" relativeHeight="9">
            <wp:simplePos x="0" y="0"/>
            <wp:positionH relativeFrom="column">
              <wp:posOffset>2924175</wp:posOffset>
            </wp:positionH>
            <wp:positionV relativeFrom="paragraph">
              <wp:posOffset>79375</wp:posOffset>
            </wp:positionV>
            <wp:extent cx="2655570" cy="1474470"/>
            <wp:effectExtent l="0" t="0" r="0" b="0"/>
            <wp:wrapSquare wrapText="bothSides"/>
            <wp:docPr id="1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descr=""/>
                    <pic:cNvPicPr>
                      <a:picLocks noChangeAspect="1" noChangeArrowheads="1"/>
                    </pic:cNvPicPr>
                  </pic:nvPicPr>
                  <pic:blipFill>
                    <a:blip r:embed="rId19"/>
                    <a:stretch>
                      <a:fillRect/>
                    </a:stretch>
                  </pic:blipFill>
                  <pic:spPr bwMode="auto">
                    <a:xfrm>
                      <a:off x="0" y="0"/>
                      <a:ext cx="2655570" cy="1474470"/>
                    </a:xfrm>
                    <a:prstGeom prst="rect">
                      <a:avLst/>
                    </a:prstGeom>
                  </pic:spPr>
                </pic:pic>
              </a:graphicData>
            </a:graphic>
          </wp:anchor>
        </w:drawing>
        <w:drawing>
          <wp:anchor behindDoc="0" distT="0" distB="0" distL="114300" distR="114300" simplePos="0" locked="0" layoutInCell="1" allowOverlap="1" relativeHeight="10">
            <wp:simplePos x="0" y="0"/>
            <wp:positionH relativeFrom="column">
              <wp:posOffset>72390</wp:posOffset>
            </wp:positionH>
            <wp:positionV relativeFrom="paragraph">
              <wp:posOffset>80010</wp:posOffset>
            </wp:positionV>
            <wp:extent cx="2230120" cy="1475105"/>
            <wp:effectExtent l="0" t="0" r="0" b="0"/>
            <wp:wrapSquare wrapText="bothSides"/>
            <wp:docPr id="1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0" descr=""/>
                    <pic:cNvPicPr>
                      <a:picLocks noChangeAspect="1" noChangeArrowheads="1"/>
                    </pic:cNvPicPr>
                  </pic:nvPicPr>
                  <pic:blipFill>
                    <a:blip r:embed="rId20"/>
                    <a:stretch>
                      <a:fillRect/>
                    </a:stretch>
                  </pic:blipFill>
                  <pic:spPr bwMode="auto">
                    <a:xfrm>
                      <a:off x="0" y="0"/>
                      <a:ext cx="2230120" cy="1475105"/>
                    </a:xfrm>
                    <a:prstGeom prst="rect">
                      <a:avLst/>
                    </a:prstGeom>
                  </pic:spPr>
                </pic:pic>
              </a:graphicData>
            </a:graphic>
          </wp:anchor>
        </w:drawing>
      </w:r>
      <w:r>
        <w:rPr/>
        <w:t xml:space="preserve"> </w:t>
      </w:r>
    </w:p>
    <w:p>
      <w:pPr>
        <w:pStyle w:val="Normal"/>
        <w:jc w:val="center"/>
        <w:rPr/>
      </w:pPr>
      <w:r>
        <w:rPr/>
      </w:r>
    </w:p>
    <w:p>
      <w:pPr>
        <w:pStyle w:val="Normal"/>
        <w:rPr/>
      </w:pPr>
      <w:r>
        <w:rPr/>
      </w:r>
    </w:p>
    <w:p>
      <w:pPr>
        <w:pStyle w:val="Normal"/>
        <w:rPr/>
      </w:pPr>
      <w:r>
        <w:rPr/>
      </w:r>
    </w:p>
    <w:p>
      <w:pPr>
        <w:pStyle w:val="Normal"/>
        <w:rPr/>
      </w:pPr>
      <w:r>
        <w:rPr/>
      </w:r>
    </w:p>
    <w:p>
      <w:pPr>
        <w:pStyle w:val="Normal"/>
        <w:jc w:val="left"/>
        <w:rPr>
          <w:rFonts w:cs="Times New Roman"/>
          <w:b/>
          <w:b/>
          <w:color w:val="244061" w:themeColor="accent1" w:themeShade="80"/>
          <w:sz w:val="46"/>
          <w:szCs w:val="24"/>
        </w:rPr>
      </w:pPr>
      <w:r>
        <w:rPr>
          <w:rFonts w:cs="Times New Roman"/>
          <w:b/>
          <w:color w:val="244061" w:themeColor="accent1" w:themeShade="80"/>
          <w:sz w:val="46"/>
          <w:szCs w:val="24"/>
        </w:rPr>
      </w:r>
      <w:r>
        <w:br w:type="page"/>
      </w:r>
    </w:p>
    <w:p>
      <w:pPr>
        <w:pStyle w:val="Heading1"/>
        <w:rPr>
          <w:sz w:val="46"/>
          <w:szCs w:val="24"/>
          <w:lang w:val="en-US"/>
        </w:rPr>
      </w:pPr>
      <w:bookmarkStart w:id="12" w:name="_Toc48333090"/>
      <w:r>
        <w:rPr>
          <w:sz w:val="46"/>
          <w:szCs w:val="24"/>
          <w:lang w:val="en-US"/>
        </w:rPr>
        <w:t>Instruction</w:t>
      </w:r>
      <w:bookmarkEnd w:id="12"/>
    </w:p>
    <w:p>
      <w:pPr>
        <w:pStyle w:val="Normal"/>
        <w:rPr/>
      </w:pPr>
      <w:bookmarkStart w:id="13" w:name="_Tham_khảo"/>
      <w:bookmarkEnd w:id="13"/>
      <w:r>
        <w:rPr/>
        <w:t>To play the game, you should follow steps below.</w:t>
      </w:r>
    </w:p>
    <w:p>
      <w:pPr>
        <w:pStyle w:val="ListParagraph"/>
        <w:numPr>
          <w:ilvl w:val="0"/>
          <w:numId w:val="7"/>
        </w:numPr>
        <w:rPr/>
      </w:pPr>
      <w:r>
        <w:rPr/>
        <w:t>Run the main.py file.</w:t>
      </w:r>
    </w:p>
    <w:p>
      <w:pPr>
        <w:pStyle w:val="ListParagraph"/>
        <w:numPr>
          <w:ilvl w:val="0"/>
          <w:numId w:val="7"/>
        </w:numPr>
        <w:rPr/>
      </w:pPr>
      <w:r>
        <w:rPr/>
        <w:t xml:space="preserve">Input maze you want to play by entering the syntax </w:t>
      </w:r>
      <w:r>
        <w:rPr>
          <w:i/>
          <w:color w:val="FF0000"/>
        </w:rPr>
        <w:t>“map</w:t>
      </w:r>
      <w:r>
        <w:rPr>
          <w:i/>
          <w:color w:val="FF0000"/>
          <w:vertAlign w:val="superscript"/>
        </w:rPr>
        <w:t>[1]</w:t>
      </w:r>
      <w:r>
        <w:rPr>
          <w:i/>
          <w:color w:val="FF0000"/>
        </w:rPr>
        <w:t>_lv</w:t>
      </w:r>
      <w:r>
        <w:rPr>
          <w:i/>
          <w:color w:val="FF0000"/>
          <w:vertAlign w:val="superscript"/>
        </w:rPr>
        <w:t>[2]</w:t>
      </w:r>
      <w:r>
        <w:rPr>
          <w:i/>
          <w:color w:val="FF0000"/>
        </w:rPr>
        <w:t>”</w:t>
      </w:r>
    </w:p>
    <w:p>
      <w:pPr>
        <w:pStyle w:val="ListParagraph"/>
        <w:numPr>
          <w:ilvl w:val="0"/>
          <w:numId w:val="8"/>
        </w:numPr>
        <w:rPr/>
      </w:pPr>
      <w:r>
        <w:rPr/>
        <w:t>[1] is the maze number(from 1 to 5)</w:t>
      </w:r>
    </w:p>
    <w:p>
      <w:pPr>
        <w:pStyle w:val="ListParagraph"/>
        <w:numPr>
          <w:ilvl w:val="0"/>
          <w:numId w:val="8"/>
        </w:numPr>
        <w:rPr/>
      </w:pPr>
      <w:r>
        <w:rPr/>
        <w:t xml:space="preserve">[2] is the level number (from 1 to </w:t>
      </w:r>
      <w:r>
        <w:rPr/>
        <w:t>4</w:t>
      </w:r>
      <w:r>
        <w:rPr/>
        <w:t>)</w:t>
      </w:r>
    </w:p>
    <w:p>
      <w:pPr>
        <w:pStyle w:val="ListParagraph"/>
        <w:numPr>
          <w:ilvl w:val="0"/>
          <w:numId w:val="7"/>
        </w:numPr>
        <w:rPr/>
      </w:pPr>
      <w:r>
        <w:rPr/>
        <w:t xml:space="preserve">Input the level you want to play by entering the number from 1 to </w:t>
      </w:r>
      <w:r>
        <w:rPr/>
        <w:t>4</w:t>
      </w:r>
    </w:p>
    <w:p>
      <w:pPr>
        <w:pStyle w:val="ListParagraph"/>
        <w:numPr>
          <w:ilvl w:val="0"/>
          <w:numId w:val="7"/>
        </w:numPr>
        <w:rPr/>
      </w:pPr>
      <w:r>
        <w:rPr/>
        <w:t xml:space="preserve">Choose the movement speed of pacman. The higher number, the slower pacman moves. For example: </w:t>
      </w:r>
      <w:r>
        <w:rPr>
          <w:i/>
          <w:color w:val="FF0000"/>
        </w:rPr>
        <w:t>250</w:t>
      </w:r>
      <w:r>
        <w:rPr/>
        <w:t xml:space="preserve"> means 250 milliseconds.</w:t>
      </w:r>
    </w:p>
    <w:p>
      <w:pPr>
        <w:pStyle w:val="ListParagraph"/>
        <w:numPr>
          <w:ilvl w:val="0"/>
          <w:numId w:val="7"/>
        </w:numPr>
        <w:rPr/>
      </w:pPr>
      <w:r>
        <w:rPr/>
        <w:t>Enjoy the game.</w:t>
      </w:r>
    </w:p>
    <w:p>
      <w:pPr>
        <w:pStyle w:val="Normal"/>
        <w:rPr/>
      </w:pPr>
      <w:r>
        <w:rPr/>
        <w:t>During your time game, the score will caculate follow some rules:</w:t>
      </w:r>
    </w:p>
    <w:p>
      <w:pPr>
        <w:pStyle w:val="ListParagraph"/>
        <w:numPr>
          <w:ilvl w:val="0"/>
          <w:numId w:val="9"/>
        </w:numPr>
        <w:rPr/>
      </w:pPr>
      <w:r>
        <w:rPr/>
        <w:t>Each step pacman moves, your score decrease 1 point.</w:t>
      </w:r>
    </w:p>
    <w:p>
      <w:pPr>
        <w:pStyle w:val="ListParagraph"/>
        <w:numPr>
          <w:ilvl w:val="0"/>
          <w:numId w:val="9"/>
        </w:numPr>
        <w:rPr/>
      </w:pPr>
      <w:r>
        <w:rPr/>
        <w:t>When you get food, your socre increase 20 point.</w:t>
      </w:r>
    </w:p>
    <w:p>
      <w:pPr>
        <w:pStyle w:val="ListParagraph"/>
        <w:numPr>
          <w:ilvl w:val="0"/>
          <w:numId w:val="9"/>
        </w:numPr>
        <w:rPr/>
      </w:pPr>
      <w:r>
        <w:rPr/>
        <w:t>You can see the score on the right side on the game screen.</w:t>
      </w:r>
    </w:p>
    <w:p>
      <w:pPr>
        <w:pStyle w:val="ListParagraph"/>
        <w:numPr>
          <w:ilvl w:val="0"/>
          <w:numId w:val="9"/>
        </w:numPr>
        <w:rPr/>
      </w:pPr>
      <w:r>
        <w:rPr/>
        <w:t>Console will print real time execution. This is time for algorithms return path for pacman.</w:t>
      </w:r>
      <w:bookmarkStart w:id="14" w:name="_Toc48333091"/>
      <w:bookmarkEnd w:id="14"/>
    </w:p>
    <w:p>
      <w:pPr>
        <w:pStyle w:val="ListParagraph"/>
        <w:spacing w:before="0" w:after="200"/>
        <w:ind w:hanging="0"/>
        <w:contextualSpacing/>
        <w:rPr/>
      </w:pPr>
      <w:r>
        <w:rPr/>
      </w:r>
    </w:p>
    <w:sectPr>
      <w:headerReference w:type="default" r:id="rId21"/>
      <w:footerReference w:type="default" r:id="rId22"/>
      <w:type w:val="nextPage"/>
      <w:pgSz w:w="11906" w:h="16838"/>
      <w:pgMar w:left="1985" w:right="1134" w:header="720" w:top="1985" w:footer="720" w:bottom="1710" w:gutter="0"/>
      <w:pgNumType w:fmt="decimal"/>
      <w:formProt w:val="false"/>
      <w:textDirection w:val="lrTb"/>
      <w:docGrid w:type="default" w:linePitch="312"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VNI-Baybuom">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680"/>
        <w:tab w:val="clear" w:pos="9360"/>
      </w:tabs>
      <w:rPr/>
    </w:pPr>
    <w:r>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12" w:space="1" w:color="000000"/>
      </w:pBdr>
      <w:tabs>
        <w:tab w:val="clear" w:pos="4680"/>
        <w:tab w:val="clear" w:pos="9360"/>
        <w:tab w:val="center" w:pos="3969" w:leader="none"/>
      </w:tabs>
      <w:rPr>
        <w:sz w:val="26"/>
        <w:szCs w:val="24"/>
      </w:rPr>
    </w:pPr>
    <w:r>
      <w:rPr>
        <w:sz w:val="26"/>
        <w:szCs w:val="24"/>
      </w:rPr>
    </w:r>
  </w:p>
  <w:sdt>
    <w:sdtPr>
      <w:docPartObj>
        <w:docPartGallery w:val="Page Numbers (Bottom of Page)"/>
        <w:docPartUnique w:val="true"/>
      </w:docPartObj>
      <w:id w:val="1066863572"/>
    </w:sdtPr>
    <w:sdtContent>
      <w:p>
        <w:pPr>
          <w:pStyle w:val="Footer"/>
          <w:jc w:val="center"/>
          <w:rPr>
            <w:rFonts w:cs="Times New Roman"/>
            <w:szCs w:val="24"/>
          </w:rPr>
        </w:pPr>
        <w:r>
          <w:rPr>
            <w:rFonts w:cs="Times New Roman"/>
            <w:szCs w:val="24"/>
          </w:rPr>
          <w:t xml:space="preserve">Page </w:t>
        </w:r>
        <w:r>
          <w:rPr>
            <w:rFonts w:cs="Times New Roman"/>
            <w:szCs w:val="24"/>
          </w:rPr>
          <w:fldChar w:fldCharType="begin"/>
        </w:r>
        <w:r>
          <w:rPr>
            <w:szCs w:val="24"/>
            <w:rFonts w:cs="Times New Roman"/>
          </w:rPr>
          <w:instrText> PAGE </w:instrText>
        </w:r>
        <w:r>
          <w:rPr>
            <w:szCs w:val="24"/>
            <w:rFonts w:cs="Times New Roman"/>
          </w:rPr>
          <w:fldChar w:fldCharType="separate"/>
        </w:r>
        <w:r>
          <w:rPr>
            <w:szCs w:val="24"/>
            <w:rFonts w:cs="Times New Roman"/>
          </w:rPr>
          <w:t>12</w:t>
        </w:r>
        <w:r>
          <w:rPr>
            <w:szCs w:val="24"/>
            <w:rFonts w:cs="Times New Roman"/>
          </w:rPr>
          <w:fldChar w:fldCharType="end"/>
        </w:r>
        <w:r>
          <w:rPr>
            <w:rFonts w:cs="Times New Roman"/>
            <w:szCs w:val="24"/>
          </w:rPr>
          <w:t>/1</w:t>
        </w:r>
        <w:r>
          <w:rPr>
            <w:rFonts w:cs="Times New Roman"/>
            <w:szCs w:val="24"/>
          </w:rPr>
          <w:t>3</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12" w:space="1" w:color="000000"/>
      </w:pBdr>
      <w:tabs>
        <w:tab w:val="clear" w:pos="4680"/>
        <w:tab w:val="clear" w:pos="9360"/>
        <w:tab w:val="right" w:pos="8789" w:leader="none"/>
      </w:tabs>
      <w:rPr>
        <w:rFonts w:cs="Times New Roman"/>
        <w:color w:val="000000" w:themeColor="text1"/>
      </w:rPr>
    </w:pPr>
    <w:r>
      <w:rPr>
        <w:rFonts w:cs="Times New Roman"/>
        <w:color w:val="000000" w:themeColor="text1"/>
      </w:rPr>
      <w:t>VNUHCM –University of Science</w:t>
    </w:r>
    <w:r>
      <w:rPr>
        <w:rFonts w:cs="Times New Roman"/>
        <w:color w:val="000000" w:themeColor="text1"/>
        <w:lang w:val="vi-VN"/>
      </w:rPr>
      <w:tab/>
    </w:r>
    <w:r>
      <w:rPr>
        <w:rFonts w:cs="Times New Roman"/>
        <w:color w:val="000000" w:themeColor="text1"/>
      </w:rPr>
      <w:t>FIT</w:t>
    </w:r>
    <w:r>
      <w:rPr>
        <w:rFonts w:cs="Times New Roman"/>
        <w:color w:val="000000" w:themeColor="text1"/>
        <w:lang w:val="vi-VN"/>
      </w:rPr>
      <w:t xml:space="preserve"> –</w:t>
    </w:r>
    <w:r>
      <w:rPr>
        <w:rFonts w:cs="Times New Roman"/>
        <w:color w:val="000000" w:themeColor="text1"/>
      </w:rPr>
      <w:t xml:space="preserve"> Course: Artificial Intelligence</w:t>
    </w:r>
  </w:p>
  <w:p>
    <w:pPr>
      <w:pStyle w:val="Normal"/>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ind w:left="63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20"/>
      <w:numFmt w:val="bullet"/>
      <w:lvlText w:val="-"/>
      <w:lvlJc w:val="left"/>
      <w:pPr>
        <w:ind w:left="1080" w:hanging="360"/>
      </w:pPr>
      <w:rPr>
        <w:rFonts w:ascii="Times New Roman" w:hAnsi="Times New Roman" w:cs="Times New Roman" w:hint="default"/>
        <w:rFonts w:cs="Times New Roman"/>
        <w:color w:val="auto"/>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0517b"/>
    <w:pPr>
      <w:widowControl/>
      <w:bidi w:val="0"/>
      <w:spacing w:lineRule="auto" w:line="276" w:before="0" w:after="200"/>
      <w:jc w:val="both"/>
    </w:pPr>
    <w:rPr>
      <w:rFonts w:ascii="Times New Roman" w:hAnsi="Times New Roman" w:eastAsia="Calibri" w:cs="" w:cstheme="minorBidi" w:eastAsiaTheme="minorHAnsi"/>
      <w:color w:val="auto"/>
      <w:kern w:val="0"/>
      <w:sz w:val="28"/>
      <w:szCs w:val="22"/>
      <w:lang w:val="en-US" w:eastAsia="en-US" w:bidi="ar-SA"/>
    </w:rPr>
  </w:style>
  <w:style w:type="paragraph" w:styleId="Heading1">
    <w:name w:val="Heading 1"/>
    <w:basedOn w:val="Normal"/>
    <w:next w:val="Normal"/>
    <w:link w:val="Heading1Char"/>
    <w:uiPriority w:val="9"/>
    <w:qFormat/>
    <w:rsid w:val="005c307d"/>
    <w:pPr>
      <w:pBdr>
        <w:top w:val="single" w:sz="36" w:space="3" w:color="548DD4"/>
        <w:bottom w:val="single" w:sz="36" w:space="3" w:color="548DD4"/>
      </w:pBdr>
      <w:spacing w:lineRule="auto" w:line="240"/>
      <w:outlineLvl w:val="0"/>
    </w:pPr>
    <w:rPr>
      <w:rFonts w:cs="Times New Roman"/>
      <w:b/>
      <w:color w:val="244061" w:themeColor="accent1" w:themeShade="80"/>
      <w:sz w:val="44"/>
      <w:lang w:val="vi-VN"/>
    </w:rPr>
  </w:style>
  <w:style w:type="paragraph" w:styleId="Heading2">
    <w:name w:val="Heading 2"/>
    <w:next w:val="Normal"/>
    <w:link w:val="Heading2Char"/>
    <w:uiPriority w:val="9"/>
    <w:unhideWhenUsed/>
    <w:qFormat/>
    <w:rsid w:val="00c93e60"/>
    <w:pPr>
      <w:widowControl/>
      <w:numPr>
        <w:ilvl w:val="0"/>
        <w:numId w:val="1"/>
      </w:numPr>
      <w:bidi w:val="0"/>
      <w:spacing w:lineRule="auto" w:line="276" w:before="0" w:after="200"/>
      <w:jc w:val="both"/>
      <w:outlineLvl w:val="0"/>
    </w:pPr>
    <w:rPr>
      <w:rFonts w:ascii="Times New Roman" w:hAnsi="Times New Roman" w:cs="Times New Roman" w:eastAsia="Calibri"/>
      <w:b/>
      <w:color w:val="76923C" w:themeColor="accent3" w:themeShade="bf"/>
      <w:kern w:val="0"/>
      <w:sz w:val="28"/>
      <w:szCs w:val="28"/>
      <w:lang w:val="en-US" w:eastAsia="en-US" w:bidi="ar-SA"/>
    </w:rPr>
  </w:style>
  <w:style w:type="paragraph" w:styleId="Heading3">
    <w:name w:val="Heading 3"/>
    <w:basedOn w:val="Normal"/>
    <w:next w:val="Normal"/>
    <w:link w:val="Heading3Char"/>
    <w:uiPriority w:val="9"/>
    <w:unhideWhenUsed/>
    <w:qFormat/>
    <w:rsid w:val="00f84d35"/>
    <w:pPr>
      <w:keepNext w:val="true"/>
      <w:keepLines/>
      <w:spacing w:before="200" w:after="0"/>
      <w:ind w:left="1800" w:hanging="360"/>
      <w:outlineLvl w:val="2"/>
    </w:pPr>
    <w:rPr>
      <w:rFonts w:ascii="VNI-Baybuom" w:hAnsi="VNI-Baybuom" w:eastAsia="ＭＳ ゴシック" w:cs="" w:cstheme="majorBidi" w:eastAsiaTheme="majorEastAsia"/>
      <w:b/>
      <w:bCs/>
      <w:color w:val="76923C" w:themeColor="accent3" w:themeShade="bf"/>
    </w:rPr>
  </w:style>
  <w:style w:type="paragraph" w:styleId="Heading8">
    <w:name w:val="Heading 8"/>
    <w:basedOn w:val="Normal"/>
    <w:next w:val="Normal"/>
    <w:link w:val="Heading8Char"/>
    <w:uiPriority w:val="9"/>
    <w:semiHidden/>
    <w:unhideWhenUsed/>
    <w:qFormat/>
    <w:rsid w:val="00de1bcf"/>
    <w:pPr>
      <w:keepNext w:val="true"/>
      <w:keepLines/>
      <w:spacing w:before="40" w:after="0"/>
      <w:outlineLvl w:val="7"/>
    </w:pPr>
    <w:rPr>
      <w:rFonts w:ascii="Cambria" w:hAnsi="Cambria" w:eastAsia="ＭＳ ゴシック" w:cs="" w:asciiTheme="majorHAnsi" w:cstheme="majorBidi" w:eastAsiaTheme="majorEastAsia" w:hAnsiTheme="majorHAnsi"/>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c307d"/>
    <w:rPr>
      <w:rFonts w:ascii="Times New Roman" w:hAnsi="Times New Roman" w:cs="Times New Roman"/>
      <w:b/>
      <w:color w:val="244061" w:themeColor="accent1" w:themeShade="80"/>
      <w:sz w:val="44"/>
      <w:lang w:val="vi-VN"/>
    </w:rPr>
  </w:style>
  <w:style w:type="character" w:styleId="Heading2Char" w:customStyle="1">
    <w:name w:val="Heading 2 Char"/>
    <w:basedOn w:val="DefaultParagraphFont"/>
    <w:link w:val="Heading2"/>
    <w:uiPriority w:val="9"/>
    <w:qFormat/>
    <w:rsid w:val="00c93e60"/>
    <w:rPr>
      <w:rFonts w:ascii="Times New Roman" w:hAnsi="Times New Roman" w:cs="Times New Roman"/>
      <w:b/>
      <w:color w:val="76923C" w:themeColor="accent3" w:themeShade="bf"/>
      <w:sz w:val="28"/>
      <w:szCs w:val="28"/>
    </w:rPr>
  </w:style>
  <w:style w:type="character" w:styleId="Heading3Char" w:customStyle="1">
    <w:name w:val="Heading 3 Char"/>
    <w:basedOn w:val="DefaultParagraphFont"/>
    <w:link w:val="Heading3"/>
    <w:uiPriority w:val="9"/>
    <w:qFormat/>
    <w:rsid w:val="00f84d35"/>
    <w:rPr>
      <w:rFonts w:ascii="VNI-Baybuom" w:hAnsi="VNI-Baybuom" w:eastAsia="ＭＳ ゴシック" w:cs="" w:cstheme="majorBidi" w:eastAsiaTheme="majorEastAsia"/>
      <w:b/>
      <w:bCs/>
      <w:color w:val="76923C" w:themeColor="accent3" w:themeShade="bf"/>
    </w:rPr>
  </w:style>
  <w:style w:type="character" w:styleId="HeaderChar" w:customStyle="1">
    <w:name w:val="Header Char"/>
    <w:basedOn w:val="DefaultParagraphFont"/>
    <w:link w:val="Header"/>
    <w:uiPriority w:val="99"/>
    <w:qFormat/>
    <w:rsid w:val="00ae33d9"/>
    <w:rPr/>
  </w:style>
  <w:style w:type="character" w:styleId="FooterChar" w:customStyle="1">
    <w:name w:val="Footer Char"/>
    <w:basedOn w:val="DefaultParagraphFont"/>
    <w:link w:val="Footer"/>
    <w:uiPriority w:val="99"/>
    <w:qFormat/>
    <w:rsid w:val="00ae33d9"/>
    <w:rPr/>
  </w:style>
  <w:style w:type="character" w:styleId="NoteChar" w:customStyle="1">
    <w:name w:val="Note Char"/>
    <w:basedOn w:val="DefaultParagraphFont"/>
    <w:link w:val="Note"/>
    <w:qFormat/>
    <w:rsid w:val="006c43f5"/>
    <w:rPr>
      <w:rFonts w:ascii="Times New Roman" w:hAnsi="Times New Roman" w:cs="Arial"/>
      <w:i/>
      <w:color w:val="92D050"/>
    </w:rPr>
  </w:style>
  <w:style w:type="character" w:styleId="Style43Char" w:customStyle="1">
    <w:name w:val="Style 43 Char"/>
    <w:basedOn w:val="DefaultParagraphFont"/>
    <w:link w:val="Style43"/>
    <w:qFormat/>
    <w:rsid w:val="005a31db"/>
    <w:rPr>
      <w:rFonts w:ascii="Times New Roman" w:hAnsi="Times New Roman" w:cs="Arial"/>
      <w:b/>
      <w:color w:val="7030A0"/>
      <w:sz w:val="40"/>
      <w:lang w:val="vi-VN"/>
    </w:rPr>
  </w:style>
  <w:style w:type="character" w:styleId="Style12Char" w:customStyle="1">
    <w:name w:val="Style12 Char"/>
    <w:basedOn w:val="DefaultParagraphFont"/>
    <w:link w:val="Style12"/>
    <w:qFormat/>
    <w:rsid w:val="004b051c"/>
    <w:rPr>
      <w:rFonts w:ascii="Times New Roman" w:hAnsi="Times New Roman" w:cs="Arial"/>
      <w:b/>
      <w:sz w:val="36"/>
      <w:szCs w:val="28"/>
    </w:rPr>
  </w:style>
  <w:style w:type="character" w:styleId="BalloonTextChar" w:customStyle="1">
    <w:name w:val="Balloon Text Char"/>
    <w:basedOn w:val="DefaultParagraphFont"/>
    <w:link w:val="BalloonText"/>
    <w:uiPriority w:val="99"/>
    <w:semiHidden/>
    <w:qFormat/>
    <w:rsid w:val="00122e4a"/>
    <w:rPr>
      <w:rFonts w:ascii="Tahoma" w:hAnsi="Tahoma" w:cs="Tahoma"/>
      <w:sz w:val="16"/>
      <w:szCs w:val="16"/>
    </w:rPr>
  </w:style>
  <w:style w:type="character" w:styleId="InternetLink">
    <w:name w:val="Hyperlink"/>
    <w:basedOn w:val="DefaultParagraphFont"/>
    <w:uiPriority w:val="99"/>
    <w:unhideWhenUsed/>
    <w:rsid w:val="00d47de9"/>
    <w:rPr>
      <w:color w:val="0000FF" w:themeColor="hyperlink"/>
      <w:u w:val="single"/>
    </w:rPr>
  </w:style>
  <w:style w:type="character" w:styleId="BibliographyChar" w:customStyle="1">
    <w:name w:val="Bibliography Char"/>
    <w:basedOn w:val="DefaultParagraphFont"/>
    <w:link w:val="Bibliography"/>
    <w:uiPriority w:val="37"/>
    <w:qFormat/>
    <w:rsid w:val="00de1bcf"/>
    <w:rPr/>
  </w:style>
  <w:style w:type="character" w:styleId="RefChar" w:customStyle="1">
    <w:name w:val="Ref Char"/>
    <w:basedOn w:val="BibliographyChar"/>
    <w:link w:val="Ref"/>
    <w:qFormat/>
    <w:rsid w:val="007f79f0"/>
    <w:rPr>
      <w:rFonts w:ascii="Times New Roman" w:hAnsi="Times New Roman"/>
      <w:sz w:val="28"/>
    </w:rPr>
  </w:style>
  <w:style w:type="character" w:styleId="Heading8Char" w:customStyle="1">
    <w:name w:val="Heading 8 Char"/>
    <w:basedOn w:val="DefaultParagraphFont"/>
    <w:link w:val="Heading8"/>
    <w:uiPriority w:val="9"/>
    <w:semiHidden/>
    <w:qFormat/>
    <w:rsid w:val="00de1bcf"/>
    <w:rPr>
      <w:rFonts w:ascii="Cambria" w:hAnsi="Cambria" w:eastAsia="ＭＳ ゴシック" w:cs="" w:asciiTheme="majorHAnsi" w:cstheme="majorBidi" w:eastAsiaTheme="majorEastAsia" w:hAnsiTheme="majorHAnsi"/>
      <w:color w:val="272727" w:themeColor="text1" w:themeTint="d8"/>
      <w:sz w:val="21"/>
      <w:szCs w:val="21"/>
    </w:rPr>
  </w:style>
  <w:style w:type="character" w:styleId="EndnoteTextChar" w:customStyle="1">
    <w:name w:val="Endnote Text Char"/>
    <w:basedOn w:val="DefaultParagraphFont"/>
    <w:link w:val="EndnoteText"/>
    <w:uiPriority w:val="99"/>
    <w:semiHidden/>
    <w:qFormat/>
    <w:rsid w:val="00d400ba"/>
    <w:rPr>
      <w:sz w:val="20"/>
      <w:szCs w:val="20"/>
    </w:rPr>
  </w:style>
  <w:style w:type="character" w:styleId="EndnoteCharacters">
    <w:name w:val="Endnote Characters"/>
    <w:basedOn w:val="DefaultParagraphFont"/>
    <w:uiPriority w:val="99"/>
    <w:semiHidden/>
    <w:unhideWhenUsed/>
    <w:qFormat/>
    <w:rsid w:val="00d400ba"/>
    <w:rPr>
      <w:vertAlign w:val="superscript"/>
    </w:rPr>
  </w:style>
  <w:style w:type="character" w:styleId="EndnoteAnchor">
    <w:name w:val="Endnote Anchor"/>
    <w:rPr>
      <w:vertAlign w:val="superscript"/>
    </w:rPr>
  </w:style>
  <w:style w:type="character" w:styleId="FootnoteTextChar" w:customStyle="1">
    <w:name w:val="Footnote Text Char"/>
    <w:basedOn w:val="DefaultParagraphFont"/>
    <w:link w:val="FootnoteText"/>
    <w:uiPriority w:val="99"/>
    <w:semiHidden/>
    <w:qFormat/>
    <w:rsid w:val="004b051c"/>
    <w:rPr>
      <w:sz w:val="20"/>
      <w:szCs w:val="20"/>
    </w:rPr>
  </w:style>
  <w:style w:type="character" w:styleId="FootnoteCharacters">
    <w:name w:val="Footnote Characters"/>
    <w:basedOn w:val="DefaultParagraphFont"/>
    <w:uiPriority w:val="99"/>
    <w:semiHidden/>
    <w:unhideWhenUsed/>
    <w:qFormat/>
    <w:rsid w:val="004b051c"/>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4b051c"/>
    <w:rPr>
      <w:sz w:val="16"/>
      <w:szCs w:val="16"/>
    </w:rPr>
  </w:style>
  <w:style w:type="character" w:styleId="CommentTextChar" w:customStyle="1">
    <w:name w:val="Comment Text Char"/>
    <w:basedOn w:val="DefaultParagraphFont"/>
    <w:link w:val="CommentText"/>
    <w:uiPriority w:val="99"/>
    <w:semiHidden/>
    <w:qFormat/>
    <w:rsid w:val="004b051c"/>
    <w:rPr>
      <w:sz w:val="20"/>
      <w:szCs w:val="20"/>
    </w:rPr>
  </w:style>
  <w:style w:type="character" w:styleId="CommentSubjectChar" w:customStyle="1">
    <w:name w:val="Comment Subject Char"/>
    <w:basedOn w:val="CommentTextChar"/>
    <w:link w:val="CommentSubject"/>
    <w:uiPriority w:val="99"/>
    <w:semiHidden/>
    <w:qFormat/>
    <w:rsid w:val="004b051c"/>
    <w:rPr>
      <w:b/>
      <w:bCs/>
      <w:sz w:val="20"/>
      <w:szCs w:val="20"/>
    </w:rPr>
  </w:style>
  <w:style w:type="character" w:styleId="VisitedInternetLink">
    <w:name w:val="FollowedHyperlink"/>
    <w:basedOn w:val="DefaultParagraphFont"/>
    <w:uiPriority w:val="99"/>
    <w:semiHidden/>
    <w:unhideWhenUsed/>
    <w:rsid w:val="009a083f"/>
    <w:rPr>
      <w:color w:val="800080" w:themeColor="followedHyperlink"/>
      <w:u w:val="single"/>
    </w:rPr>
  </w:style>
  <w:style w:type="character" w:styleId="CaptionChar" w:customStyle="1">
    <w:name w:val="Caption Char"/>
    <w:basedOn w:val="DefaultParagraphFont"/>
    <w:link w:val="Caption"/>
    <w:uiPriority w:val="35"/>
    <w:qFormat/>
    <w:rsid w:val="005a31db"/>
    <w:rPr>
      <w:rFonts w:ascii="Times New Roman" w:hAnsi="Times New Roman"/>
      <w:iCs/>
      <w:color w:val="FF3399"/>
      <w:sz w:val="28"/>
      <w:szCs w:val="18"/>
    </w:rPr>
  </w:style>
  <w:style w:type="character" w:styleId="TableCaptionChar" w:customStyle="1">
    <w:name w:val="Table Caption Char"/>
    <w:basedOn w:val="CaptionChar"/>
    <w:link w:val="TableCaption"/>
    <w:qFormat/>
    <w:rsid w:val="007a3674"/>
    <w:rPr>
      <w:rFonts w:ascii="Times New Roman" w:hAnsi="Times New Roman" w:cs="Times New Roman"/>
      <w:b/>
      <w:iCs w:val="false"/>
      <w:color w:val="FF3399"/>
      <w:sz w:val="36"/>
      <w:szCs w:val="24"/>
    </w:rPr>
  </w:style>
  <w:style w:type="character" w:styleId="CpChagiiquyt1" w:customStyle="1">
    <w:name w:val="Đề cập Chưa giải quyết1"/>
    <w:basedOn w:val="DefaultParagraphFont"/>
    <w:uiPriority w:val="99"/>
    <w:semiHidden/>
    <w:unhideWhenUsed/>
    <w:qFormat/>
    <w:rsid w:val="00524415"/>
    <w:rPr>
      <w:color w:val="605E5C"/>
      <w:shd w:fill="E1DFDD" w:val="clear"/>
    </w:rPr>
  </w:style>
  <w:style w:type="character" w:styleId="Mjxassistivemathml" w:customStyle="1">
    <w:name w:val="mjx_assistive_mathml"/>
    <w:basedOn w:val="DefaultParagraphFont"/>
    <w:qFormat/>
    <w:rsid w:val="003a17c9"/>
    <w:rPr/>
  </w:style>
  <w:style w:type="character" w:styleId="PlaceholderText">
    <w:name w:val="Placeholder Text"/>
    <w:basedOn w:val="DefaultParagraphFont"/>
    <w:uiPriority w:val="99"/>
    <w:semiHidden/>
    <w:qFormat/>
    <w:rsid w:val="00272038"/>
    <w:rPr>
      <w:color w:val="808080"/>
    </w:rPr>
  </w:style>
  <w:style w:type="character" w:styleId="Strong">
    <w:name w:val="Strong"/>
    <w:basedOn w:val="DefaultParagraphFont"/>
    <w:uiPriority w:val="22"/>
    <w:qFormat/>
    <w:rsid w:val="00862923"/>
    <w:rPr>
      <w:b/>
      <w:bCs/>
    </w:rPr>
  </w:style>
  <w:style w:type="character" w:styleId="CpChagiiquyt2" w:customStyle="1">
    <w:name w:val="Đề cập Chưa giải quyết2"/>
    <w:basedOn w:val="DefaultParagraphFont"/>
    <w:uiPriority w:val="99"/>
    <w:semiHidden/>
    <w:unhideWhenUsed/>
    <w:qFormat/>
    <w:rsid w:val="00e81f34"/>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84d35"/>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ae33d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e33d9"/>
    <w:pPr>
      <w:tabs>
        <w:tab w:val="clear" w:pos="720"/>
        <w:tab w:val="center" w:pos="4680" w:leader="none"/>
        <w:tab w:val="right" w:pos="9360" w:leader="none"/>
      </w:tabs>
      <w:spacing w:lineRule="auto" w:line="240" w:before="0" w:after="0"/>
    </w:pPr>
    <w:rPr/>
  </w:style>
  <w:style w:type="paragraph" w:styleId="Note" w:customStyle="1">
    <w:name w:val="Note"/>
    <w:basedOn w:val="Normal"/>
    <w:link w:val="NoteChar"/>
    <w:qFormat/>
    <w:rsid w:val="006c43f5"/>
    <w:pPr/>
    <w:rPr>
      <w:rFonts w:cs="Arial"/>
      <w:i/>
      <w:color w:val="92D050"/>
    </w:rPr>
  </w:style>
  <w:style w:type="paragraph" w:styleId="Style43" w:customStyle="1">
    <w:name w:val="Style 43"/>
    <w:basedOn w:val="Normal"/>
    <w:link w:val="Style43Char"/>
    <w:qFormat/>
    <w:rsid w:val="005a31db"/>
    <w:pPr>
      <w:pBdr>
        <w:top w:val="single" w:sz="36" w:space="1" w:color="E36C0A"/>
        <w:bottom w:val="single" w:sz="36" w:space="3" w:color="FF3399"/>
      </w:pBdr>
      <w:spacing w:lineRule="auto" w:line="240"/>
    </w:pPr>
    <w:rPr>
      <w:rFonts w:cs="Times New Roman"/>
      <w:b/>
      <w:color w:val="7030A0"/>
      <w:sz w:val="44"/>
      <w:lang w:val="vi-VN"/>
    </w:rPr>
  </w:style>
  <w:style w:type="paragraph" w:styleId="Style12" w:customStyle="1">
    <w:name w:val="Style12"/>
    <w:basedOn w:val="Normal"/>
    <w:link w:val="Style12Char"/>
    <w:qFormat/>
    <w:rsid w:val="004b051c"/>
    <w:pPr>
      <w:ind w:left="720" w:hanging="0"/>
    </w:pPr>
    <w:rPr>
      <w:rFonts w:cs="Arial"/>
      <w:b/>
      <w:sz w:val="36"/>
      <w:szCs w:val="28"/>
    </w:rPr>
  </w:style>
  <w:style w:type="paragraph" w:styleId="NoSpacing">
    <w:name w:val="No Spacing"/>
    <w:uiPriority w:val="1"/>
    <w:qFormat/>
    <w:rsid w:val="001f56b4"/>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8"/>
      <w:szCs w:val="22"/>
      <w:lang w:val="en-US" w:eastAsia="en-US" w:bidi="ar-SA"/>
    </w:rPr>
  </w:style>
  <w:style w:type="paragraph" w:styleId="BalloonText">
    <w:name w:val="Balloon Text"/>
    <w:basedOn w:val="Normal"/>
    <w:link w:val="BalloonTextChar"/>
    <w:uiPriority w:val="99"/>
    <w:semiHidden/>
    <w:unhideWhenUsed/>
    <w:qFormat/>
    <w:rsid w:val="00122e4a"/>
    <w:pPr>
      <w:spacing w:lineRule="auto" w:line="240" w:before="0" w:after="0"/>
    </w:pPr>
    <w:rPr>
      <w:rFonts w:ascii="Tahoma" w:hAnsi="Tahoma" w:cs="Tahoma"/>
      <w:sz w:val="16"/>
      <w:szCs w:val="16"/>
    </w:rPr>
  </w:style>
  <w:style w:type="paragraph" w:styleId="Text" w:customStyle="1">
    <w:name w:val="Text"/>
    <w:basedOn w:val="Normal"/>
    <w:qFormat/>
    <w:rsid w:val="00d47de9"/>
    <w:pPr/>
    <w:rPr/>
  </w:style>
  <w:style w:type="paragraph" w:styleId="Contents3">
    <w:name w:val="TOC 3"/>
    <w:basedOn w:val="Normal"/>
    <w:next w:val="Normal"/>
    <w:autoRedefine/>
    <w:uiPriority w:val="39"/>
    <w:semiHidden/>
    <w:unhideWhenUsed/>
    <w:rsid w:val="00c8324c"/>
    <w:pPr>
      <w:spacing w:before="0" w:after="100"/>
      <w:ind w:left="440" w:hanging="0"/>
    </w:pPr>
    <w:rPr>
      <w:b/>
    </w:rPr>
  </w:style>
  <w:style w:type="paragraph" w:styleId="Bibliography">
    <w:name w:val="Bibliography"/>
    <w:basedOn w:val="Normal"/>
    <w:next w:val="Normal"/>
    <w:link w:val="BibliographyChar"/>
    <w:uiPriority w:val="37"/>
    <w:unhideWhenUsed/>
    <w:qFormat/>
    <w:rsid w:val="005b72d9"/>
    <w:pPr/>
    <w:rPr/>
  </w:style>
  <w:style w:type="paragraph" w:styleId="Contents4">
    <w:name w:val="TOC 4"/>
    <w:basedOn w:val="Normal"/>
    <w:next w:val="Normal"/>
    <w:autoRedefine/>
    <w:uiPriority w:val="39"/>
    <w:semiHidden/>
    <w:unhideWhenUsed/>
    <w:rsid w:val="00c8324c"/>
    <w:pPr>
      <w:spacing w:before="0" w:after="100"/>
      <w:ind w:left="660" w:hanging="0"/>
    </w:pPr>
    <w:rPr/>
  </w:style>
  <w:style w:type="paragraph" w:styleId="Contents5">
    <w:name w:val="TOC 5"/>
    <w:basedOn w:val="Normal"/>
    <w:next w:val="Normal"/>
    <w:autoRedefine/>
    <w:uiPriority w:val="39"/>
    <w:semiHidden/>
    <w:unhideWhenUsed/>
    <w:rsid w:val="00c8324c"/>
    <w:pPr>
      <w:spacing w:before="0" w:after="100"/>
      <w:ind w:left="880" w:hanging="0"/>
    </w:pPr>
    <w:rPr/>
  </w:style>
  <w:style w:type="paragraph" w:styleId="Contents6">
    <w:name w:val="TOC 6"/>
    <w:basedOn w:val="Normal"/>
    <w:next w:val="Normal"/>
    <w:autoRedefine/>
    <w:uiPriority w:val="39"/>
    <w:semiHidden/>
    <w:unhideWhenUsed/>
    <w:rsid w:val="00c8324c"/>
    <w:pPr>
      <w:spacing w:before="0" w:after="100"/>
      <w:ind w:left="1100" w:hanging="0"/>
    </w:pPr>
    <w:rPr/>
  </w:style>
  <w:style w:type="paragraph" w:styleId="Contents7">
    <w:name w:val="TOC 7"/>
    <w:basedOn w:val="Normal"/>
    <w:next w:val="Normal"/>
    <w:autoRedefine/>
    <w:uiPriority w:val="39"/>
    <w:semiHidden/>
    <w:unhideWhenUsed/>
    <w:rsid w:val="00c8324c"/>
    <w:pPr>
      <w:spacing w:before="0" w:after="100"/>
      <w:ind w:left="1320" w:hanging="0"/>
    </w:pPr>
    <w:rPr/>
  </w:style>
  <w:style w:type="paragraph" w:styleId="Contents8">
    <w:name w:val="TOC 8"/>
    <w:basedOn w:val="Normal"/>
    <w:next w:val="Normal"/>
    <w:autoRedefine/>
    <w:uiPriority w:val="39"/>
    <w:semiHidden/>
    <w:unhideWhenUsed/>
    <w:rsid w:val="00c8324c"/>
    <w:pPr>
      <w:spacing w:before="0" w:after="100"/>
      <w:ind w:left="1540" w:hanging="0"/>
    </w:pPr>
    <w:rPr/>
  </w:style>
  <w:style w:type="paragraph" w:styleId="Contents9">
    <w:name w:val="TOC 9"/>
    <w:basedOn w:val="Normal"/>
    <w:next w:val="Normal"/>
    <w:autoRedefine/>
    <w:uiPriority w:val="39"/>
    <w:semiHidden/>
    <w:unhideWhenUsed/>
    <w:rsid w:val="00c8324c"/>
    <w:pPr>
      <w:spacing w:before="0" w:after="100"/>
      <w:ind w:left="1760" w:hanging="0"/>
    </w:pPr>
    <w:rPr/>
  </w:style>
  <w:style w:type="paragraph" w:styleId="Ref" w:customStyle="1">
    <w:name w:val="Ref"/>
    <w:basedOn w:val="Text"/>
    <w:link w:val="RefChar"/>
    <w:qFormat/>
    <w:rsid w:val="007f79f0"/>
    <w:pPr>
      <w:spacing w:before="0" w:after="120"/>
    </w:pPr>
    <w:rPr/>
  </w:style>
  <w:style w:type="paragraph" w:styleId="NormalWeb">
    <w:name w:val="Normal (Web)"/>
    <w:basedOn w:val="Normal"/>
    <w:uiPriority w:val="99"/>
    <w:semiHidden/>
    <w:unhideWhenUsed/>
    <w:qFormat/>
    <w:rsid w:val="000c1ce5"/>
    <w:pPr>
      <w:spacing w:lineRule="auto" w:line="240" w:beforeAutospacing="1" w:afterAutospacing="1"/>
    </w:pPr>
    <w:rPr>
      <w:rFonts w:eastAsia="Times New Roman" w:cs="Times New Roman"/>
      <w:szCs w:val="24"/>
      <w:lang w:eastAsia="ja-JP"/>
    </w:rPr>
  </w:style>
  <w:style w:type="paragraph" w:styleId="Endnote">
    <w:name w:val="Endnote Text"/>
    <w:basedOn w:val="Normal"/>
    <w:link w:val="EndnoteTextChar"/>
    <w:uiPriority w:val="99"/>
    <w:semiHidden/>
    <w:unhideWhenUsed/>
    <w:rsid w:val="00d400ba"/>
    <w:pPr>
      <w:spacing w:lineRule="auto" w:line="240" w:before="0" w:after="0"/>
    </w:pPr>
    <w:rPr>
      <w:sz w:val="20"/>
      <w:szCs w:val="20"/>
    </w:rPr>
  </w:style>
  <w:style w:type="paragraph" w:styleId="Index1">
    <w:name w:val="index 1"/>
    <w:basedOn w:val="Normal"/>
    <w:next w:val="Normal"/>
    <w:autoRedefine/>
    <w:uiPriority w:val="99"/>
    <w:semiHidden/>
    <w:unhideWhenUsed/>
    <w:qFormat/>
    <w:rsid w:val="007a760d"/>
    <w:pPr>
      <w:spacing w:lineRule="auto" w:line="240" w:before="0" w:after="0"/>
      <w:ind w:left="220" w:hanging="220"/>
    </w:pPr>
    <w:rPr/>
  </w:style>
  <w:style w:type="paragraph" w:styleId="Tableoffigures">
    <w:name w:val="table of figures"/>
    <w:next w:val="Normal"/>
    <w:uiPriority w:val="99"/>
    <w:unhideWhenUsed/>
    <w:qFormat/>
    <w:rsid w:val="0027181c"/>
    <w:pPr>
      <w:widowControl/>
      <w:bidi w:val="0"/>
      <w:spacing w:lineRule="auto" w:line="360" w:before="0" w:after="0"/>
      <w:jc w:val="left"/>
    </w:pPr>
    <w:rPr>
      <w:rFonts w:ascii="Times New Roman" w:hAnsi="Times New Roman" w:eastAsia="Calibri" w:cs="" w:cstheme="minorBidi" w:eastAsiaTheme="minorHAnsi"/>
      <w:color w:val="auto"/>
      <w:kern w:val="0"/>
      <w:sz w:val="28"/>
      <w:szCs w:val="22"/>
      <w:lang w:val="en-US" w:eastAsia="en-US" w:bidi="ar-SA"/>
    </w:rPr>
  </w:style>
  <w:style w:type="paragraph" w:styleId="Footnote">
    <w:name w:val="Footnote Text"/>
    <w:basedOn w:val="Normal"/>
    <w:link w:val="FootnoteTextChar"/>
    <w:uiPriority w:val="99"/>
    <w:semiHidden/>
    <w:unhideWhenUsed/>
    <w:rsid w:val="004b051c"/>
    <w:pPr>
      <w:spacing w:lineRule="auto" w:line="240" w:before="0" w:after="0"/>
    </w:pPr>
    <w:rPr>
      <w:sz w:val="20"/>
      <w:szCs w:val="20"/>
    </w:rPr>
  </w:style>
  <w:style w:type="paragraph" w:styleId="Annotationtext">
    <w:name w:val="annotation text"/>
    <w:basedOn w:val="Normal"/>
    <w:link w:val="CommentTextChar"/>
    <w:uiPriority w:val="99"/>
    <w:semiHidden/>
    <w:unhideWhenUsed/>
    <w:qFormat/>
    <w:rsid w:val="004b051c"/>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4b051c"/>
    <w:pPr/>
    <w:rPr>
      <w:b/>
      <w:bCs/>
    </w:rPr>
  </w:style>
  <w:style w:type="paragraph" w:styleId="Caption1">
    <w:name w:val="caption"/>
    <w:basedOn w:val="Normal"/>
    <w:next w:val="Normal"/>
    <w:link w:val="CaptionChar"/>
    <w:uiPriority w:val="35"/>
    <w:unhideWhenUsed/>
    <w:qFormat/>
    <w:rsid w:val="00816b72"/>
    <w:pPr>
      <w:spacing w:lineRule="auto" w:line="240"/>
      <w:jc w:val="center"/>
    </w:pPr>
    <w:rPr>
      <w:iCs/>
      <w:color w:val="FF3399"/>
      <w:szCs w:val="18"/>
    </w:rPr>
  </w:style>
  <w:style w:type="paragraph" w:styleId="TableCaption" w:customStyle="1">
    <w:name w:val="Table Caption"/>
    <w:basedOn w:val="ListParagraph"/>
    <w:link w:val="TableCaptionChar"/>
    <w:qFormat/>
    <w:rsid w:val="007a3674"/>
    <w:pPr>
      <w:spacing w:lineRule="auto" w:line="240" w:before="0" w:after="0"/>
      <w:ind w:left="0" w:hanging="0"/>
      <w:contextualSpacing/>
      <w:jc w:val="center"/>
    </w:pPr>
    <w:rPr>
      <w:rFonts w:cs="Times New Roman"/>
      <w:b/>
      <w:sz w:val="36"/>
      <w:szCs w:val="24"/>
    </w:rPr>
  </w:style>
  <w:style w:type="paragraph" w:styleId="Contents2">
    <w:name w:val="TOC 2"/>
    <w:basedOn w:val="Normal"/>
    <w:next w:val="Normal"/>
    <w:autoRedefine/>
    <w:uiPriority w:val="39"/>
    <w:unhideWhenUsed/>
    <w:rsid w:val="00514555"/>
    <w:pPr>
      <w:spacing w:before="0" w:after="100"/>
      <w:ind w:left="240" w:hanging="0"/>
    </w:pPr>
    <w:rPr/>
  </w:style>
  <w:style w:type="paragraph" w:styleId="Contents1">
    <w:name w:val="TOC 1"/>
    <w:basedOn w:val="Normal"/>
    <w:next w:val="Normal"/>
    <w:autoRedefine/>
    <w:uiPriority w:val="39"/>
    <w:unhideWhenUsed/>
    <w:rsid w:val="00f92da8"/>
    <w:pPr>
      <w:spacing w:before="0" w:after="0"/>
    </w:pPr>
    <w:rPr>
      <w:sz w:val="2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16b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Relationship Id="rId29" Type="http://schemas.openxmlformats.org/officeDocument/2006/relationships/customXml" Target="../customXml/item3.xml"/><Relationship Id="rId30"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2E7DE9800D3E4DAF9E6FDB77C66D4F" ma:contentTypeVersion="8" ma:contentTypeDescription="Create a new document." ma:contentTypeScope="" ma:versionID="e16e2049a565a55945d0126248bb98eb">
  <xsd:schema xmlns:xsd="http://www.w3.org/2001/XMLSchema" xmlns:xs="http://www.w3.org/2001/XMLSchema" xmlns:p="http://schemas.microsoft.com/office/2006/metadata/properties" xmlns:ns3="4f634407-a31f-4228-a44c-3f4b0f7e433d" targetNamespace="http://schemas.microsoft.com/office/2006/metadata/properties" ma:root="true" ma:fieldsID="3a72f39d0b9bf296b7c419771ff9872f" ns3:_="">
    <xsd:import namespace="4f634407-a31f-4228-a44c-3f4b0f7e43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34407-a31f-4228-a44c-3f4b0f7e43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{168AD641-A56C-4E35-831E-92F55267996E}</b:Guid>
    <b:Author>
      <b:Author>
        <b:NameList>
          <b:Person>
            <b:Last>Cambria</b:Last>
            <b:First>E.</b:First>
          </b:Person>
        </b:NameList>
      </b:Author>
    </b:Author>
    <b:Title>Affective Computing and Sentiment Analysis</b:Title>
    <b:Year>2016</b:Year>
    <b:Publisher>IEEE Intelligent Systems</b:Publisher>
    <b:Pages>102-107</b:Pages>
    <b:RefOrder>1</b:RefOrder>
  </b:Source>
  <b:Source>
    <b:Tag>2</b:Tag>
    <b:SourceType>JournalArticle</b:SourceType>
    <b:Guid>{C3E19487-08E4-44D2-A99A-2ED71257FD22}</b:Guid>
    <b:Author>
      <b:Author>
        <b:Corporate>T. D. Nguyen, X. B. Ngo, M. P. Tu</b:Corporate>
      </b:Author>
    </b:Author>
    <b:Title>An Empirical Study on Sentiment Analysis for Vietnamese</b:Title>
    <b:Year>2014</b:Year>
    <b:Publisher>2014 International Conference on Advanced Technologies for Communications (ACT14)</b:Publisher>
    <b:RefOrder>2</b:RefOrder>
  </b:Source>
  <b:Source>
    <b:Tag>3</b:Tag>
    <b:SourceType>Book</b:SourceType>
    <b:Guid>{FCB415A6-6DEB-4934-A708-5681D3626988}</b:Guid>
    <b:RefOrder>3</b:RefOrder>
  </b:Source>
</b:Sources>
</file>

<file path=customXml/itemProps1.xml><?xml version="1.0" encoding="utf-8"?>
<ds:datastoreItem xmlns:ds="http://schemas.openxmlformats.org/officeDocument/2006/customXml" ds:itemID="{99D2976C-827A-4B61-9DBE-CF36B80094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34407-a31f-4228-a44c-3f4b0f7e43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617133-5C80-41DE-855C-5D93AA4A22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BA2F7C-49E4-4965-9E6E-2EFCD309EAA0}">
  <ds:schemaRefs>
    <ds:schemaRef ds:uri="http://schemas.microsoft.com/sharepoint/v3/contenttype/forms"/>
  </ds:schemaRefs>
</ds:datastoreItem>
</file>

<file path=customXml/itemProps4.xml><?xml version="1.0" encoding="utf-8"?>
<ds:datastoreItem xmlns:ds="http://schemas.openxmlformats.org/officeDocument/2006/customXml" ds:itemID="{92EA856C-AD2A-496A-96D0-B27458ED1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9322</TotalTime>
  <Application>LibreOffice/6.4.3.2$Linux_X86_64 LibreOffice_project/40$Build-2</Application>
  <Pages>10</Pages>
  <Words>829</Words>
  <Characters>3555</Characters>
  <CharactersWithSpaces>4246</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2019-11-16T12:59:00Z</dcterms:created>
  <dc:creator>phuong mai</dc:creator>
  <dc:description/>
  <dc:language>en-US</dc:language>
  <cp:lastModifiedBy/>
  <cp:lastPrinted>2020-08-03T22:45:00Z</cp:lastPrinted>
  <dcterms:modified xsi:type="dcterms:W3CDTF">2020-08-15T12:14:59Z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0x010100362E7DE9800D3E4DAF9E6FDB77C66D4F</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