
<file path=[Content_Types].xml><?xml version="1.0" encoding="utf-8"?>
<Types xmlns="http://schemas.openxmlformats.org/package/2006/content-types">
  <Default Extension="bin" ContentType="application/vnd.openxmlformats-officedocument.oleObject"/>
  <Default Extension="jpg" ContentType="image/pn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51272" w14:textId="7B78F435" w:rsidR="004D40E2" w:rsidRPr="00EE71A5" w:rsidRDefault="004D40E2" w:rsidP="00416FF1">
      <w:pPr>
        <w:spacing w:after="0" w:line="360" w:lineRule="auto"/>
        <w:jc w:val="center"/>
        <w:rPr>
          <w:rFonts w:ascii="Times New Roman" w:eastAsia="Times New Roman" w:hAnsi="Times New Roman" w:cs="Times New Roman"/>
          <w:b/>
          <w:bCs/>
          <w:kern w:val="0"/>
          <w:sz w:val="28"/>
          <w:szCs w:val="28"/>
          <w:lang w:val="sv-SE"/>
          <w14:ligatures w14:val="none"/>
        </w:rPr>
      </w:pPr>
      <w:r w:rsidRPr="00EE71A5">
        <w:rPr>
          <w:rFonts w:ascii="Times New Roman" w:eastAsia="Times New Roman" w:hAnsi="Times New Roman" w:cs="Times New Roman"/>
          <w:b/>
          <w:bCs/>
          <w:kern w:val="0"/>
          <w:sz w:val="28"/>
          <w:szCs w:val="28"/>
          <w:lang w:val="sv-SE"/>
          <w14:ligatures w14:val="none"/>
        </w:rPr>
        <w:t>ĐẠI HỌC QUỐC GIA THÀNH PHỐ HỒ CHÍ MINH</w:t>
      </w:r>
    </w:p>
    <w:p w14:paraId="5541640C" w14:textId="77777777" w:rsidR="004D40E2" w:rsidRPr="00EE71A5" w:rsidRDefault="004D40E2" w:rsidP="00416FF1">
      <w:pPr>
        <w:spacing w:after="0" w:line="360" w:lineRule="auto"/>
        <w:jc w:val="center"/>
        <w:rPr>
          <w:rFonts w:ascii="Times New Roman" w:eastAsia="Times New Roman" w:hAnsi="Times New Roman" w:cs="Times New Roman"/>
          <w:b/>
          <w:bCs/>
          <w:kern w:val="36"/>
          <w:sz w:val="28"/>
          <w:szCs w:val="28"/>
          <w:lang w:val="sv-SE"/>
          <w14:ligatures w14:val="none"/>
        </w:rPr>
      </w:pPr>
      <w:r w:rsidRPr="00EE71A5">
        <w:rPr>
          <w:rFonts w:ascii="Times New Roman" w:eastAsia="Times New Roman" w:hAnsi="Times New Roman" w:cs="Times New Roman"/>
          <w:b/>
          <w:bCs/>
          <w:kern w:val="36"/>
          <w:sz w:val="28"/>
          <w:szCs w:val="28"/>
          <w:lang w:val="sv-SE"/>
          <w14:ligatures w14:val="none"/>
        </w:rPr>
        <w:t>TRƯỜNG ĐẠI HỌC KHOA HỌC TỰ NHIÊN</w:t>
      </w:r>
    </w:p>
    <w:p w14:paraId="48A808E2" w14:textId="77777777" w:rsidR="004D40E2" w:rsidRPr="00EE71A5" w:rsidRDefault="004D40E2" w:rsidP="00416FF1">
      <w:pPr>
        <w:spacing w:after="0" w:line="360" w:lineRule="auto"/>
        <w:jc w:val="center"/>
        <w:rPr>
          <w:rFonts w:ascii="Times New Roman" w:eastAsia="Times New Roman" w:hAnsi="Times New Roman" w:cs="Times New Roman"/>
          <w:b/>
          <w:bCs/>
          <w:kern w:val="36"/>
          <w:sz w:val="28"/>
          <w:szCs w:val="28"/>
          <w:lang w:val="sv-SE"/>
          <w14:ligatures w14:val="none"/>
        </w:rPr>
      </w:pPr>
      <w:bookmarkStart w:id="0" w:name="OLE_LINK8"/>
      <w:bookmarkStart w:id="1" w:name="OLE_LINK9"/>
      <w:r w:rsidRPr="00EE71A5">
        <w:rPr>
          <w:rFonts w:ascii="Times New Roman" w:eastAsia="Times New Roman" w:hAnsi="Times New Roman" w:cs="Times New Roman"/>
          <w:b/>
          <w:bCs/>
          <w:kern w:val="36"/>
          <w:sz w:val="28"/>
          <w:szCs w:val="28"/>
          <w:lang w:val="sv-SE"/>
          <w14:ligatures w14:val="none"/>
        </w:rPr>
        <w:t>KHOA ĐIỆN TỬ - VIỄN THÔNG</w:t>
      </w:r>
    </w:p>
    <w:bookmarkEnd w:id="0"/>
    <w:bookmarkEnd w:id="1"/>
    <w:p w14:paraId="7169AED9" w14:textId="77777777" w:rsidR="004D40E2" w:rsidRPr="00EE71A5" w:rsidRDefault="004D40E2" w:rsidP="00416FF1">
      <w:pPr>
        <w:spacing w:after="0" w:line="360" w:lineRule="auto"/>
        <w:rPr>
          <w:rFonts w:ascii="Times New Roman" w:eastAsia="Times New Roman" w:hAnsi="Times New Roman" w:cs="Times New Roman"/>
          <w:kern w:val="0"/>
          <w:sz w:val="26"/>
          <w:szCs w:val="26"/>
          <w:lang w:val="sv-SE"/>
          <w14:ligatures w14:val="none"/>
        </w:rPr>
      </w:pPr>
    </w:p>
    <w:p w14:paraId="7E65B87C" w14:textId="77777777" w:rsidR="004D40E2" w:rsidRPr="00EE71A5" w:rsidRDefault="004D40E2" w:rsidP="00416FF1">
      <w:pPr>
        <w:spacing w:after="0" w:line="360" w:lineRule="auto"/>
        <w:rPr>
          <w:rFonts w:ascii="Times New Roman" w:eastAsia="Times New Roman" w:hAnsi="Times New Roman" w:cs="Times New Roman"/>
          <w:kern w:val="0"/>
          <w:sz w:val="26"/>
          <w:szCs w:val="26"/>
          <w:lang w:val="sv-SE"/>
          <w14:ligatures w14:val="none"/>
        </w:rPr>
      </w:pPr>
    </w:p>
    <w:p w14:paraId="1F635E6A" w14:textId="77777777" w:rsidR="004D40E2" w:rsidRPr="00EE71A5" w:rsidRDefault="004D40E2" w:rsidP="00416FF1">
      <w:pPr>
        <w:spacing w:after="0" w:line="360" w:lineRule="auto"/>
        <w:rPr>
          <w:rFonts w:ascii="Times New Roman" w:eastAsia="Times New Roman" w:hAnsi="Times New Roman" w:cs="Times New Roman"/>
          <w:kern w:val="0"/>
          <w:sz w:val="26"/>
          <w:szCs w:val="26"/>
          <w:lang w:val="sv-SE"/>
          <w14:ligatures w14:val="none"/>
        </w:rPr>
      </w:pPr>
    </w:p>
    <w:p w14:paraId="5ADA8DA4" w14:textId="77777777" w:rsidR="004D40E2" w:rsidRPr="00EE71A5" w:rsidRDefault="004D40E2" w:rsidP="00416FF1">
      <w:pPr>
        <w:spacing w:after="0" w:line="360" w:lineRule="auto"/>
        <w:rPr>
          <w:rFonts w:ascii="Times New Roman" w:eastAsia="Times New Roman" w:hAnsi="Times New Roman" w:cs="Times New Roman"/>
          <w:kern w:val="0"/>
          <w:sz w:val="26"/>
          <w:szCs w:val="26"/>
          <w:lang w:val="sv-SE"/>
          <w14:ligatures w14:val="none"/>
        </w:rPr>
      </w:pPr>
    </w:p>
    <w:p w14:paraId="0D78BF99" w14:textId="1DB77BDF" w:rsidR="004D40E2" w:rsidRPr="00EE71A5" w:rsidRDefault="004D40E2" w:rsidP="00416FF1">
      <w:pPr>
        <w:spacing w:after="0" w:line="360" w:lineRule="auto"/>
        <w:jc w:val="center"/>
        <w:rPr>
          <w:rFonts w:ascii="Times New Roman" w:eastAsia="Times New Roman" w:hAnsi="Times New Roman" w:cs="Times New Roman"/>
          <w:b/>
          <w:bCs/>
          <w:kern w:val="0"/>
          <w:sz w:val="26"/>
          <w:szCs w:val="26"/>
          <w:lang w:val="sv-SE"/>
          <w14:ligatures w14:val="none"/>
        </w:rPr>
      </w:pPr>
      <w:r w:rsidRPr="00EE71A5">
        <w:rPr>
          <w:rFonts w:ascii="Times New Roman" w:eastAsia="Times New Roman" w:hAnsi="Times New Roman" w:cs="Times New Roman"/>
          <w:b/>
          <w:bCs/>
          <w:kern w:val="0"/>
          <w:sz w:val="26"/>
          <w:szCs w:val="26"/>
          <w:lang w:val="sv-SE"/>
          <w14:ligatures w14:val="none"/>
        </w:rPr>
        <w:t>TRẦN NGUYỄN BÌNH MINH</w:t>
      </w:r>
    </w:p>
    <w:p w14:paraId="66214453" w14:textId="360D496F" w:rsidR="004D40E2" w:rsidRPr="00EE71A5" w:rsidRDefault="004D40E2" w:rsidP="00416FF1">
      <w:pPr>
        <w:spacing w:after="0" w:line="360" w:lineRule="auto"/>
        <w:jc w:val="center"/>
        <w:rPr>
          <w:rFonts w:ascii="Times New Roman" w:eastAsia="Times New Roman" w:hAnsi="Times New Roman" w:cs="Times New Roman"/>
          <w:b/>
          <w:bCs/>
          <w:kern w:val="0"/>
          <w:sz w:val="26"/>
          <w:szCs w:val="26"/>
          <w:lang w:val="sv-SE"/>
          <w14:ligatures w14:val="none"/>
        </w:rPr>
      </w:pPr>
      <w:r w:rsidRPr="00EE71A5">
        <w:rPr>
          <w:rFonts w:ascii="Times New Roman" w:eastAsia="Times New Roman" w:hAnsi="Times New Roman" w:cs="Times New Roman"/>
          <w:b/>
          <w:bCs/>
          <w:kern w:val="0"/>
          <w:sz w:val="26"/>
          <w:szCs w:val="26"/>
          <w:lang w:val="sv-SE"/>
          <w14:ligatures w14:val="none"/>
        </w:rPr>
        <w:t>PHẠM PHƯƠNG NAM</w:t>
      </w:r>
    </w:p>
    <w:p w14:paraId="6C5AFD16" w14:textId="77777777" w:rsidR="004D40E2" w:rsidRPr="00EE71A5" w:rsidRDefault="004D40E2" w:rsidP="00416FF1">
      <w:pPr>
        <w:spacing w:after="0" w:line="360" w:lineRule="auto"/>
        <w:jc w:val="center"/>
        <w:rPr>
          <w:rFonts w:ascii="Times New Roman" w:eastAsia="Times New Roman" w:hAnsi="Times New Roman" w:cs="Times New Roman"/>
          <w:b/>
          <w:bCs/>
          <w:kern w:val="0"/>
          <w:sz w:val="26"/>
          <w:szCs w:val="26"/>
          <w:lang w:val="sv-SE"/>
          <w14:ligatures w14:val="none"/>
        </w:rPr>
      </w:pPr>
    </w:p>
    <w:p w14:paraId="79AC3125" w14:textId="77777777" w:rsidR="004D40E2" w:rsidRPr="00EE71A5" w:rsidRDefault="004D40E2" w:rsidP="00416FF1">
      <w:pPr>
        <w:spacing w:after="0" w:line="360" w:lineRule="auto"/>
        <w:jc w:val="center"/>
        <w:rPr>
          <w:rFonts w:ascii="Times New Roman" w:eastAsia="Times New Roman" w:hAnsi="Times New Roman" w:cs="Times New Roman"/>
          <w:kern w:val="0"/>
          <w:sz w:val="26"/>
          <w:szCs w:val="26"/>
          <w:lang w:val="sv-SE"/>
          <w14:ligatures w14:val="none"/>
        </w:rPr>
      </w:pPr>
    </w:p>
    <w:p w14:paraId="7C5F2895" w14:textId="77777777" w:rsidR="00416FF1" w:rsidRPr="00EE71A5" w:rsidRDefault="00416FF1" w:rsidP="00416FF1">
      <w:pPr>
        <w:spacing w:after="0" w:line="360" w:lineRule="auto"/>
        <w:jc w:val="center"/>
        <w:rPr>
          <w:rFonts w:ascii="Times New Roman" w:eastAsia="Times New Roman" w:hAnsi="Times New Roman" w:cs="Times New Roman"/>
          <w:kern w:val="0"/>
          <w:sz w:val="26"/>
          <w:szCs w:val="26"/>
          <w:lang w:val="sv-SE"/>
          <w14:ligatures w14:val="none"/>
        </w:rPr>
      </w:pPr>
    </w:p>
    <w:p w14:paraId="68C6C4FB" w14:textId="4E315964" w:rsidR="004D40E2" w:rsidRPr="00EE71A5" w:rsidRDefault="00416FF1" w:rsidP="00416FF1">
      <w:pPr>
        <w:spacing w:after="0" w:line="360" w:lineRule="auto"/>
        <w:jc w:val="center"/>
        <w:rPr>
          <w:rFonts w:ascii="Times New Roman" w:eastAsia="Times New Roman" w:hAnsi="Times New Roman" w:cs="Times New Roman"/>
          <w:b/>
          <w:bCs/>
          <w:kern w:val="0"/>
          <w:sz w:val="32"/>
          <w:szCs w:val="32"/>
          <w:lang w:val="sv-SE"/>
          <w14:ligatures w14:val="none"/>
        </w:rPr>
      </w:pPr>
      <w:bookmarkStart w:id="2" w:name="_Hlk165032498"/>
      <w:r w:rsidRPr="00EE71A5">
        <w:rPr>
          <w:rFonts w:ascii="Times New Roman" w:eastAsia="Times New Roman" w:hAnsi="Times New Roman" w:cs="Times New Roman"/>
          <w:b/>
          <w:bCs/>
          <w:kern w:val="0"/>
          <w:sz w:val="32"/>
          <w:szCs w:val="32"/>
          <w:lang w:val="sv-SE"/>
          <w14:ligatures w14:val="none"/>
        </w:rPr>
        <w:t>THIẾT KẾ CHÙM TIA CHO TRUYỀN THÔNG KHÔNG DÂY TRƯỜNG GẦN CÓ HỖ TRỢ BỀ MẶT PHẢN XẠ THÔNG MINH QUY MÔ LỚN</w:t>
      </w:r>
    </w:p>
    <w:bookmarkEnd w:id="2"/>
    <w:p w14:paraId="744F3E81" w14:textId="77777777" w:rsidR="00416FF1" w:rsidRPr="00EE71A5" w:rsidRDefault="00416FF1" w:rsidP="00416FF1">
      <w:pPr>
        <w:spacing w:after="0" w:line="360" w:lineRule="auto"/>
        <w:rPr>
          <w:rFonts w:ascii="Times New Roman" w:eastAsia="Times New Roman" w:hAnsi="Times New Roman" w:cs="Times New Roman"/>
          <w:b/>
          <w:bCs/>
          <w:kern w:val="0"/>
          <w:sz w:val="32"/>
          <w:szCs w:val="32"/>
          <w:lang w:val="sv-SE"/>
          <w14:ligatures w14:val="none"/>
        </w:rPr>
      </w:pPr>
    </w:p>
    <w:p w14:paraId="53EBF511" w14:textId="77777777" w:rsidR="00416FF1" w:rsidRPr="00EE71A5" w:rsidRDefault="00416FF1" w:rsidP="00416FF1">
      <w:pPr>
        <w:spacing w:after="0" w:line="360" w:lineRule="auto"/>
        <w:rPr>
          <w:rFonts w:ascii="Times New Roman" w:eastAsia="Times New Roman" w:hAnsi="Times New Roman" w:cs="Times New Roman"/>
          <w:b/>
          <w:bCs/>
          <w:kern w:val="0"/>
          <w:sz w:val="32"/>
          <w:szCs w:val="32"/>
          <w:lang w:val="sv-SE"/>
          <w14:ligatures w14:val="none"/>
        </w:rPr>
      </w:pPr>
    </w:p>
    <w:p w14:paraId="5557AD24" w14:textId="77777777" w:rsidR="00416FF1" w:rsidRPr="00EE71A5" w:rsidRDefault="00416FF1" w:rsidP="00416FF1">
      <w:pPr>
        <w:spacing w:after="0" w:line="360" w:lineRule="auto"/>
        <w:rPr>
          <w:rFonts w:ascii="Times New Roman" w:eastAsia="Times New Roman" w:hAnsi="Times New Roman" w:cs="Times New Roman"/>
          <w:kern w:val="0"/>
          <w:sz w:val="32"/>
          <w:szCs w:val="32"/>
          <w:lang w:val="sv-SE"/>
          <w14:ligatures w14:val="none"/>
        </w:rPr>
      </w:pPr>
    </w:p>
    <w:p w14:paraId="3A3826B0" w14:textId="691C54F9" w:rsidR="004D40E2" w:rsidRPr="00EE71A5" w:rsidRDefault="004D40E2" w:rsidP="00416FF1">
      <w:pPr>
        <w:spacing w:after="0" w:line="360" w:lineRule="auto"/>
        <w:jc w:val="center"/>
        <w:rPr>
          <w:rFonts w:ascii="Times New Roman" w:eastAsia="Times New Roman" w:hAnsi="Times New Roman" w:cs="Times New Roman"/>
          <w:b/>
          <w:kern w:val="0"/>
          <w:sz w:val="28"/>
          <w:szCs w:val="28"/>
          <w:lang w:val="sv-SE"/>
          <w14:ligatures w14:val="none"/>
        </w:rPr>
      </w:pPr>
      <w:r w:rsidRPr="00EE71A5">
        <w:rPr>
          <w:rFonts w:ascii="Times New Roman" w:eastAsia="Times New Roman" w:hAnsi="Times New Roman" w:cs="Times New Roman"/>
          <w:b/>
          <w:kern w:val="0"/>
          <w:sz w:val="28"/>
          <w:szCs w:val="28"/>
          <w:lang w:val="sv-SE"/>
          <w14:ligatures w14:val="none"/>
        </w:rPr>
        <w:t>ĐỒ ÁN TỐT NGHIỆP CỬ NHÂN</w:t>
      </w:r>
    </w:p>
    <w:p w14:paraId="1730F6EC" w14:textId="3A1CC1B2" w:rsidR="004D40E2" w:rsidRPr="00EE71A5" w:rsidRDefault="004D40E2" w:rsidP="00416FF1">
      <w:pPr>
        <w:spacing w:after="0" w:line="360" w:lineRule="auto"/>
        <w:jc w:val="center"/>
        <w:rPr>
          <w:rFonts w:ascii="Times New Roman" w:eastAsia="Times New Roman" w:hAnsi="Times New Roman" w:cs="Times New Roman"/>
          <w:b/>
          <w:kern w:val="0"/>
          <w:sz w:val="28"/>
          <w:szCs w:val="28"/>
          <w:lang w:val="sv-SE"/>
          <w14:ligatures w14:val="none"/>
        </w:rPr>
      </w:pPr>
      <w:r w:rsidRPr="00EE71A5">
        <w:rPr>
          <w:rFonts w:ascii="Times New Roman" w:eastAsia="Times New Roman" w:hAnsi="Times New Roman" w:cs="Times New Roman"/>
          <w:b/>
          <w:kern w:val="0"/>
          <w:sz w:val="28"/>
          <w:szCs w:val="28"/>
          <w:lang w:val="sv-SE"/>
          <w14:ligatures w14:val="none"/>
        </w:rPr>
        <w:t xml:space="preserve">NGÀNH KỸ THUẬT </w:t>
      </w:r>
      <w:r w:rsidR="00416FF1" w:rsidRPr="00EE71A5">
        <w:rPr>
          <w:rFonts w:ascii="Times New Roman" w:eastAsia="Times New Roman" w:hAnsi="Times New Roman" w:cs="Times New Roman"/>
          <w:b/>
          <w:kern w:val="0"/>
          <w:sz w:val="28"/>
          <w:szCs w:val="28"/>
          <w:lang w:val="sv-SE"/>
          <w14:ligatures w14:val="none"/>
        </w:rPr>
        <w:t>ĐIỆN TỬ – VIỄN THÔNG</w:t>
      </w:r>
    </w:p>
    <w:p w14:paraId="4C7D6C10" w14:textId="0D57F13E" w:rsidR="004D40E2" w:rsidRPr="00EE71A5" w:rsidRDefault="004D40E2" w:rsidP="00416FF1">
      <w:pPr>
        <w:spacing w:after="0" w:line="360" w:lineRule="auto"/>
        <w:jc w:val="center"/>
        <w:rPr>
          <w:rFonts w:ascii="Times New Roman" w:eastAsia="Times New Roman" w:hAnsi="Times New Roman" w:cs="Times New Roman"/>
          <w:kern w:val="0"/>
          <w:sz w:val="32"/>
          <w:szCs w:val="32"/>
          <w:lang w:val="sv-SE"/>
          <w14:ligatures w14:val="none"/>
        </w:rPr>
      </w:pPr>
      <w:r w:rsidRPr="00EE71A5">
        <w:rPr>
          <w:rFonts w:ascii="Times New Roman" w:eastAsia="Times New Roman" w:hAnsi="Times New Roman" w:cs="Times New Roman"/>
          <w:b/>
          <w:kern w:val="0"/>
          <w:sz w:val="28"/>
          <w:szCs w:val="28"/>
          <w:lang w:val="sv-SE"/>
          <w14:ligatures w14:val="none"/>
        </w:rPr>
        <w:t xml:space="preserve">CHUYÊN NGÀNH:  </w:t>
      </w:r>
      <w:r w:rsidR="00416FF1" w:rsidRPr="00EE71A5">
        <w:rPr>
          <w:rFonts w:ascii="Times New Roman" w:eastAsia="Times New Roman" w:hAnsi="Times New Roman" w:cs="Times New Roman"/>
          <w:b/>
          <w:kern w:val="0"/>
          <w:sz w:val="28"/>
          <w:szCs w:val="28"/>
          <w:lang w:val="sv-SE"/>
          <w14:ligatures w14:val="none"/>
        </w:rPr>
        <w:t>VIỄN THÔNG – MẠNG</w:t>
      </w:r>
    </w:p>
    <w:p w14:paraId="05D7955E" w14:textId="77777777" w:rsidR="004D40E2" w:rsidRPr="00EE71A5" w:rsidRDefault="004D40E2" w:rsidP="00416FF1">
      <w:pPr>
        <w:spacing w:after="0" w:line="360" w:lineRule="auto"/>
        <w:rPr>
          <w:rFonts w:ascii="Times New Roman" w:eastAsia="Times New Roman" w:hAnsi="Times New Roman" w:cs="Times New Roman"/>
          <w:kern w:val="0"/>
          <w:sz w:val="26"/>
          <w:szCs w:val="26"/>
          <w:lang w:val="sv-SE"/>
          <w14:ligatures w14:val="none"/>
        </w:rPr>
      </w:pPr>
    </w:p>
    <w:p w14:paraId="3A89F02B" w14:textId="77777777" w:rsidR="004D40E2" w:rsidRPr="00EE71A5" w:rsidRDefault="004D40E2" w:rsidP="00416FF1">
      <w:pPr>
        <w:spacing w:after="0" w:line="360" w:lineRule="auto"/>
        <w:rPr>
          <w:rFonts w:ascii="Times New Roman" w:eastAsia="Times New Roman" w:hAnsi="Times New Roman" w:cs="Times New Roman"/>
          <w:kern w:val="0"/>
          <w:sz w:val="26"/>
          <w:szCs w:val="26"/>
          <w:lang w:val="sv-SE"/>
          <w14:ligatures w14:val="none"/>
        </w:rPr>
      </w:pPr>
    </w:p>
    <w:p w14:paraId="76D17CA0" w14:textId="77777777" w:rsidR="004D40E2" w:rsidRPr="00EE71A5" w:rsidRDefault="004D40E2" w:rsidP="00416FF1">
      <w:pPr>
        <w:spacing w:after="0" w:line="360" w:lineRule="auto"/>
        <w:jc w:val="center"/>
        <w:rPr>
          <w:rFonts w:ascii="Times New Roman" w:eastAsia="Times New Roman" w:hAnsi="Times New Roman" w:cs="Times New Roman"/>
          <w:kern w:val="0"/>
          <w:sz w:val="26"/>
          <w:szCs w:val="26"/>
          <w:lang w:val="sv-SE"/>
          <w14:ligatures w14:val="none"/>
        </w:rPr>
      </w:pPr>
    </w:p>
    <w:p w14:paraId="5DA70234" w14:textId="77777777" w:rsidR="004D40E2" w:rsidRPr="00EE71A5" w:rsidRDefault="004D40E2" w:rsidP="00416FF1">
      <w:pPr>
        <w:spacing w:after="0" w:line="360" w:lineRule="auto"/>
        <w:rPr>
          <w:rFonts w:ascii="Times New Roman" w:eastAsia="Times New Roman" w:hAnsi="Times New Roman" w:cs="Times New Roman"/>
          <w:kern w:val="0"/>
          <w:sz w:val="26"/>
          <w:szCs w:val="26"/>
          <w:lang w:val="sv-SE"/>
          <w14:ligatures w14:val="none"/>
        </w:rPr>
      </w:pPr>
    </w:p>
    <w:p w14:paraId="6B0C7D4C" w14:textId="77777777" w:rsidR="004D40E2" w:rsidRPr="00EE71A5" w:rsidRDefault="004D40E2" w:rsidP="00416FF1">
      <w:pPr>
        <w:spacing w:after="0" w:line="360" w:lineRule="auto"/>
        <w:rPr>
          <w:rFonts w:ascii="Times New Roman" w:eastAsia="Times New Roman" w:hAnsi="Times New Roman" w:cs="Times New Roman"/>
          <w:kern w:val="0"/>
          <w:sz w:val="26"/>
          <w:szCs w:val="26"/>
          <w:lang w:val="sv-SE"/>
          <w14:ligatures w14:val="none"/>
        </w:rPr>
      </w:pPr>
    </w:p>
    <w:p w14:paraId="38AB7B82" w14:textId="325FACBD" w:rsidR="00AB212F" w:rsidRPr="00EE71A5" w:rsidRDefault="004D40E2" w:rsidP="00E714BD">
      <w:pPr>
        <w:spacing w:after="0" w:line="360" w:lineRule="auto"/>
        <w:jc w:val="center"/>
        <w:rPr>
          <w:rFonts w:ascii="Times New Roman" w:eastAsia="Times New Roman" w:hAnsi="Times New Roman" w:cs="Times New Roman"/>
          <w:kern w:val="0"/>
          <w:sz w:val="26"/>
          <w:szCs w:val="26"/>
          <w:lang w:val="sv-SE"/>
          <w14:ligatures w14:val="none"/>
        </w:rPr>
      </w:pPr>
      <w:r w:rsidRPr="00EE71A5">
        <w:rPr>
          <w:rFonts w:ascii="Times New Roman" w:eastAsia="Times New Roman" w:hAnsi="Times New Roman" w:cs="Times New Roman"/>
          <w:kern w:val="0"/>
          <w:sz w:val="26"/>
          <w:szCs w:val="26"/>
          <w:lang w:val="sv-SE"/>
          <w14:ligatures w14:val="none"/>
        </w:rPr>
        <w:t>Thành phố Hồ Chí Minh – Nă</w:t>
      </w:r>
      <w:r w:rsidR="00416FF1" w:rsidRPr="00EE71A5">
        <w:rPr>
          <w:rFonts w:ascii="Times New Roman" w:eastAsia="Times New Roman" w:hAnsi="Times New Roman" w:cs="Times New Roman"/>
          <w:kern w:val="0"/>
          <w:sz w:val="26"/>
          <w:szCs w:val="26"/>
          <w:lang w:val="sv-SE"/>
          <w14:ligatures w14:val="none"/>
        </w:rPr>
        <w:t>m 2024</w:t>
      </w:r>
    </w:p>
    <w:p w14:paraId="41B3C8FB" w14:textId="5DFBE63B" w:rsidR="007F2BC2" w:rsidRPr="00EE71A5" w:rsidRDefault="007F2BC2" w:rsidP="00E714BD">
      <w:pPr>
        <w:spacing w:after="0" w:line="360" w:lineRule="auto"/>
        <w:jc w:val="center"/>
        <w:rPr>
          <w:rFonts w:ascii="Times New Roman" w:eastAsia="Arial" w:hAnsi="Times New Roman" w:cs="Times New Roman"/>
          <w:b/>
          <w:bCs/>
          <w:color w:val="000000"/>
          <w:kern w:val="0"/>
          <w:sz w:val="28"/>
          <w:szCs w:val="24"/>
          <w:lang w:val="sv-SE"/>
          <w14:ligatures w14:val="none"/>
        </w:rPr>
      </w:pPr>
      <w:r w:rsidRPr="00EE71A5">
        <w:rPr>
          <w:rFonts w:ascii="Times New Roman" w:eastAsia="Arial" w:hAnsi="Times New Roman" w:cs="Times New Roman"/>
          <w:b/>
          <w:bCs/>
          <w:color w:val="000000"/>
          <w:kern w:val="0"/>
          <w:sz w:val="28"/>
          <w:szCs w:val="24"/>
          <w:lang w:val="sv-SE"/>
          <w14:ligatures w14:val="none"/>
        </w:rPr>
        <w:lastRenderedPageBreak/>
        <w:t>ĐẠI HỌC QUỐC GIA THÀNH PHỐ HỒ CHÍ MINH</w:t>
      </w:r>
    </w:p>
    <w:p w14:paraId="2932259E" w14:textId="77777777" w:rsidR="007F2BC2" w:rsidRPr="00EE71A5" w:rsidRDefault="007F2BC2" w:rsidP="00E714BD">
      <w:pPr>
        <w:spacing w:after="0" w:line="360" w:lineRule="auto"/>
        <w:jc w:val="center"/>
        <w:rPr>
          <w:rFonts w:ascii="Times New Roman" w:eastAsia="Arial" w:hAnsi="Times New Roman" w:cs="Times New Roman"/>
          <w:b/>
          <w:color w:val="000000"/>
          <w:kern w:val="0"/>
          <w:sz w:val="28"/>
          <w:szCs w:val="24"/>
          <w:lang w:val="sv-SE"/>
          <w14:ligatures w14:val="none"/>
        </w:rPr>
      </w:pPr>
      <w:r w:rsidRPr="00EE71A5">
        <w:rPr>
          <w:rFonts w:ascii="Times New Roman" w:eastAsia="Arial" w:hAnsi="Times New Roman" w:cs="Times New Roman"/>
          <w:b/>
          <w:color w:val="000000"/>
          <w:kern w:val="0"/>
          <w:sz w:val="28"/>
          <w:szCs w:val="24"/>
          <w:lang w:val="sv-SE"/>
          <w14:ligatures w14:val="none"/>
        </w:rPr>
        <w:t>TRƯỜNG ĐẠI HỌC KHOA HỌC TỰ NHIÊN</w:t>
      </w:r>
    </w:p>
    <w:p w14:paraId="03D9EF7A" w14:textId="77777777" w:rsidR="007F2BC2" w:rsidRPr="00EE71A5" w:rsidRDefault="007F2BC2" w:rsidP="00E714BD">
      <w:pPr>
        <w:spacing w:after="0" w:line="360" w:lineRule="auto"/>
        <w:jc w:val="center"/>
        <w:rPr>
          <w:rFonts w:ascii="Times New Roman" w:eastAsia="Arial" w:hAnsi="Times New Roman" w:cs="Times New Roman"/>
          <w:b/>
          <w:color w:val="000000"/>
          <w:kern w:val="0"/>
          <w:sz w:val="28"/>
          <w:szCs w:val="24"/>
          <w:lang w:val="sv-SE"/>
          <w14:ligatures w14:val="none"/>
        </w:rPr>
      </w:pPr>
      <w:r w:rsidRPr="00EE71A5">
        <w:rPr>
          <w:rFonts w:ascii="Times New Roman" w:eastAsia="Arial" w:hAnsi="Times New Roman" w:cs="Times New Roman"/>
          <w:b/>
          <w:color w:val="000000"/>
          <w:kern w:val="0"/>
          <w:sz w:val="28"/>
          <w:szCs w:val="24"/>
          <w:lang w:val="sv-SE"/>
          <w14:ligatures w14:val="none"/>
        </w:rPr>
        <w:t>KHOA ĐIỆN TỬ - VIỄN THÔNG</w:t>
      </w:r>
    </w:p>
    <w:p w14:paraId="5AC4BCF6" w14:textId="77777777" w:rsidR="007F2BC2" w:rsidRPr="00EE71A5" w:rsidRDefault="007F2BC2" w:rsidP="00E714BD">
      <w:pPr>
        <w:spacing w:after="0" w:line="360" w:lineRule="auto"/>
        <w:jc w:val="center"/>
        <w:rPr>
          <w:rFonts w:ascii="Times New Roman" w:eastAsia="Arial" w:hAnsi="Times New Roman" w:cs="Times New Roman"/>
          <w:b/>
          <w:color w:val="000000"/>
          <w:kern w:val="0"/>
          <w:sz w:val="26"/>
          <w:lang w:val="sv-SE"/>
          <w14:ligatures w14:val="none"/>
        </w:rPr>
      </w:pPr>
    </w:p>
    <w:p w14:paraId="48921890" w14:textId="77777777" w:rsidR="007F2BC2" w:rsidRPr="00EE71A5" w:rsidRDefault="007F2BC2" w:rsidP="00E714BD">
      <w:pPr>
        <w:spacing w:after="0" w:line="360" w:lineRule="auto"/>
        <w:jc w:val="center"/>
        <w:rPr>
          <w:rFonts w:ascii="Times New Roman" w:eastAsia="Arial" w:hAnsi="Times New Roman" w:cs="Times New Roman"/>
          <w:b/>
          <w:color w:val="000000"/>
          <w:kern w:val="0"/>
          <w:sz w:val="26"/>
          <w:lang w:val="sv-SE"/>
          <w14:ligatures w14:val="none"/>
        </w:rPr>
      </w:pPr>
    </w:p>
    <w:p w14:paraId="27C51512" w14:textId="4CCE21FB" w:rsidR="007F2BC2" w:rsidRPr="00EE71A5" w:rsidRDefault="007F2BC2" w:rsidP="00E714BD">
      <w:pPr>
        <w:spacing w:after="0" w:line="360" w:lineRule="auto"/>
        <w:jc w:val="center"/>
        <w:rPr>
          <w:rFonts w:ascii="Times New Roman" w:eastAsia="Arial" w:hAnsi="Times New Roman" w:cs="Times New Roman"/>
          <w:b/>
          <w:color w:val="000000"/>
          <w:kern w:val="0"/>
          <w:sz w:val="28"/>
          <w:lang w:val="sv-SE"/>
          <w14:ligatures w14:val="none"/>
        </w:rPr>
      </w:pPr>
      <w:r w:rsidRPr="00EE71A5">
        <w:rPr>
          <w:rFonts w:ascii="Times New Roman" w:eastAsia="Arial" w:hAnsi="Times New Roman" w:cs="Times New Roman"/>
          <w:b/>
          <w:color w:val="000000"/>
          <w:kern w:val="0"/>
          <w:sz w:val="28"/>
          <w:lang w:val="sv-SE"/>
          <w14:ligatures w14:val="none"/>
        </w:rPr>
        <w:t>ĐỒ ÁN TỐT NGHIỆP CỬ NHÂN</w:t>
      </w:r>
    </w:p>
    <w:p w14:paraId="4EC61553" w14:textId="77777777" w:rsidR="007F2BC2" w:rsidRPr="00EE71A5" w:rsidRDefault="007F2BC2" w:rsidP="00E714BD">
      <w:pPr>
        <w:spacing w:after="0" w:line="360" w:lineRule="auto"/>
        <w:jc w:val="center"/>
        <w:rPr>
          <w:rFonts w:ascii="Times New Roman" w:eastAsia="Arial" w:hAnsi="Times New Roman" w:cs="Times New Roman"/>
          <w:b/>
          <w:color w:val="000000"/>
          <w:kern w:val="0"/>
          <w:sz w:val="28"/>
          <w:lang w:val="sv-SE"/>
          <w14:ligatures w14:val="none"/>
        </w:rPr>
      </w:pPr>
      <w:r w:rsidRPr="00EE71A5">
        <w:rPr>
          <w:rFonts w:ascii="Times New Roman" w:eastAsia="Arial" w:hAnsi="Times New Roman" w:cs="Times New Roman"/>
          <w:b/>
          <w:color w:val="000000"/>
          <w:kern w:val="0"/>
          <w:sz w:val="28"/>
          <w:lang w:val="sv-SE"/>
          <w14:ligatures w14:val="none"/>
        </w:rPr>
        <w:t>NGÀNH KỸ THUẬT ĐIỆN TỬ - VIỄN THÔNG</w:t>
      </w:r>
    </w:p>
    <w:p w14:paraId="202CFD6D" w14:textId="77777777" w:rsidR="007F2BC2" w:rsidRPr="00EE71A5" w:rsidRDefault="007F2BC2" w:rsidP="00E714BD">
      <w:pPr>
        <w:spacing w:after="0" w:line="360" w:lineRule="auto"/>
        <w:jc w:val="center"/>
        <w:rPr>
          <w:rFonts w:ascii="Times New Roman" w:eastAsia="Arial" w:hAnsi="Times New Roman" w:cs="Times New Roman"/>
          <w:b/>
          <w:color w:val="000000"/>
          <w:kern w:val="0"/>
          <w:sz w:val="26"/>
          <w:lang w:val="sv-SE"/>
          <w14:ligatures w14:val="none"/>
        </w:rPr>
      </w:pPr>
      <w:r w:rsidRPr="00EE71A5">
        <w:rPr>
          <w:rFonts w:ascii="Times New Roman" w:eastAsia="Arial" w:hAnsi="Times New Roman" w:cs="Times New Roman"/>
          <w:b/>
          <w:color w:val="000000"/>
          <w:kern w:val="0"/>
          <w:sz w:val="26"/>
          <w:lang w:val="sv-SE"/>
          <w14:ligatures w14:val="none"/>
        </w:rPr>
        <w:t>CHUYÊN NGÀNH: VIỄN THÔNG – MẠNG</w:t>
      </w:r>
    </w:p>
    <w:p w14:paraId="79030421" w14:textId="77777777" w:rsidR="007F2BC2" w:rsidRPr="00EE71A5" w:rsidRDefault="007F2BC2" w:rsidP="00E714BD">
      <w:pPr>
        <w:spacing w:after="0" w:line="360" w:lineRule="auto"/>
        <w:jc w:val="center"/>
        <w:rPr>
          <w:rFonts w:ascii="Times New Roman" w:eastAsia="Arial" w:hAnsi="Times New Roman" w:cs="Times New Roman"/>
          <w:b/>
          <w:color w:val="000000"/>
          <w:kern w:val="0"/>
          <w:sz w:val="26"/>
          <w:lang w:val="sv-SE"/>
          <w14:ligatures w14:val="none"/>
        </w:rPr>
      </w:pPr>
    </w:p>
    <w:p w14:paraId="1C81B5E1" w14:textId="77777777" w:rsidR="007F2BC2" w:rsidRPr="00EE71A5" w:rsidRDefault="007F2BC2" w:rsidP="00E714BD">
      <w:pPr>
        <w:spacing w:after="0" w:line="360" w:lineRule="auto"/>
        <w:jc w:val="center"/>
        <w:rPr>
          <w:rFonts w:ascii="Times New Roman" w:eastAsia="Arial" w:hAnsi="Times New Roman" w:cs="Times New Roman"/>
          <w:b/>
          <w:color w:val="000000"/>
          <w:kern w:val="0"/>
          <w:sz w:val="26"/>
          <w:lang w:val="sv-SE"/>
          <w14:ligatures w14:val="none"/>
        </w:rPr>
      </w:pPr>
    </w:p>
    <w:p w14:paraId="0F7F9DD1" w14:textId="77777777" w:rsidR="007F2BC2" w:rsidRPr="00EE71A5" w:rsidRDefault="007F2BC2" w:rsidP="00E714BD">
      <w:pPr>
        <w:spacing w:after="0" w:line="360" w:lineRule="auto"/>
        <w:jc w:val="center"/>
        <w:rPr>
          <w:rFonts w:ascii="Times New Roman" w:eastAsia="Arial" w:hAnsi="Times New Roman" w:cs="Times New Roman"/>
          <w:b/>
          <w:color w:val="000000"/>
          <w:kern w:val="0"/>
          <w:sz w:val="26"/>
          <w:lang w:val="sv-SE"/>
          <w14:ligatures w14:val="none"/>
        </w:rPr>
      </w:pPr>
    </w:p>
    <w:p w14:paraId="0DCFC556" w14:textId="77777777" w:rsidR="007F2BC2" w:rsidRPr="00EE71A5" w:rsidRDefault="007F2BC2" w:rsidP="00E714BD">
      <w:pPr>
        <w:spacing w:after="0" w:line="360" w:lineRule="auto"/>
        <w:jc w:val="center"/>
        <w:rPr>
          <w:rFonts w:ascii="Times New Roman" w:eastAsia="Times New Roman" w:hAnsi="Times New Roman" w:cs="Times New Roman"/>
          <w:b/>
          <w:bCs/>
          <w:kern w:val="0"/>
          <w:sz w:val="32"/>
          <w:szCs w:val="32"/>
          <w:lang w:val="sv-SE"/>
          <w14:ligatures w14:val="none"/>
        </w:rPr>
      </w:pPr>
      <w:r w:rsidRPr="00EE71A5">
        <w:rPr>
          <w:rFonts w:ascii="Times New Roman" w:eastAsia="Times New Roman" w:hAnsi="Times New Roman" w:cs="Times New Roman"/>
          <w:b/>
          <w:bCs/>
          <w:kern w:val="0"/>
          <w:sz w:val="32"/>
          <w:szCs w:val="32"/>
          <w:lang w:val="sv-SE"/>
          <w14:ligatures w14:val="none"/>
        </w:rPr>
        <w:t>THIẾT KẾ CHÙM TIA CHO TRUYỀN THÔNG KHÔNG DÂY TRƯỜNG GẦN CÓ HỖ TRỢ BỀ MẶT PHẢN XẠ THÔNG MINH QUY MÔ LỚN</w:t>
      </w:r>
    </w:p>
    <w:p w14:paraId="6C7495CB" w14:textId="77777777" w:rsidR="007F2BC2" w:rsidRPr="00EE71A5" w:rsidRDefault="007F2BC2" w:rsidP="00E714BD">
      <w:pPr>
        <w:spacing w:after="0" w:line="360" w:lineRule="auto"/>
        <w:rPr>
          <w:rFonts w:ascii="Times New Roman" w:eastAsia="Times New Roman" w:hAnsi="Times New Roman" w:cs="Times New Roman"/>
          <w:kern w:val="0"/>
          <w:sz w:val="26"/>
          <w:szCs w:val="26"/>
          <w:lang w:val="sv-SE"/>
          <w14:ligatures w14:val="none"/>
        </w:rPr>
      </w:pPr>
    </w:p>
    <w:p w14:paraId="507B3A65" w14:textId="77777777" w:rsidR="00E714BD" w:rsidRPr="00EE71A5" w:rsidRDefault="00E714BD" w:rsidP="00E714BD">
      <w:pPr>
        <w:spacing w:after="0" w:line="360" w:lineRule="auto"/>
        <w:rPr>
          <w:rFonts w:ascii="Times New Roman" w:eastAsia="Times New Roman" w:hAnsi="Times New Roman" w:cs="Times New Roman"/>
          <w:kern w:val="0"/>
          <w:sz w:val="26"/>
          <w:szCs w:val="26"/>
          <w:lang w:val="sv-SE"/>
          <w14:ligatures w14:val="none"/>
        </w:rPr>
      </w:pPr>
    </w:p>
    <w:p w14:paraId="4FA36D07" w14:textId="77777777" w:rsidR="007F2BC2" w:rsidRPr="00EE71A5" w:rsidRDefault="007F2BC2" w:rsidP="00E714BD">
      <w:pPr>
        <w:spacing w:after="0" w:line="360" w:lineRule="auto"/>
        <w:rPr>
          <w:rFonts w:ascii="Times New Roman" w:eastAsia="Times New Roman" w:hAnsi="Times New Roman" w:cs="Times New Roman"/>
          <w:kern w:val="0"/>
          <w:sz w:val="26"/>
          <w:szCs w:val="26"/>
          <w:lang w:val="sv-SE"/>
          <w14:ligatures w14:val="none"/>
        </w:rPr>
      </w:pPr>
    </w:p>
    <w:p w14:paraId="4B9A8F1E" w14:textId="6B26E636" w:rsidR="007F2BC2" w:rsidRPr="00EE71A5" w:rsidRDefault="007F2BC2" w:rsidP="00E714BD">
      <w:pPr>
        <w:tabs>
          <w:tab w:val="left" w:pos="2250"/>
        </w:tabs>
        <w:spacing w:after="0" w:line="360" w:lineRule="auto"/>
        <w:rPr>
          <w:rFonts w:ascii="Times New Roman" w:eastAsia="Times New Roman" w:hAnsi="Times New Roman" w:cs="Times New Roman"/>
          <w:b/>
          <w:bCs/>
          <w:kern w:val="0"/>
          <w:sz w:val="26"/>
          <w:szCs w:val="26"/>
          <w:lang w:val="sv-SE"/>
          <w14:ligatures w14:val="none"/>
        </w:rPr>
      </w:pPr>
      <w:r w:rsidRPr="00EE71A5">
        <w:rPr>
          <w:rFonts w:ascii="Times New Roman" w:eastAsia="Times New Roman" w:hAnsi="Times New Roman" w:cs="Times New Roman"/>
          <w:b/>
          <w:bCs/>
          <w:kern w:val="0"/>
          <w:sz w:val="26"/>
          <w:szCs w:val="26"/>
          <w:lang w:val="sv-SE"/>
          <w14:ligatures w14:val="none"/>
        </w:rPr>
        <w:t>Họ và tên sinh viên:</w:t>
      </w:r>
      <w:r w:rsidR="00E714BD" w:rsidRPr="00EE71A5">
        <w:rPr>
          <w:rFonts w:ascii="Times New Roman" w:eastAsia="Times New Roman" w:hAnsi="Times New Roman" w:cs="Times New Roman"/>
          <w:b/>
          <w:bCs/>
          <w:kern w:val="0"/>
          <w:sz w:val="26"/>
          <w:szCs w:val="26"/>
          <w:lang w:val="sv-SE"/>
          <w14:ligatures w14:val="none"/>
        </w:rPr>
        <w:t xml:space="preserve"> </w:t>
      </w:r>
      <w:r w:rsidRPr="00EE71A5">
        <w:rPr>
          <w:rFonts w:ascii="Times New Roman" w:eastAsia="Times New Roman" w:hAnsi="Times New Roman" w:cs="Times New Roman"/>
          <w:b/>
          <w:bCs/>
          <w:kern w:val="0"/>
          <w:sz w:val="26"/>
          <w:szCs w:val="26"/>
          <w:lang w:val="sv-SE"/>
          <w14:ligatures w14:val="none"/>
        </w:rPr>
        <w:t>TRẦN NGUYỄN BÌNH MINH</w:t>
      </w:r>
      <w:r w:rsidR="00E714BD" w:rsidRPr="00EE71A5">
        <w:rPr>
          <w:rFonts w:ascii="Times New Roman" w:eastAsia="Times New Roman" w:hAnsi="Times New Roman" w:cs="Times New Roman"/>
          <w:b/>
          <w:bCs/>
          <w:kern w:val="0"/>
          <w:sz w:val="26"/>
          <w:szCs w:val="26"/>
          <w:lang w:val="sv-SE"/>
          <w14:ligatures w14:val="none"/>
        </w:rPr>
        <w:t xml:space="preserve"> – 19200382 </w:t>
      </w:r>
    </w:p>
    <w:p w14:paraId="0371491E" w14:textId="72CF0B61" w:rsidR="007F2BC2" w:rsidRPr="00EE71A5" w:rsidRDefault="007F2BC2" w:rsidP="00E714BD">
      <w:pPr>
        <w:tabs>
          <w:tab w:val="left" w:pos="2250"/>
        </w:tabs>
        <w:spacing w:after="0" w:line="360" w:lineRule="auto"/>
        <w:rPr>
          <w:rFonts w:ascii="Times New Roman" w:eastAsia="Times New Roman" w:hAnsi="Times New Roman" w:cs="Times New Roman"/>
          <w:b/>
          <w:bCs/>
          <w:kern w:val="0"/>
          <w:sz w:val="26"/>
          <w:szCs w:val="26"/>
          <w:lang w:val="sv-SE"/>
          <w14:ligatures w14:val="none"/>
        </w:rPr>
      </w:pPr>
      <w:r w:rsidRPr="00EE71A5">
        <w:rPr>
          <w:rFonts w:ascii="Times New Roman" w:eastAsia="Times New Roman" w:hAnsi="Times New Roman" w:cs="Times New Roman"/>
          <w:kern w:val="0"/>
          <w:sz w:val="26"/>
          <w:szCs w:val="26"/>
          <w:lang w:val="sv-SE"/>
          <w14:ligatures w14:val="none"/>
        </w:rPr>
        <w:tab/>
      </w:r>
      <w:r w:rsidRPr="00EE71A5">
        <w:rPr>
          <w:rFonts w:ascii="Times New Roman" w:eastAsia="Times New Roman" w:hAnsi="Times New Roman" w:cs="Times New Roman"/>
          <w:b/>
          <w:bCs/>
          <w:kern w:val="0"/>
          <w:sz w:val="26"/>
          <w:szCs w:val="26"/>
          <w:lang w:val="sv-SE"/>
          <w14:ligatures w14:val="none"/>
        </w:rPr>
        <w:t>PHẠM</w:t>
      </w:r>
      <w:r w:rsidR="00E714BD" w:rsidRPr="00EE71A5">
        <w:rPr>
          <w:rFonts w:ascii="Times New Roman" w:eastAsia="Times New Roman" w:hAnsi="Times New Roman" w:cs="Times New Roman"/>
          <w:b/>
          <w:bCs/>
          <w:kern w:val="0"/>
          <w:sz w:val="26"/>
          <w:szCs w:val="26"/>
          <w:lang w:val="sv-SE"/>
          <w14:ligatures w14:val="none"/>
        </w:rPr>
        <w:t xml:space="preserve"> PHƯƠNG NAM – 19200390 </w:t>
      </w:r>
    </w:p>
    <w:p w14:paraId="3FE76732" w14:textId="77777777" w:rsidR="007F2BC2" w:rsidRPr="00EE71A5" w:rsidRDefault="007F2BC2" w:rsidP="00E714BD">
      <w:pPr>
        <w:spacing w:after="0" w:line="360" w:lineRule="auto"/>
        <w:rPr>
          <w:rFonts w:ascii="Times New Roman" w:eastAsia="Times New Roman" w:hAnsi="Times New Roman" w:cs="Times New Roman"/>
          <w:kern w:val="0"/>
          <w:sz w:val="26"/>
          <w:szCs w:val="26"/>
          <w:lang w:val="sv-SE"/>
          <w14:ligatures w14:val="none"/>
        </w:rPr>
      </w:pPr>
    </w:p>
    <w:p w14:paraId="2694B5D9" w14:textId="77777777" w:rsidR="00E714BD" w:rsidRPr="00EE71A5" w:rsidRDefault="00E714BD" w:rsidP="00E714BD">
      <w:pPr>
        <w:spacing w:after="0" w:line="360" w:lineRule="auto"/>
        <w:rPr>
          <w:rFonts w:ascii="Times New Roman" w:eastAsia="Times New Roman" w:hAnsi="Times New Roman" w:cs="Times New Roman"/>
          <w:kern w:val="0"/>
          <w:sz w:val="26"/>
          <w:szCs w:val="26"/>
          <w:lang w:val="sv-SE"/>
          <w14:ligatures w14:val="none"/>
        </w:rPr>
      </w:pPr>
    </w:p>
    <w:p w14:paraId="2B6EBD16" w14:textId="77777777" w:rsidR="007F2BC2" w:rsidRPr="00EE71A5" w:rsidRDefault="007F2BC2" w:rsidP="00E714BD">
      <w:pPr>
        <w:spacing w:after="0" w:line="360" w:lineRule="auto"/>
        <w:ind w:left="1440" w:firstLine="720"/>
        <w:jc w:val="center"/>
        <w:rPr>
          <w:rFonts w:ascii="Times New Roman" w:eastAsia="Times New Roman" w:hAnsi="Times New Roman" w:cs="Times New Roman"/>
          <w:b/>
          <w:bCs/>
          <w:kern w:val="0"/>
          <w:sz w:val="26"/>
          <w:szCs w:val="26"/>
          <w:lang w:val="sv-SE"/>
          <w14:ligatures w14:val="none"/>
        </w:rPr>
      </w:pPr>
    </w:p>
    <w:p w14:paraId="5258B940" w14:textId="77777777" w:rsidR="007F2BC2" w:rsidRPr="00EE71A5" w:rsidRDefault="007F2BC2" w:rsidP="00E714BD">
      <w:pPr>
        <w:spacing w:after="0" w:line="360" w:lineRule="auto"/>
        <w:rPr>
          <w:rFonts w:ascii="Times New Roman" w:eastAsia="Times New Roman" w:hAnsi="Times New Roman" w:cs="Times New Roman"/>
          <w:b/>
          <w:bCs/>
          <w:kern w:val="0"/>
          <w:sz w:val="26"/>
          <w:szCs w:val="26"/>
          <w:lang w:val="sv-SE"/>
          <w14:ligatures w14:val="none"/>
        </w:rPr>
      </w:pPr>
      <w:r w:rsidRPr="00EE71A5">
        <w:rPr>
          <w:rFonts w:ascii="Times New Roman" w:eastAsia="Times New Roman" w:hAnsi="Times New Roman" w:cs="Times New Roman"/>
          <w:b/>
          <w:bCs/>
          <w:kern w:val="0"/>
          <w:sz w:val="26"/>
          <w:szCs w:val="26"/>
          <w:lang w:val="sv-SE"/>
          <w14:ligatures w14:val="none"/>
        </w:rPr>
        <w:t>NGƯỜI HƯỚNG DẪN KHOA HỌC:</w:t>
      </w:r>
    </w:p>
    <w:p w14:paraId="30C7B84C" w14:textId="2F0CC047" w:rsidR="007F2BC2" w:rsidRPr="00EE71A5" w:rsidRDefault="007F2BC2" w:rsidP="00E714BD">
      <w:pPr>
        <w:spacing w:after="0" w:line="360" w:lineRule="auto"/>
        <w:rPr>
          <w:rFonts w:ascii="Times New Roman" w:eastAsia="Times New Roman" w:hAnsi="Times New Roman" w:cs="Times New Roman"/>
          <w:b/>
          <w:bCs/>
          <w:kern w:val="0"/>
          <w:sz w:val="26"/>
          <w:szCs w:val="26"/>
          <w:lang w:val="sv-SE"/>
          <w14:ligatures w14:val="none"/>
        </w:rPr>
      </w:pPr>
      <w:r w:rsidRPr="00EE71A5">
        <w:rPr>
          <w:rFonts w:ascii="Times New Roman" w:eastAsia="Times New Roman" w:hAnsi="Times New Roman" w:cs="Times New Roman"/>
          <w:b/>
          <w:bCs/>
          <w:kern w:val="0"/>
          <w:sz w:val="26"/>
          <w:szCs w:val="26"/>
          <w:lang w:val="sv-SE"/>
          <w14:ligatures w14:val="none"/>
        </w:rPr>
        <w:t>1.</w:t>
      </w:r>
      <w:r w:rsidR="00E714BD" w:rsidRPr="00EE71A5">
        <w:rPr>
          <w:rFonts w:ascii="Times New Roman" w:eastAsia="Times New Roman" w:hAnsi="Times New Roman" w:cs="Times New Roman"/>
          <w:b/>
          <w:bCs/>
          <w:kern w:val="0"/>
          <w:sz w:val="26"/>
          <w:szCs w:val="26"/>
          <w:lang w:val="sv-SE"/>
          <w14:ligatures w14:val="none"/>
        </w:rPr>
        <w:t xml:space="preserve"> ThS. NGUYỄN THỊ XUÂN UYÊN</w:t>
      </w:r>
    </w:p>
    <w:p w14:paraId="78F61299" w14:textId="6638974A" w:rsidR="007F2BC2" w:rsidRPr="00EE71A5" w:rsidRDefault="007F2BC2" w:rsidP="00E714BD">
      <w:pPr>
        <w:spacing w:after="0" w:line="360" w:lineRule="auto"/>
        <w:rPr>
          <w:rFonts w:ascii="Times New Roman" w:eastAsia="Times New Roman" w:hAnsi="Times New Roman" w:cs="Times New Roman"/>
          <w:b/>
          <w:bCs/>
          <w:kern w:val="0"/>
          <w:sz w:val="26"/>
          <w:szCs w:val="26"/>
          <w:lang w:val="sv-SE"/>
          <w14:ligatures w14:val="none"/>
        </w:rPr>
      </w:pPr>
      <w:r w:rsidRPr="00EE71A5">
        <w:rPr>
          <w:rFonts w:ascii="Times New Roman" w:eastAsia="Times New Roman" w:hAnsi="Times New Roman" w:cs="Times New Roman"/>
          <w:b/>
          <w:bCs/>
          <w:kern w:val="0"/>
          <w:sz w:val="26"/>
          <w:szCs w:val="26"/>
          <w:lang w:val="sv-SE"/>
          <w14:ligatures w14:val="none"/>
        </w:rPr>
        <w:t xml:space="preserve">2. </w:t>
      </w:r>
      <w:r w:rsidR="00E714BD" w:rsidRPr="00EE71A5">
        <w:rPr>
          <w:rFonts w:ascii="Times New Roman" w:eastAsia="Times New Roman" w:hAnsi="Times New Roman" w:cs="Times New Roman"/>
          <w:b/>
          <w:bCs/>
          <w:kern w:val="0"/>
          <w:sz w:val="26"/>
          <w:szCs w:val="26"/>
          <w:lang w:val="sv-SE"/>
          <w14:ligatures w14:val="none"/>
        </w:rPr>
        <w:t>DƯ QUỐC THÀNH</w:t>
      </w:r>
    </w:p>
    <w:p w14:paraId="1334735E" w14:textId="77777777" w:rsidR="007F2BC2" w:rsidRPr="00EE71A5" w:rsidRDefault="007F2BC2" w:rsidP="00E714BD">
      <w:pPr>
        <w:spacing w:after="0" w:line="360" w:lineRule="auto"/>
        <w:rPr>
          <w:rFonts w:ascii="Times New Roman" w:eastAsia="Times New Roman" w:hAnsi="Times New Roman" w:cs="Times New Roman"/>
          <w:kern w:val="0"/>
          <w:sz w:val="26"/>
          <w:szCs w:val="26"/>
          <w:lang w:val="sv-SE"/>
          <w14:ligatures w14:val="none"/>
        </w:rPr>
      </w:pPr>
    </w:p>
    <w:p w14:paraId="5E3A9352" w14:textId="77777777" w:rsidR="007F2BC2" w:rsidRPr="00EE71A5" w:rsidRDefault="007F2BC2" w:rsidP="00E714BD">
      <w:pPr>
        <w:spacing w:after="0" w:line="360" w:lineRule="auto"/>
        <w:rPr>
          <w:rFonts w:ascii="Times New Roman" w:eastAsia="Times New Roman" w:hAnsi="Times New Roman" w:cs="Times New Roman"/>
          <w:kern w:val="0"/>
          <w:sz w:val="26"/>
          <w:szCs w:val="26"/>
          <w:lang w:val="sv-SE"/>
          <w14:ligatures w14:val="none"/>
        </w:rPr>
      </w:pPr>
    </w:p>
    <w:p w14:paraId="3CD88FB6" w14:textId="781D2511" w:rsidR="007F2BC2" w:rsidRPr="00EE71A5" w:rsidRDefault="007F2BC2" w:rsidP="00E714BD">
      <w:pPr>
        <w:spacing w:after="0" w:line="360" w:lineRule="auto"/>
        <w:jc w:val="center"/>
        <w:rPr>
          <w:rFonts w:ascii="Times New Roman" w:eastAsia="Times New Roman" w:hAnsi="Times New Roman" w:cs="Times New Roman"/>
          <w:kern w:val="0"/>
          <w:sz w:val="26"/>
          <w:szCs w:val="26"/>
          <w:lang w:val="sv-SE"/>
          <w14:ligatures w14:val="none"/>
        </w:rPr>
      </w:pPr>
      <w:r w:rsidRPr="00EE71A5">
        <w:rPr>
          <w:rFonts w:ascii="Times New Roman" w:eastAsia="Times New Roman" w:hAnsi="Times New Roman" w:cs="Times New Roman"/>
          <w:kern w:val="0"/>
          <w:sz w:val="26"/>
          <w:szCs w:val="26"/>
          <w:lang w:val="sv-SE"/>
          <w14:ligatures w14:val="none"/>
        </w:rPr>
        <w:t>Thành phố Hồ Chí Minh – Năm 2024</w:t>
      </w:r>
    </w:p>
    <w:p w14:paraId="2EF98431" w14:textId="77777777" w:rsidR="00325364" w:rsidRPr="00EE71A5" w:rsidRDefault="00325364" w:rsidP="00325364">
      <w:pPr>
        <w:spacing w:after="0" w:line="360" w:lineRule="auto"/>
        <w:jc w:val="center"/>
        <w:rPr>
          <w:rFonts w:ascii="Times New Roman" w:hAnsi="Times New Roman" w:cs="Times New Roman"/>
          <w:b/>
          <w:bCs/>
          <w:sz w:val="28"/>
          <w:szCs w:val="28"/>
          <w:lang w:val="sv-SE"/>
        </w:rPr>
      </w:pPr>
      <w:r w:rsidRPr="00EE71A5">
        <w:rPr>
          <w:rFonts w:ascii="Times New Roman" w:hAnsi="Times New Roman" w:cs="Times New Roman"/>
          <w:b/>
          <w:bCs/>
          <w:sz w:val="28"/>
          <w:szCs w:val="28"/>
          <w:lang w:val="sv-SE"/>
        </w:rPr>
        <w:lastRenderedPageBreak/>
        <w:t>XÁC NHẬN HOÀN TẤT CHỈNH SỬA BÁO CÁO TỐT NGHIỆP</w:t>
      </w:r>
    </w:p>
    <w:p w14:paraId="35511BFA" w14:textId="77777777" w:rsidR="00325364" w:rsidRPr="00EE71A5" w:rsidRDefault="00325364" w:rsidP="00325364">
      <w:pPr>
        <w:spacing w:after="0" w:line="360" w:lineRule="auto"/>
        <w:jc w:val="center"/>
        <w:rPr>
          <w:rFonts w:ascii="Times New Roman" w:hAnsi="Times New Roman" w:cs="Times New Roman"/>
          <w:lang w:val="sv-SE"/>
        </w:rPr>
      </w:pPr>
    </w:p>
    <w:p w14:paraId="03AB06F0" w14:textId="77777777" w:rsidR="00325364" w:rsidRPr="00EE71A5" w:rsidRDefault="00325364" w:rsidP="00325364">
      <w:pPr>
        <w:spacing w:after="0" w:line="360" w:lineRule="auto"/>
        <w:jc w:val="center"/>
        <w:rPr>
          <w:rFonts w:ascii="Times New Roman" w:hAnsi="Times New Roman" w:cs="Times New Roman"/>
          <w:lang w:val="sv-SE"/>
        </w:rPr>
      </w:pPr>
    </w:p>
    <w:p w14:paraId="4C9BA2D7" w14:textId="77777777" w:rsidR="00325364" w:rsidRPr="00EE71A5" w:rsidRDefault="00325364" w:rsidP="00325364">
      <w:pPr>
        <w:spacing w:after="0" w:line="360" w:lineRule="auto"/>
        <w:jc w:val="center"/>
        <w:rPr>
          <w:rFonts w:ascii="Times New Roman" w:hAnsi="Times New Roman" w:cs="Times New Roman"/>
          <w:lang w:val="sv-SE"/>
        </w:rPr>
      </w:pPr>
      <w:r w:rsidRPr="00EE71A5">
        <w:rPr>
          <w:rFonts w:ascii="Times New Roman" w:eastAsia="Times New Roman" w:hAnsi="Times New Roman" w:cs="Times New Roman"/>
          <w:b/>
          <w:bCs/>
          <w:kern w:val="0"/>
          <w:sz w:val="32"/>
          <w:szCs w:val="32"/>
          <w:lang w:val="sv-SE"/>
          <w14:ligatures w14:val="none"/>
        </w:rPr>
        <w:t>THIẾT KẾ CHÙM TIA CHO TRUYỀN THÔNG KHÔNG DÂY TRƯỜNG GẦN CÓ HỖ TRỢ BỀ MẶT PHẢN XẠ THÔNG MINH QUY MÔ LỚN</w:t>
      </w:r>
      <w:r w:rsidRPr="00EE71A5">
        <w:rPr>
          <w:rFonts w:ascii="Times New Roman" w:hAnsi="Times New Roman" w:cs="Times New Roman"/>
          <w:lang w:val="sv-SE"/>
        </w:rPr>
        <w:t xml:space="preserve"> </w:t>
      </w:r>
    </w:p>
    <w:p w14:paraId="3106B95B" w14:textId="77777777" w:rsidR="00325364" w:rsidRPr="00EE71A5" w:rsidRDefault="00325364" w:rsidP="00325364">
      <w:pPr>
        <w:spacing w:after="0" w:line="360" w:lineRule="auto"/>
        <w:jc w:val="center"/>
        <w:rPr>
          <w:rFonts w:ascii="Times New Roman" w:hAnsi="Times New Roman" w:cs="Times New Roman"/>
          <w:lang w:val="sv-SE"/>
        </w:rPr>
      </w:pPr>
    </w:p>
    <w:p w14:paraId="10D5F4CD" w14:textId="512A7761" w:rsidR="00325364" w:rsidRPr="00EE71A5" w:rsidRDefault="00325364" w:rsidP="00325364">
      <w:pPr>
        <w:spacing w:after="0" w:line="360" w:lineRule="auto"/>
        <w:jc w:val="center"/>
        <w:rPr>
          <w:rFonts w:ascii="Times New Roman" w:hAnsi="Times New Roman" w:cs="Times New Roman"/>
          <w:b/>
          <w:bCs/>
          <w:sz w:val="32"/>
          <w:szCs w:val="32"/>
        </w:rPr>
      </w:pPr>
      <w:r w:rsidRPr="00EE71A5">
        <w:rPr>
          <w:rFonts w:ascii="Times New Roman" w:hAnsi="Times New Roman" w:cs="Times New Roman"/>
          <w:b/>
          <w:bCs/>
          <w:sz w:val="32"/>
          <w:szCs w:val="32"/>
        </w:rPr>
        <w:t>MULTI-BEAM DESIGN FOR NEAR-FIELD EXTREMELY</w:t>
      </w:r>
    </w:p>
    <w:p w14:paraId="5D2C7EFD" w14:textId="6290CF4E" w:rsidR="00325364" w:rsidRPr="00EE71A5" w:rsidRDefault="00325364" w:rsidP="00325364">
      <w:pPr>
        <w:spacing w:after="0" w:line="360" w:lineRule="auto"/>
        <w:jc w:val="center"/>
        <w:rPr>
          <w:rFonts w:ascii="Times New Roman" w:hAnsi="Times New Roman" w:cs="Times New Roman"/>
          <w:b/>
          <w:bCs/>
          <w:sz w:val="32"/>
          <w:szCs w:val="32"/>
        </w:rPr>
      </w:pPr>
      <w:r w:rsidRPr="00EE71A5">
        <w:rPr>
          <w:rFonts w:ascii="Times New Roman" w:hAnsi="Times New Roman" w:cs="Times New Roman"/>
          <w:b/>
          <w:bCs/>
          <w:sz w:val="32"/>
          <w:szCs w:val="32"/>
        </w:rPr>
        <w:t>LARGE-SCALE RIS-AIDED WIRELESS COMMUNICATIONS</w:t>
      </w:r>
    </w:p>
    <w:p w14:paraId="0F1086E8" w14:textId="77777777" w:rsidR="00325364" w:rsidRPr="00EE71A5" w:rsidRDefault="00325364" w:rsidP="00325364">
      <w:pPr>
        <w:spacing w:after="0" w:line="360" w:lineRule="auto"/>
        <w:rPr>
          <w:rFonts w:ascii="Times New Roman" w:hAnsi="Times New Roman" w:cs="Times New Roman"/>
        </w:rPr>
      </w:pPr>
    </w:p>
    <w:p w14:paraId="5F012B7E" w14:textId="77777777" w:rsidR="00325364" w:rsidRPr="00EE71A5" w:rsidRDefault="00325364" w:rsidP="00325364">
      <w:pPr>
        <w:spacing w:after="0" w:line="360" w:lineRule="auto"/>
        <w:rPr>
          <w:rFonts w:ascii="Times New Roman" w:hAnsi="Times New Roman" w:cs="Times New Roman"/>
        </w:rPr>
      </w:pPr>
    </w:p>
    <w:p w14:paraId="08142157" w14:textId="012FE364" w:rsidR="00325364" w:rsidRPr="00EE71A5" w:rsidRDefault="00325364" w:rsidP="00325364">
      <w:pPr>
        <w:spacing w:after="0" w:line="360" w:lineRule="auto"/>
        <w:rPr>
          <w:rFonts w:ascii="Times New Roman" w:hAnsi="Times New Roman" w:cs="Times New Roman"/>
          <w:sz w:val="28"/>
          <w:szCs w:val="28"/>
        </w:rPr>
      </w:pPr>
      <w:r w:rsidRPr="00EE71A5">
        <w:rPr>
          <w:rFonts w:ascii="Times New Roman" w:hAnsi="Times New Roman" w:cs="Times New Roman"/>
          <w:sz w:val="28"/>
          <w:szCs w:val="28"/>
        </w:rPr>
        <w:t xml:space="preserve">Họ và tên sinh viên: Trần Nguyễn Bình Minh – 19200382 </w:t>
      </w:r>
    </w:p>
    <w:p w14:paraId="190A04A6" w14:textId="43AAD3D0" w:rsidR="00325364" w:rsidRPr="00EE71A5" w:rsidRDefault="00325364" w:rsidP="00325364">
      <w:pPr>
        <w:tabs>
          <w:tab w:val="left" w:pos="2340"/>
        </w:tabs>
        <w:spacing w:after="0" w:line="360" w:lineRule="auto"/>
        <w:rPr>
          <w:rFonts w:ascii="Times New Roman" w:hAnsi="Times New Roman" w:cs="Times New Roman"/>
          <w:sz w:val="28"/>
          <w:szCs w:val="28"/>
        </w:rPr>
      </w:pPr>
      <w:r w:rsidRPr="00EE71A5">
        <w:rPr>
          <w:rFonts w:ascii="Times New Roman" w:hAnsi="Times New Roman" w:cs="Times New Roman"/>
          <w:sz w:val="28"/>
          <w:szCs w:val="28"/>
        </w:rPr>
        <w:tab/>
        <w:t xml:space="preserve">Phạm Phương Nam – 19200390 </w:t>
      </w:r>
    </w:p>
    <w:p w14:paraId="30610C6D" w14:textId="77777777" w:rsidR="00325364" w:rsidRPr="00EE71A5" w:rsidRDefault="00325364" w:rsidP="00325364">
      <w:pPr>
        <w:spacing w:after="0" w:line="360" w:lineRule="auto"/>
        <w:rPr>
          <w:rFonts w:ascii="Times New Roman" w:hAnsi="Times New Roman" w:cs="Times New Roman"/>
          <w:sz w:val="28"/>
          <w:szCs w:val="28"/>
        </w:rPr>
      </w:pPr>
    </w:p>
    <w:p w14:paraId="2C4C1949" w14:textId="77777777" w:rsidR="00325364" w:rsidRPr="00EE71A5" w:rsidRDefault="00325364" w:rsidP="00325364">
      <w:pPr>
        <w:spacing w:after="0" w:line="360" w:lineRule="auto"/>
        <w:rPr>
          <w:rFonts w:ascii="Times New Roman" w:hAnsi="Times New Roman" w:cs="Times New Roman"/>
          <w:sz w:val="28"/>
          <w:szCs w:val="28"/>
        </w:rPr>
      </w:pPr>
    </w:p>
    <w:p w14:paraId="16268D50" w14:textId="77777777" w:rsidR="00325364" w:rsidRPr="00EE71A5" w:rsidRDefault="00325364" w:rsidP="00325364">
      <w:pPr>
        <w:spacing w:after="0" w:line="360" w:lineRule="auto"/>
        <w:rPr>
          <w:rFonts w:ascii="Times New Roman" w:hAnsi="Times New Roman" w:cs="Times New Roman"/>
          <w:b/>
          <w:bCs/>
          <w:sz w:val="28"/>
          <w:szCs w:val="28"/>
        </w:rPr>
      </w:pPr>
      <w:r w:rsidRPr="00EE71A5">
        <w:rPr>
          <w:rFonts w:ascii="Times New Roman" w:hAnsi="Times New Roman" w:cs="Times New Roman"/>
          <w:b/>
          <w:bCs/>
          <w:sz w:val="28"/>
          <w:szCs w:val="28"/>
        </w:rPr>
        <w:t>Hội đồng đánh giá họp ngày..... tháng ..... năm......</w:t>
      </w:r>
    </w:p>
    <w:p w14:paraId="6007F620" w14:textId="77777777" w:rsidR="00325364" w:rsidRPr="00EE71A5" w:rsidRDefault="00325364" w:rsidP="00325364">
      <w:pPr>
        <w:spacing w:after="0" w:line="360" w:lineRule="auto"/>
        <w:rPr>
          <w:rFonts w:ascii="Times New Roman" w:hAnsi="Times New Roman" w:cs="Times New Roman"/>
          <w:sz w:val="28"/>
          <w:szCs w:val="28"/>
        </w:rPr>
      </w:pPr>
    </w:p>
    <w:p w14:paraId="2C7A0F14" w14:textId="77777777" w:rsidR="00325364" w:rsidRPr="00EE71A5" w:rsidRDefault="00325364" w:rsidP="00325364">
      <w:pPr>
        <w:spacing w:after="0" w:line="360" w:lineRule="auto"/>
        <w:rPr>
          <w:rFonts w:ascii="Times New Roman" w:hAnsi="Times New Roman" w:cs="Times New Roman"/>
          <w:sz w:val="28"/>
          <w:szCs w:val="28"/>
        </w:rPr>
      </w:pPr>
      <w:r w:rsidRPr="00EE71A5">
        <w:rPr>
          <w:rFonts w:ascii="Times New Roman" w:hAnsi="Times New Roman" w:cs="Times New Roman"/>
          <w:sz w:val="28"/>
          <w:szCs w:val="28"/>
        </w:rPr>
        <w:t xml:space="preserve">1. Chủ tịch:                                                </w:t>
      </w:r>
    </w:p>
    <w:p w14:paraId="61A149DB" w14:textId="77777777" w:rsidR="00325364" w:rsidRPr="00EE71A5" w:rsidRDefault="00325364" w:rsidP="00325364">
      <w:pPr>
        <w:spacing w:after="0" w:line="360" w:lineRule="auto"/>
        <w:rPr>
          <w:rFonts w:ascii="Times New Roman" w:hAnsi="Times New Roman" w:cs="Times New Roman"/>
          <w:sz w:val="28"/>
          <w:szCs w:val="28"/>
        </w:rPr>
      </w:pPr>
      <w:r w:rsidRPr="00EE71A5">
        <w:rPr>
          <w:rFonts w:ascii="Times New Roman" w:hAnsi="Times New Roman" w:cs="Times New Roman"/>
          <w:sz w:val="28"/>
          <w:szCs w:val="28"/>
        </w:rPr>
        <w:t xml:space="preserve">2. Thư ký:                                                  </w:t>
      </w:r>
    </w:p>
    <w:p w14:paraId="039B3D5D" w14:textId="77777777" w:rsidR="00325364" w:rsidRPr="00EE71A5" w:rsidRDefault="00325364" w:rsidP="00325364">
      <w:pPr>
        <w:spacing w:after="0" w:line="360" w:lineRule="auto"/>
        <w:rPr>
          <w:rFonts w:ascii="Times New Roman" w:hAnsi="Times New Roman" w:cs="Times New Roman"/>
          <w:sz w:val="28"/>
          <w:szCs w:val="28"/>
        </w:rPr>
      </w:pPr>
      <w:r w:rsidRPr="00EE71A5">
        <w:rPr>
          <w:rFonts w:ascii="Times New Roman" w:hAnsi="Times New Roman" w:cs="Times New Roman"/>
          <w:sz w:val="28"/>
          <w:szCs w:val="28"/>
        </w:rPr>
        <w:t>3. Ủy viên:</w:t>
      </w:r>
    </w:p>
    <w:p w14:paraId="758DD45A" w14:textId="77777777" w:rsidR="00325364" w:rsidRPr="00EE71A5" w:rsidRDefault="00325364" w:rsidP="00325364">
      <w:pPr>
        <w:spacing w:after="0" w:line="360" w:lineRule="auto"/>
        <w:rPr>
          <w:rFonts w:ascii="Times New Roman" w:hAnsi="Times New Roman" w:cs="Times New Roman"/>
          <w:sz w:val="28"/>
          <w:szCs w:val="28"/>
          <w:lang w:val="sv-SE"/>
        </w:rPr>
      </w:pPr>
      <w:r w:rsidRPr="00EE71A5">
        <w:rPr>
          <w:rFonts w:ascii="Times New Roman" w:hAnsi="Times New Roman" w:cs="Times New Roman"/>
          <w:sz w:val="28"/>
          <w:szCs w:val="28"/>
          <w:lang w:val="sv-SE"/>
        </w:rPr>
        <w:t>4. Ủy viên:</w:t>
      </w:r>
    </w:p>
    <w:p w14:paraId="408EB608" w14:textId="242A2714" w:rsidR="00325364" w:rsidRPr="00EE71A5" w:rsidRDefault="00325364" w:rsidP="00D51EE2">
      <w:pPr>
        <w:spacing w:after="0" w:line="360" w:lineRule="auto"/>
        <w:rPr>
          <w:rFonts w:ascii="Times New Roman" w:hAnsi="Times New Roman" w:cs="Times New Roman"/>
          <w:sz w:val="28"/>
          <w:szCs w:val="28"/>
          <w:lang w:val="sv-SE"/>
        </w:rPr>
      </w:pPr>
      <w:r w:rsidRPr="00EE71A5">
        <w:rPr>
          <w:rFonts w:ascii="Times New Roman" w:hAnsi="Times New Roman" w:cs="Times New Roman"/>
          <w:sz w:val="28"/>
          <w:szCs w:val="28"/>
          <w:lang w:val="sv-SE"/>
        </w:rPr>
        <w:t>5. Ủy viên:</w:t>
      </w:r>
    </w:p>
    <w:p w14:paraId="65BE7F0F" w14:textId="77777777" w:rsidR="00D51EE2" w:rsidRPr="00EE71A5" w:rsidRDefault="00D51EE2" w:rsidP="00D51EE2">
      <w:pPr>
        <w:spacing w:after="0" w:line="360" w:lineRule="auto"/>
        <w:rPr>
          <w:rFonts w:ascii="Times New Roman" w:hAnsi="Times New Roman" w:cs="Times New Roman"/>
          <w:sz w:val="28"/>
          <w:szCs w:val="28"/>
          <w:lang w:val="sv-SE"/>
        </w:rPr>
      </w:pPr>
    </w:p>
    <w:tbl>
      <w:tblPr>
        <w:tblStyle w:val="TableGrid"/>
        <w:tblW w:w="9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1"/>
        <w:gridCol w:w="3560"/>
        <w:gridCol w:w="1973"/>
      </w:tblGrid>
      <w:tr w:rsidR="00D51EE2" w:rsidRPr="00EE71A5" w14:paraId="0734A5E4" w14:textId="77777777" w:rsidTr="00D51EE2">
        <w:tc>
          <w:tcPr>
            <w:tcW w:w="3571" w:type="dxa"/>
          </w:tcPr>
          <w:p w14:paraId="5A9F9355" w14:textId="12A84489" w:rsidR="00D51EE2" w:rsidRPr="00EE71A5" w:rsidRDefault="00D51EE2" w:rsidP="00325364">
            <w:pPr>
              <w:spacing w:line="360" w:lineRule="auto"/>
              <w:rPr>
                <w:rFonts w:ascii="Times New Roman" w:eastAsia="Times New Roman" w:hAnsi="Times New Roman" w:cs="Times New Roman"/>
                <w:kern w:val="0"/>
                <w:sz w:val="26"/>
                <w:szCs w:val="26"/>
                <w:lang w:val="sv-SE"/>
                <w14:ligatures w14:val="none"/>
              </w:rPr>
            </w:pPr>
            <w:r w:rsidRPr="00EE71A5">
              <w:rPr>
                <w:rFonts w:ascii="Times New Roman" w:hAnsi="Times New Roman" w:cs="Times New Roman"/>
                <w:sz w:val="26"/>
                <w:szCs w:val="26"/>
                <w:lang w:val="sv-SE"/>
              </w:rPr>
              <w:t>Người hướng dẫn:</w:t>
            </w:r>
          </w:p>
        </w:tc>
        <w:tc>
          <w:tcPr>
            <w:tcW w:w="3560" w:type="dxa"/>
          </w:tcPr>
          <w:p w14:paraId="36E41971" w14:textId="384E9A7D" w:rsidR="00D51EE2" w:rsidRPr="00EE71A5" w:rsidRDefault="00D51EE2" w:rsidP="00325364">
            <w:pPr>
              <w:spacing w:line="360" w:lineRule="auto"/>
              <w:rPr>
                <w:rFonts w:ascii="Times New Roman" w:eastAsia="Times New Roman" w:hAnsi="Times New Roman" w:cs="Times New Roman"/>
                <w:kern w:val="0"/>
                <w:sz w:val="26"/>
                <w:szCs w:val="26"/>
                <w:lang w:val="sv-SE"/>
                <w14:ligatures w14:val="none"/>
              </w:rPr>
            </w:pPr>
            <w:r w:rsidRPr="00EE71A5">
              <w:rPr>
                <w:rFonts w:ascii="Times New Roman" w:hAnsi="Times New Roman" w:cs="Times New Roman"/>
                <w:sz w:val="26"/>
                <w:szCs w:val="26"/>
                <w:lang w:val="sv-SE"/>
              </w:rPr>
              <w:t xml:space="preserve">ThS. Nguyễn Thị Xuân Uyên </w:t>
            </w:r>
            <w:r w:rsidR="00F95989" w:rsidRPr="00EE71A5">
              <w:rPr>
                <w:rFonts w:ascii="Times New Roman" w:hAnsi="Times New Roman" w:cs="Times New Roman"/>
                <w:sz w:val="26"/>
                <w:szCs w:val="26"/>
                <w:lang w:val="sv-SE"/>
              </w:rPr>
              <w:t xml:space="preserve"> </w:t>
            </w:r>
            <w:r w:rsidRPr="00EE71A5">
              <w:rPr>
                <w:rFonts w:ascii="Times New Roman" w:hAnsi="Times New Roman" w:cs="Times New Roman"/>
                <w:sz w:val="26"/>
                <w:szCs w:val="26"/>
                <w:lang w:val="sv-SE"/>
              </w:rPr>
              <w:t>–</w:t>
            </w:r>
          </w:p>
        </w:tc>
        <w:tc>
          <w:tcPr>
            <w:tcW w:w="1973" w:type="dxa"/>
          </w:tcPr>
          <w:p w14:paraId="67B0DDAA" w14:textId="077D8FFC" w:rsidR="00D51EE2" w:rsidRPr="00EE71A5" w:rsidRDefault="00D51EE2" w:rsidP="00325364">
            <w:pPr>
              <w:spacing w:line="360" w:lineRule="auto"/>
              <w:rPr>
                <w:rFonts w:ascii="Times New Roman" w:eastAsia="Times New Roman" w:hAnsi="Times New Roman" w:cs="Times New Roman"/>
                <w:kern w:val="0"/>
                <w:sz w:val="26"/>
                <w:szCs w:val="26"/>
                <w:lang w:val="sv-SE"/>
                <w14:ligatures w14:val="none"/>
              </w:rPr>
            </w:pPr>
            <w:r w:rsidRPr="00EE71A5">
              <w:rPr>
                <w:rFonts w:ascii="Times New Roman" w:hAnsi="Times New Roman" w:cs="Times New Roman"/>
                <w:sz w:val="26"/>
                <w:szCs w:val="26"/>
                <w:lang w:val="sv-SE"/>
              </w:rPr>
              <w:t>Dư Quốc Thành</w:t>
            </w:r>
          </w:p>
        </w:tc>
      </w:tr>
      <w:tr w:rsidR="00D51EE2" w:rsidRPr="00EE71A5" w14:paraId="1AD2085E" w14:textId="77777777" w:rsidTr="00D51EE2">
        <w:tc>
          <w:tcPr>
            <w:tcW w:w="3571" w:type="dxa"/>
          </w:tcPr>
          <w:p w14:paraId="09CCDB39" w14:textId="6CD1D793" w:rsidR="00D51EE2" w:rsidRPr="00EE71A5" w:rsidRDefault="00D51EE2" w:rsidP="00325364">
            <w:pPr>
              <w:spacing w:line="360" w:lineRule="auto"/>
              <w:rPr>
                <w:rFonts w:ascii="Times New Roman" w:eastAsia="Times New Roman" w:hAnsi="Times New Roman" w:cs="Times New Roman"/>
                <w:kern w:val="0"/>
                <w:sz w:val="26"/>
                <w:szCs w:val="26"/>
                <w14:ligatures w14:val="none"/>
              </w:rPr>
            </w:pPr>
            <w:r w:rsidRPr="00EE71A5">
              <w:rPr>
                <w:rFonts w:ascii="Times New Roman" w:hAnsi="Times New Roman" w:cs="Times New Roman"/>
                <w:sz w:val="26"/>
                <w:szCs w:val="26"/>
              </w:rPr>
              <w:t>Xác nhận của người hướng dẫn:</w:t>
            </w:r>
          </w:p>
        </w:tc>
        <w:tc>
          <w:tcPr>
            <w:tcW w:w="3560" w:type="dxa"/>
          </w:tcPr>
          <w:p w14:paraId="1302C073" w14:textId="77777777" w:rsidR="00D51EE2" w:rsidRPr="00EE71A5" w:rsidRDefault="00D51EE2" w:rsidP="00325364">
            <w:pPr>
              <w:spacing w:line="360" w:lineRule="auto"/>
              <w:rPr>
                <w:rFonts w:ascii="Times New Roman" w:eastAsia="Times New Roman" w:hAnsi="Times New Roman" w:cs="Times New Roman"/>
                <w:kern w:val="0"/>
                <w:sz w:val="26"/>
                <w:szCs w:val="26"/>
                <w14:ligatures w14:val="none"/>
              </w:rPr>
            </w:pPr>
          </w:p>
        </w:tc>
        <w:tc>
          <w:tcPr>
            <w:tcW w:w="1973" w:type="dxa"/>
          </w:tcPr>
          <w:p w14:paraId="6B9DABBB" w14:textId="77777777" w:rsidR="00D51EE2" w:rsidRPr="00EE71A5" w:rsidRDefault="00D51EE2" w:rsidP="00325364">
            <w:pPr>
              <w:spacing w:line="360" w:lineRule="auto"/>
              <w:rPr>
                <w:rFonts w:ascii="Times New Roman" w:eastAsia="Times New Roman" w:hAnsi="Times New Roman" w:cs="Times New Roman"/>
                <w:kern w:val="0"/>
                <w:sz w:val="26"/>
                <w:szCs w:val="26"/>
                <w14:ligatures w14:val="none"/>
              </w:rPr>
            </w:pPr>
          </w:p>
        </w:tc>
      </w:tr>
    </w:tbl>
    <w:p w14:paraId="1F7920DD" w14:textId="72C3254F" w:rsidR="0040515F" w:rsidRPr="00EE71A5" w:rsidRDefault="0040515F" w:rsidP="0040515F">
      <w:pPr>
        <w:rPr>
          <w:rFonts w:ascii="Times New Roman" w:eastAsia="Times New Roman" w:hAnsi="Times New Roman" w:cs="Times New Roman"/>
          <w:kern w:val="0"/>
          <w:sz w:val="26"/>
          <w:szCs w:val="26"/>
          <w14:ligatures w14:val="none"/>
        </w:rPr>
      </w:pPr>
    </w:p>
    <w:p w14:paraId="437B462E" w14:textId="77777777" w:rsidR="0040515F" w:rsidRPr="00EE71A5" w:rsidRDefault="0040515F">
      <w:pPr>
        <w:rPr>
          <w:rFonts w:ascii="Times New Roman" w:eastAsia="Times New Roman" w:hAnsi="Times New Roman" w:cs="Times New Roman"/>
          <w:kern w:val="0"/>
          <w:sz w:val="26"/>
          <w:szCs w:val="26"/>
          <w14:ligatures w14:val="none"/>
        </w:rPr>
      </w:pPr>
      <w:r w:rsidRPr="00EE71A5">
        <w:rPr>
          <w:rFonts w:ascii="Times New Roman" w:eastAsia="Times New Roman" w:hAnsi="Times New Roman" w:cs="Times New Roman"/>
          <w:kern w:val="0"/>
          <w:sz w:val="26"/>
          <w:szCs w:val="26"/>
          <w14:ligatures w14:val="none"/>
        </w:rPr>
        <w:br w:type="page"/>
      </w:r>
    </w:p>
    <w:p w14:paraId="0B8F9608" w14:textId="77777777" w:rsidR="0040515F" w:rsidRPr="00EE71A5" w:rsidRDefault="0040515F" w:rsidP="0040515F">
      <w:pPr>
        <w:pStyle w:val="Heading1"/>
        <w:jc w:val="center"/>
        <w:rPr>
          <w:rFonts w:ascii="Times New Roman" w:eastAsia="DengXian Light" w:hAnsi="Times New Roman" w:cs="Times New Roman"/>
          <w:b/>
          <w:color w:val="000000"/>
          <w:kern w:val="0"/>
          <w:sz w:val="28"/>
          <w:szCs w:val="32"/>
          <w14:ligatures w14:val="none"/>
        </w:rPr>
      </w:pPr>
      <w:bookmarkStart w:id="3" w:name="_Toc106869720"/>
      <w:bookmarkStart w:id="4" w:name="_Toc109247254"/>
      <w:bookmarkStart w:id="5" w:name="_Toc106713487"/>
      <w:bookmarkStart w:id="6" w:name="_Toc134029962"/>
      <w:bookmarkStart w:id="7" w:name="_Toc139726001"/>
      <w:bookmarkStart w:id="8" w:name="_Toc165983423"/>
      <w:r w:rsidRPr="00EE71A5">
        <w:rPr>
          <w:rFonts w:ascii="Times New Roman" w:eastAsia="DengXian Light" w:hAnsi="Times New Roman" w:cs="Times New Roman"/>
          <w:b/>
          <w:color w:val="000000"/>
          <w:kern w:val="0"/>
          <w:sz w:val="28"/>
          <w:szCs w:val="32"/>
          <w14:ligatures w14:val="none"/>
        </w:rPr>
        <w:lastRenderedPageBreak/>
        <w:t>LỜI CẢM ƠN</w:t>
      </w:r>
      <w:bookmarkEnd w:id="3"/>
      <w:bookmarkEnd w:id="4"/>
      <w:bookmarkEnd w:id="5"/>
      <w:bookmarkEnd w:id="6"/>
      <w:bookmarkEnd w:id="7"/>
      <w:bookmarkEnd w:id="8"/>
    </w:p>
    <w:p w14:paraId="7D65452D" w14:textId="77777777" w:rsidR="0040515F" w:rsidRPr="00EE71A5" w:rsidRDefault="0040515F" w:rsidP="0040515F">
      <w:pPr>
        <w:spacing w:after="0" w:line="360" w:lineRule="auto"/>
        <w:ind w:firstLine="720"/>
        <w:jc w:val="both"/>
        <w:rPr>
          <w:rFonts w:ascii="Times New Roman" w:eastAsia="Arial" w:hAnsi="Times New Roman" w:cs="Times New Roman"/>
          <w:kern w:val="0"/>
          <w:sz w:val="26"/>
          <w14:ligatures w14:val="none"/>
        </w:rPr>
      </w:pPr>
      <w:r w:rsidRPr="00EE71A5">
        <w:rPr>
          <w:rFonts w:ascii="Times New Roman" w:eastAsia="Arial" w:hAnsi="Times New Roman" w:cs="Times New Roman"/>
          <w:kern w:val="0"/>
          <w:sz w:val="26"/>
          <w14:ligatures w14:val="none"/>
        </w:rPr>
        <w:t>Lời đầu tiên, em xin chân thành cảm ơn đến tất cả các thầy cô trong khoa Điện tử - Viễn thông đã luôn đồng hành cũng như không ngừng truyền đạt những kiến thức chuyên ngành lẫn kinh nghiệm cá nhân trong cả công việc và cuộc sống một cách hệ thống, có chọn lọc và gần gũi nhất tới với chúng em. Em xin cảm ơn các thầy, các cô trong chuyên ngành Viễn thông Mạng đã đồng hành, dẫn dắt và chỉ dạy chúng em với những kiến thức chuyên sâu về ngành nghề đan xen cùng những kinh nghiệm thực tế đúc rút từ đa dạng môi trường làm việc thông qua những trải nghiệm cá nhân.</w:t>
      </w:r>
    </w:p>
    <w:p w14:paraId="311BD745" w14:textId="77777777" w:rsidR="0040515F" w:rsidRPr="00EE71A5" w:rsidRDefault="0040515F" w:rsidP="0040515F">
      <w:pPr>
        <w:spacing w:after="0" w:line="360" w:lineRule="auto"/>
        <w:ind w:firstLine="720"/>
        <w:jc w:val="both"/>
        <w:rPr>
          <w:rFonts w:ascii="Times New Roman" w:eastAsia="Arial" w:hAnsi="Times New Roman" w:cs="Times New Roman"/>
          <w:kern w:val="0"/>
          <w:sz w:val="26"/>
          <w14:ligatures w14:val="none"/>
        </w:rPr>
      </w:pPr>
      <w:r w:rsidRPr="00EE71A5">
        <w:rPr>
          <w:rFonts w:ascii="Times New Roman" w:eastAsia="Arial" w:hAnsi="Times New Roman" w:cs="Times New Roman"/>
          <w:kern w:val="0"/>
          <w:sz w:val="26"/>
          <w14:ligatures w14:val="none"/>
        </w:rPr>
        <w:t>Em xin cảm ơn thầy Đặng Lê Khoa – trưởng Bộ môn Viễn thông Mạng đã tạo cho chúng em rất nhiều điều kiện, cơ hội được tiếp xúc và học hỏi từ những công ty, những doanh nghiệp trong ngành, thầy đồng thời cũng tham gia giảng dạy và truyền đạt những kinh nghiệm quý báu, luôn ủng hộ và động viên giúp chúng em có cho bản thân những nền tảng kiến thức cùng định hướng vững chắc cho tương lai.</w:t>
      </w:r>
    </w:p>
    <w:p w14:paraId="141E38BA" w14:textId="77777777" w:rsidR="0040515F" w:rsidRPr="00EE71A5" w:rsidRDefault="0040515F" w:rsidP="0040515F">
      <w:pPr>
        <w:spacing w:after="0" w:line="360" w:lineRule="auto"/>
        <w:ind w:firstLine="720"/>
        <w:jc w:val="both"/>
        <w:rPr>
          <w:rFonts w:ascii="Times New Roman" w:eastAsia="Arial" w:hAnsi="Times New Roman" w:cs="Times New Roman"/>
          <w:kern w:val="0"/>
          <w:sz w:val="26"/>
          <w14:ligatures w14:val="none"/>
        </w:rPr>
      </w:pPr>
      <w:r w:rsidRPr="00EE71A5">
        <w:rPr>
          <w:rFonts w:ascii="Times New Roman" w:eastAsia="Arial" w:hAnsi="Times New Roman" w:cs="Times New Roman"/>
          <w:kern w:val="0"/>
          <w:sz w:val="26"/>
          <w14:ligatures w14:val="none"/>
        </w:rPr>
        <w:t>Đặc biệt, em xin chân thành cảm ơn cô Nguyễn Thị Xuân Uyên và anh Dư Quốc Thành đã luôn tận tình hướng dẫn, chỉ bảo, cùng với sự truyền đạt và phản hồi tỉ mỉ, không chỉ củng cố kiến thức mà còn chia sẻ những kinh nghiệm quý báu nhằm giúp em hoàn thành đồ án tốt nghiệp này một cách hoàn thiện nhất. Một lần nữa em vô cùng biết ơn.</w:t>
      </w:r>
    </w:p>
    <w:p w14:paraId="6672F60F" w14:textId="77777777" w:rsidR="0040515F" w:rsidRPr="00EE71A5" w:rsidRDefault="0040515F" w:rsidP="0040515F">
      <w:pPr>
        <w:spacing w:after="0" w:line="360" w:lineRule="auto"/>
        <w:ind w:firstLine="720"/>
        <w:jc w:val="both"/>
        <w:rPr>
          <w:rFonts w:ascii="Times New Roman" w:eastAsia="Arial" w:hAnsi="Times New Roman" w:cs="Times New Roman"/>
          <w:kern w:val="0"/>
          <w:sz w:val="26"/>
          <w:lang w:val="vi-VN"/>
          <w14:ligatures w14:val="none"/>
        </w:rPr>
      </w:pPr>
      <w:r w:rsidRPr="00EE71A5">
        <w:rPr>
          <w:rFonts w:ascii="Times New Roman" w:eastAsia="Arial" w:hAnsi="Times New Roman" w:cs="Times New Roman"/>
          <w:kern w:val="0"/>
          <w:sz w:val="26"/>
          <w:lang w:val="vi-VN"/>
          <w14:ligatures w14:val="none"/>
        </w:rPr>
        <w:t>Cuối cùng, em xin chúc khoa Điện tử - Viễn thông phát triển vững mạnh, ngày càng đào tạo được nhiều những cử nhân tài năng. Đồ án tốt nghiệp của nhóm em vẫn còn những hạn chế về mặt năng lực cùng những thiếu sót trong quá trình nghiên cứu, vì vậy em xin được lắng nghe và tiếp thu những nhận xét từ hội đồng cũng như giảng viên phản biện nhằm củng cố và bổ sung thêm kiến thức. Những ý kiến đóng góp từ quý thầy cô sẽ giúp em khắc phục những sai sót còn tồn tại để có thể hoàn thiện đề tài nghiên cứu tốt hơn. Em xin cảm ơn quý thầy cô và kính chúc thầy cô thật nhiều sức khỏe.</w:t>
      </w:r>
    </w:p>
    <w:p w14:paraId="310DA015" w14:textId="77777777" w:rsidR="0040515F" w:rsidRPr="00EE71A5" w:rsidRDefault="0040515F" w:rsidP="0040515F">
      <w:pPr>
        <w:rPr>
          <w:rFonts w:ascii="Times New Roman" w:eastAsia="Times New Roman" w:hAnsi="Times New Roman" w:cs="Times New Roman"/>
          <w:kern w:val="0"/>
          <w:sz w:val="26"/>
          <w:szCs w:val="26"/>
          <w:lang w:val="vi-VN"/>
          <w14:ligatures w14:val="none"/>
        </w:rPr>
      </w:pPr>
    </w:p>
    <w:p w14:paraId="1D6A67CE" w14:textId="4DC340A4" w:rsidR="00CC1381" w:rsidRPr="00EE71A5" w:rsidRDefault="00B20327" w:rsidP="0040515F">
      <w:pPr>
        <w:jc w:val="center"/>
        <w:rPr>
          <w:rFonts w:ascii="Times New Roman" w:eastAsia="Arial" w:hAnsi="Times New Roman" w:cs="Times New Roman"/>
          <w:kern w:val="0"/>
          <w:sz w:val="26"/>
          <w:lang w:val="vi-VN"/>
          <w14:ligatures w14:val="none"/>
        </w:rPr>
      </w:pPr>
      <w:r w:rsidRPr="00EE71A5">
        <w:rPr>
          <w:rFonts w:ascii="Times New Roman" w:eastAsia="Times New Roman" w:hAnsi="Times New Roman" w:cs="Times New Roman"/>
          <w:kern w:val="0"/>
          <w:sz w:val="26"/>
          <w:szCs w:val="26"/>
          <w:lang w:val="vi-VN"/>
          <w14:ligatures w14:val="none"/>
        </w:rPr>
        <w:br w:type="page"/>
      </w:r>
    </w:p>
    <w:p w14:paraId="7C67CAE1" w14:textId="21A64FF9" w:rsidR="002C1200" w:rsidRPr="00EE71A5" w:rsidRDefault="002C1200" w:rsidP="002C1200">
      <w:pPr>
        <w:spacing w:after="0" w:line="360" w:lineRule="auto"/>
        <w:ind w:firstLine="720"/>
        <w:jc w:val="both"/>
        <w:rPr>
          <w:rFonts w:ascii="Times New Roman" w:eastAsia="Times New Roman" w:hAnsi="Times New Roman" w:cs="Times New Roman"/>
          <w:kern w:val="0"/>
          <w:sz w:val="26"/>
          <w:szCs w:val="26"/>
          <w:lang w:val="vi-VN"/>
          <w14:ligatures w14:val="none"/>
        </w:rPr>
      </w:pPr>
      <w:r w:rsidRPr="00EE71A5">
        <w:rPr>
          <w:rFonts w:ascii="Times New Roman" w:eastAsia="Times New Roman" w:hAnsi="Times New Roman" w:cs="Times New Roman"/>
          <w:kern w:val="0"/>
          <w:sz w:val="26"/>
          <w:szCs w:val="26"/>
          <w:lang w:val="vi-VN"/>
          <w14:ligatures w14:val="none"/>
        </w:rPr>
        <w:lastRenderedPageBreak/>
        <w:t xml:space="preserve">Tôi xin cam đoan những số liệu và kết quả nghiên cứu được trình bày trong khóa luận tốt nghiệp/đồ án tốt nghiệp (giữ lại cụm từ đúng) là trung thực. Tôi cam kết không sao chép nội dung hay kết quả của các nghiên cứu khác đã được công bố. Những tài liệu tham khảo được tôi sử dụng trong báo cáo đã được trích dẫn một cách đầy đủ, rõ ràng về nguồn gốc theo quy định. </w:t>
      </w:r>
    </w:p>
    <w:p w14:paraId="34DF0350" w14:textId="77777777" w:rsidR="002C1200" w:rsidRPr="00EE71A5" w:rsidRDefault="002C1200" w:rsidP="002C1200">
      <w:pPr>
        <w:spacing w:after="0" w:line="360" w:lineRule="auto"/>
        <w:ind w:firstLine="720"/>
        <w:jc w:val="both"/>
        <w:rPr>
          <w:rFonts w:ascii="Times New Roman" w:eastAsia="Times New Roman" w:hAnsi="Times New Roman" w:cs="Times New Roman"/>
          <w:kern w:val="0"/>
          <w:sz w:val="26"/>
          <w:szCs w:val="26"/>
          <w:lang w:val="vi-VN"/>
          <w14:ligatures w14:val="none"/>
        </w:rPr>
      </w:pPr>
      <w:r w:rsidRPr="00EE71A5">
        <w:rPr>
          <w:rFonts w:ascii="Times New Roman" w:eastAsia="Times New Roman" w:hAnsi="Times New Roman" w:cs="Times New Roman"/>
          <w:kern w:val="0"/>
          <w:sz w:val="26"/>
          <w:szCs w:val="26"/>
          <w:lang w:val="vi-VN"/>
          <w14:ligatures w14:val="none"/>
        </w:rPr>
        <w:t>Tôi xin chịu trách nhiệm nếu vi phạm các cam kết trên.</w:t>
      </w:r>
    </w:p>
    <w:p w14:paraId="5586C864" w14:textId="5280A247" w:rsidR="002C1200" w:rsidRPr="00EE71A5" w:rsidRDefault="002C1200" w:rsidP="002C1200">
      <w:pPr>
        <w:tabs>
          <w:tab w:val="left" w:pos="4320"/>
        </w:tabs>
        <w:spacing w:after="0" w:line="360" w:lineRule="auto"/>
        <w:ind w:firstLine="720"/>
        <w:jc w:val="center"/>
        <w:rPr>
          <w:rFonts w:ascii="Times New Roman" w:eastAsia="Times New Roman" w:hAnsi="Times New Roman" w:cs="Times New Roman"/>
          <w:kern w:val="0"/>
          <w:sz w:val="26"/>
          <w:szCs w:val="26"/>
          <w:lang w:val="vi-VN"/>
          <w14:ligatures w14:val="none"/>
        </w:rPr>
      </w:pPr>
      <w:r w:rsidRPr="00EE71A5">
        <w:rPr>
          <w:rFonts w:ascii="Times New Roman" w:eastAsia="Times New Roman" w:hAnsi="Times New Roman" w:cs="Times New Roman"/>
          <w:kern w:val="0"/>
          <w:sz w:val="26"/>
          <w:szCs w:val="26"/>
          <w:lang w:val="vi-VN"/>
          <w14:ligatures w14:val="none"/>
        </w:rPr>
        <w:tab/>
        <w:t>Tp. Hồ Chí Minh, ngày… tháng… năm…</w:t>
      </w:r>
    </w:p>
    <w:p w14:paraId="2C8D7C01" w14:textId="22D2F82B" w:rsidR="002C1200" w:rsidRPr="00EE71A5" w:rsidRDefault="002C1200" w:rsidP="002C1200">
      <w:pPr>
        <w:tabs>
          <w:tab w:val="left" w:pos="5760"/>
        </w:tabs>
        <w:spacing w:after="0" w:line="360" w:lineRule="auto"/>
        <w:ind w:firstLine="720"/>
        <w:rPr>
          <w:rFonts w:ascii="Times New Roman" w:eastAsia="Times New Roman" w:hAnsi="Times New Roman" w:cs="Times New Roman"/>
          <w:kern w:val="0"/>
          <w:sz w:val="26"/>
          <w:szCs w:val="26"/>
          <w:lang w:val="vi-VN"/>
          <w14:ligatures w14:val="none"/>
        </w:rPr>
      </w:pPr>
      <w:r w:rsidRPr="00EE71A5">
        <w:rPr>
          <w:rFonts w:ascii="Times New Roman" w:eastAsia="Times New Roman" w:hAnsi="Times New Roman" w:cs="Times New Roman"/>
          <w:kern w:val="0"/>
          <w:sz w:val="26"/>
          <w:szCs w:val="26"/>
          <w:lang w:val="vi-VN"/>
          <w14:ligatures w14:val="none"/>
        </w:rPr>
        <w:tab/>
        <w:t>Sinh viên thực hiện</w:t>
      </w:r>
    </w:p>
    <w:p w14:paraId="791E5C2D" w14:textId="1CC323F5" w:rsidR="0007004E" w:rsidRPr="00EE71A5" w:rsidRDefault="0007004E">
      <w:pPr>
        <w:rPr>
          <w:rFonts w:ascii="Times New Roman" w:eastAsia="Times New Roman" w:hAnsi="Times New Roman" w:cs="Times New Roman"/>
          <w:kern w:val="0"/>
          <w:sz w:val="26"/>
          <w:szCs w:val="26"/>
          <w:lang w:val="vi-VN"/>
          <w14:ligatures w14:val="none"/>
        </w:rPr>
      </w:pPr>
      <w:r w:rsidRPr="00EE71A5">
        <w:rPr>
          <w:rFonts w:ascii="Times New Roman" w:eastAsia="Times New Roman" w:hAnsi="Times New Roman" w:cs="Times New Roman"/>
          <w:kern w:val="0"/>
          <w:sz w:val="26"/>
          <w:szCs w:val="26"/>
          <w:lang w:val="vi-VN"/>
          <w14:ligatures w14:val="none"/>
        </w:rPr>
        <w:br w:type="page"/>
      </w:r>
    </w:p>
    <w:p w14:paraId="0547405B" w14:textId="212CF461" w:rsidR="0007004E" w:rsidRPr="00EE71A5" w:rsidRDefault="003849E0" w:rsidP="0040515F">
      <w:pPr>
        <w:pStyle w:val="Heading1"/>
        <w:jc w:val="center"/>
        <w:rPr>
          <w:rFonts w:ascii="Times New Roman" w:eastAsia="Times New Roman" w:hAnsi="Times New Roman" w:cs="Times New Roman"/>
          <w:b/>
          <w:bCs/>
          <w:color w:val="auto"/>
          <w:kern w:val="0"/>
          <w:sz w:val="26"/>
          <w:szCs w:val="26"/>
          <w:lang w:val="vi-VN"/>
          <w14:ligatures w14:val="none"/>
        </w:rPr>
      </w:pPr>
      <w:bookmarkStart w:id="9" w:name="_Toc165983424"/>
      <w:r w:rsidRPr="00EE71A5">
        <w:rPr>
          <w:rFonts w:ascii="Times New Roman" w:eastAsia="Times New Roman" w:hAnsi="Times New Roman" w:cs="Times New Roman"/>
          <w:b/>
          <w:bCs/>
          <w:color w:val="auto"/>
          <w:kern w:val="0"/>
          <w:sz w:val="26"/>
          <w:szCs w:val="26"/>
          <w:lang w:val="vi-VN"/>
          <w14:ligatures w14:val="none"/>
        </w:rPr>
        <w:lastRenderedPageBreak/>
        <w:t>TÓM TẮT</w:t>
      </w:r>
      <w:bookmarkEnd w:id="9"/>
    </w:p>
    <w:p w14:paraId="6D69E566" w14:textId="0540E1F1" w:rsidR="00670D24" w:rsidRPr="00EE71A5" w:rsidRDefault="00670D24" w:rsidP="00670D24">
      <w:pPr>
        <w:spacing w:line="360" w:lineRule="auto"/>
        <w:jc w:val="both"/>
        <w:rPr>
          <w:rFonts w:ascii="Times New Roman" w:hAnsi="Times New Roman" w:cs="Times New Roman"/>
          <w:sz w:val="26"/>
          <w:szCs w:val="26"/>
          <w:lang w:val="vi-VN"/>
        </w:rPr>
      </w:pPr>
      <w:r w:rsidRPr="00EE71A5">
        <w:rPr>
          <w:rFonts w:ascii="Times New Roman" w:hAnsi="Times New Roman" w:cs="Times New Roman"/>
          <w:sz w:val="26"/>
          <w:szCs w:val="26"/>
          <w:lang w:val="vi-VN"/>
        </w:rPr>
        <w:t xml:space="preserve">Như một mảng tiết kiệm năng lượng chứa các phân tử thụ động, bề mặt phản xạ thông minh có thể cấu hình lại (RIS) sẽ phát triển thành bề mặt phản xạ thông minh quy mô lớn (XL-RIS) để khắc phục suy hao đường truyền. Tuy nhiên, do ràng buộc module hằng số cho XL-RIS, hầu hết các nghiên cứu trong khu vực cận trường sẽ tập trung vào thiết kế tia đơn, vì vậy sẽ gây thất thoát hiệu năng </w:t>
      </w:r>
      <w:r w:rsidR="00CC40DA" w:rsidRPr="00EE71A5">
        <w:rPr>
          <w:rFonts w:ascii="Times New Roman" w:hAnsi="Times New Roman" w:cs="Times New Roman"/>
          <w:sz w:val="26"/>
          <w:szCs w:val="26"/>
          <w:lang w:val="vi-VN"/>
        </w:rPr>
        <w:t>và</w:t>
      </w:r>
      <w:r w:rsidRPr="00EE71A5">
        <w:rPr>
          <w:rFonts w:ascii="Times New Roman" w:hAnsi="Times New Roman" w:cs="Times New Roman"/>
          <w:sz w:val="26"/>
          <w:szCs w:val="26"/>
          <w:lang w:val="vi-VN"/>
        </w:rPr>
        <w:t xml:space="preserve"> giảm tốc độ truyền tải</w:t>
      </w:r>
      <w:r w:rsidR="00CC40DA" w:rsidRPr="00EE71A5">
        <w:rPr>
          <w:rFonts w:ascii="Times New Roman" w:hAnsi="Times New Roman" w:cs="Times New Roman"/>
          <w:sz w:val="26"/>
          <w:szCs w:val="26"/>
          <w:lang w:val="vi-VN"/>
        </w:rPr>
        <w:t xml:space="preserve"> trong tình huống đa truy cập</w:t>
      </w:r>
      <w:r w:rsidRPr="00EE71A5">
        <w:rPr>
          <w:rFonts w:ascii="Times New Roman" w:hAnsi="Times New Roman" w:cs="Times New Roman"/>
          <w:sz w:val="26"/>
          <w:szCs w:val="26"/>
          <w:lang w:val="vi-VN"/>
        </w:rPr>
        <w:t xml:space="preserve">. Để giải quyết vấn đề này, </w:t>
      </w:r>
      <w:r w:rsidR="00CC40DA" w:rsidRPr="00EE71A5">
        <w:rPr>
          <w:rFonts w:ascii="Times New Roman" w:hAnsi="Times New Roman" w:cs="Times New Roman"/>
          <w:sz w:val="26"/>
          <w:szCs w:val="26"/>
          <w:lang w:val="vi-VN"/>
        </w:rPr>
        <w:t xml:space="preserve">bài báo này </w:t>
      </w:r>
      <w:r w:rsidRPr="00EE71A5">
        <w:rPr>
          <w:rFonts w:ascii="Times New Roman" w:hAnsi="Times New Roman" w:cs="Times New Roman"/>
          <w:sz w:val="26"/>
          <w:szCs w:val="26"/>
          <w:lang w:val="vi-VN"/>
        </w:rPr>
        <w:t>đề xuất phương pháp dựa trên Block Coordinate Descent (BCD) với thuật toán Majorization-Minimization (MM) cho thiết kế đa tia</w:t>
      </w:r>
      <w:r w:rsidR="00CC40DA" w:rsidRPr="00EE71A5">
        <w:rPr>
          <w:rFonts w:ascii="Times New Roman" w:hAnsi="Times New Roman" w:cs="Times New Roman"/>
          <w:sz w:val="26"/>
          <w:szCs w:val="26"/>
          <w:lang w:val="vi-VN"/>
        </w:rPr>
        <w:t xml:space="preserve">, nhằm </w:t>
      </w:r>
      <w:r w:rsidRPr="00EE71A5">
        <w:rPr>
          <w:rFonts w:ascii="Times New Roman" w:hAnsi="Times New Roman" w:cs="Times New Roman"/>
          <w:sz w:val="26"/>
          <w:szCs w:val="26"/>
          <w:lang w:val="vi-VN"/>
        </w:rPr>
        <w:t>xử lý ràng buộc module hằng số từ hai khía cạnh: 1) Thiết kế đa tia là một bài toán lập trình bậc hai không lồi không thể giải quyết được, sử dụng thuật toán MM để xử lý vấn đề này dưới dạng những bài toán con có thể giải được; 2) Không gian giải pháp cho tối ưu hóa đa tia bị giới hạn, vì vậy phương pháp này bổ sung thêm các yếu tố pha cho độ lợi đa tia như một biến tối ưu bổ sung để làm tăng số biến tự do cho việc tối ưu hóa.</w:t>
      </w:r>
    </w:p>
    <w:p w14:paraId="2067E0FB" w14:textId="58062CA6" w:rsidR="00670D24" w:rsidRPr="00EE71A5" w:rsidRDefault="00670D24" w:rsidP="00CC40DA">
      <w:pPr>
        <w:spacing w:line="360" w:lineRule="auto"/>
        <w:jc w:val="center"/>
        <w:rPr>
          <w:rFonts w:ascii="Times New Roman" w:hAnsi="Times New Roman" w:cs="Times New Roman"/>
          <w:b/>
          <w:bCs/>
          <w:caps/>
          <w:sz w:val="26"/>
          <w:szCs w:val="26"/>
        </w:rPr>
      </w:pPr>
      <w:r w:rsidRPr="00EE71A5">
        <w:rPr>
          <w:rFonts w:ascii="Times New Roman" w:hAnsi="Times New Roman" w:cs="Times New Roman"/>
          <w:b/>
          <w:bCs/>
          <w:caps/>
          <w:sz w:val="26"/>
          <w:szCs w:val="26"/>
          <w:lang w:val="vi-VN"/>
        </w:rPr>
        <w:t>Abstract</w:t>
      </w:r>
    </w:p>
    <w:p w14:paraId="1E022F85" w14:textId="6BF4702F" w:rsidR="003849E0" w:rsidRPr="00EE71A5" w:rsidRDefault="00670D24" w:rsidP="00670D24">
      <w:pPr>
        <w:spacing w:line="360" w:lineRule="auto"/>
        <w:jc w:val="both"/>
        <w:rPr>
          <w:rFonts w:ascii="Times New Roman" w:hAnsi="Times New Roman" w:cs="Times New Roman"/>
          <w:sz w:val="26"/>
          <w:szCs w:val="26"/>
          <w:lang w:val="vi-VN"/>
        </w:rPr>
      </w:pPr>
      <w:r w:rsidRPr="00EE71A5">
        <w:rPr>
          <w:rFonts w:ascii="Times New Roman" w:hAnsi="Times New Roman" w:cs="Times New Roman"/>
          <w:sz w:val="26"/>
          <w:szCs w:val="26"/>
          <w:lang w:val="vi-VN"/>
        </w:rPr>
        <w:t>As the energy-saving array composed of passive elements, reconfigurable intelligent surface (RIS) will evolve to the extremely large-scale RIS (XL-RIS) to overcome serious path loss. There are some works to explore the near-field beam design via beam training. Unfortunately, due to the constant modulus constraint for XL-RIS, most of works in the near-field scenario focus on single-beam design</w:t>
      </w:r>
      <w:r w:rsidR="00CC40DA" w:rsidRPr="00EE71A5">
        <w:rPr>
          <w:rFonts w:ascii="Times New Roman" w:hAnsi="Times New Roman" w:cs="Times New Roman"/>
          <w:sz w:val="26"/>
          <w:szCs w:val="26"/>
        </w:rPr>
        <w:t xml:space="preserve"> </w:t>
      </w:r>
      <w:r w:rsidRPr="00EE71A5">
        <w:rPr>
          <w:rFonts w:ascii="Times New Roman" w:hAnsi="Times New Roman" w:cs="Times New Roman"/>
          <w:sz w:val="26"/>
          <w:szCs w:val="26"/>
          <w:lang w:val="vi-VN"/>
        </w:rPr>
        <w:t>will face a serious loss of beam gains</w:t>
      </w:r>
      <w:r w:rsidR="00CC40DA" w:rsidRPr="00EE71A5">
        <w:rPr>
          <w:rFonts w:ascii="Times New Roman" w:hAnsi="Times New Roman" w:cs="Times New Roman"/>
          <w:sz w:val="26"/>
          <w:szCs w:val="26"/>
        </w:rPr>
        <w:t xml:space="preserve"> and </w:t>
      </w:r>
      <w:r w:rsidRPr="00EE71A5">
        <w:rPr>
          <w:rFonts w:ascii="Times New Roman" w:hAnsi="Times New Roman" w:cs="Times New Roman"/>
          <w:sz w:val="26"/>
          <w:szCs w:val="26"/>
          <w:lang w:val="vi-VN"/>
        </w:rPr>
        <w:t xml:space="preserve"> decrease in transmission rate.To solve this problem, we propose a Block Coordinate Descent based scheme with majorization-minimization (MM) algorithm for multi-beam design. </w:t>
      </w:r>
      <w:r w:rsidR="00CC40DA" w:rsidRPr="00EE71A5">
        <w:rPr>
          <w:rFonts w:ascii="Times New Roman" w:hAnsi="Times New Roman" w:cs="Times New Roman"/>
          <w:sz w:val="26"/>
          <w:szCs w:val="26"/>
        </w:rPr>
        <w:t>This solution</w:t>
      </w:r>
      <w:r w:rsidRPr="00EE71A5">
        <w:rPr>
          <w:rFonts w:ascii="Times New Roman" w:hAnsi="Times New Roman" w:cs="Times New Roman"/>
          <w:sz w:val="26"/>
          <w:szCs w:val="26"/>
          <w:lang w:val="vi-VN"/>
        </w:rPr>
        <w:t xml:space="preserve"> handles constant modulus constraint from two aspects</w:t>
      </w:r>
      <w:r w:rsidR="00CC40DA" w:rsidRPr="00EE71A5">
        <w:rPr>
          <w:rFonts w:ascii="Times New Roman" w:hAnsi="Times New Roman" w:cs="Times New Roman"/>
          <w:sz w:val="26"/>
          <w:szCs w:val="26"/>
        </w:rPr>
        <w:t>:</w:t>
      </w:r>
      <w:r w:rsidRPr="00EE71A5">
        <w:rPr>
          <w:rFonts w:ascii="Times New Roman" w:hAnsi="Times New Roman" w:cs="Times New Roman"/>
          <w:sz w:val="26"/>
          <w:szCs w:val="26"/>
          <w:lang w:val="vi-VN"/>
        </w:rPr>
        <w:t xml:space="preserve"> </w:t>
      </w:r>
      <w:r w:rsidR="00CC40DA" w:rsidRPr="00EE71A5">
        <w:rPr>
          <w:rFonts w:ascii="Times New Roman" w:hAnsi="Times New Roman" w:cs="Times New Roman"/>
          <w:sz w:val="26"/>
          <w:szCs w:val="26"/>
        </w:rPr>
        <w:t>1)</w:t>
      </w:r>
      <w:r w:rsidRPr="00EE71A5">
        <w:rPr>
          <w:rFonts w:ascii="Times New Roman" w:hAnsi="Times New Roman" w:cs="Times New Roman"/>
          <w:sz w:val="26"/>
          <w:szCs w:val="26"/>
          <w:lang w:val="vi-VN"/>
        </w:rPr>
        <w:t xml:space="preserve"> </w:t>
      </w:r>
      <w:r w:rsidR="00CC40DA" w:rsidRPr="00EE71A5">
        <w:rPr>
          <w:rFonts w:ascii="Times New Roman" w:hAnsi="Times New Roman" w:cs="Times New Roman"/>
          <w:sz w:val="26"/>
          <w:szCs w:val="26"/>
        </w:rPr>
        <w:t>T</w:t>
      </w:r>
      <w:r w:rsidRPr="00EE71A5">
        <w:rPr>
          <w:rFonts w:ascii="Times New Roman" w:hAnsi="Times New Roman" w:cs="Times New Roman"/>
          <w:sz w:val="26"/>
          <w:szCs w:val="26"/>
          <w:lang w:val="vi-VN"/>
        </w:rPr>
        <w:t>he multi-beam design is an intractable non-convex quadratic programming problem. We utilize MM algorithm to solve this problem as several iterative sub-problems which are easily to be solved</w:t>
      </w:r>
      <w:r w:rsidR="00CC40DA" w:rsidRPr="00EE71A5">
        <w:rPr>
          <w:rFonts w:ascii="Times New Roman" w:hAnsi="Times New Roman" w:cs="Times New Roman"/>
          <w:sz w:val="26"/>
          <w:szCs w:val="26"/>
        </w:rPr>
        <w:t>;</w:t>
      </w:r>
      <w:r w:rsidRPr="00EE71A5">
        <w:rPr>
          <w:rFonts w:ascii="Times New Roman" w:hAnsi="Times New Roman" w:cs="Times New Roman"/>
          <w:sz w:val="26"/>
          <w:szCs w:val="26"/>
          <w:lang w:val="vi-VN"/>
        </w:rPr>
        <w:t xml:space="preserve"> </w:t>
      </w:r>
      <w:r w:rsidR="00CC40DA" w:rsidRPr="00EE71A5">
        <w:rPr>
          <w:rFonts w:ascii="Times New Roman" w:hAnsi="Times New Roman" w:cs="Times New Roman"/>
          <w:sz w:val="26"/>
          <w:szCs w:val="26"/>
        </w:rPr>
        <w:t>2)</w:t>
      </w:r>
      <w:r w:rsidRPr="00EE71A5">
        <w:rPr>
          <w:rFonts w:ascii="Times New Roman" w:hAnsi="Times New Roman" w:cs="Times New Roman"/>
          <w:sz w:val="26"/>
          <w:szCs w:val="26"/>
          <w:lang w:val="vi-VN"/>
        </w:rPr>
        <w:t xml:space="preserve"> </w:t>
      </w:r>
      <w:r w:rsidR="00CC40DA" w:rsidRPr="00EE71A5">
        <w:rPr>
          <w:rFonts w:ascii="Times New Roman" w:hAnsi="Times New Roman" w:cs="Times New Roman"/>
          <w:sz w:val="26"/>
          <w:szCs w:val="26"/>
        </w:rPr>
        <w:t>T</w:t>
      </w:r>
      <w:r w:rsidRPr="00EE71A5">
        <w:rPr>
          <w:rFonts w:ascii="Times New Roman" w:hAnsi="Times New Roman" w:cs="Times New Roman"/>
          <w:sz w:val="26"/>
          <w:szCs w:val="26"/>
          <w:lang w:val="vi-VN"/>
        </w:rPr>
        <w:t xml:space="preserve">he solution space for multi-beam optimization is limited, so we introduce the phases for beam gains as an extra optimizable variable to enrich the degree of freedom for optimization. </w:t>
      </w:r>
    </w:p>
    <w:bookmarkStart w:id="10" w:name="_Toc165983425" w:displacedByCustomXml="next"/>
    <w:sdt>
      <w:sdtPr>
        <w:rPr>
          <w:rFonts w:ascii="Times New Roman" w:eastAsiaTheme="minorHAnsi" w:hAnsi="Times New Roman" w:cs="Times New Roman"/>
          <w:color w:val="auto"/>
          <w:kern w:val="2"/>
          <w:sz w:val="26"/>
          <w:szCs w:val="26"/>
          <w14:ligatures w14:val="standardContextual"/>
        </w:rPr>
        <w:id w:val="-196777218"/>
        <w:docPartObj>
          <w:docPartGallery w:val="Table of Contents"/>
          <w:docPartUnique/>
        </w:docPartObj>
      </w:sdtPr>
      <w:sdtEndPr>
        <w:rPr>
          <w:b/>
          <w:bCs/>
          <w:noProof/>
        </w:rPr>
      </w:sdtEndPr>
      <w:sdtContent>
        <w:p w14:paraId="3BC89D7F" w14:textId="5D13E717" w:rsidR="003D7D41" w:rsidRPr="00EE71A5" w:rsidRDefault="003D7D41" w:rsidP="003D7D41">
          <w:pPr>
            <w:pStyle w:val="TOCHeading"/>
            <w:jc w:val="center"/>
            <w:outlineLvl w:val="0"/>
            <w:rPr>
              <w:rFonts w:ascii="Times New Roman" w:hAnsi="Times New Roman" w:cs="Times New Roman"/>
              <w:b/>
              <w:bCs/>
              <w:color w:val="auto"/>
              <w:sz w:val="28"/>
              <w:szCs w:val="28"/>
            </w:rPr>
          </w:pPr>
          <w:r w:rsidRPr="00EE71A5">
            <w:rPr>
              <w:rFonts w:ascii="Times New Roman" w:hAnsi="Times New Roman" w:cs="Times New Roman"/>
              <w:b/>
              <w:bCs/>
              <w:color w:val="auto"/>
              <w:sz w:val="28"/>
              <w:szCs w:val="28"/>
            </w:rPr>
            <w:t>MỤC LỤC</w:t>
          </w:r>
          <w:bookmarkEnd w:id="10"/>
        </w:p>
        <w:p w14:paraId="4F74E5B6" w14:textId="410A8A22" w:rsidR="00B13DE8" w:rsidRDefault="003D7D41">
          <w:pPr>
            <w:pStyle w:val="TOC1"/>
            <w:tabs>
              <w:tab w:val="right" w:leader="dot" w:pos="8990"/>
            </w:tabs>
            <w:rPr>
              <w:rFonts w:cstheme="minorBidi"/>
              <w:noProof/>
              <w:kern w:val="2"/>
              <w:sz w:val="24"/>
              <w:szCs w:val="24"/>
              <w14:ligatures w14:val="standardContextual"/>
            </w:rPr>
          </w:pPr>
          <w:r w:rsidRPr="00EE71A5">
            <w:rPr>
              <w:rFonts w:ascii="Times New Roman" w:hAnsi="Times New Roman"/>
              <w:sz w:val="26"/>
              <w:szCs w:val="26"/>
            </w:rPr>
            <w:fldChar w:fldCharType="begin"/>
          </w:r>
          <w:r w:rsidRPr="00EE71A5">
            <w:rPr>
              <w:rFonts w:ascii="Times New Roman" w:hAnsi="Times New Roman"/>
              <w:sz w:val="26"/>
              <w:szCs w:val="26"/>
            </w:rPr>
            <w:instrText xml:space="preserve"> TOC \o "1-3" \h \z \u </w:instrText>
          </w:r>
          <w:r w:rsidRPr="00EE71A5">
            <w:rPr>
              <w:rFonts w:ascii="Times New Roman" w:hAnsi="Times New Roman"/>
              <w:sz w:val="26"/>
              <w:szCs w:val="26"/>
            </w:rPr>
            <w:fldChar w:fldCharType="separate"/>
          </w:r>
          <w:hyperlink w:anchor="_Toc165983423" w:history="1">
            <w:r w:rsidR="00B13DE8" w:rsidRPr="0076233E">
              <w:rPr>
                <w:rStyle w:val="Hyperlink"/>
                <w:rFonts w:ascii="Times New Roman" w:eastAsia="DengXian Light" w:hAnsi="Times New Roman"/>
                <w:b/>
                <w:noProof/>
              </w:rPr>
              <w:t>LỜI CẢM ƠN</w:t>
            </w:r>
            <w:r w:rsidR="00B13DE8">
              <w:rPr>
                <w:noProof/>
                <w:webHidden/>
              </w:rPr>
              <w:tab/>
            </w:r>
            <w:r w:rsidR="00B13DE8">
              <w:rPr>
                <w:noProof/>
                <w:webHidden/>
              </w:rPr>
              <w:fldChar w:fldCharType="begin"/>
            </w:r>
            <w:r w:rsidR="00B13DE8">
              <w:rPr>
                <w:noProof/>
                <w:webHidden/>
              </w:rPr>
              <w:instrText xml:space="preserve"> PAGEREF _Toc165983423 \h </w:instrText>
            </w:r>
            <w:r w:rsidR="00B13DE8">
              <w:rPr>
                <w:noProof/>
                <w:webHidden/>
              </w:rPr>
            </w:r>
            <w:r w:rsidR="00B13DE8">
              <w:rPr>
                <w:noProof/>
                <w:webHidden/>
              </w:rPr>
              <w:fldChar w:fldCharType="separate"/>
            </w:r>
            <w:r w:rsidR="00B13DE8">
              <w:rPr>
                <w:noProof/>
                <w:webHidden/>
              </w:rPr>
              <w:t>4</w:t>
            </w:r>
            <w:r w:rsidR="00B13DE8">
              <w:rPr>
                <w:noProof/>
                <w:webHidden/>
              </w:rPr>
              <w:fldChar w:fldCharType="end"/>
            </w:r>
          </w:hyperlink>
        </w:p>
        <w:p w14:paraId="529D4471" w14:textId="3EF63E32" w:rsidR="00B13DE8" w:rsidRDefault="00B13DE8">
          <w:pPr>
            <w:pStyle w:val="TOC1"/>
            <w:tabs>
              <w:tab w:val="right" w:leader="dot" w:pos="8990"/>
            </w:tabs>
            <w:rPr>
              <w:rFonts w:cstheme="minorBidi"/>
              <w:noProof/>
              <w:kern w:val="2"/>
              <w:sz w:val="24"/>
              <w:szCs w:val="24"/>
              <w14:ligatures w14:val="standardContextual"/>
            </w:rPr>
          </w:pPr>
          <w:hyperlink w:anchor="_Toc165983424" w:history="1">
            <w:r w:rsidRPr="0076233E">
              <w:rPr>
                <w:rStyle w:val="Hyperlink"/>
                <w:rFonts w:ascii="Times New Roman" w:eastAsia="Times New Roman" w:hAnsi="Times New Roman"/>
                <w:b/>
                <w:bCs/>
                <w:noProof/>
                <w:lang w:val="vi-VN"/>
              </w:rPr>
              <w:t>TÓM TẮT</w:t>
            </w:r>
            <w:r>
              <w:rPr>
                <w:noProof/>
                <w:webHidden/>
              </w:rPr>
              <w:tab/>
            </w:r>
            <w:r>
              <w:rPr>
                <w:noProof/>
                <w:webHidden/>
              </w:rPr>
              <w:fldChar w:fldCharType="begin"/>
            </w:r>
            <w:r>
              <w:rPr>
                <w:noProof/>
                <w:webHidden/>
              </w:rPr>
              <w:instrText xml:space="preserve"> PAGEREF _Toc165983424 \h </w:instrText>
            </w:r>
            <w:r>
              <w:rPr>
                <w:noProof/>
                <w:webHidden/>
              </w:rPr>
            </w:r>
            <w:r>
              <w:rPr>
                <w:noProof/>
                <w:webHidden/>
              </w:rPr>
              <w:fldChar w:fldCharType="separate"/>
            </w:r>
            <w:r>
              <w:rPr>
                <w:noProof/>
                <w:webHidden/>
              </w:rPr>
              <w:t>6</w:t>
            </w:r>
            <w:r>
              <w:rPr>
                <w:noProof/>
                <w:webHidden/>
              </w:rPr>
              <w:fldChar w:fldCharType="end"/>
            </w:r>
          </w:hyperlink>
        </w:p>
        <w:p w14:paraId="76578E45" w14:textId="25E06EBB" w:rsidR="00B13DE8" w:rsidRDefault="00B13DE8">
          <w:pPr>
            <w:pStyle w:val="TOC1"/>
            <w:tabs>
              <w:tab w:val="right" w:leader="dot" w:pos="8990"/>
            </w:tabs>
            <w:rPr>
              <w:rFonts w:cstheme="minorBidi"/>
              <w:noProof/>
              <w:kern w:val="2"/>
              <w:sz w:val="24"/>
              <w:szCs w:val="24"/>
              <w14:ligatures w14:val="standardContextual"/>
            </w:rPr>
          </w:pPr>
          <w:hyperlink w:anchor="_Toc165983425" w:history="1">
            <w:r w:rsidRPr="0076233E">
              <w:rPr>
                <w:rStyle w:val="Hyperlink"/>
                <w:rFonts w:ascii="Times New Roman" w:hAnsi="Times New Roman"/>
                <w:b/>
                <w:bCs/>
                <w:noProof/>
              </w:rPr>
              <w:t>MỤC LỤC</w:t>
            </w:r>
            <w:r>
              <w:rPr>
                <w:noProof/>
                <w:webHidden/>
              </w:rPr>
              <w:tab/>
            </w:r>
            <w:r>
              <w:rPr>
                <w:noProof/>
                <w:webHidden/>
              </w:rPr>
              <w:fldChar w:fldCharType="begin"/>
            </w:r>
            <w:r>
              <w:rPr>
                <w:noProof/>
                <w:webHidden/>
              </w:rPr>
              <w:instrText xml:space="preserve"> PAGEREF _Toc165983425 \h </w:instrText>
            </w:r>
            <w:r>
              <w:rPr>
                <w:noProof/>
                <w:webHidden/>
              </w:rPr>
            </w:r>
            <w:r>
              <w:rPr>
                <w:noProof/>
                <w:webHidden/>
              </w:rPr>
              <w:fldChar w:fldCharType="separate"/>
            </w:r>
            <w:r>
              <w:rPr>
                <w:noProof/>
                <w:webHidden/>
              </w:rPr>
              <w:t>7</w:t>
            </w:r>
            <w:r>
              <w:rPr>
                <w:noProof/>
                <w:webHidden/>
              </w:rPr>
              <w:fldChar w:fldCharType="end"/>
            </w:r>
          </w:hyperlink>
        </w:p>
        <w:p w14:paraId="17F9EA80" w14:textId="2FB57E7B" w:rsidR="00B13DE8" w:rsidRDefault="00B13DE8">
          <w:pPr>
            <w:pStyle w:val="TOC1"/>
            <w:tabs>
              <w:tab w:val="right" w:leader="dot" w:pos="8990"/>
            </w:tabs>
            <w:rPr>
              <w:rFonts w:cstheme="minorBidi"/>
              <w:noProof/>
              <w:kern w:val="2"/>
              <w:sz w:val="24"/>
              <w:szCs w:val="24"/>
              <w14:ligatures w14:val="standardContextual"/>
            </w:rPr>
          </w:pPr>
          <w:hyperlink w:anchor="_Toc165983426" w:history="1">
            <w:r w:rsidRPr="0076233E">
              <w:rPr>
                <w:rStyle w:val="Hyperlink"/>
                <w:rFonts w:ascii="Times New Roman" w:hAnsi="Times New Roman"/>
                <w:b/>
                <w:bCs/>
                <w:noProof/>
                <w:lang w:val="vi-VN"/>
              </w:rPr>
              <w:t>CHƯƠNG  1: TỔNG QUAN VỀ BỀ MẶT PHẢN XẠ THÔNG MINH (RIS)</w:t>
            </w:r>
            <w:r>
              <w:rPr>
                <w:noProof/>
                <w:webHidden/>
              </w:rPr>
              <w:tab/>
            </w:r>
            <w:r>
              <w:rPr>
                <w:noProof/>
                <w:webHidden/>
              </w:rPr>
              <w:fldChar w:fldCharType="begin"/>
            </w:r>
            <w:r>
              <w:rPr>
                <w:noProof/>
                <w:webHidden/>
              </w:rPr>
              <w:instrText xml:space="preserve"> PAGEREF _Toc165983426 \h </w:instrText>
            </w:r>
            <w:r>
              <w:rPr>
                <w:noProof/>
                <w:webHidden/>
              </w:rPr>
            </w:r>
            <w:r>
              <w:rPr>
                <w:noProof/>
                <w:webHidden/>
              </w:rPr>
              <w:fldChar w:fldCharType="separate"/>
            </w:r>
            <w:r>
              <w:rPr>
                <w:noProof/>
                <w:webHidden/>
              </w:rPr>
              <w:t>8</w:t>
            </w:r>
            <w:r>
              <w:rPr>
                <w:noProof/>
                <w:webHidden/>
              </w:rPr>
              <w:fldChar w:fldCharType="end"/>
            </w:r>
          </w:hyperlink>
        </w:p>
        <w:p w14:paraId="69A5E6AC" w14:textId="5865B4CD" w:rsidR="00B13DE8" w:rsidRDefault="00B13DE8">
          <w:pPr>
            <w:pStyle w:val="TOC2"/>
            <w:tabs>
              <w:tab w:val="left" w:pos="960"/>
              <w:tab w:val="right" w:leader="dot" w:pos="8990"/>
            </w:tabs>
            <w:rPr>
              <w:rFonts w:cstheme="minorBidi"/>
              <w:noProof/>
              <w:kern w:val="2"/>
              <w:sz w:val="24"/>
              <w:szCs w:val="24"/>
              <w14:ligatures w14:val="standardContextual"/>
            </w:rPr>
          </w:pPr>
          <w:hyperlink w:anchor="_Toc165983427" w:history="1">
            <w:r w:rsidRPr="0076233E">
              <w:rPr>
                <w:rStyle w:val="Hyperlink"/>
                <w:rFonts w:ascii="Times New Roman" w:eastAsia="Times New Roman" w:hAnsi="Times New Roman"/>
                <w:b/>
                <w:bCs/>
                <w:noProof/>
              </w:rPr>
              <w:t>1.1</w:t>
            </w:r>
            <w:r>
              <w:rPr>
                <w:rFonts w:cstheme="minorBidi"/>
                <w:noProof/>
                <w:kern w:val="2"/>
                <w:sz w:val="24"/>
                <w:szCs w:val="24"/>
                <w14:ligatures w14:val="standardContextual"/>
              </w:rPr>
              <w:tab/>
            </w:r>
            <w:r w:rsidRPr="0076233E">
              <w:rPr>
                <w:rStyle w:val="Hyperlink"/>
                <w:rFonts w:ascii="Times New Roman" w:eastAsia="Times New Roman" w:hAnsi="Times New Roman"/>
                <w:b/>
                <w:bCs/>
                <w:noProof/>
              </w:rPr>
              <w:t>GIỚI THIỆU:[</w:t>
            </w:r>
            <w:r w:rsidRPr="0076233E">
              <w:rPr>
                <w:rStyle w:val="Hyperlink"/>
                <w:noProof/>
              </w:rPr>
              <w:t>1</w:t>
            </w:r>
            <w:r w:rsidRPr="0076233E">
              <w:rPr>
                <w:rStyle w:val="Hyperlink"/>
                <w:rFonts w:ascii="Times New Roman" w:eastAsia="Times New Roman" w:hAnsi="Times New Roman"/>
                <w:b/>
                <w:bCs/>
                <w:noProof/>
              </w:rPr>
              <w:t>]</w:t>
            </w:r>
            <w:r>
              <w:rPr>
                <w:noProof/>
                <w:webHidden/>
              </w:rPr>
              <w:tab/>
            </w:r>
            <w:r>
              <w:rPr>
                <w:noProof/>
                <w:webHidden/>
              </w:rPr>
              <w:fldChar w:fldCharType="begin"/>
            </w:r>
            <w:r>
              <w:rPr>
                <w:noProof/>
                <w:webHidden/>
              </w:rPr>
              <w:instrText xml:space="preserve"> PAGEREF _Toc165983427 \h </w:instrText>
            </w:r>
            <w:r>
              <w:rPr>
                <w:noProof/>
                <w:webHidden/>
              </w:rPr>
            </w:r>
            <w:r>
              <w:rPr>
                <w:noProof/>
                <w:webHidden/>
              </w:rPr>
              <w:fldChar w:fldCharType="separate"/>
            </w:r>
            <w:r>
              <w:rPr>
                <w:noProof/>
                <w:webHidden/>
              </w:rPr>
              <w:t>8</w:t>
            </w:r>
            <w:r>
              <w:rPr>
                <w:noProof/>
                <w:webHidden/>
              </w:rPr>
              <w:fldChar w:fldCharType="end"/>
            </w:r>
          </w:hyperlink>
        </w:p>
        <w:p w14:paraId="1C8F3AD7" w14:textId="2D60EA54" w:rsidR="00B13DE8" w:rsidRDefault="00B13DE8">
          <w:pPr>
            <w:pStyle w:val="TOC3"/>
            <w:tabs>
              <w:tab w:val="left" w:pos="1200"/>
              <w:tab w:val="right" w:leader="dot" w:pos="8990"/>
            </w:tabs>
            <w:rPr>
              <w:rFonts w:cstheme="minorBidi"/>
              <w:noProof/>
              <w:kern w:val="2"/>
              <w:sz w:val="24"/>
              <w:szCs w:val="24"/>
              <w14:ligatures w14:val="standardContextual"/>
            </w:rPr>
          </w:pPr>
          <w:hyperlink w:anchor="_Toc165983428" w:history="1">
            <w:r w:rsidRPr="0076233E">
              <w:rPr>
                <w:rStyle w:val="Hyperlink"/>
                <w:rFonts w:ascii="Times New Roman" w:eastAsia="Times New Roman" w:hAnsi="Times New Roman"/>
                <w:b/>
                <w:bCs/>
                <w:noProof/>
              </w:rPr>
              <w:t>1.1.1</w:t>
            </w:r>
            <w:r>
              <w:rPr>
                <w:rFonts w:cstheme="minorBidi"/>
                <w:noProof/>
                <w:kern w:val="2"/>
                <w:sz w:val="24"/>
                <w:szCs w:val="24"/>
                <w14:ligatures w14:val="standardContextual"/>
              </w:rPr>
              <w:tab/>
            </w:r>
            <w:r w:rsidRPr="0076233E">
              <w:rPr>
                <w:rStyle w:val="Hyperlink"/>
                <w:rFonts w:ascii="Times New Roman" w:eastAsia="Times New Roman" w:hAnsi="Times New Roman"/>
                <w:b/>
                <w:bCs/>
                <w:noProof/>
              </w:rPr>
              <w:t>CÔNG TRÌNH TIỀN NHIỆM:</w:t>
            </w:r>
            <w:r>
              <w:rPr>
                <w:noProof/>
                <w:webHidden/>
              </w:rPr>
              <w:tab/>
            </w:r>
            <w:r>
              <w:rPr>
                <w:noProof/>
                <w:webHidden/>
              </w:rPr>
              <w:fldChar w:fldCharType="begin"/>
            </w:r>
            <w:r>
              <w:rPr>
                <w:noProof/>
                <w:webHidden/>
              </w:rPr>
              <w:instrText xml:space="preserve"> PAGEREF _Toc165983428 \h </w:instrText>
            </w:r>
            <w:r>
              <w:rPr>
                <w:noProof/>
                <w:webHidden/>
              </w:rPr>
            </w:r>
            <w:r>
              <w:rPr>
                <w:noProof/>
                <w:webHidden/>
              </w:rPr>
              <w:fldChar w:fldCharType="separate"/>
            </w:r>
            <w:r>
              <w:rPr>
                <w:noProof/>
                <w:webHidden/>
              </w:rPr>
              <w:t>8</w:t>
            </w:r>
            <w:r>
              <w:rPr>
                <w:noProof/>
                <w:webHidden/>
              </w:rPr>
              <w:fldChar w:fldCharType="end"/>
            </w:r>
          </w:hyperlink>
        </w:p>
        <w:p w14:paraId="3DD1023A" w14:textId="5E81D376" w:rsidR="00B13DE8" w:rsidRDefault="00B13DE8">
          <w:pPr>
            <w:pStyle w:val="TOC3"/>
            <w:tabs>
              <w:tab w:val="left" w:pos="1200"/>
              <w:tab w:val="right" w:leader="dot" w:pos="8990"/>
            </w:tabs>
            <w:rPr>
              <w:rFonts w:cstheme="minorBidi"/>
              <w:noProof/>
              <w:kern w:val="2"/>
              <w:sz w:val="24"/>
              <w:szCs w:val="24"/>
              <w14:ligatures w14:val="standardContextual"/>
            </w:rPr>
          </w:pPr>
          <w:hyperlink w:anchor="_Toc165983429" w:history="1">
            <w:r w:rsidRPr="0076233E">
              <w:rPr>
                <w:rStyle w:val="Hyperlink"/>
                <w:rFonts w:ascii="Times New Roman" w:hAnsi="Times New Roman"/>
                <w:b/>
                <w:bCs/>
                <w:noProof/>
              </w:rPr>
              <w:t>1.1.2</w:t>
            </w:r>
            <w:r>
              <w:rPr>
                <w:rFonts w:cstheme="minorBidi"/>
                <w:noProof/>
                <w:kern w:val="2"/>
                <w:sz w:val="24"/>
                <w:szCs w:val="24"/>
                <w14:ligatures w14:val="standardContextual"/>
              </w:rPr>
              <w:tab/>
            </w:r>
            <w:r w:rsidRPr="0076233E">
              <w:rPr>
                <w:rStyle w:val="Hyperlink"/>
                <w:rFonts w:ascii="Times New Roman" w:hAnsi="Times New Roman"/>
                <w:b/>
                <w:bCs/>
                <w:noProof/>
              </w:rPr>
              <w:t>TÓM TẮT NGHIÊN CỨU</w:t>
            </w:r>
            <w:r>
              <w:rPr>
                <w:noProof/>
                <w:webHidden/>
              </w:rPr>
              <w:tab/>
            </w:r>
            <w:r>
              <w:rPr>
                <w:noProof/>
                <w:webHidden/>
              </w:rPr>
              <w:fldChar w:fldCharType="begin"/>
            </w:r>
            <w:r>
              <w:rPr>
                <w:noProof/>
                <w:webHidden/>
              </w:rPr>
              <w:instrText xml:space="preserve"> PAGEREF _Toc165983429 \h </w:instrText>
            </w:r>
            <w:r>
              <w:rPr>
                <w:noProof/>
                <w:webHidden/>
              </w:rPr>
            </w:r>
            <w:r>
              <w:rPr>
                <w:noProof/>
                <w:webHidden/>
              </w:rPr>
              <w:fldChar w:fldCharType="separate"/>
            </w:r>
            <w:r>
              <w:rPr>
                <w:noProof/>
                <w:webHidden/>
              </w:rPr>
              <w:t>10</w:t>
            </w:r>
            <w:r>
              <w:rPr>
                <w:noProof/>
                <w:webHidden/>
              </w:rPr>
              <w:fldChar w:fldCharType="end"/>
            </w:r>
          </w:hyperlink>
        </w:p>
        <w:p w14:paraId="164F46C9" w14:textId="52740E0C" w:rsidR="00B13DE8" w:rsidRDefault="00B13DE8">
          <w:pPr>
            <w:pStyle w:val="TOC3"/>
            <w:tabs>
              <w:tab w:val="left" w:pos="1200"/>
              <w:tab w:val="right" w:leader="dot" w:pos="8990"/>
            </w:tabs>
            <w:rPr>
              <w:rFonts w:cstheme="minorBidi"/>
              <w:noProof/>
              <w:kern w:val="2"/>
              <w:sz w:val="24"/>
              <w:szCs w:val="24"/>
              <w14:ligatures w14:val="standardContextual"/>
            </w:rPr>
          </w:pPr>
          <w:hyperlink w:anchor="_Toc165983430" w:history="1">
            <w:r w:rsidRPr="0076233E">
              <w:rPr>
                <w:rStyle w:val="Hyperlink"/>
                <w:rFonts w:ascii="Times New Roman" w:eastAsia="Times New Roman" w:hAnsi="Times New Roman"/>
                <w:b/>
                <w:bCs/>
                <w:noProof/>
              </w:rPr>
              <w:t>1.1.3</w:t>
            </w:r>
            <w:r>
              <w:rPr>
                <w:rFonts w:cstheme="minorBidi"/>
                <w:noProof/>
                <w:kern w:val="2"/>
                <w:sz w:val="24"/>
                <w:szCs w:val="24"/>
                <w14:ligatures w14:val="standardContextual"/>
              </w:rPr>
              <w:tab/>
            </w:r>
            <w:r w:rsidRPr="0076233E">
              <w:rPr>
                <w:rStyle w:val="Hyperlink"/>
                <w:rFonts w:ascii="Times New Roman" w:eastAsia="Times New Roman" w:hAnsi="Times New Roman"/>
                <w:b/>
                <w:bCs/>
                <w:noProof/>
              </w:rPr>
              <w:t>TÓM TẮT VÀ CHÚ GIẢI:</w:t>
            </w:r>
            <w:r>
              <w:rPr>
                <w:noProof/>
                <w:webHidden/>
              </w:rPr>
              <w:tab/>
            </w:r>
            <w:r>
              <w:rPr>
                <w:noProof/>
                <w:webHidden/>
              </w:rPr>
              <w:fldChar w:fldCharType="begin"/>
            </w:r>
            <w:r>
              <w:rPr>
                <w:noProof/>
                <w:webHidden/>
              </w:rPr>
              <w:instrText xml:space="preserve"> PAGEREF _Toc165983430 \h </w:instrText>
            </w:r>
            <w:r>
              <w:rPr>
                <w:noProof/>
                <w:webHidden/>
              </w:rPr>
            </w:r>
            <w:r>
              <w:rPr>
                <w:noProof/>
                <w:webHidden/>
              </w:rPr>
              <w:fldChar w:fldCharType="separate"/>
            </w:r>
            <w:r>
              <w:rPr>
                <w:noProof/>
                <w:webHidden/>
              </w:rPr>
              <w:t>11</w:t>
            </w:r>
            <w:r>
              <w:rPr>
                <w:noProof/>
                <w:webHidden/>
              </w:rPr>
              <w:fldChar w:fldCharType="end"/>
            </w:r>
          </w:hyperlink>
        </w:p>
        <w:p w14:paraId="7A5B4D14" w14:textId="1D402415" w:rsidR="00B13DE8" w:rsidRDefault="00B13DE8">
          <w:pPr>
            <w:pStyle w:val="TOC1"/>
            <w:tabs>
              <w:tab w:val="right" w:leader="dot" w:pos="8990"/>
            </w:tabs>
            <w:rPr>
              <w:rFonts w:cstheme="minorBidi"/>
              <w:noProof/>
              <w:kern w:val="2"/>
              <w:sz w:val="24"/>
              <w:szCs w:val="24"/>
              <w14:ligatures w14:val="standardContextual"/>
            </w:rPr>
          </w:pPr>
          <w:hyperlink w:anchor="_Toc165983431" w:history="1">
            <w:r w:rsidRPr="0076233E">
              <w:rPr>
                <w:rStyle w:val="Hyperlink"/>
                <w:rFonts w:ascii="Times New Roman" w:eastAsiaTheme="majorEastAsia" w:hAnsi="Times New Roman"/>
                <w:b/>
                <w:bCs/>
                <w:noProof/>
              </w:rPr>
              <w:t>CHƯƠNG 2: MÔ HÌNH HỆ THỐNG</w:t>
            </w:r>
            <w:r>
              <w:rPr>
                <w:noProof/>
                <w:webHidden/>
              </w:rPr>
              <w:tab/>
            </w:r>
            <w:r>
              <w:rPr>
                <w:noProof/>
                <w:webHidden/>
              </w:rPr>
              <w:fldChar w:fldCharType="begin"/>
            </w:r>
            <w:r>
              <w:rPr>
                <w:noProof/>
                <w:webHidden/>
              </w:rPr>
              <w:instrText xml:space="preserve"> PAGEREF _Toc165983431 \h </w:instrText>
            </w:r>
            <w:r>
              <w:rPr>
                <w:noProof/>
                <w:webHidden/>
              </w:rPr>
            </w:r>
            <w:r>
              <w:rPr>
                <w:noProof/>
                <w:webHidden/>
              </w:rPr>
              <w:fldChar w:fldCharType="separate"/>
            </w:r>
            <w:r>
              <w:rPr>
                <w:noProof/>
                <w:webHidden/>
              </w:rPr>
              <w:t>12</w:t>
            </w:r>
            <w:r>
              <w:rPr>
                <w:noProof/>
                <w:webHidden/>
              </w:rPr>
              <w:fldChar w:fldCharType="end"/>
            </w:r>
          </w:hyperlink>
        </w:p>
        <w:p w14:paraId="1BA90416" w14:textId="49B407B7" w:rsidR="00B13DE8" w:rsidRDefault="00B13DE8">
          <w:pPr>
            <w:pStyle w:val="TOC2"/>
            <w:tabs>
              <w:tab w:val="left" w:pos="960"/>
              <w:tab w:val="right" w:leader="dot" w:pos="8990"/>
            </w:tabs>
            <w:rPr>
              <w:rFonts w:cstheme="minorBidi"/>
              <w:noProof/>
              <w:kern w:val="2"/>
              <w:sz w:val="24"/>
              <w:szCs w:val="24"/>
              <w14:ligatures w14:val="standardContextual"/>
            </w:rPr>
          </w:pPr>
          <w:hyperlink w:anchor="_Toc165983432" w:history="1">
            <w:r w:rsidRPr="0076233E">
              <w:rPr>
                <w:rStyle w:val="Hyperlink"/>
                <w:rFonts w:ascii="Times New Roman" w:hAnsi="Times New Roman"/>
                <w:b/>
                <w:bCs/>
                <w:noProof/>
              </w:rPr>
              <w:t>2.1</w:t>
            </w:r>
            <w:r>
              <w:rPr>
                <w:rFonts w:cstheme="minorBidi"/>
                <w:noProof/>
                <w:kern w:val="2"/>
                <w:sz w:val="24"/>
                <w:szCs w:val="24"/>
                <w14:ligatures w14:val="standardContextual"/>
              </w:rPr>
              <w:tab/>
            </w:r>
            <w:r w:rsidRPr="0076233E">
              <w:rPr>
                <w:rStyle w:val="Hyperlink"/>
                <w:rFonts w:ascii="Times New Roman" w:hAnsi="Times New Roman"/>
                <w:b/>
                <w:bCs/>
                <w:noProof/>
              </w:rPr>
              <w:t>MẪU TÍN HIỆU:</w:t>
            </w:r>
            <w:r>
              <w:rPr>
                <w:noProof/>
                <w:webHidden/>
              </w:rPr>
              <w:tab/>
            </w:r>
            <w:r>
              <w:rPr>
                <w:noProof/>
                <w:webHidden/>
              </w:rPr>
              <w:fldChar w:fldCharType="begin"/>
            </w:r>
            <w:r>
              <w:rPr>
                <w:noProof/>
                <w:webHidden/>
              </w:rPr>
              <w:instrText xml:space="preserve"> PAGEREF _Toc165983432 \h </w:instrText>
            </w:r>
            <w:r>
              <w:rPr>
                <w:noProof/>
                <w:webHidden/>
              </w:rPr>
            </w:r>
            <w:r>
              <w:rPr>
                <w:noProof/>
                <w:webHidden/>
              </w:rPr>
              <w:fldChar w:fldCharType="separate"/>
            </w:r>
            <w:r>
              <w:rPr>
                <w:noProof/>
                <w:webHidden/>
              </w:rPr>
              <w:t>12</w:t>
            </w:r>
            <w:r>
              <w:rPr>
                <w:noProof/>
                <w:webHidden/>
              </w:rPr>
              <w:fldChar w:fldCharType="end"/>
            </w:r>
          </w:hyperlink>
        </w:p>
        <w:p w14:paraId="3E0E715F" w14:textId="7DFA8538" w:rsidR="00B13DE8" w:rsidRDefault="00B13DE8">
          <w:pPr>
            <w:pStyle w:val="TOC2"/>
            <w:tabs>
              <w:tab w:val="left" w:pos="960"/>
              <w:tab w:val="right" w:leader="dot" w:pos="8990"/>
            </w:tabs>
            <w:rPr>
              <w:rFonts w:cstheme="minorBidi"/>
              <w:noProof/>
              <w:kern w:val="2"/>
              <w:sz w:val="24"/>
              <w:szCs w:val="24"/>
              <w14:ligatures w14:val="standardContextual"/>
            </w:rPr>
          </w:pPr>
          <w:hyperlink w:anchor="_Toc165983433" w:history="1">
            <w:r w:rsidRPr="0076233E">
              <w:rPr>
                <w:rStyle w:val="Hyperlink"/>
                <w:rFonts w:ascii="Times New Roman" w:hAnsi="Times New Roman"/>
                <w:b/>
                <w:bCs/>
                <w:noProof/>
              </w:rPr>
              <w:t>2.2</w:t>
            </w:r>
            <w:r>
              <w:rPr>
                <w:rFonts w:cstheme="minorBidi"/>
                <w:noProof/>
                <w:kern w:val="2"/>
                <w:sz w:val="24"/>
                <w:szCs w:val="24"/>
                <w14:ligatures w14:val="standardContextual"/>
              </w:rPr>
              <w:tab/>
            </w:r>
            <w:r w:rsidRPr="0076233E">
              <w:rPr>
                <w:rStyle w:val="Hyperlink"/>
                <w:rFonts w:ascii="Times New Roman" w:hAnsi="Times New Roman"/>
                <w:b/>
                <w:bCs/>
                <w:noProof/>
              </w:rPr>
              <w:t>MÔ HÌNH KÊNH VIỄN TRƯỜNG:</w:t>
            </w:r>
            <w:r>
              <w:rPr>
                <w:noProof/>
                <w:webHidden/>
              </w:rPr>
              <w:tab/>
            </w:r>
            <w:r>
              <w:rPr>
                <w:noProof/>
                <w:webHidden/>
              </w:rPr>
              <w:fldChar w:fldCharType="begin"/>
            </w:r>
            <w:r>
              <w:rPr>
                <w:noProof/>
                <w:webHidden/>
              </w:rPr>
              <w:instrText xml:space="preserve"> PAGEREF _Toc165983433 \h </w:instrText>
            </w:r>
            <w:r>
              <w:rPr>
                <w:noProof/>
                <w:webHidden/>
              </w:rPr>
            </w:r>
            <w:r>
              <w:rPr>
                <w:noProof/>
                <w:webHidden/>
              </w:rPr>
              <w:fldChar w:fldCharType="separate"/>
            </w:r>
            <w:r>
              <w:rPr>
                <w:noProof/>
                <w:webHidden/>
              </w:rPr>
              <w:t>13</w:t>
            </w:r>
            <w:r>
              <w:rPr>
                <w:noProof/>
                <w:webHidden/>
              </w:rPr>
              <w:fldChar w:fldCharType="end"/>
            </w:r>
          </w:hyperlink>
        </w:p>
        <w:p w14:paraId="4B2017E3" w14:textId="0BD1D15B" w:rsidR="00B13DE8" w:rsidRDefault="00B13DE8">
          <w:pPr>
            <w:pStyle w:val="TOC2"/>
            <w:tabs>
              <w:tab w:val="left" w:pos="960"/>
              <w:tab w:val="right" w:leader="dot" w:pos="8990"/>
            </w:tabs>
            <w:rPr>
              <w:rFonts w:cstheme="minorBidi"/>
              <w:noProof/>
              <w:kern w:val="2"/>
              <w:sz w:val="24"/>
              <w:szCs w:val="24"/>
              <w14:ligatures w14:val="standardContextual"/>
            </w:rPr>
          </w:pPr>
          <w:hyperlink w:anchor="_Toc165983434" w:history="1">
            <w:r w:rsidRPr="0076233E">
              <w:rPr>
                <w:rStyle w:val="Hyperlink"/>
                <w:rFonts w:ascii="Times New Roman" w:hAnsi="Times New Roman"/>
                <w:b/>
                <w:bCs/>
                <w:noProof/>
              </w:rPr>
              <w:t>2.3</w:t>
            </w:r>
            <w:r>
              <w:rPr>
                <w:rFonts w:cstheme="minorBidi"/>
                <w:noProof/>
                <w:kern w:val="2"/>
                <w:sz w:val="24"/>
                <w:szCs w:val="24"/>
                <w14:ligatures w14:val="standardContextual"/>
              </w:rPr>
              <w:tab/>
            </w:r>
            <w:r w:rsidRPr="0076233E">
              <w:rPr>
                <w:rStyle w:val="Hyperlink"/>
                <w:rFonts w:ascii="Times New Roman" w:hAnsi="Times New Roman"/>
                <w:b/>
                <w:bCs/>
                <w:noProof/>
              </w:rPr>
              <w:t>MÔ HÌNH KÊNH CẬN TRƯỜNG:</w:t>
            </w:r>
            <w:r>
              <w:rPr>
                <w:noProof/>
                <w:webHidden/>
              </w:rPr>
              <w:tab/>
            </w:r>
            <w:r>
              <w:rPr>
                <w:noProof/>
                <w:webHidden/>
              </w:rPr>
              <w:fldChar w:fldCharType="begin"/>
            </w:r>
            <w:r>
              <w:rPr>
                <w:noProof/>
                <w:webHidden/>
              </w:rPr>
              <w:instrText xml:space="preserve"> PAGEREF _Toc165983434 \h </w:instrText>
            </w:r>
            <w:r>
              <w:rPr>
                <w:noProof/>
                <w:webHidden/>
              </w:rPr>
            </w:r>
            <w:r>
              <w:rPr>
                <w:noProof/>
                <w:webHidden/>
              </w:rPr>
              <w:fldChar w:fldCharType="separate"/>
            </w:r>
            <w:r>
              <w:rPr>
                <w:noProof/>
                <w:webHidden/>
              </w:rPr>
              <w:t>15</w:t>
            </w:r>
            <w:r>
              <w:rPr>
                <w:noProof/>
                <w:webHidden/>
              </w:rPr>
              <w:fldChar w:fldCharType="end"/>
            </w:r>
          </w:hyperlink>
        </w:p>
        <w:p w14:paraId="1A4ED3C0" w14:textId="29413928" w:rsidR="003D7D41" w:rsidRPr="00EE71A5" w:rsidRDefault="003D7D41">
          <w:pPr>
            <w:rPr>
              <w:rFonts w:ascii="Times New Roman" w:hAnsi="Times New Roman" w:cs="Times New Roman"/>
            </w:rPr>
          </w:pPr>
          <w:r w:rsidRPr="00EE71A5">
            <w:rPr>
              <w:rFonts w:ascii="Times New Roman" w:hAnsi="Times New Roman" w:cs="Times New Roman"/>
              <w:b/>
              <w:bCs/>
              <w:noProof/>
              <w:sz w:val="26"/>
              <w:szCs w:val="26"/>
            </w:rPr>
            <w:fldChar w:fldCharType="end"/>
          </w:r>
        </w:p>
      </w:sdtContent>
    </w:sdt>
    <w:p w14:paraId="02996406" w14:textId="77777777" w:rsidR="00F47CC6" w:rsidRDefault="00F47CC6">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27AE2C9E" w14:textId="7B08D702" w:rsidR="00F47CC6" w:rsidRDefault="00F47CC6">
      <w:pPr>
        <w:pStyle w:val="TableofFigures"/>
        <w:tabs>
          <w:tab w:val="right" w:leader="dot" w:pos="8990"/>
        </w:tabs>
        <w:rPr>
          <w:rFonts w:eastAsiaTheme="minorEastAsia"/>
          <w:noProof/>
          <w:sz w:val="24"/>
          <w:szCs w:val="24"/>
        </w:rPr>
      </w:pPr>
      <w:r>
        <w:rPr>
          <w:rFonts w:ascii="Times New Roman" w:hAnsi="Times New Roman" w:cs="Times New Roman"/>
          <w:sz w:val="26"/>
          <w:szCs w:val="26"/>
          <w:lang w:val="vi-VN"/>
        </w:rPr>
        <w:lastRenderedPageBreak/>
        <w:fldChar w:fldCharType="begin"/>
      </w:r>
      <w:r>
        <w:rPr>
          <w:rFonts w:ascii="Times New Roman" w:hAnsi="Times New Roman" w:cs="Times New Roman"/>
          <w:sz w:val="26"/>
          <w:szCs w:val="26"/>
          <w:lang w:val="vi-VN"/>
        </w:rPr>
        <w:instrText xml:space="preserve"> TOC \h \z \c "Hình 2." </w:instrText>
      </w:r>
      <w:r>
        <w:rPr>
          <w:rFonts w:ascii="Times New Roman" w:hAnsi="Times New Roman" w:cs="Times New Roman"/>
          <w:sz w:val="26"/>
          <w:szCs w:val="26"/>
          <w:lang w:val="vi-VN"/>
        </w:rPr>
        <w:fldChar w:fldCharType="separate"/>
      </w:r>
      <w:hyperlink w:anchor="_Toc165983470" w:history="1">
        <w:r w:rsidRPr="00CC7D55">
          <w:rPr>
            <w:rStyle w:val="Hyperlink"/>
            <w:rFonts w:ascii="Times New Roman" w:hAnsi="Times New Roman" w:cs="Times New Roman"/>
            <w:b/>
            <w:bCs/>
            <w:noProof/>
          </w:rPr>
          <w:t>Hình 2.1:Mô hình hệ thống cho truyền thông không dây có hỗ trợ XL-RIS</w:t>
        </w:r>
        <w:r>
          <w:rPr>
            <w:noProof/>
            <w:webHidden/>
          </w:rPr>
          <w:tab/>
        </w:r>
        <w:r>
          <w:rPr>
            <w:noProof/>
            <w:webHidden/>
          </w:rPr>
          <w:fldChar w:fldCharType="begin"/>
        </w:r>
        <w:r>
          <w:rPr>
            <w:noProof/>
            <w:webHidden/>
          </w:rPr>
          <w:instrText xml:space="preserve"> PAGEREF _Toc165983470 \h </w:instrText>
        </w:r>
        <w:r>
          <w:rPr>
            <w:noProof/>
            <w:webHidden/>
          </w:rPr>
        </w:r>
        <w:r>
          <w:rPr>
            <w:noProof/>
            <w:webHidden/>
          </w:rPr>
          <w:fldChar w:fldCharType="separate"/>
        </w:r>
        <w:r>
          <w:rPr>
            <w:noProof/>
            <w:webHidden/>
          </w:rPr>
          <w:t>13</w:t>
        </w:r>
        <w:r>
          <w:rPr>
            <w:noProof/>
            <w:webHidden/>
          </w:rPr>
          <w:fldChar w:fldCharType="end"/>
        </w:r>
      </w:hyperlink>
    </w:p>
    <w:p w14:paraId="5FF281E3" w14:textId="0E3F0016" w:rsidR="00F47CC6" w:rsidRDefault="00F47CC6">
      <w:pPr>
        <w:pStyle w:val="TableofFigures"/>
        <w:tabs>
          <w:tab w:val="right" w:leader="dot" w:pos="8990"/>
        </w:tabs>
        <w:rPr>
          <w:rFonts w:eastAsiaTheme="minorEastAsia"/>
          <w:noProof/>
          <w:sz w:val="24"/>
          <w:szCs w:val="24"/>
        </w:rPr>
      </w:pPr>
      <w:hyperlink w:anchor="_Toc165983471" w:history="1">
        <w:r w:rsidRPr="00CC7D55">
          <w:rPr>
            <w:rStyle w:val="Hyperlink"/>
            <w:rFonts w:ascii="Times New Roman" w:hAnsi="Times New Roman" w:cs="Times New Roman"/>
            <w:b/>
            <w:bCs/>
            <w:noProof/>
          </w:rPr>
          <w:t>Hình 2.2:Vùng cận trường hỗ trợ XL-RIS và vùng viễn trường hỗ trợ RIS</w:t>
        </w:r>
        <w:r>
          <w:rPr>
            <w:noProof/>
            <w:webHidden/>
          </w:rPr>
          <w:tab/>
        </w:r>
        <w:r>
          <w:rPr>
            <w:noProof/>
            <w:webHidden/>
          </w:rPr>
          <w:fldChar w:fldCharType="begin"/>
        </w:r>
        <w:r>
          <w:rPr>
            <w:noProof/>
            <w:webHidden/>
          </w:rPr>
          <w:instrText xml:space="preserve"> PAGEREF _Toc165983471 \h </w:instrText>
        </w:r>
        <w:r>
          <w:rPr>
            <w:noProof/>
            <w:webHidden/>
          </w:rPr>
        </w:r>
        <w:r>
          <w:rPr>
            <w:noProof/>
            <w:webHidden/>
          </w:rPr>
          <w:fldChar w:fldCharType="separate"/>
        </w:r>
        <w:r>
          <w:rPr>
            <w:noProof/>
            <w:webHidden/>
          </w:rPr>
          <w:t>17</w:t>
        </w:r>
        <w:r>
          <w:rPr>
            <w:noProof/>
            <w:webHidden/>
          </w:rPr>
          <w:fldChar w:fldCharType="end"/>
        </w:r>
      </w:hyperlink>
    </w:p>
    <w:p w14:paraId="756DCF28" w14:textId="60452E69" w:rsidR="00F47CC6" w:rsidRDefault="00F47CC6">
      <w:pPr>
        <w:pStyle w:val="TableofFigures"/>
        <w:tabs>
          <w:tab w:val="right" w:leader="dot" w:pos="8990"/>
        </w:tabs>
        <w:rPr>
          <w:rFonts w:eastAsiaTheme="minorEastAsia"/>
          <w:noProof/>
          <w:sz w:val="24"/>
          <w:szCs w:val="24"/>
        </w:rPr>
      </w:pPr>
      <w:hyperlink w:anchor="_Toc165983472" w:history="1">
        <w:r w:rsidRPr="00CC7D55">
          <w:rPr>
            <w:rStyle w:val="Hyperlink"/>
            <w:rFonts w:ascii="Times New Roman" w:hAnsi="Times New Roman" w:cs="Times New Roman"/>
            <w:b/>
            <w:bCs/>
            <w:noProof/>
          </w:rPr>
          <w:t xml:space="preserve">Hình 2.3: So sánh giữa mặt sóng phẳng viễn trường và mặt sóng cầu cận trường </w:t>
        </w:r>
        <w:r w:rsidRPr="00F47CC6">
          <w:rPr>
            <w:rStyle w:val="Hyperlink"/>
            <w:rFonts w:ascii="Times New Roman" w:hAnsi="Times New Roman" w:cs="Times New Roman"/>
            <w:b/>
            <w:bCs/>
            <w:noProof/>
            <w:color w:val="FFFFFF" w:themeColor="background1"/>
          </w:rPr>
          <w:t>[</w:t>
        </w:r>
        <w:r w:rsidRPr="00F47CC6">
          <w:rPr>
            <w:rStyle w:val="Hyperlink"/>
            <w:noProof/>
            <w:color w:val="FFFFFF" w:themeColor="background1"/>
          </w:rPr>
          <w:t>17</w:t>
        </w:r>
        <w:r w:rsidRPr="00F47CC6">
          <w:rPr>
            <w:rStyle w:val="Hyperlink"/>
            <w:rFonts w:ascii="Times New Roman" w:hAnsi="Times New Roman" w:cs="Times New Roman"/>
            <w:b/>
            <w:bCs/>
            <w:noProof/>
            <w:color w:val="FFFFFF" w:themeColor="background1"/>
          </w:rPr>
          <w:t>]</w:t>
        </w:r>
        <w:r>
          <w:rPr>
            <w:noProof/>
            <w:webHidden/>
          </w:rPr>
          <w:tab/>
        </w:r>
        <w:r>
          <w:rPr>
            <w:noProof/>
            <w:webHidden/>
          </w:rPr>
          <w:fldChar w:fldCharType="begin"/>
        </w:r>
        <w:r>
          <w:rPr>
            <w:noProof/>
            <w:webHidden/>
          </w:rPr>
          <w:instrText xml:space="preserve"> PAGEREF _Toc165983472 \h </w:instrText>
        </w:r>
        <w:r>
          <w:rPr>
            <w:noProof/>
            <w:webHidden/>
          </w:rPr>
        </w:r>
        <w:r>
          <w:rPr>
            <w:noProof/>
            <w:webHidden/>
          </w:rPr>
          <w:fldChar w:fldCharType="separate"/>
        </w:r>
        <w:r>
          <w:rPr>
            <w:noProof/>
            <w:webHidden/>
          </w:rPr>
          <w:t>17</w:t>
        </w:r>
        <w:r>
          <w:rPr>
            <w:noProof/>
            <w:webHidden/>
          </w:rPr>
          <w:fldChar w:fldCharType="end"/>
        </w:r>
      </w:hyperlink>
    </w:p>
    <w:p w14:paraId="5573800C" w14:textId="10B12EBD" w:rsidR="003849E0" w:rsidRPr="00EE71A5" w:rsidRDefault="00F47CC6">
      <w:pPr>
        <w:rPr>
          <w:rFonts w:ascii="Times New Roman" w:hAnsi="Times New Roman" w:cs="Times New Roman"/>
          <w:sz w:val="26"/>
          <w:szCs w:val="26"/>
          <w:lang w:val="vi-VN"/>
        </w:rPr>
      </w:pPr>
      <w:r>
        <w:rPr>
          <w:rFonts w:ascii="Times New Roman" w:hAnsi="Times New Roman" w:cs="Times New Roman"/>
          <w:sz w:val="26"/>
          <w:szCs w:val="26"/>
          <w:lang w:val="vi-VN"/>
        </w:rPr>
        <w:fldChar w:fldCharType="end"/>
      </w:r>
      <w:r w:rsidR="003849E0" w:rsidRPr="00EE71A5">
        <w:rPr>
          <w:rFonts w:ascii="Times New Roman" w:hAnsi="Times New Roman" w:cs="Times New Roman"/>
          <w:sz w:val="26"/>
          <w:szCs w:val="26"/>
          <w:lang w:val="vi-VN"/>
        </w:rPr>
        <w:br w:type="page"/>
      </w:r>
    </w:p>
    <w:p w14:paraId="62C57191" w14:textId="042C7C3E" w:rsidR="001101F5" w:rsidRPr="00771902" w:rsidRDefault="00771902" w:rsidP="00771902">
      <w:pPr>
        <w:pStyle w:val="Caption"/>
        <w:jc w:val="center"/>
        <w:outlineLvl w:val="0"/>
        <w:rPr>
          <w:rFonts w:ascii="Times New Roman" w:hAnsi="Times New Roman" w:cs="Times New Roman"/>
          <w:b/>
          <w:bCs/>
          <w:i w:val="0"/>
          <w:iCs w:val="0"/>
          <w:color w:val="auto"/>
          <w:sz w:val="26"/>
          <w:szCs w:val="26"/>
          <w:lang w:val="vi-VN"/>
        </w:rPr>
      </w:pPr>
      <w:bookmarkStart w:id="11" w:name="_Toc165976312"/>
      <w:bookmarkStart w:id="12" w:name="_Toc165976647"/>
      <w:bookmarkStart w:id="13" w:name="_Toc165983426"/>
      <w:r w:rsidRPr="00771902">
        <w:rPr>
          <w:rFonts w:ascii="Times New Roman" w:hAnsi="Times New Roman" w:cs="Times New Roman"/>
          <w:b/>
          <w:bCs/>
          <w:i w:val="0"/>
          <w:iCs w:val="0"/>
          <w:color w:val="auto"/>
          <w:sz w:val="26"/>
          <w:szCs w:val="26"/>
          <w:lang w:val="vi-VN"/>
        </w:rPr>
        <w:lastRenderedPageBreak/>
        <w:t xml:space="preserve">CHƯƠNG  </w:t>
      </w:r>
      <w:r w:rsidRPr="00771902">
        <w:rPr>
          <w:rFonts w:ascii="Times New Roman" w:hAnsi="Times New Roman" w:cs="Times New Roman"/>
          <w:b/>
          <w:bCs/>
          <w:i w:val="0"/>
          <w:iCs w:val="0"/>
          <w:color w:val="auto"/>
          <w:sz w:val="26"/>
          <w:szCs w:val="26"/>
        </w:rPr>
        <w:fldChar w:fldCharType="begin"/>
      </w:r>
      <w:r w:rsidRPr="00771902">
        <w:rPr>
          <w:rFonts w:ascii="Times New Roman" w:hAnsi="Times New Roman" w:cs="Times New Roman"/>
          <w:b/>
          <w:bCs/>
          <w:i w:val="0"/>
          <w:iCs w:val="0"/>
          <w:color w:val="auto"/>
          <w:sz w:val="26"/>
          <w:szCs w:val="26"/>
          <w:lang w:val="vi-VN"/>
        </w:rPr>
        <w:instrText xml:space="preserve"> SEQ Chương_ \* ARABIC </w:instrText>
      </w:r>
      <w:r w:rsidRPr="00771902">
        <w:rPr>
          <w:rFonts w:ascii="Times New Roman" w:hAnsi="Times New Roman" w:cs="Times New Roman"/>
          <w:b/>
          <w:bCs/>
          <w:i w:val="0"/>
          <w:iCs w:val="0"/>
          <w:color w:val="auto"/>
          <w:sz w:val="26"/>
          <w:szCs w:val="26"/>
        </w:rPr>
        <w:fldChar w:fldCharType="separate"/>
      </w:r>
      <w:r w:rsidR="002F16F3">
        <w:rPr>
          <w:rFonts w:ascii="Times New Roman" w:hAnsi="Times New Roman" w:cs="Times New Roman"/>
          <w:b/>
          <w:bCs/>
          <w:i w:val="0"/>
          <w:iCs w:val="0"/>
          <w:noProof/>
          <w:color w:val="auto"/>
          <w:sz w:val="26"/>
          <w:szCs w:val="26"/>
          <w:lang w:val="vi-VN"/>
        </w:rPr>
        <w:t>1</w:t>
      </w:r>
      <w:r w:rsidRPr="00771902">
        <w:rPr>
          <w:rFonts w:ascii="Times New Roman" w:hAnsi="Times New Roman" w:cs="Times New Roman"/>
          <w:b/>
          <w:bCs/>
          <w:i w:val="0"/>
          <w:iCs w:val="0"/>
          <w:color w:val="auto"/>
          <w:sz w:val="26"/>
          <w:szCs w:val="26"/>
        </w:rPr>
        <w:fldChar w:fldCharType="end"/>
      </w:r>
      <w:r w:rsidRPr="00771902">
        <w:rPr>
          <w:rFonts w:ascii="Times New Roman" w:hAnsi="Times New Roman" w:cs="Times New Roman"/>
          <w:b/>
          <w:bCs/>
          <w:i w:val="0"/>
          <w:iCs w:val="0"/>
          <w:color w:val="auto"/>
          <w:sz w:val="26"/>
          <w:szCs w:val="26"/>
          <w:lang w:val="vi-VN"/>
        </w:rPr>
        <w:t>:</w:t>
      </w:r>
      <w:r w:rsidRPr="00771902">
        <w:rPr>
          <w:rFonts w:ascii="Times New Roman" w:hAnsi="Times New Roman" w:cs="Times New Roman"/>
          <w:b/>
          <w:bCs/>
          <w:color w:val="auto"/>
          <w:sz w:val="26"/>
          <w:szCs w:val="26"/>
          <w:lang w:val="vi-VN"/>
        </w:rPr>
        <w:t xml:space="preserve"> </w:t>
      </w:r>
      <w:r w:rsidR="001A313C" w:rsidRPr="00771902">
        <w:rPr>
          <w:rFonts w:ascii="Times New Roman" w:hAnsi="Times New Roman" w:cs="Times New Roman"/>
          <w:b/>
          <w:bCs/>
          <w:i w:val="0"/>
          <w:iCs w:val="0"/>
          <w:color w:val="auto"/>
          <w:sz w:val="26"/>
          <w:szCs w:val="26"/>
          <w:lang w:val="vi-VN"/>
        </w:rPr>
        <w:t>TỔNG QUAN VỀ BỀ MẶT PHẢN XẠ THÔNG MINH (RIS)</w:t>
      </w:r>
      <w:bookmarkEnd w:id="11"/>
      <w:bookmarkEnd w:id="12"/>
      <w:bookmarkEnd w:id="13"/>
    </w:p>
    <w:p w14:paraId="669CE57E" w14:textId="1AD8E409" w:rsidR="001101F5" w:rsidRPr="00EE71A5" w:rsidRDefault="001101F5" w:rsidP="001D0C05">
      <w:pPr>
        <w:pStyle w:val="ListParagraph"/>
        <w:numPr>
          <w:ilvl w:val="1"/>
          <w:numId w:val="4"/>
        </w:numPr>
        <w:spacing w:after="0" w:line="360" w:lineRule="auto"/>
        <w:outlineLvl w:val="1"/>
        <w:rPr>
          <w:rFonts w:ascii="Times New Roman" w:eastAsia="Times New Roman" w:hAnsi="Times New Roman" w:cs="Times New Roman"/>
          <w:b/>
          <w:bCs/>
          <w:kern w:val="0"/>
          <w:sz w:val="26"/>
          <w:szCs w:val="26"/>
          <w14:ligatures w14:val="none"/>
        </w:rPr>
      </w:pPr>
      <w:bookmarkStart w:id="14" w:name="_Toc165983427"/>
      <w:r w:rsidRPr="00EE71A5">
        <w:rPr>
          <w:rFonts w:ascii="Times New Roman" w:eastAsia="Times New Roman" w:hAnsi="Times New Roman" w:cs="Times New Roman"/>
          <w:b/>
          <w:bCs/>
          <w:kern w:val="0"/>
          <w:sz w:val="26"/>
          <w:szCs w:val="26"/>
          <w14:ligatures w14:val="none"/>
        </w:rPr>
        <w:t>GIỚI THIỆU</w:t>
      </w:r>
      <w:r w:rsidR="00240639" w:rsidRPr="00EE71A5">
        <w:rPr>
          <w:rFonts w:ascii="Times New Roman" w:eastAsia="Times New Roman" w:hAnsi="Times New Roman" w:cs="Times New Roman"/>
          <w:b/>
          <w:bCs/>
          <w:kern w:val="0"/>
          <w:sz w:val="26"/>
          <w:szCs w:val="26"/>
          <w14:ligatures w14:val="none"/>
        </w:rPr>
        <w:t>:</w:t>
      </w:r>
      <w:r w:rsidR="00787902" w:rsidRPr="001E5CCD">
        <w:rPr>
          <w:rFonts w:ascii="Times New Roman" w:eastAsia="Times New Roman" w:hAnsi="Times New Roman" w:cs="Times New Roman"/>
          <w:b/>
          <w:bCs/>
          <w:color w:val="FFFFFF" w:themeColor="background1"/>
          <w:kern w:val="0"/>
          <w:sz w:val="26"/>
          <w:szCs w:val="26"/>
          <w14:ligatures w14:val="none"/>
        </w:rPr>
        <w:fldChar w:fldCharType="begin"/>
      </w:r>
      <w:r w:rsidR="00787902" w:rsidRPr="001E5CCD">
        <w:rPr>
          <w:rFonts w:ascii="Times New Roman" w:eastAsia="Times New Roman" w:hAnsi="Times New Roman" w:cs="Times New Roman"/>
          <w:b/>
          <w:bCs/>
          <w:color w:val="FFFFFF" w:themeColor="background1"/>
          <w:kern w:val="0"/>
          <w:sz w:val="26"/>
          <w:szCs w:val="26"/>
          <w14:ligatures w14:val="none"/>
        </w:rPr>
        <w:instrText xml:space="preserve"> ADDIN EN.CITE &lt;EndNote&gt;&lt;Cite&gt;&lt;Author&gt;Shen&lt;/Author&gt;&lt;Year&gt;2022&lt;/Year&gt;&lt;RecNum&gt;40&lt;/RecNum&gt;&lt;DisplayText&gt;[1]&lt;/DisplayText&gt;&lt;record&gt;&lt;rec-number&gt;40&lt;/rec-number&gt;&lt;foreign-keys&gt;&lt;key app="EN" db-id="r2rtvwar8zxxw1er9e85fdpxzwzxd9ra9pt2" timestamp="1714809567"&gt;40&lt;/key&gt;&lt;/foreign-keys&gt;&lt;ref-type name="Conference Paper"&gt;47&lt;/ref-type&gt;&lt;contributors&gt;&lt;authors&gt;&lt;author&gt;Shen, Decai&lt;/author&gt;&lt;author&gt;Dai, Linglong&lt;/author&gt;&lt;/authors&gt;&lt;/contributors&gt;&lt;titles&gt;&lt;title&gt;Multi-Beam Design for Extremely Large-Scale RIS Aided Near-Field Wireless Communications&lt;/title&gt;&lt;secondary-title&gt;GLOBECOM 2022 - 2022 IEEE Global Communications Conference&lt;/secondary-title&gt;&lt;/titles&gt;&lt;pages&gt;1-6&lt;/pages&gt;&lt;dates&gt;&lt;year&gt;2022&lt;/year&gt;&lt;/dates&gt;&lt;urls&gt;&lt;/urls&gt;&lt;electronic-resource-num&gt;10.1109/globecom48099.2022.10000922&lt;/electronic-resource-num&gt;&lt;/record&gt;&lt;/Cite&gt;&lt;/EndNote&gt;</w:instrText>
      </w:r>
      <w:r w:rsidR="00787902" w:rsidRPr="001E5CCD">
        <w:rPr>
          <w:rFonts w:ascii="Times New Roman" w:eastAsia="Times New Roman" w:hAnsi="Times New Roman" w:cs="Times New Roman"/>
          <w:b/>
          <w:bCs/>
          <w:color w:val="FFFFFF" w:themeColor="background1"/>
          <w:kern w:val="0"/>
          <w:sz w:val="26"/>
          <w:szCs w:val="26"/>
          <w14:ligatures w14:val="none"/>
        </w:rPr>
        <w:fldChar w:fldCharType="separate"/>
      </w:r>
      <w:r w:rsidR="00787902" w:rsidRPr="001E5CCD">
        <w:rPr>
          <w:rFonts w:ascii="Times New Roman" w:eastAsia="Times New Roman" w:hAnsi="Times New Roman" w:cs="Times New Roman"/>
          <w:b/>
          <w:bCs/>
          <w:noProof/>
          <w:color w:val="FFFFFF" w:themeColor="background1"/>
          <w:kern w:val="0"/>
          <w:sz w:val="26"/>
          <w:szCs w:val="26"/>
          <w14:ligatures w14:val="none"/>
        </w:rPr>
        <w:t>[</w:t>
      </w:r>
      <w:hyperlink w:anchor="_ENREF_1" w:tooltip="Shen, 2022 #40" w:history="1">
        <w:r w:rsidR="00581481" w:rsidRPr="001E5CCD">
          <w:rPr>
            <w:rStyle w:val="Hyperlink"/>
            <w:color w:val="FFFFFF" w:themeColor="background1"/>
          </w:rPr>
          <w:t>1</w:t>
        </w:r>
      </w:hyperlink>
      <w:r w:rsidR="00787902" w:rsidRPr="001E5CCD">
        <w:rPr>
          <w:rFonts w:ascii="Times New Roman" w:eastAsia="Times New Roman" w:hAnsi="Times New Roman" w:cs="Times New Roman"/>
          <w:b/>
          <w:bCs/>
          <w:noProof/>
          <w:color w:val="FFFFFF" w:themeColor="background1"/>
          <w:kern w:val="0"/>
          <w:sz w:val="26"/>
          <w:szCs w:val="26"/>
          <w14:ligatures w14:val="none"/>
        </w:rPr>
        <w:t>]</w:t>
      </w:r>
      <w:bookmarkEnd w:id="14"/>
      <w:r w:rsidR="00787902" w:rsidRPr="001E5CCD">
        <w:rPr>
          <w:rFonts w:ascii="Times New Roman" w:eastAsia="Times New Roman" w:hAnsi="Times New Roman" w:cs="Times New Roman"/>
          <w:b/>
          <w:bCs/>
          <w:color w:val="FFFFFF" w:themeColor="background1"/>
          <w:kern w:val="0"/>
          <w:sz w:val="26"/>
          <w:szCs w:val="26"/>
          <w14:ligatures w14:val="none"/>
        </w:rPr>
        <w:fldChar w:fldCharType="end"/>
      </w:r>
    </w:p>
    <w:p w14:paraId="5F4DF387" w14:textId="5D37FC4E" w:rsidR="001101F5" w:rsidRPr="00EE71A5" w:rsidRDefault="001101F5" w:rsidP="001D0C05">
      <w:pPr>
        <w:spacing w:after="0" w:line="360" w:lineRule="auto"/>
        <w:ind w:firstLine="720"/>
        <w:jc w:val="both"/>
        <w:rPr>
          <w:rFonts w:ascii="Times New Roman" w:eastAsia="Times New Roman" w:hAnsi="Times New Roman" w:cs="Times New Roman"/>
          <w:kern w:val="0"/>
          <w:sz w:val="26"/>
          <w:szCs w:val="26"/>
          <w14:ligatures w14:val="none"/>
        </w:rPr>
      </w:pPr>
      <w:r w:rsidRPr="00EE71A5">
        <w:rPr>
          <w:rFonts w:ascii="Times New Roman" w:eastAsia="Times New Roman" w:hAnsi="Times New Roman" w:cs="Times New Roman"/>
          <w:kern w:val="0"/>
          <w:sz w:val="26"/>
          <w:szCs w:val="26"/>
          <w14:ligatures w14:val="none"/>
        </w:rPr>
        <w:t xml:space="preserve">Bề mặt phản xạ thông minh (RIS) là một công nghệ có tiềm năng trong tương lai của truyền thông không dây </w:t>
      </w:r>
      <w:r w:rsidRPr="00EE71A5">
        <w:rPr>
          <w:rFonts w:ascii="Times New Roman" w:eastAsia="Times New Roman" w:hAnsi="Times New Roman" w:cs="Times New Roman"/>
          <w:kern w:val="0"/>
          <w:sz w:val="26"/>
          <w:szCs w:val="26"/>
          <w14:ligatures w14:val="none"/>
        </w:rPr>
        <w:fldChar w:fldCharType="begin"/>
      </w:r>
      <w:r w:rsidR="00787902" w:rsidRPr="00EE71A5">
        <w:rPr>
          <w:rFonts w:ascii="Times New Roman" w:eastAsia="Times New Roman" w:hAnsi="Times New Roman" w:cs="Times New Roman"/>
          <w:kern w:val="0"/>
          <w:sz w:val="26"/>
          <w:szCs w:val="26"/>
          <w14:ligatures w14:val="none"/>
        </w:rPr>
        <w:instrText xml:space="preserve"> ADDIN EN.CITE &lt;EndNote&gt;&lt;Cite&gt;&lt;Author&gt;Ma&lt;/Author&gt;&lt;Year&gt;2021&lt;/Year&gt;&lt;RecNum&gt;39&lt;/RecNum&gt;&lt;DisplayText&gt;[2]&lt;/DisplayText&gt;&lt;record&gt;&lt;rec-number&gt;39&lt;/rec-number&gt;&lt;foreign-keys&gt;&lt;key app="EN" db-id="r2rtvwar8zxxw1er9e85fdpxzwzxd9ra9pt2" timestamp="1714809561"&gt;39&lt;/key&gt;&lt;/foreign-keys&gt;&lt;ref-type name="Journal Article"&gt;17&lt;/ref-type&gt;&lt;contributors&gt;&lt;authors&gt;&lt;author&gt;Ma, Siqi&lt;/author&gt;&lt;author&gt;Shen, Wenqian&lt;/author&gt;&lt;author&gt;An, Jianping&lt;/author&gt;&lt;author&gt;Hanzo, Lajos&lt;/author&gt;&lt;/authors&gt;&lt;/contributors&gt;&lt;titles&gt;&lt;title&gt;Wideband Channel Estimation for IRS-Aided Systems in the Face of Beam Squint&lt;/title&gt;&lt;secondary-title&gt;IEEE Transactions on Wireless Communications&lt;/secondary-title&gt;&lt;/titles&gt;&lt;periodical&gt;&lt;full-title&gt;IEEE Transactions on Wireless Communications&lt;/full-title&gt;&lt;/periodical&gt;&lt;pages&gt;6240-6253&lt;/pages&gt;&lt;volume&gt;20&lt;/volume&gt;&lt;number&gt;10&lt;/number&gt;&lt;section&gt;6240&lt;/section&gt;&lt;dates&gt;&lt;year&gt;2021&lt;/year&gt;&lt;/dates&gt;&lt;isbn&gt;1536-1276&amp;#xD;1558-2248&lt;/isbn&gt;&lt;urls&gt;&lt;/urls&gt;&lt;electronic-resource-num&gt;10.1109/twc.2021.3072694&lt;/electronic-resource-num&gt;&lt;/record&gt;&lt;/Cite&gt;&lt;/EndNote&gt;</w:instrText>
      </w:r>
      <w:r w:rsidRPr="00EE71A5">
        <w:rPr>
          <w:rFonts w:ascii="Times New Roman" w:eastAsia="Times New Roman" w:hAnsi="Times New Roman" w:cs="Times New Roman"/>
          <w:kern w:val="0"/>
          <w:sz w:val="26"/>
          <w:szCs w:val="26"/>
          <w14:ligatures w14:val="none"/>
        </w:rPr>
        <w:fldChar w:fldCharType="separate"/>
      </w:r>
      <w:r w:rsidR="00787902" w:rsidRPr="00EE71A5">
        <w:rPr>
          <w:rFonts w:ascii="Times New Roman" w:eastAsia="Times New Roman" w:hAnsi="Times New Roman" w:cs="Times New Roman"/>
          <w:noProof/>
          <w:kern w:val="0"/>
          <w:sz w:val="26"/>
          <w:szCs w:val="26"/>
          <w14:ligatures w14:val="none"/>
        </w:rPr>
        <w:t>[</w:t>
      </w:r>
      <w:hyperlink w:anchor="_ENREF_2" w:tooltip="Ma, 2021 #39" w:history="1">
        <w:r w:rsidR="00581481" w:rsidRPr="00581481">
          <w:rPr>
            <w:rStyle w:val="Hyperlink"/>
          </w:rPr>
          <w:t>2</w:t>
        </w:r>
      </w:hyperlink>
      <w:r w:rsidR="00787902" w:rsidRPr="00EE71A5">
        <w:rPr>
          <w:rFonts w:ascii="Times New Roman" w:eastAsia="Times New Roman" w:hAnsi="Times New Roman" w:cs="Times New Roman"/>
          <w:noProof/>
          <w:kern w:val="0"/>
          <w:sz w:val="26"/>
          <w:szCs w:val="26"/>
          <w14:ligatures w14:val="none"/>
        </w:rPr>
        <w:t>]</w:t>
      </w:r>
      <w:r w:rsidRPr="00EE71A5">
        <w:rPr>
          <w:rFonts w:ascii="Times New Roman" w:eastAsia="Times New Roman" w:hAnsi="Times New Roman" w:cs="Times New Roman"/>
          <w:kern w:val="0"/>
          <w:sz w:val="26"/>
          <w:szCs w:val="26"/>
          <w14:ligatures w14:val="none"/>
        </w:rPr>
        <w:fldChar w:fldCharType="end"/>
      </w:r>
      <w:r w:rsidRPr="00EE71A5">
        <w:rPr>
          <w:rFonts w:ascii="Times New Roman" w:eastAsia="Times New Roman" w:hAnsi="Times New Roman" w:cs="Times New Roman"/>
          <w:kern w:val="0"/>
          <w:sz w:val="26"/>
          <w:szCs w:val="26"/>
          <w14:ligatures w14:val="none"/>
        </w:rPr>
        <w:t xml:space="preserve">, </w:t>
      </w:r>
      <w:r w:rsidRPr="00EE71A5">
        <w:rPr>
          <w:rFonts w:ascii="Times New Roman" w:eastAsia="Times New Roman" w:hAnsi="Times New Roman" w:cs="Times New Roman"/>
          <w:kern w:val="0"/>
          <w:sz w:val="26"/>
          <w:szCs w:val="26"/>
          <w14:ligatures w14:val="none"/>
        </w:rPr>
        <w:fldChar w:fldCharType="begin"/>
      </w:r>
      <w:r w:rsidR="00787902" w:rsidRPr="00EE71A5">
        <w:rPr>
          <w:rFonts w:ascii="Times New Roman" w:eastAsia="Times New Roman" w:hAnsi="Times New Roman" w:cs="Times New Roman"/>
          <w:kern w:val="0"/>
          <w:sz w:val="26"/>
          <w:szCs w:val="26"/>
          <w14:ligatures w14:val="none"/>
        </w:rPr>
        <w:instrText xml:space="preserve"> ADDIN EN.CITE &lt;EndNote&gt;&lt;Cite&gt;&lt;Author&gt;Chen&lt;/Author&gt;&lt;Year&gt;2021&lt;/Year&gt;&lt;RecNum&gt;38&lt;/RecNum&gt;&lt;DisplayText&gt;[3]&lt;/DisplayText&gt;&lt;record&gt;&lt;rec-number&gt;38&lt;/rec-number&gt;&lt;foreign-keys&gt;&lt;key app="EN" db-id="r2rtvwar8zxxw1er9e85fdpxzwzxd9ra9pt2" timestamp="1714809558"&gt;38&lt;/key&gt;&lt;/foreign-keys&gt;&lt;ref-type name="Journal Article"&gt;17&lt;/ref-type&gt;&lt;contributors&gt;&lt;authors&gt;&lt;author&gt;Chen, Yuanbin&lt;/author&gt;&lt;author&gt;Wang, Ying&lt;/author&gt;&lt;author&gt;Zhang, Jiayi&lt;/author&gt;&lt;author&gt;Renzo, Marco Di&lt;/author&gt;&lt;/authors&gt;&lt;/contributors&gt;&lt;titles&gt;&lt;title&gt;QoS-Driven Spectrum Sharing for Reconfigurable Intelligent Surfaces (RISs) Aided Vehicular Networks&lt;/title&gt;&lt;secondary-title&gt;IEEE Transactions on Wireless Communications&lt;/secondary-title&gt;&lt;/titles&gt;&lt;periodical&gt;&lt;full-title&gt;IEEE Transactions on Wireless Communications&lt;/full-title&gt;&lt;/periodical&gt;&lt;pages&gt;5969-5985&lt;/pages&gt;&lt;volume&gt;20&lt;/volume&gt;&lt;number&gt;9&lt;/number&gt;&lt;section&gt;5969&lt;/section&gt;&lt;dates&gt;&lt;year&gt;2021&lt;/year&gt;&lt;/dates&gt;&lt;isbn&gt;1536-1276&amp;#xD;1558-2248&lt;/isbn&gt;&lt;urls&gt;&lt;/urls&gt;&lt;electronic-resource-num&gt;10.1109/twc.2021.3071332&lt;/electronic-resource-num&gt;&lt;/record&gt;&lt;/Cite&gt;&lt;/EndNote&gt;</w:instrText>
      </w:r>
      <w:r w:rsidRPr="00EE71A5">
        <w:rPr>
          <w:rFonts w:ascii="Times New Roman" w:eastAsia="Times New Roman" w:hAnsi="Times New Roman" w:cs="Times New Roman"/>
          <w:kern w:val="0"/>
          <w:sz w:val="26"/>
          <w:szCs w:val="26"/>
          <w14:ligatures w14:val="none"/>
        </w:rPr>
        <w:fldChar w:fldCharType="separate"/>
      </w:r>
      <w:r w:rsidR="00787902" w:rsidRPr="00EE71A5">
        <w:rPr>
          <w:rFonts w:ascii="Times New Roman" w:eastAsia="Times New Roman" w:hAnsi="Times New Roman" w:cs="Times New Roman"/>
          <w:noProof/>
          <w:kern w:val="0"/>
          <w:sz w:val="26"/>
          <w:szCs w:val="26"/>
          <w14:ligatures w14:val="none"/>
        </w:rPr>
        <w:t>[</w:t>
      </w:r>
      <w:hyperlink w:anchor="_ENREF_3" w:tooltip="Chen, 2021 #38" w:history="1">
        <w:r w:rsidR="00581481" w:rsidRPr="00581481">
          <w:rPr>
            <w:rStyle w:val="Hyperlink"/>
          </w:rPr>
          <w:t>3</w:t>
        </w:r>
      </w:hyperlink>
      <w:r w:rsidR="00787902" w:rsidRPr="00EE71A5">
        <w:rPr>
          <w:rFonts w:ascii="Times New Roman" w:eastAsia="Times New Roman" w:hAnsi="Times New Roman" w:cs="Times New Roman"/>
          <w:noProof/>
          <w:kern w:val="0"/>
          <w:sz w:val="26"/>
          <w:szCs w:val="26"/>
          <w14:ligatures w14:val="none"/>
        </w:rPr>
        <w:t>]</w:t>
      </w:r>
      <w:r w:rsidRPr="00EE71A5">
        <w:rPr>
          <w:rFonts w:ascii="Times New Roman" w:eastAsia="Times New Roman" w:hAnsi="Times New Roman" w:cs="Times New Roman"/>
          <w:kern w:val="0"/>
          <w:sz w:val="26"/>
          <w:szCs w:val="26"/>
          <w14:ligatures w14:val="none"/>
        </w:rPr>
        <w:fldChar w:fldCharType="end"/>
      </w:r>
      <w:r w:rsidRPr="00EE71A5">
        <w:rPr>
          <w:rFonts w:ascii="Times New Roman" w:eastAsia="Times New Roman" w:hAnsi="Times New Roman" w:cs="Times New Roman"/>
          <w:kern w:val="0"/>
          <w:sz w:val="26"/>
          <w:szCs w:val="26"/>
          <w14:ligatures w14:val="none"/>
        </w:rPr>
        <w:t xml:space="preserve">. RIS </w:t>
      </w:r>
      <w:r w:rsidR="00F47F24" w:rsidRPr="00EE71A5">
        <w:rPr>
          <w:rFonts w:ascii="Times New Roman" w:eastAsia="Times New Roman" w:hAnsi="Times New Roman" w:cs="Times New Roman"/>
          <w:kern w:val="0"/>
          <w:sz w:val="26"/>
          <w:szCs w:val="26"/>
          <w14:ligatures w14:val="none"/>
        </w:rPr>
        <w:t xml:space="preserve">có khả năng điều chỉnh môi trường truyền tải tín hiệu bằng cách tạo ra đường phản xạ có thể điều khiểu </w:t>
      </w:r>
      <w:r w:rsidR="00F47F24" w:rsidRPr="00EE71A5">
        <w:rPr>
          <w:rFonts w:ascii="Times New Roman" w:eastAsia="Times New Roman" w:hAnsi="Times New Roman" w:cs="Times New Roman"/>
          <w:kern w:val="0"/>
          <w:sz w:val="26"/>
          <w:szCs w:val="26"/>
          <w14:ligatures w14:val="none"/>
        </w:rPr>
        <w:fldChar w:fldCharType="begin"/>
      </w:r>
      <w:r w:rsidR="00787902" w:rsidRPr="00EE71A5">
        <w:rPr>
          <w:rFonts w:ascii="Times New Roman" w:eastAsia="Times New Roman" w:hAnsi="Times New Roman" w:cs="Times New Roman"/>
          <w:kern w:val="0"/>
          <w:sz w:val="26"/>
          <w:szCs w:val="26"/>
          <w14:ligatures w14:val="none"/>
        </w:rPr>
        <w:instrText xml:space="preserve"> ADDIN EN.CITE &lt;EndNote&gt;&lt;Cite&gt;&lt;Author&gt;Zhang&lt;/Author&gt;&lt;Year&gt;2021&lt;/Year&gt;&lt;RecNum&gt;12&lt;/RecNum&gt;&lt;DisplayText&gt;[4]&lt;/DisplayText&gt;&lt;record&gt;&lt;rec-number&gt;12&lt;/rec-number&gt;&lt;foreign-keys&gt;&lt;key app="EN" db-id="r2rtvwar8zxxw1er9e85fdpxzwzxd9ra9pt2" timestamp="1714809385"&gt;12&lt;/key&gt;&lt;/foreign-keys&gt;&lt;ref-type name="Journal Article"&gt;17&lt;/ref-type&gt;&lt;contributors&gt;&lt;authors&gt;&lt;author&gt;Zhang, Shunbo&lt;/author&gt;&lt;author&gt;Zhang, Shun&lt;/author&gt;&lt;author&gt;Gao, Feifei&lt;/author&gt;&lt;author&gt;Ma, Jianpeng&lt;/author&gt;&lt;author&gt;Dobre, Octavia A&lt;/author&gt;&lt;/authors&gt;&lt;/contributors&gt;&lt;titles&gt;&lt;title&gt;Deep learning optimized sparse antenna activation for reconfigurable intelligent surface assisted communication&lt;/title&gt;&lt;secondary-title&gt;IEEE Transactions on Communications&lt;/secondary-title&gt;&lt;/titles&gt;&lt;periodical&gt;&lt;full-title&gt;IEEE Transactions on Communications&lt;/full-title&gt;&lt;/periodical&gt;&lt;pages&gt;6691-6705&lt;/pages&gt;&lt;volume&gt;69&lt;/volume&gt;&lt;number&gt;10&lt;/number&gt;&lt;dates&gt;&lt;year&gt;2021&lt;/year&gt;&lt;/dates&gt;&lt;isbn&gt;0090-6778&lt;/isbn&gt;&lt;urls&gt;&lt;/urls&gt;&lt;/record&gt;&lt;/Cite&gt;&lt;/EndNote&gt;</w:instrText>
      </w:r>
      <w:r w:rsidR="00F47F24" w:rsidRPr="00EE71A5">
        <w:rPr>
          <w:rFonts w:ascii="Times New Roman" w:eastAsia="Times New Roman" w:hAnsi="Times New Roman" w:cs="Times New Roman"/>
          <w:kern w:val="0"/>
          <w:sz w:val="26"/>
          <w:szCs w:val="26"/>
          <w14:ligatures w14:val="none"/>
        </w:rPr>
        <w:fldChar w:fldCharType="separate"/>
      </w:r>
      <w:r w:rsidR="00787902" w:rsidRPr="00EE71A5">
        <w:rPr>
          <w:rFonts w:ascii="Times New Roman" w:eastAsia="Times New Roman" w:hAnsi="Times New Roman" w:cs="Times New Roman"/>
          <w:noProof/>
          <w:kern w:val="0"/>
          <w:sz w:val="26"/>
          <w:szCs w:val="26"/>
          <w14:ligatures w14:val="none"/>
        </w:rPr>
        <w:t>[</w:t>
      </w:r>
      <w:hyperlink w:anchor="_ENREF_4" w:tooltip="Zhang, 2021 #12" w:history="1">
        <w:r w:rsidR="00581481" w:rsidRPr="00581481">
          <w:rPr>
            <w:rStyle w:val="Hyperlink"/>
          </w:rPr>
          <w:t>4</w:t>
        </w:r>
      </w:hyperlink>
      <w:r w:rsidR="00787902" w:rsidRPr="00EE71A5">
        <w:rPr>
          <w:rFonts w:ascii="Times New Roman" w:eastAsia="Times New Roman" w:hAnsi="Times New Roman" w:cs="Times New Roman"/>
          <w:noProof/>
          <w:kern w:val="0"/>
          <w:sz w:val="26"/>
          <w:szCs w:val="26"/>
          <w14:ligatures w14:val="none"/>
        </w:rPr>
        <w:t>]</w:t>
      </w:r>
      <w:r w:rsidR="00F47F24" w:rsidRPr="00EE71A5">
        <w:rPr>
          <w:rFonts w:ascii="Times New Roman" w:eastAsia="Times New Roman" w:hAnsi="Times New Roman" w:cs="Times New Roman"/>
          <w:kern w:val="0"/>
          <w:sz w:val="26"/>
          <w:szCs w:val="26"/>
          <w14:ligatures w14:val="none"/>
        </w:rPr>
        <w:fldChar w:fldCharType="end"/>
      </w:r>
      <w:r w:rsidR="00F47F24" w:rsidRPr="00EE71A5">
        <w:rPr>
          <w:rFonts w:ascii="Times New Roman" w:eastAsia="Times New Roman" w:hAnsi="Times New Roman" w:cs="Times New Roman"/>
          <w:kern w:val="0"/>
          <w:sz w:val="26"/>
          <w:szCs w:val="26"/>
          <w14:ligatures w14:val="none"/>
        </w:rPr>
        <w:t xml:space="preserve">, </w:t>
      </w:r>
      <w:r w:rsidR="00F47F24" w:rsidRPr="00EE71A5">
        <w:rPr>
          <w:rFonts w:ascii="Times New Roman" w:eastAsia="Times New Roman" w:hAnsi="Times New Roman" w:cs="Times New Roman"/>
          <w:kern w:val="0"/>
          <w:sz w:val="26"/>
          <w:szCs w:val="26"/>
          <w14:ligatures w14:val="none"/>
        </w:rPr>
        <w:fldChar w:fldCharType="begin"/>
      </w:r>
      <w:r w:rsidR="00787902" w:rsidRPr="00EE71A5">
        <w:rPr>
          <w:rFonts w:ascii="Times New Roman" w:eastAsia="Times New Roman" w:hAnsi="Times New Roman" w:cs="Times New Roman"/>
          <w:kern w:val="0"/>
          <w:sz w:val="26"/>
          <w:szCs w:val="26"/>
          <w14:ligatures w14:val="none"/>
        </w:rPr>
        <w:instrText xml:space="preserve"> ADDIN EN.CITE &lt;EndNote&gt;&lt;Cite&gt;&lt;Author&gt;Xu&lt;/Author&gt;&lt;Year&gt;2021&lt;/Year&gt;&lt;RecNum&gt;9&lt;/RecNum&gt;&lt;DisplayText&gt;[5]&lt;/DisplayText&gt;&lt;record&gt;&lt;rec-number&gt;9&lt;/rec-number&gt;&lt;foreign-keys&gt;&lt;key app="EN" db-id="r2rtvwar8zxxw1er9e85fdpxzwzxd9ra9pt2" timestamp="1714809384"&gt;9&lt;/key&gt;&lt;/foreign-keys&gt;&lt;ref-type name="Journal Article"&gt;17&lt;/ref-type&gt;&lt;contributors&gt;&lt;authors&gt;&lt;author&gt;Xu, Meng&lt;/author&gt;&lt;author&gt;Zhang, Shun&lt;/author&gt;&lt;author&gt;Ma, Jianpeng&lt;/author&gt;&lt;author&gt;Dobre, Octavia A&lt;/author&gt;&lt;/authors&gt;&lt;/contributors&gt;&lt;titles&gt;&lt;title&gt;Deep learning-based time-varying channel estimation for RIS assisted communication&lt;/title&gt;&lt;secondary-title&gt;IEEE Communications Letters&lt;/secondary-title&gt;&lt;/titles&gt;&lt;periodical&gt;&lt;full-title&gt;IEEE Communications Letters&lt;/full-title&gt;&lt;/periodical&gt;&lt;pages&gt;94-98&lt;/pages&gt;&lt;volume&gt;26&lt;/volume&gt;&lt;number&gt;1&lt;/number&gt;&lt;dates&gt;&lt;year&gt;2021&lt;/year&gt;&lt;/dates&gt;&lt;isbn&gt;1089-7798&lt;/isbn&gt;&lt;urls&gt;&lt;/urls&gt;&lt;/record&gt;&lt;/Cite&gt;&lt;/EndNote&gt;</w:instrText>
      </w:r>
      <w:r w:rsidR="00F47F24" w:rsidRPr="00EE71A5">
        <w:rPr>
          <w:rFonts w:ascii="Times New Roman" w:eastAsia="Times New Roman" w:hAnsi="Times New Roman" w:cs="Times New Roman"/>
          <w:kern w:val="0"/>
          <w:sz w:val="26"/>
          <w:szCs w:val="26"/>
          <w14:ligatures w14:val="none"/>
        </w:rPr>
        <w:fldChar w:fldCharType="separate"/>
      </w:r>
      <w:r w:rsidR="00787902" w:rsidRPr="00EE71A5">
        <w:rPr>
          <w:rFonts w:ascii="Times New Roman" w:eastAsia="Times New Roman" w:hAnsi="Times New Roman" w:cs="Times New Roman"/>
          <w:noProof/>
          <w:kern w:val="0"/>
          <w:sz w:val="26"/>
          <w:szCs w:val="26"/>
          <w14:ligatures w14:val="none"/>
        </w:rPr>
        <w:t>[</w:t>
      </w:r>
      <w:hyperlink w:anchor="_ENREF_5" w:tooltip="Xu, 2021 #9" w:history="1">
        <w:r w:rsidR="00581481" w:rsidRPr="00581481">
          <w:rPr>
            <w:rStyle w:val="Hyperlink"/>
          </w:rPr>
          <w:t>5</w:t>
        </w:r>
      </w:hyperlink>
      <w:r w:rsidR="00787902" w:rsidRPr="00EE71A5">
        <w:rPr>
          <w:rFonts w:ascii="Times New Roman" w:eastAsia="Times New Roman" w:hAnsi="Times New Roman" w:cs="Times New Roman"/>
          <w:noProof/>
          <w:kern w:val="0"/>
          <w:sz w:val="26"/>
          <w:szCs w:val="26"/>
          <w14:ligatures w14:val="none"/>
        </w:rPr>
        <w:t>]</w:t>
      </w:r>
      <w:r w:rsidR="00F47F24" w:rsidRPr="00EE71A5">
        <w:rPr>
          <w:rFonts w:ascii="Times New Roman" w:eastAsia="Times New Roman" w:hAnsi="Times New Roman" w:cs="Times New Roman"/>
          <w:kern w:val="0"/>
          <w:sz w:val="26"/>
          <w:szCs w:val="26"/>
          <w14:ligatures w14:val="none"/>
        </w:rPr>
        <w:fldChar w:fldCharType="end"/>
      </w:r>
      <w:r w:rsidR="00F47F24" w:rsidRPr="00EE71A5">
        <w:rPr>
          <w:rFonts w:ascii="Times New Roman" w:eastAsia="Times New Roman" w:hAnsi="Times New Roman" w:cs="Times New Roman"/>
          <w:kern w:val="0"/>
          <w:sz w:val="26"/>
          <w:szCs w:val="26"/>
          <w14:ligatures w14:val="none"/>
        </w:rPr>
        <w:t xml:space="preserve">. </w:t>
      </w:r>
      <w:r w:rsidR="00C74BFE" w:rsidRPr="00EE71A5">
        <w:rPr>
          <w:rFonts w:ascii="Times New Roman" w:eastAsia="Times New Roman" w:hAnsi="Times New Roman" w:cs="Times New Roman"/>
          <w:kern w:val="0"/>
          <w:sz w:val="26"/>
          <w:szCs w:val="26"/>
          <w14:ligatures w14:val="none"/>
        </w:rPr>
        <w:t xml:space="preserve">Khả năng này giúp vượt qua được các vật cản </w:t>
      </w:r>
      <w:r w:rsidR="00C74BFE" w:rsidRPr="00EE71A5">
        <w:rPr>
          <w:rFonts w:ascii="Times New Roman" w:eastAsia="Times New Roman" w:hAnsi="Times New Roman" w:cs="Times New Roman"/>
          <w:kern w:val="0"/>
          <w:sz w:val="26"/>
          <w:szCs w:val="26"/>
          <w14:ligatures w14:val="none"/>
        </w:rPr>
        <w:fldChar w:fldCharType="begin"/>
      </w:r>
      <w:r w:rsidR="00787902" w:rsidRPr="00EE71A5">
        <w:rPr>
          <w:rFonts w:ascii="Times New Roman" w:eastAsia="Times New Roman" w:hAnsi="Times New Roman" w:cs="Times New Roman"/>
          <w:kern w:val="0"/>
          <w:sz w:val="26"/>
          <w:szCs w:val="26"/>
          <w14:ligatures w14:val="none"/>
        </w:rPr>
        <w:instrText xml:space="preserve"> ADDIN EN.CITE &lt;EndNote&gt;&lt;Cite&gt;&lt;Author&gt;Feng&lt;/Author&gt;&lt;Year&gt;2022&lt;/Year&gt;&lt;RecNum&gt;10&lt;/RecNum&gt;&lt;DisplayText&gt;[6]&lt;/DisplayText&gt;&lt;record&gt;&lt;rec-number&gt;10&lt;/rec-number&gt;&lt;foreign-keys&gt;&lt;key app="EN" db-id="r2rtvwar8zxxw1er9e85fdpxzwzxd9ra9pt2" timestamp="1714809385"&gt;10&lt;/key&gt;&lt;/foreign-keys&gt;&lt;ref-type name="Journal Article"&gt;17&lt;/ref-type&gt;&lt;contributors&gt;&lt;authors&gt;&lt;author&gt;Feng, Chenghao&lt;/author&gt;&lt;author&gt;Shen, Wenqian&lt;/author&gt;&lt;author&gt;An, Jianping&lt;/author&gt;&lt;author&gt;Hanzo, Lajos&lt;/author&gt;&lt;/authors&gt;&lt;/contributors&gt;&lt;titles&gt;&lt;title&gt;Joint hybrid and passive RIS-assisted beamforming for mmWave MIMO systems relying on dynamically configured subarrays&lt;/title&gt;&lt;secondary-title&gt;IEEE Internet of Things Journal&lt;/secondary-title&gt;&lt;/titles&gt;&lt;periodical&gt;&lt;full-title&gt;IEEE Internet of Things Journal&lt;/full-title&gt;&lt;/periodical&gt;&lt;pages&gt;13913-13926&lt;/pages&gt;&lt;volume&gt;9&lt;/volume&gt;&lt;number&gt;15&lt;/number&gt;&lt;dates&gt;&lt;year&gt;2022&lt;/year&gt;&lt;/dates&gt;&lt;isbn&gt;2327-4662&lt;/isbn&gt;&lt;urls&gt;&lt;/urls&gt;&lt;/record&gt;&lt;/Cite&gt;&lt;/EndNote&gt;</w:instrText>
      </w:r>
      <w:r w:rsidR="00C74BFE" w:rsidRPr="00EE71A5">
        <w:rPr>
          <w:rFonts w:ascii="Times New Roman" w:eastAsia="Times New Roman" w:hAnsi="Times New Roman" w:cs="Times New Roman"/>
          <w:kern w:val="0"/>
          <w:sz w:val="26"/>
          <w:szCs w:val="26"/>
          <w14:ligatures w14:val="none"/>
        </w:rPr>
        <w:fldChar w:fldCharType="separate"/>
      </w:r>
      <w:r w:rsidR="00787902" w:rsidRPr="00EE71A5">
        <w:rPr>
          <w:rFonts w:ascii="Times New Roman" w:eastAsia="Times New Roman" w:hAnsi="Times New Roman" w:cs="Times New Roman"/>
          <w:noProof/>
          <w:kern w:val="0"/>
          <w:sz w:val="26"/>
          <w:szCs w:val="26"/>
          <w14:ligatures w14:val="none"/>
        </w:rPr>
        <w:t>[</w:t>
      </w:r>
      <w:hyperlink w:anchor="_ENREF_6" w:tooltip="Feng, 2022 #10" w:history="1">
        <w:r w:rsidR="00581481" w:rsidRPr="00581481">
          <w:rPr>
            <w:rStyle w:val="Hyperlink"/>
          </w:rPr>
          <w:t>6</w:t>
        </w:r>
      </w:hyperlink>
      <w:r w:rsidR="00787902" w:rsidRPr="00EE71A5">
        <w:rPr>
          <w:rFonts w:ascii="Times New Roman" w:eastAsia="Times New Roman" w:hAnsi="Times New Roman" w:cs="Times New Roman"/>
          <w:noProof/>
          <w:kern w:val="0"/>
          <w:sz w:val="26"/>
          <w:szCs w:val="26"/>
          <w14:ligatures w14:val="none"/>
        </w:rPr>
        <w:t>]</w:t>
      </w:r>
      <w:r w:rsidR="00C74BFE" w:rsidRPr="00EE71A5">
        <w:rPr>
          <w:rFonts w:ascii="Times New Roman" w:eastAsia="Times New Roman" w:hAnsi="Times New Roman" w:cs="Times New Roman"/>
          <w:kern w:val="0"/>
          <w:sz w:val="26"/>
          <w:szCs w:val="26"/>
          <w14:ligatures w14:val="none"/>
        </w:rPr>
        <w:fldChar w:fldCharType="end"/>
      </w:r>
      <w:r w:rsidR="00C74BFE" w:rsidRPr="00EE71A5">
        <w:rPr>
          <w:rFonts w:ascii="Times New Roman" w:eastAsia="Times New Roman" w:hAnsi="Times New Roman" w:cs="Times New Roman"/>
          <w:kern w:val="0"/>
          <w:sz w:val="26"/>
          <w:szCs w:val="26"/>
          <w14:ligatures w14:val="none"/>
        </w:rPr>
        <w:t xml:space="preserve">, </w:t>
      </w:r>
      <w:r w:rsidR="00C74BFE" w:rsidRPr="00EE71A5">
        <w:rPr>
          <w:rFonts w:ascii="Times New Roman" w:eastAsia="Times New Roman" w:hAnsi="Times New Roman" w:cs="Times New Roman"/>
          <w:kern w:val="0"/>
          <w:sz w:val="26"/>
          <w:szCs w:val="26"/>
          <w14:ligatures w14:val="none"/>
        </w:rPr>
        <w:fldChar w:fldCharType="begin"/>
      </w:r>
      <w:r w:rsidR="00787902" w:rsidRPr="00EE71A5">
        <w:rPr>
          <w:rFonts w:ascii="Times New Roman" w:eastAsia="Times New Roman" w:hAnsi="Times New Roman" w:cs="Times New Roman"/>
          <w:kern w:val="0"/>
          <w:sz w:val="26"/>
          <w:szCs w:val="26"/>
          <w14:ligatures w14:val="none"/>
        </w:rPr>
        <w:instrText xml:space="preserve"> ADDIN EN.CITE &lt;EndNote&gt;&lt;Cite&gt;&lt;Author&gt;Liu&lt;/Author&gt;&lt;Year&gt;2020&lt;/Year&gt;&lt;RecNum&gt;11&lt;/RecNum&gt;&lt;DisplayText&gt;[7]&lt;/DisplayText&gt;&lt;record&gt;&lt;rec-number&gt;11&lt;/rec-number&gt;&lt;foreign-keys&gt;&lt;key app="EN" db-id="r2rtvwar8zxxw1er9e85fdpxzwzxd9ra9pt2" timestamp="1714809385"&gt;11&lt;/key&gt;&lt;/foreign-keys&gt;&lt;ref-type name="Journal Article"&gt;17&lt;/ref-type&gt;&lt;contributors&gt;&lt;authors&gt;&lt;author&gt;Liu, Shicong&lt;/author&gt;&lt;author&gt;Gao, Zhen&lt;/author&gt;&lt;author&gt;Zhang, Jun&lt;/author&gt;&lt;author&gt;Di Renzo, Marco&lt;/author&gt;&lt;author&gt;Alouini, Mohamed-Slim&lt;/author&gt;&lt;/authors&gt;&lt;/contributors&gt;&lt;titles&gt;&lt;title&gt;Deep denoising neural network assisted compressive channel estimation for mmWave intelligent reflecting surfaces&lt;/title&gt;&lt;secondary-title&gt;IEEE Transactions on Vehicular Technology&lt;/secondary-title&gt;&lt;/titles&gt;&lt;periodical&gt;&lt;full-title&gt;IEEE Transactions on Vehicular Technology&lt;/full-title&gt;&lt;/periodical&gt;&lt;pages&gt;9223-9228&lt;/pages&gt;&lt;volume&gt;69&lt;/volume&gt;&lt;number&gt;8&lt;/number&gt;&lt;dates&gt;&lt;year&gt;2020&lt;/year&gt;&lt;/dates&gt;&lt;isbn&gt;0018-9545&lt;/isbn&gt;&lt;urls&gt;&lt;/urls&gt;&lt;/record&gt;&lt;/Cite&gt;&lt;/EndNote&gt;</w:instrText>
      </w:r>
      <w:r w:rsidR="00C74BFE" w:rsidRPr="00EE71A5">
        <w:rPr>
          <w:rFonts w:ascii="Times New Roman" w:eastAsia="Times New Roman" w:hAnsi="Times New Roman" w:cs="Times New Roman"/>
          <w:kern w:val="0"/>
          <w:sz w:val="26"/>
          <w:szCs w:val="26"/>
          <w14:ligatures w14:val="none"/>
        </w:rPr>
        <w:fldChar w:fldCharType="separate"/>
      </w:r>
      <w:r w:rsidR="00787902" w:rsidRPr="00EE71A5">
        <w:rPr>
          <w:rFonts w:ascii="Times New Roman" w:eastAsia="Times New Roman" w:hAnsi="Times New Roman" w:cs="Times New Roman"/>
          <w:noProof/>
          <w:kern w:val="0"/>
          <w:sz w:val="26"/>
          <w:szCs w:val="26"/>
          <w14:ligatures w14:val="none"/>
        </w:rPr>
        <w:t>[</w:t>
      </w:r>
      <w:hyperlink w:anchor="_ENREF_7" w:tooltip="Liu, 2020 #11" w:history="1">
        <w:r w:rsidR="00581481" w:rsidRPr="00581481">
          <w:rPr>
            <w:rStyle w:val="Hyperlink"/>
          </w:rPr>
          <w:t>7</w:t>
        </w:r>
      </w:hyperlink>
      <w:r w:rsidR="00787902" w:rsidRPr="00EE71A5">
        <w:rPr>
          <w:rFonts w:ascii="Times New Roman" w:eastAsia="Times New Roman" w:hAnsi="Times New Roman" w:cs="Times New Roman"/>
          <w:noProof/>
          <w:kern w:val="0"/>
          <w:sz w:val="26"/>
          <w:szCs w:val="26"/>
          <w14:ligatures w14:val="none"/>
        </w:rPr>
        <w:t>]</w:t>
      </w:r>
      <w:r w:rsidR="00C74BFE" w:rsidRPr="00EE71A5">
        <w:rPr>
          <w:rFonts w:ascii="Times New Roman" w:eastAsia="Times New Roman" w:hAnsi="Times New Roman" w:cs="Times New Roman"/>
          <w:kern w:val="0"/>
          <w:sz w:val="26"/>
          <w:szCs w:val="26"/>
          <w14:ligatures w14:val="none"/>
        </w:rPr>
        <w:fldChar w:fldCharType="end"/>
      </w:r>
      <w:r w:rsidR="00C74BFE" w:rsidRPr="00EE71A5">
        <w:rPr>
          <w:rFonts w:ascii="Times New Roman" w:eastAsia="Times New Roman" w:hAnsi="Times New Roman" w:cs="Times New Roman"/>
          <w:kern w:val="0"/>
          <w:sz w:val="26"/>
          <w:szCs w:val="26"/>
          <w14:ligatures w14:val="none"/>
        </w:rPr>
        <w:t xml:space="preserve"> đảm bảo đường truyền </w:t>
      </w:r>
      <w:r w:rsidR="005344A0" w:rsidRPr="00EE71A5">
        <w:rPr>
          <w:rFonts w:ascii="Times New Roman" w:eastAsia="Times New Roman" w:hAnsi="Times New Roman" w:cs="Times New Roman"/>
          <w:kern w:val="0"/>
          <w:sz w:val="26"/>
          <w:szCs w:val="26"/>
          <w14:ligatures w14:val="none"/>
        </w:rPr>
        <w:t xml:space="preserve">an toàn </w:t>
      </w:r>
      <w:r w:rsidR="005344A0" w:rsidRPr="00EE71A5">
        <w:rPr>
          <w:rFonts w:ascii="Times New Roman" w:eastAsia="Times New Roman" w:hAnsi="Times New Roman" w:cs="Times New Roman"/>
          <w:kern w:val="0"/>
          <w:sz w:val="26"/>
          <w:szCs w:val="26"/>
          <w14:ligatures w14:val="none"/>
        </w:rPr>
        <w:fldChar w:fldCharType="begin"/>
      </w:r>
      <w:r w:rsidR="00787902" w:rsidRPr="00EE71A5">
        <w:rPr>
          <w:rFonts w:ascii="Times New Roman" w:eastAsia="Times New Roman" w:hAnsi="Times New Roman" w:cs="Times New Roman"/>
          <w:kern w:val="0"/>
          <w:sz w:val="26"/>
          <w:szCs w:val="26"/>
          <w14:ligatures w14:val="none"/>
        </w:rPr>
        <w:instrText xml:space="preserve"> ADDIN EN.CITE &lt;EndNote&gt;&lt;Cite&gt;&lt;Author&gt;Pang&lt;/Author&gt;&lt;Year&gt;2021&lt;/Year&gt;&lt;RecNum&gt;14&lt;/RecNum&gt;&lt;DisplayText&gt;[8]&lt;/DisplayText&gt;&lt;record&gt;&lt;rec-number&gt;14&lt;/rec-number&gt;&lt;foreign-keys&gt;&lt;key app="EN" db-id="r2rtvwar8zxxw1er9e85fdpxzwzxd9ra9pt2" timestamp="1714809386"&gt;14&lt;/key&gt;&lt;/foreign-keys&gt;&lt;ref-type name="Journal Article"&gt;17&lt;/ref-type&gt;&lt;contributors&gt;&lt;authors&gt;&lt;author&gt;Pang, Xiaowei&lt;/author&gt;&lt;author&gt;Zhao, Nan&lt;/author&gt;&lt;author&gt;Tang, Jie&lt;/author&gt;&lt;author&gt;Wu, Celimuge&lt;/author&gt;&lt;author&gt;Niyato, Dusit&lt;/author&gt;&lt;author&gt;Wong, Kai-Kit&lt;/author&gt;&lt;/authors&gt;&lt;/contributors&gt;&lt;titles&gt;&lt;title&gt;IRS-assisted secure UAV transmission via joint trajectory and beamforming design&lt;/title&gt;&lt;secondary-title&gt;IEEE Transactions on Communications&lt;/secondary-title&gt;&lt;/titles&gt;&lt;periodical&gt;&lt;full-title&gt;IEEE Transactions on Communications&lt;/full-title&gt;&lt;/periodical&gt;&lt;pages&gt;1140-1152&lt;/pages&gt;&lt;volume&gt;70&lt;/volume&gt;&lt;number&gt;2&lt;/number&gt;&lt;dates&gt;&lt;year&gt;2021&lt;/year&gt;&lt;/dates&gt;&lt;isbn&gt;0090-6778&lt;/isbn&gt;&lt;urls&gt;&lt;/urls&gt;&lt;/record&gt;&lt;/Cite&gt;&lt;/EndNote&gt;</w:instrText>
      </w:r>
      <w:r w:rsidR="005344A0" w:rsidRPr="00EE71A5">
        <w:rPr>
          <w:rFonts w:ascii="Times New Roman" w:eastAsia="Times New Roman" w:hAnsi="Times New Roman" w:cs="Times New Roman"/>
          <w:kern w:val="0"/>
          <w:sz w:val="26"/>
          <w:szCs w:val="26"/>
          <w14:ligatures w14:val="none"/>
        </w:rPr>
        <w:fldChar w:fldCharType="separate"/>
      </w:r>
      <w:r w:rsidR="00787902" w:rsidRPr="00EE71A5">
        <w:rPr>
          <w:rFonts w:ascii="Times New Roman" w:eastAsia="Times New Roman" w:hAnsi="Times New Roman" w:cs="Times New Roman"/>
          <w:noProof/>
          <w:kern w:val="0"/>
          <w:sz w:val="26"/>
          <w:szCs w:val="26"/>
          <w14:ligatures w14:val="none"/>
        </w:rPr>
        <w:t>[</w:t>
      </w:r>
      <w:hyperlink w:anchor="_ENREF_8" w:tooltip="Pang, 2021 #14" w:history="1">
        <w:r w:rsidR="00581481" w:rsidRPr="00581481">
          <w:rPr>
            <w:rStyle w:val="Hyperlink"/>
          </w:rPr>
          <w:t>8</w:t>
        </w:r>
      </w:hyperlink>
      <w:r w:rsidR="00787902" w:rsidRPr="00EE71A5">
        <w:rPr>
          <w:rFonts w:ascii="Times New Roman" w:eastAsia="Times New Roman" w:hAnsi="Times New Roman" w:cs="Times New Roman"/>
          <w:noProof/>
          <w:kern w:val="0"/>
          <w:sz w:val="26"/>
          <w:szCs w:val="26"/>
          <w14:ligatures w14:val="none"/>
        </w:rPr>
        <w:t>]</w:t>
      </w:r>
      <w:r w:rsidR="005344A0" w:rsidRPr="00EE71A5">
        <w:rPr>
          <w:rFonts w:ascii="Times New Roman" w:eastAsia="Times New Roman" w:hAnsi="Times New Roman" w:cs="Times New Roman"/>
          <w:kern w:val="0"/>
          <w:sz w:val="26"/>
          <w:szCs w:val="26"/>
          <w14:ligatures w14:val="none"/>
        </w:rPr>
        <w:fldChar w:fldCharType="end"/>
      </w:r>
      <w:r w:rsidR="005344A0" w:rsidRPr="00EE71A5">
        <w:rPr>
          <w:rFonts w:ascii="Times New Roman" w:eastAsia="Times New Roman" w:hAnsi="Times New Roman" w:cs="Times New Roman"/>
          <w:kern w:val="0"/>
          <w:sz w:val="26"/>
          <w:szCs w:val="26"/>
          <w14:ligatures w14:val="none"/>
        </w:rPr>
        <w:t xml:space="preserve">, tăng vùng phủ sóng </w:t>
      </w:r>
      <w:r w:rsidR="005344A0" w:rsidRPr="00EE71A5">
        <w:rPr>
          <w:rFonts w:ascii="Times New Roman" w:eastAsia="Times New Roman" w:hAnsi="Times New Roman" w:cs="Times New Roman"/>
          <w:kern w:val="0"/>
          <w:sz w:val="26"/>
          <w:szCs w:val="26"/>
          <w14:ligatures w14:val="none"/>
        </w:rPr>
        <w:fldChar w:fldCharType="begin"/>
      </w:r>
      <w:r w:rsidR="00787902" w:rsidRPr="00EE71A5">
        <w:rPr>
          <w:rFonts w:ascii="Times New Roman" w:eastAsia="Times New Roman" w:hAnsi="Times New Roman" w:cs="Times New Roman"/>
          <w:kern w:val="0"/>
          <w:sz w:val="26"/>
          <w:szCs w:val="26"/>
          <w14:ligatures w14:val="none"/>
        </w:rPr>
        <w:instrText xml:space="preserve"> ADDIN EN.CITE &lt;EndNote&gt;&lt;Cite&gt;&lt;Author&gt;Xu&lt;/Author&gt;&lt;Year&gt;2021&lt;/Year&gt;&lt;RecNum&gt;1&lt;/RecNum&gt;&lt;DisplayText&gt;[9]&lt;/DisplayText&gt;&lt;record&gt;&lt;rec-number&gt;1&lt;/rec-number&gt;&lt;foreign-keys&gt;&lt;key app="EN" db-id="r2rtvwar8zxxw1er9e85fdpxzwzxd9ra9pt2" timestamp="1714809373"&gt;1&lt;/key&gt;&lt;/foreign-keys&gt;&lt;ref-type name="Journal Article"&gt;17&lt;/ref-type&gt;&lt;contributors&gt;&lt;authors&gt;&lt;author&gt;Xu, Wangyang&lt;/author&gt;&lt;author&gt;Gan, Lu&lt;/author&gt;&lt;author&gt;Huang, Chongwen&lt;/author&gt;&lt;/authors&gt;&lt;/contributors&gt;&lt;titles&gt;&lt;title&gt;A robust deep learning-based beamforming design for RIS-assisted multiuser MISO communications with practical constraints&lt;/title&gt;&lt;secondary-title&gt;IEEE transactions on Cognitive Communications and Networking&lt;/secondary-title&gt;&lt;/titles&gt;&lt;periodical&gt;&lt;full-title&gt;IEEE transactions on Cognitive Communications and Networking&lt;/full-title&gt;&lt;/periodical&gt;&lt;pages&gt;694-706&lt;/pages&gt;&lt;volume&gt;8&lt;/volume&gt;&lt;number&gt;2&lt;/number&gt;&lt;dates&gt;&lt;year&gt;2021&lt;/year&gt;&lt;/dates&gt;&lt;isbn&gt;2332-7731&lt;/isbn&gt;&lt;urls&gt;&lt;/urls&gt;&lt;/record&gt;&lt;/Cite&gt;&lt;/EndNote&gt;</w:instrText>
      </w:r>
      <w:r w:rsidR="005344A0" w:rsidRPr="00EE71A5">
        <w:rPr>
          <w:rFonts w:ascii="Times New Roman" w:eastAsia="Times New Roman" w:hAnsi="Times New Roman" w:cs="Times New Roman"/>
          <w:kern w:val="0"/>
          <w:sz w:val="26"/>
          <w:szCs w:val="26"/>
          <w14:ligatures w14:val="none"/>
        </w:rPr>
        <w:fldChar w:fldCharType="separate"/>
      </w:r>
      <w:r w:rsidR="00787902" w:rsidRPr="00EE71A5">
        <w:rPr>
          <w:rFonts w:ascii="Times New Roman" w:eastAsia="Times New Roman" w:hAnsi="Times New Roman" w:cs="Times New Roman"/>
          <w:noProof/>
          <w:kern w:val="0"/>
          <w:sz w:val="26"/>
          <w:szCs w:val="26"/>
          <w14:ligatures w14:val="none"/>
        </w:rPr>
        <w:t>[</w:t>
      </w:r>
      <w:hyperlink w:anchor="_ENREF_9" w:tooltip="Xu, 2021 #1" w:history="1">
        <w:r w:rsidR="00581481" w:rsidRPr="00581481">
          <w:rPr>
            <w:rStyle w:val="Hyperlink"/>
          </w:rPr>
          <w:t>9</w:t>
        </w:r>
      </w:hyperlink>
      <w:r w:rsidR="00787902" w:rsidRPr="00EE71A5">
        <w:rPr>
          <w:rFonts w:ascii="Times New Roman" w:eastAsia="Times New Roman" w:hAnsi="Times New Roman" w:cs="Times New Roman"/>
          <w:noProof/>
          <w:kern w:val="0"/>
          <w:sz w:val="26"/>
          <w:szCs w:val="26"/>
          <w14:ligatures w14:val="none"/>
        </w:rPr>
        <w:t>]</w:t>
      </w:r>
      <w:r w:rsidR="005344A0" w:rsidRPr="00EE71A5">
        <w:rPr>
          <w:rFonts w:ascii="Times New Roman" w:eastAsia="Times New Roman" w:hAnsi="Times New Roman" w:cs="Times New Roman"/>
          <w:kern w:val="0"/>
          <w:sz w:val="26"/>
          <w:szCs w:val="26"/>
          <w14:ligatures w14:val="none"/>
        </w:rPr>
        <w:fldChar w:fldCharType="end"/>
      </w:r>
      <w:r w:rsidR="005344A0" w:rsidRPr="00EE71A5">
        <w:rPr>
          <w:rFonts w:ascii="Times New Roman" w:eastAsia="Times New Roman" w:hAnsi="Times New Roman" w:cs="Times New Roman"/>
          <w:kern w:val="0"/>
          <w:sz w:val="26"/>
          <w:szCs w:val="26"/>
          <w14:ligatures w14:val="none"/>
        </w:rPr>
        <w:t xml:space="preserve">, </w:t>
      </w:r>
      <w:r w:rsidR="005344A0" w:rsidRPr="00EE71A5">
        <w:rPr>
          <w:rFonts w:ascii="Times New Roman" w:eastAsia="Times New Roman" w:hAnsi="Times New Roman" w:cs="Times New Roman"/>
          <w:kern w:val="0"/>
          <w:sz w:val="26"/>
          <w:szCs w:val="26"/>
          <w14:ligatures w14:val="none"/>
        </w:rPr>
        <w:fldChar w:fldCharType="begin"/>
      </w:r>
      <w:r w:rsidR="00787902" w:rsidRPr="00EE71A5">
        <w:rPr>
          <w:rFonts w:ascii="Times New Roman" w:eastAsia="Times New Roman" w:hAnsi="Times New Roman" w:cs="Times New Roman"/>
          <w:kern w:val="0"/>
          <w:sz w:val="26"/>
          <w:szCs w:val="26"/>
          <w14:ligatures w14:val="none"/>
        </w:rPr>
        <w:instrText xml:space="preserve"> ADDIN EN.CITE &lt;EndNote&gt;&lt;Cite&gt;&lt;Author&gt;Wan&lt;/Author&gt;&lt;Year&gt;2020&lt;/Year&gt;&lt;RecNum&gt;15&lt;/RecNum&gt;&lt;DisplayText&gt;[10]&lt;/DisplayText&gt;&lt;record&gt;&lt;rec-number&gt;15&lt;/rec-number&gt;&lt;foreign-keys&gt;&lt;key app="EN" db-id="r2rtvwar8zxxw1er9e85fdpxzwzxd9ra9pt2" timestamp="1714809386"&gt;15&lt;/key&gt;&lt;/foreign-keys&gt;&lt;ref-type name="Conference Proceedings"&gt;10&lt;/ref-type&gt;&lt;contributors&gt;&lt;authors&gt;&lt;author&gt;Wan, Ziwei&lt;/author&gt;&lt;author&gt;Gao, Zhen&lt;/author&gt;&lt;author&gt;Alouini, Mohamed-Slim&lt;/author&gt;&lt;/authors&gt;&lt;/contributors&gt;&lt;titles&gt;&lt;title&gt;Broadband channel estimation for intelligent reflecting surface aided mmWave massive MIMO systems&lt;/title&gt;&lt;secondary-title&gt;ICC 2020-2020 IEEE International Conference on Communications (ICC)&lt;/secondary-title&gt;&lt;/titles&gt;&lt;pages&gt;1-6&lt;/pages&gt;&lt;dates&gt;&lt;year&gt;2020&lt;/year&gt;&lt;/dates&gt;&lt;publisher&gt;IEEE&lt;/publisher&gt;&lt;isbn&gt;1728150892&lt;/isbn&gt;&lt;urls&gt;&lt;/urls&gt;&lt;/record&gt;&lt;/Cite&gt;&lt;/EndNote&gt;</w:instrText>
      </w:r>
      <w:r w:rsidR="005344A0" w:rsidRPr="00EE71A5">
        <w:rPr>
          <w:rFonts w:ascii="Times New Roman" w:eastAsia="Times New Roman" w:hAnsi="Times New Roman" w:cs="Times New Roman"/>
          <w:kern w:val="0"/>
          <w:sz w:val="26"/>
          <w:szCs w:val="26"/>
          <w14:ligatures w14:val="none"/>
        </w:rPr>
        <w:fldChar w:fldCharType="separate"/>
      </w:r>
      <w:r w:rsidR="00787902" w:rsidRPr="00EE71A5">
        <w:rPr>
          <w:rFonts w:ascii="Times New Roman" w:eastAsia="Times New Roman" w:hAnsi="Times New Roman" w:cs="Times New Roman"/>
          <w:noProof/>
          <w:kern w:val="0"/>
          <w:sz w:val="26"/>
          <w:szCs w:val="26"/>
          <w14:ligatures w14:val="none"/>
        </w:rPr>
        <w:t>[</w:t>
      </w:r>
      <w:hyperlink w:anchor="_ENREF_10" w:tooltip="Wan, 2020 #15" w:history="1">
        <w:r w:rsidR="00581481" w:rsidRPr="00581481">
          <w:rPr>
            <w:rStyle w:val="Hyperlink"/>
          </w:rPr>
          <w:t>10</w:t>
        </w:r>
      </w:hyperlink>
      <w:r w:rsidR="00787902" w:rsidRPr="00EE71A5">
        <w:rPr>
          <w:rFonts w:ascii="Times New Roman" w:eastAsia="Times New Roman" w:hAnsi="Times New Roman" w:cs="Times New Roman"/>
          <w:noProof/>
          <w:kern w:val="0"/>
          <w:sz w:val="26"/>
          <w:szCs w:val="26"/>
          <w14:ligatures w14:val="none"/>
        </w:rPr>
        <w:t>]</w:t>
      </w:r>
      <w:r w:rsidR="005344A0" w:rsidRPr="00EE71A5">
        <w:rPr>
          <w:rFonts w:ascii="Times New Roman" w:eastAsia="Times New Roman" w:hAnsi="Times New Roman" w:cs="Times New Roman"/>
          <w:kern w:val="0"/>
          <w:sz w:val="26"/>
          <w:szCs w:val="26"/>
          <w14:ligatures w14:val="none"/>
        </w:rPr>
        <w:fldChar w:fldCharType="end"/>
      </w:r>
      <w:r w:rsidR="005344A0" w:rsidRPr="00EE71A5">
        <w:rPr>
          <w:rFonts w:ascii="Times New Roman" w:eastAsia="Times New Roman" w:hAnsi="Times New Roman" w:cs="Times New Roman"/>
          <w:kern w:val="0"/>
          <w:sz w:val="26"/>
          <w:szCs w:val="26"/>
          <w14:ligatures w14:val="none"/>
        </w:rPr>
        <w:t xml:space="preserve">, và cải thiện hiệu năng phổ tín hiệu </w:t>
      </w:r>
      <w:r w:rsidR="005344A0" w:rsidRPr="00EE71A5">
        <w:rPr>
          <w:rFonts w:ascii="Times New Roman" w:eastAsia="Times New Roman" w:hAnsi="Times New Roman" w:cs="Times New Roman"/>
          <w:kern w:val="0"/>
          <w:sz w:val="26"/>
          <w:szCs w:val="26"/>
          <w14:ligatures w14:val="none"/>
        </w:rPr>
        <w:fldChar w:fldCharType="begin"/>
      </w:r>
      <w:r w:rsidR="00787902" w:rsidRPr="00EE71A5">
        <w:rPr>
          <w:rFonts w:ascii="Times New Roman" w:eastAsia="Times New Roman" w:hAnsi="Times New Roman" w:cs="Times New Roman"/>
          <w:kern w:val="0"/>
          <w:sz w:val="26"/>
          <w:szCs w:val="26"/>
          <w14:ligatures w14:val="none"/>
        </w:rPr>
        <w:instrText xml:space="preserve"> ADDIN EN.CITE &lt;EndNote&gt;&lt;Cite&gt;&lt;Author&gt;Jian&lt;/Author&gt;&lt;Year&gt;2020&lt;/Year&gt;&lt;RecNum&gt;16&lt;/RecNum&gt;&lt;DisplayText&gt;[11]&lt;/DisplayText&gt;&lt;record&gt;&lt;rec-number&gt;16&lt;/rec-number&gt;&lt;foreign-keys&gt;&lt;key app="EN" db-id="r2rtvwar8zxxw1er9e85fdpxzwzxd9ra9pt2" timestamp="1714809386"&gt;16&lt;/key&gt;&lt;/foreign-keys&gt;&lt;ref-type name="Conference Proceedings"&gt;10&lt;/ref-type&gt;&lt;contributors&gt;&lt;authors&gt;&lt;author&gt;Jian, Mengnan&lt;/author&gt;&lt;author&gt;Zhao, Yajun&lt;/author&gt;&lt;/authors&gt;&lt;/contributors&gt;&lt;titles&gt;&lt;title&gt;A modified off-grid SBL channel estimation and transmission strategy for RIS-assisted wireless communication systems&lt;/title&gt;&lt;secondary-title&gt;2020 International Wireless Communications and Mobile Computing (IWCMC)&lt;/secondary-title&gt;&lt;/titles&gt;&lt;pages&gt;1848-1853&lt;/pages&gt;&lt;dates&gt;&lt;year&gt;2020&lt;/year&gt;&lt;/dates&gt;&lt;publisher&gt;IEEE&lt;/publisher&gt;&lt;isbn&gt;1728131294&lt;/isbn&gt;&lt;urls&gt;&lt;/urls&gt;&lt;/record&gt;&lt;/Cite&gt;&lt;/EndNote&gt;</w:instrText>
      </w:r>
      <w:r w:rsidR="005344A0" w:rsidRPr="00EE71A5">
        <w:rPr>
          <w:rFonts w:ascii="Times New Roman" w:eastAsia="Times New Roman" w:hAnsi="Times New Roman" w:cs="Times New Roman"/>
          <w:kern w:val="0"/>
          <w:sz w:val="26"/>
          <w:szCs w:val="26"/>
          <w14:ligatures w14:val="none"/>
        </w:rPr>
        <w:fldChar w:fldCharType="separate"/>
      </w:r>
      <w:r w:rsidR="00787902" w:rsidRPr="00EE71A5">
        <w:rPr>
          <w:rFonts w:ascii="Times New Roman" w:eastAsia="Times New Roman" w:hAnsi="Times New Roman" w:cs="Times New Roman"/>
          <w:noProof/>
          <w:kern w:val="0"/>
          <w:sz w:val="26"/>
          <w:szCs w:val="26"/>
          <w14:ligatures w14:val="none"/>
        </w:rPr>
        <w:t>[</w:t>
      </w:r>
      <w:hyperlink w:anchor="_ENREF_11" w:tooltip="Jian, 2020 #16" w:history="1">
        <w:r w:rsidR="00581481" w:rsidRPr="00581481">
          <w:rPr>
            <w:rStyle w:val="Hyperlink"/>
          </w:rPr>
          <w:t>11</w:t>
        </w:r>
      </w:hyperlink>
      <w:r w:rsidR="00787902" w:rsidRPr="00EE71A5">
        <w:rPr>
          <w:rFonts w:ascii="Times New Roman" w:eastAsia="Times New Roman" w:hAnsi="Times New Roman" w:cs="Times New Roman"/>
          <w:noProof/>
          <w:kern w:val="0"/>
          <w:sz w:val="26"/>
          <w:szCs w:val="26"/>
          <w14:ligatures w14:val="none"/>
        </w:rPr>
        <w:t>]</w:t>
      </w:r>
      <w:r w:rsidR="005344A0" w:rsidRPr="00EE71A5">
        <w:rPr>
          <w:rFonts w:ascii="Times New Roman" w:eastAsia="Times New Roman" w:hAnsi="Times New Roman" w:cs="Times New Roman"/>
          <w:kern w:val="0"/>
          <w:sz w:val="26"/>
          <w:szCs w:val="26"/>
          <w14:ligatures w14:val="none"/>
        </w:rPr>
        <w:fldChar w:fldCharType="end"/>
      </w:r>
      <w:r w:rsidR="005344A0" w:rsidRPr="00EE71A5">
        <w:rPr>
          <w:rFonts w:ascii="Times New Roman" w:eastAsia="Times New Roman" w:hAnsi="Times New Roman" w:cs="Times New Roman"/>
          <w:kern w:val="0"/>
          <w:sz w:val="26"/>
          <w:szCs w:val="26"/>
          <w14:ligatures w14:val="none"/>
        </w:rPr>
        <w:t xml:space="preserve">, </w:t>
      </w:r>
      <w:r w:rsidR="005344A0" w:rsidRPr="00EE71A5">
        <w:rPr>
          <w:rFonts w:ascii="Times New Roman" w:eastAsia="Times New Roman" w:hAnsi="Times New Roman" w:cs="Times New Roman"/>
          <w:kern w:val="0"/>
          <w:sz w:val="26"/>
          <w:szCs w:val="26"/>
          <w14:ligatures w14:val="none"/>
        </w:rPr>
        <w:fldChar w:fldCharType="begin"/>
      </w:r>
      <w:r w:rsidR="00787902" w:rsidRPr="00EE71A5">
        <w:rPr>
          <w:rFonts w:ascii="Times New Roman" w:eastAsia="Times New Roman" w:hAnsi="Times New Roman" w:cs="Times New Roman"/>
          <w:kern w:val="0"/>
          <w:sz w:val="26"/>
          <w:szCs w:val="26"/>
          <w14:ligatures w14:val="none"/>
        </w:rPr>
        <w:instrText xml:space="preserve"> ADDIN EN.CITE &lt;EndNote&gt;&lt;Cite&gt;&lt;Author&gt;Liu&lt;/Author&gt;&lt;Year&gt;2022&lt;/Year&gt;&lt;RecNum&gt;17&lt;/RecNum&gt;&lt;DisplayText&gt;[12]&lt;/DisplayText&gt;&lt;record&gt;&lt;rec-number&gt;17&lt;/rec-number&gt;&lt;foreign-keys&gt;&lt;key app="EN" db-id="r2rtvwar8zxxw1er9e85fdpxzwzxd9ra9pt2" timestamp="1714809387"&gt;17&lt;/key&gt;&lt;/foreign-keys&gt;&lt;ref-type name="Journal Article"&gt;17&lt;/ref-type&gt;&lt;contributors&gt;&lt;authors&gt;&lt;author&gt;Liu, Heng&lt;/author&gt;&lt;author&gt;Zhang, Yan&lt;/author&gt;&lt;author&gt;Gong, Shiqi&lt;/author&gt;&lt;author&gt;Shen, Wenqian&lt;/author&gt;&lt;author&gt;Xing, Chengwen&lt;/author&gt;&lt;author&gt;An, Jianping&lt;/author&gt;&lt;/authors&gt;&lt;/contributors&gt;&lt;titles&gt;&lt;title&gt;Optimal transmission strategy and time allocation for RIS-enhanced partially WPSNs&lt;/title&gt;&lt;secondary-title&gt;IEEE Transactions on Wireless Communications&lt;/secondary-title&gt;&lt;/titles&gt;&lt;periodical&gt;&lt;full-title&gt;IEEE Transactions on Wireless Communications&lt;/full-title&gt;&lt;/periodical&gt;&lt;pages&gt;7207-7221&lt;/pages&gt;&lt;volume&gt;21&lt;/volume&gt;&lt;number&gt;9&lt;/number&gt;&lt;dates&gt;&lt;year&gt;2022&lt;/year&gt;&lt;/dates&gt;&lt;isbn&gt;1536-1276&lt;/isbn&gt;&lt;urls&gt;&lt;/urls&gt;&lt;/record&gt;&lt;/Cite&gt;&lt;/EndNote&gt;</w:instrText>
      </w:r>
      <w:r w:rsidR="005344A0" w:rsidRPr="00EE71A5">
        <w:rPr>
          <w:rFonts w:ascii="Times New Roman" w:eastAsia="Times New Roman" w:hAnsi="Times New Roman" w:cs="Times New Roman"/>
          <w:kern w:val="0"/>
          <w:sz w:val="26"/>
          <w:szCs w:val="26"/>
          <w14:ligatures w14:val="none"/>
        </w:rPr>
        <w:fldChar w:fldCharType="separate"/>
      </w:r>
      <w:r w:rsidR="00787902" w:rsidRPr="00EE71A5">
        <w:rPr>
          <w:rFonts w:ascii="Times New Roman" w:eastAsia="Times New Roman" w:hAnsi="Times New Roman" w:cs="Times New Roman"/>
          <w:noProof/>
          <w:kern w:val="0"/>
          <w:sz w:val="26"/>
          <w:szCs w:val="26"/>
          <w14:ligatures w14:val="none"/>
        </w:rPr>
        <w:t>[</w:t>
      </w:r>
      <w:hyperlink w:anchor="_ENREF_12" w:tooltip="Liu, 2022 #17" w:history="1">
        <w:r w:rsidR="00581481" w:rsidRPr="00581481">
          <w:rPr>
            <w:rStyle w:val="Hyperlink"/>
          </w:rPr>
          <w:t>12</w:t>
        </w:r>
      </w:hyperlink>
      <w:r w:rsidR="00787902" w:rsidRPr="00EE71A5">
        <w:rPr>
          <w:rFonts w:ascii="Times New Roman" w:eastAsia="Times New Roman" w:hAnsi="Times New Roman" w:cs="Times New Roman"/>
          <w:noProof/>
          <w:kern w:val="0"/>
          <w:sz w:val="26"/>
          <w:szCs w:val="26"/>
          <w14:ligatures w14:val="none"/>
        </w:rPr>
        <w:t>]</w:t>
      </w:r>
      <w:r w:rsidR="005344A0" w:rsidRPr="00EE71A5">
        <w:rPr>
          <w:rFonts w:ascii="Times New Roman" w:eastAsia="Times New Roman" w:hAnsi="Times New Roman" w:cs="Times New Roman"/>
          <w:kern w:val="0"/>
          <w:sz w:val="26"/>
          <w:szCs w:val="26"/>
          <w14:ligatures w14:val="none"/>
        </w:rPr>
        <w:fldChar w:fldCharType="end"/>
      </w:r>
      <w:r w:rsidR="006F2FB0" w:rsidRPr="00EE71A5">
        <w:rPr>
          <w:rFonts w:ascii="Times New Roman" w:eastAsia="Times New Roman" w:hAnsi="Times New Roman" w:cs="Times New Roman"/>
          <w:kern w:val="0"/>
          <w:sz w:val="26"/>
          <w:szCs w:val="26"/>
          <w14:ligatures w14:val="none"/>
        </w:rPr>
        <w:t>.</w:t>
      </w:r>
    </w:p>
    <w:p w14:paraId="5BF2CE50" w14:textId="3A4D2F2D" w:rsidR="006F2FB0" w:rsidRPr="00EE71A5" w:rsidRDefault="006F2FB0" w:rsidP="001D0C05">
      <w:pPr>
        <w:spacing w:after="0" w:line="360" w:lineRule="auto"/>
        <w:ind w:firstLine="720"/>
        <w:jc w:val="both"/>
        <w:rPr>
          <w:rFonts w:ascii="Times New Roman" w:eastAsia="Times New Roman" w:hAnsi="Times New Roman" w:cs="Times New Roman"/>
          <w:kern w:val="0"/>
          <w:sz w:val="26"/>
          <w:szCs w:val="26"/>
          <w14:ligatures w14:val="none"/>
        </w:rPr>
      </w:pPr>
      <w:r w:rsidRPr="00EE71A5">
        <w:rPr>
          <w:rFonts w:ascii="Times New Roman" w:eastAsia="Times New Roman" w:hAnsi="Times New Roman" w:cs="Times New Roman"/>
          <w:kern w:val="0"/>
          <w:sz w:val="26"/>
          <w:szCs w:val="26"/>
          <w14:ligatures w14:val="none"/>
        </w:rPr>
        <w:t xml:space="preserve">Tuy nhiên, hiệu năng của RIS trong hệ thống không dây thực tế bị ảnh hưởng bởi suy hao nhân tích </w:t>
      </w:r>
      <w:r w:rsidRPr="00EE71A5">
        <w:rPr>
          <w:rFonts w:ascii="Times New Roman" w:eastAsia="Times New Roman" w:hAnsi="Times New Roman" w:cs="Times New Roman"/>
          <w:kern w:val="0"/>
          <w:sz w:val="26"/>
          <w:szCs w:val="26"/>
          <w14:ligatures w14:val="none"/>
        </w:rPr>
        <w:fldChar w:fldCharType="begin"/>
      </w:r>
      <w:r w:rsidR="00787902" w:rsidRPr="00EE71A5">
        <w:rPr>
          <w:rFonts w:ascii="Times New Roman" w:eastAsia="Times New Roman" w:hAnsi="Times New Roman" w:cs="Times New Roman"/>
          <w:kern w:val="0"/>
          <w:sz w:val="26"/>
          <w:szCs w:val="26"/>
          <w14:ligatures w14:val="none"/>
        </w:rPr>
        <w:instrText xml:space="preserve"> ADDIN EN.CITE &lt;EndNote&gt;&lt;Cite&gt;&lt;Author&gt;Liu&lt;/Author&gt;&lt;Year&gt;2021&lt;/Year&gt;&lt;RecNum&gt;18&lt;/RecNum&gt;&lt;DisplayText&gt;[13]&lt;/DisplayText&gt;&lt;record&gt;&lt;rec-number&gt;18&lt;/rec-number&gt;&lt;foreign-keys&gt;&lt;key app="EN" db-id="r2rtvwar8zxxw1er9e85fdpxzwzxd9ra9pt2" timestamp="1714809387"&gt;18&lt;/key&gt;&lt;/foreign-keys&gt;&lt;ref-type name="Journal Article"&gt;17&lt;/ref-type&gt;&lt;contributors&gt;&lt;authors&gt;&lt;author&gt;Liu, Kunzan&lt;/author&gt;&lt;author&gt;Zhang, Zijian&lt;/author&gt;&lt;author&gt;Dai, Linglong&lt;/author&gt;&lt;author&gt;Xu, Shenheng&lt;/author&gt;&lt;author&gt;Yang, Fan&lt;/author&gt;&lt;/authors&gt;&lt;/contributors&gt;&lt;titles&gt;&lt;title&gt;Active reconfigurable intelligent surface: Fully-connected or sub-connected?&lt;/title&gt;&lt;secondary-title&gt;IEEE Communications Letters&lt;/secondary-title&gt;&lt;/titles&gt;&lt;periodical&gt;&lt;full-title&gt;IEEE Communications Letters&lt;/full-title&gt;&lt;/periodical&gt;&lt;pages&gt;167-171&lt;/pages&gt;&lt;volume&gt;26&lt;/volume&gt;&lt;number&gt;1&lt;/number&gt;&lt;dates&gt;&lt;year&gt;2021&lt;/year&gt;&lt;/dates&gt;&lt;isbn&gt;1089-7798&lt;/isbn&gt;&lt;urls&gt;&lt;/urls&gt;&lt;/record&gt;&lt;/Cite&gt;&lt;/EndNote&gt;</w:instrText>
      </w:r>
      <w:r w:rsidRPr="00EE71A5">
        <w:rPr>
          <w:rFonts w:ascii="Times New Roman" w:eastAsia="Times New Roman" w:hAnsi="Times New Roman" w:cs="Times New Roman"/>
          <w:kern w:val="0"/>
          <w:sz w:val="26"/>
          <w:szCs w:val="26"/>
          <w14:ligatures w14:val="none"/>
        </w:rPr>
        <w:fldChar w:fldCharType="separate"/>
      </w:r>
      <w:r w:rsidR="00787902" w:rsidRPr="00EE71A5">
        <w:rPr>
          <w:rFonts w:ascii="Times New Roman" w:eastAsia="Times New Roman" w:hAnsi="Times New Roman" w:cs="Times New Roman"/>
          <w:noProof/>
          <w:kern w:val="0"/>
          <w:sz w:val="26"/>
          <w:szCs w:val="26"/>
          <w14:ligatures w14:val="none"/>
        </w:rPr>
        <w:t>[</w:t>
      </w:r>
      <w:hyperlink w:anchor="_ENREF_13" w:tooltip="Liu, 2021 #18" w:history="1">
        <w:r w:rsidR="00581481" w:rsidRPr="00581481">
          <w:rPr>
            <w:rStyle w:val="Hyperlink"/>
          </w:rPr>
          <w:t>13</w:t>
        </w:r>
      </w:hyperlink>
      <w:r w:rsidR="00787902" w:rsidRPr="00EE71A5">
        <w:rPr>
          <w:rFonts w:ascii="Times New Roman" w:eastAsia="Times New Roman" w:hAnsi="Times New Roman" w:cs="Times New Roman"/>
          <w:noProof/>
          <w:kern w:val="0"/>
          <w:sz w:val="26"/>
          <w:szCs w:val="26"/>
          <w14:ligatures w14:val="none"/>
        </w:rPr>
        <w:t>]</w:t>
      </w:r>
      <w:r w:rsidRPr="00EE71A5">
        <w:rPr>
          <w:rFonts w:ascii="Times New Roman" w:eastAsia="Times New Roman" w:hAnsi="Times New Roman" w:cs="Times New Roman"/>
          <w:kern w:val="0"/>
          <w:sz w:val="26"/>
          <w:szCs w:val="26"/>
          <w14:ligatures w14:val="none"/>
        </w:rPr>
        <w:fldChar w:fldCharType="end"/>
      </w:r>
      <w:r w:rsidRPr="00EE71A5">
        <w:rPr>
          <w:rFonts w:ascii="Times New Roman" w:eastAsia="Times New Roman" w:hAnsi="Times New Roman" w:cs="Times New Roman"/>
          <w:kern w:val="0"/>
          <w:sz w:val="26"/>
          <w:szCs w:val="26"/>
          <w14:ligatures w14:val="none"/>
        </w:rPr>
        <w:t xml:space="preserve">, </w:t>
      </w:r>
      <w:r w:rsidRPr="00EE71A5">
        <w:rPr>
          <w:rFonts w:ascii="Times New Roman" w:eastAsia="Times New Roman" w:hAnsi="Times New Roman" w:cs="Times New Roman"/>
          <w:kern w:val="0"/>
          <w:sz w:val="26"/>
          <w:szCs w:val="26"/>
          <w14:ligatures w14:val="none"/>
        </w:rPr>
        <w:fldChar w:fldCharType="begin"/>
      </w:r>
      <w:r w:rsidR="00787902" w:rsidRPr="00EE71A5">
        <w:rPr>
          <w:rFonts w:ascii="Times New Roman" w:eastAsia="Times New Roman" w:hAnsi="Times New Roman" w:cs="Times New Roman"/>
          <w:kern w:val="0"/>
          <w:sz w:val="26"/>
          <w:szCs w:val="26"/>
          <w14:ligatures w14:val="none"/>
        </w:rPr>
        <w:instrText xml:space="preserve"> ADDIN EN.CITE &lt;EndNote&gt;&lt;Cite&gt;&lt;Author&gt;Zhang&lt;/Author&gt;&lt;Year&gt;2022&lt;/Year&gt;&lt;RecNum&gt;19&lt;/RecNum&gt;&lt;DisplayText&gt;[14]&lt;/DisplayText&gt;&lt;record&gt;&lt;rec-number&gt;19&lt;/rec-number&gt;&lt;foreign-keys&gt;&lt;key app="EN" db-id="r2rtvwar8zxxw1er9e85fdpxzwzxd9ra9pt2" timestamp="1714809387"&gt;19&lt;/key&gt;&lt;/foreign-keys&gt;&lt;ref-type name="Journal Article"&gt;17&lt;/ref-type&gt;&lt;contributors&gt;&lt;authors&gt;&lt;author&gt;Zhang, Zijian&lt;/author&gt;&lt;author&gt;Dai, Linglong&lt;/author&gt;&lt;author&gt;Chen, Xibi&lt;/author&gt;&lt;author&gt;Liu, Changhao&lt;/author&gt;&lt;author&gt;Yang, Fan&lt;/author&gt;&lt;author&gt;Schober, Robert&lt;/author&gt;&lt;author&gt;Poor, H Vincent&lt;/author&gt;&lt;/authors&gt;&lt;/contributors&gt;&lt;titles&gt;&lt;title&gt;Active RIS vs. passive RIS: Which will prevail in 6G?&lt;/title&gt;&lt;secondary-title&gt;IEEE Transactions on Communications&lt;/secondary-title&gt;&lt;/titles&gt;&lt;periodical&gt;&lt;full-title&gt;IEEE Transactions on Communications&lt;/full-title&gt;&lt;/periodical&gt;&lt;pages&gt;1707-1725&lt;/pages&gt;&lt;volume&gt;71&lt;/volume&gt;&lt;number&gt;3&lt;/number&gt;&lt;dates&gt;&lt;year&gt;2022&lt;/year&gt;&lt;/dates&gt;&lt;isbn&gt;0090-6778&lt;/isbn&gt;&lt;urls&gt;&lt;/urls&gt;&lt;/record&gt;&lt;/Cite&gt;&lt;/EndNote&gt;</w:instrText>
      </w:r>
      <w:r w:rsidRPr="00EE71A5">
        <w:rPr>
          <w:rFonts w:ascii="Times New Roman" w:eastAsia="Times New Roman" w:hAnsi="Times New Roman" w:cs="Times New Roman"/>
          <w:kern w:val="0"/>
          <w:sz w:val="26"/>
          <w:szCs w:val="26"/>
          <w14:ligatures w14:val="none"/>
        </w:rPr>
        <w:fldChar w:fldCharType="separate"/>
      </w:r>
      <w:r w:rsidR="00787902" w:rsidRPr="00EE71A5">
        <w:rPr>
          <w:rFonts w:ascii="Times New Roman" w:eastAsia="Times New Roman" w:hAnsi="Times New Roman" w:cs="Times New Roman"/>
          <w:noProof/>
          <w:kern w:val="0"/>
          <w:sz w:val="26"/>
          <w:szCs w:val="26"/>
          <w14:ligatures w14:val="none"/>
        </w:rPr>
        <w:t>[</w:t>
      </w:r>
      <w:hyperlink w:anchor="_ENREF_14" w:tooltip="Zhang, 2022 #19" w:history="1">
        <w:r w:rsidR="00581481" w:rsidRPr="00581481">
          <w:rPr>
            <w:rStyle w:val="Hyperlink"/>
          </w:rPr>
          <w:t>14</w:t>
        </w:r>
      </w:hyperlink>
      <w:r w:rsidR="00787902" w:rsidRPr="00EE71A5">
        <w:rPr>
          <w:rFonts w:ascii="Times New Roman" w:eastAsia="Times New Roman" w:hAnsi="Times New Roman" w:cs="Times New Roman"/>
          <w:noProof/>
          <w:kern w:val="0"/>
          <w:sz w:val="26"/>
          <w:szCs w:val="26"/>
          <w14:ligatures w14:val="none"/>
        </w:rPr>
        <w:t>]</w:t>
      </w:r>
      <w:r w:rsidRPr="00EE71A5">
        <w:rPr>
          <w:rFonts w:ascii="Times New Roman" w:eastAsia="Times New Roman" w:hAnsi="Times New Roman" w:cs="Times New Roman"/>
          <w:kern w:val="0"/>
          <w:sz w:val="26"/>
          <w:szCs w:val="26"/>
          <w14:ligatures w14:val="none"/>
        </w:rPr>
        <w:fldChar w:fldCharType="end"/>
      </w:r>
      <w:r w:rsidRPr="00EE71A5">
        <w:rPr>
          <w:rFonts w:ascii="Times New Roman" w:eastAsia="Times New Roman" w:hAnsi="Times New Roman" w:cs="Times New Roman"/>
          <w:kern w:val="0"/>
          <w:sz w:val="26"/>
          <w:szCs w:val="26"/>
          <w14:ligatures w14:val="none"/>
        </w:rPr>
        <w:t xml:space="preserve">. Vì suy hao đường truyền từ trạm BS tới RIS và từ RIS tới người dùng là tích các suy hao, xem xét rằng độ lợi mảng RIS tỉ lệ bình phương với số phần tử của mảng RIS </w:t>
      </w:r>
      <w:r w:rsidRPr="00EE71A5">
        <w:rPr>
          <w:rFonts w:ascii="Times New Roman" w:eastAsia="Times New Roman" w:hAnsi="Times New Roman" w:cs="Times New Roman"/>
          <w:kern w:val="0"/>
          <w:sz w:val="26"/>
          <w:szCs w:val="26"/>
          <w14:ligatures w14:val="none"/>
        </w:rPr>
        <w:fldChar w:fldCharType="begin"/>
      </w:r>
      <w:r w:rsidR="00787902" w:rsidRPr="00EE71A5">
        <w:rPr>
          <w:rFonts w:ascii="Times New Roman" w:eastAsia="Times New Roman" w:hAnsi="Times New Roman" w:cs="Times New Roman"/>
          <w:kern w:val="0"/>
          <w:sz w:val="26"/>
          <w:szCs w:val="26"/>
          <w14:ligatures w14:val="none"/>
        </w:rPr>
        <w:instrText xml:space="preserve"> ADDIN EN.CITE &lt;EndNote&gt;&lt;Cite&gt;&lt;Author&gt;Zhang&lt;/Author&gt;&lt;Year&gt;2022&lt;/Year&gt;&lt;RecNum&gt;19&lt;/RecNum&gt;&lt;DisplayText&gt;[14]&lt;/DisplayText&gt;&lt;record&gt;&lt;rec-number&gt;19&lt;/rec-number&gt;&lt;foreign-keys&gt;&lt;key app="EN" db-id="r2rtvwar8zxxw1er9e85fdpxzwzxd9ra9pt2" timestamp="1714809387"&gt;19&lt;/key&gt;&lt;/foreign-keys&gt;&lt;ref-type name="Journal Article"&gt;17&lt;/ref-type&gt;&lt;contributors&gt;&lt;authors&gt;&lt;author&gt;Zhang, Zijian&lt;/author&gt;&lt;author&gt;Dai, Linglong&lt;/author&gt;&lt;author&gt;Chen, Xibi&lt;/author&gt;&lt;author&gt;Liu, Changhao&lt;/author&gt;&lt;author&gt;Yang, Fan&lt;/author&gt;&lt;author&gt;Schober, Robert&lt;/author&gt;&lt;author&gt;Poor, H Vincent&lt;/author&gt;&lt;/authors&gt;&lt;/contributors&gt;&lt;titles&gt;&lt;title&gt;Active RIS vs. passive RIS: Which will prevail in 6G?&lt;/title&gt;&lt;secondary-title&gt;IEEE Transactions on Communications&lt;/secondary-title&gt;&lt;/titles&gt;&lt;periodical&gt;&lt;full-title&gt;IEEE Transactions on Communications&lt;/full-title&gt;&lt;/periodical&gt;&lt;pages&gt;1707-1725&lt;/pages&gt;&lt;volume&gt;71&lt;/volume&gt;&lt;number&gt;3&lt;/number&gt;&lt;dates&gt;&lt;year&gt;2022&lt;/year&gt;&lt;/dates&gt;&lt;isbn&gt;0090-6778&lt;/isbn&gt;&lt;urls&gt;&lt;/urls&gt;&lt;/record&gt;&lt;/Cite&gt;&lt;/EndNote&gt;</w:instrText>
      </w:r>
      <w:r w:rsidRPr="00EE71A5">
        <w:rPr>
          <w:rFonts w:ascii="Times New Roman" w:eastAsia="Times New Roman" w:hAnsi="Times New Roman" w:cs="Times New Roman"/>
          <w:kern w:val="0"/>
          <w:sz w:val="26"/>
          <w:szCs w:val="26"/>
          <w14:ligatures w14:val="none"/>
        </w:rPr>
        <w:fldChar w:fldCharType="separate"/>
      </w:r>
      <w:r w:rsidR="00787902" w:rsidRPr="00EE71A5">
        <w:rPr>
          <w:rFonts w:ascii="Times New Roman" w:eastAsia="Times New Roman" w:hAnsi="Times New Roman" w:cs="Times New Roman"/>
          <w:noProof/>
          <w:kern w:val="0"/>
          <w:sz w:val="26"/>
          <w:szCs w:val="26"/>
          <w14:ligatures w14:val="none"/>
        </w:rPr>
        <w:t>[</w:t>
      </w:r>
      <w:hyperlink w:anchor="_ENREF_14" w:tooltip="Zhang, 2022 #19" w:history="1">
        <w:r w:rsidR="00581481" w:rsidRPr="00581481">
          <w:rPr>
            <w:rStyle w:val="Hyperlink"/>
          </w:rPr>
          <w:t>14</w:t>
        </w:r>
      </w:hyperlink>
      <w:r w:rsidR="00787902" w:rsidRPr="00EE71A5">
        <w:rPr>
          <w:rFonts w:ascii="Times New Roman" w:eastAsia="Times New Roman" w:hAnsi="Times New Roman" w:cs="Times New Roman"/>
          <w:noProof/>
          <w:kern w:val="0"/>
          <w:sz w:val="26"/>
          <w:szCs w:val="26"/>
          <w14:ligatures w14:val="none"/>
        </w:rPr>
        <w:t>]</w:t>
      </w:r>
      <w:r w:rsidRPr="00EE71A5">
        <w:rPr>
          <w:rFonts w:ascii="Times New Roman" w:eastAsia="Times New Roman" w:hAnsi="Times New Roman" w:cs="Times New Roman"/>
          <w:kern w:val="0"/>
          <w:sz w:val="26"/>
          <w:szCs w:val="26"/>
          <w14:ligatures w14:val="none"/>
        </w:rPr>
        <w:fldChar w:fldCharType="end"/>
      </w:r>
      <w:r w:rsidRPr="00EE71A5">
        <w:rPr>
          <w:rFonts w:ascii="Times New Roman" w:eastAsia="Times New Roman" w:hAnsi="Times New Roman" w:cs="Times New Roman"/>
          <w:kern w:val="0"/>
          <w:sz w:val="26"/>
          <w:szCs w:val="26"/>
          <w14:ligatures w14:val="none"/>
        </w:rPr>
        <w:t xml:space="preserve">, </w:t>
      </w:r>
      <w:r w:rsidRPr="00EE71A5">
        <w:rPr>
          <w:rFonts w:ascii="Times New Roman" w:eastAsia="Times New Roman" w:hAnsi="Times New Roman" w:cs="Times New Roman"/>
          <w:kern w:val="0"/>
          <w:sz w:val="26"/>
          <w:szCs w:val="26"/>
          <w14:ligatures w14:val="none"/>
        </w:rPr>
        <w:fldChar w:fldCharType="begin"/>
      </w:r>
      <w:r w:rsidR="00787902" w:rsidRPr="00EE71A5">
        <w:rPr>
          <w:rFonts w:ascii="Times New Roman" w:eastAsia="Times New Roman" w:hAnsi="Times New Roman" w:cs="Times New Roman"/>
          <w:kern w:val="0"/>
          <w:sz w:val="26"/>
          <w:szCs w:val="26"/>
          <w14:ligatures w14:val="none"/>
        </w:rPr>
        <w:instrText xml:space="preserve"> ADDIN EN.CITE &lt;EndNote&gt;&lt;Cite&gt;&lt;Author&gt;Sun&lt;/Author&gt;&lt;Year&gt;2022&lt;/Year&gt;&lt;RecNum&gt;20&lt;/RecNum&gt;&lt;DisplayText&gt;[15]&lt;/DisplayText&gt;&lt;record&gt;&lt;rec-number&gt;20&lt;/rec-number&gt;&lt;foreign-keys&gt;&lt;key app="EN" db-id="r2rtvwar8zxxw1er9e85fdpxzwzxd9ra9pt2" timestamp="1714809388"&gt;20&lt;/key&gt;&lt;/foreign-keys&gt;&lt;ref-type name="Journal Article"&gt;17&lt;/ref-type&gt;&lt;contributors&gt;&lt;authors&gt;&lt;author&gt;Sun, Haoran&lt;/author&gt;&lt;author&gt;Zhang, Shun&lt;/author&gt;&lt;author&gt;Ma, Jianpeng&lt;/author&gt;&lt;author&gt;Dobre, Octavia A&lt;/author&gt;&lt;/authors&gt;&lt;/contributors&gt;&lt;titles&gt;&lt;title&gt;Path loss of RIS-aided spatial modulation with on/off pattern&lt;/title&gt;&lt;secondary-title&gt;IEEE Communications Letters&lt;/secondary-title&gt;&lt;/titles&gt;&lt;periodical&gt;&lt;full-title&gt;IEEE Communications Letters&lt;/full-title&gt;&lt;/periodical&gt;&lt;pages&gt;937-941&lt;/pages&gt;&lt;volume&gt;26&lt;/volume&gt;&lt;number&gt;4&lt;/number&gt;&lt;dates&gt;&lt;year&gt;2022&lt;/year&gt;&lt;/dates&gt;&lt;isbn&gt;1089-7798&lt;/isbn&gt;&lt;urls&gt;&lt;/urls&gt;&lt;/record&gt;&lt;/Cite&gt;&lt;/EndNote&gt;</w:instrText>
      </w:r>
      <w:r w:rsidRPr="00EE71A5">
        <w:rPr>
          <w:rFonts w:ascii="Times New Roman" w:eastAsia="Times New Roman" w:hAnsi="Times New Roman" w:cs="Times New Roman"/>
          <w:kern w:val="0"/>
          <w:sz w:val="26"/>
          <w:szCs w:val="26"/>
          <w14:ligatures w14:val="none"/>
        </w:rPr>
        <w:fldChar w:fldCharType="separate"/>
      </w:r>
      <w:r w:rsidR="00787902" w:rsidRPr="00EE71A5">
        <w:rPr>
          <w:rFonts w:ascii="Times New Roman" w:eastAsia="Times New Roman" w:hAnsi="Times New Roman" w:cs="Times New Roman"/>
          <w:noProof/>
          <w:kern w:val="0"/>
          <w:sz w:val="26"/>
          <w:szCs w:val="26"/>
          <w14:ligatures w14:val="none"/>
        </w:rPr>
        <w:t>[</w:t>
      </w:r>
      <w:hyperlink w:anchor="_ENREF_15" w:tooltip="Sun, 2022 #20" w:history="1">
        <w:r w:rsidR="00581481" w:rsidRPr="00581481">
          <w:rPr>
            <w:rStyle w:val="Hyperlink"/>
          </w:rPr>
          <w:t>15</w:t>
        </w:r>
      </w:hyperlink>
      <w:r w:rsidR="00787902" w:rsidRPr="00EE71A5">
        <w:rPr>
          <w:rFonts w:ascii="Times New Roman" w:eastAsia="Times New Roman" w:hAnsi="Times New Roman" w:cs="Times New Roman"/>
          <w:noProof/>
          <w:kern w:val="0"/>
          <w:sz w:val="26"/>
          <w:szCs w:val="26"/>
          <w14:ligatures w14:val="none"/>
        </w:rPr>
        <w:t>]</w:t>
      </w:r>
      <w:r w:rsidRPr="00EE71A5">
        <w:rPr>
          <w:rFonts w:ascii="Times New Roman" w:eastAsia="Times New Roman" w:hAnsi="Times New Roman" w:cs="Times New Roman"/>
          <w:kern w:val="0"/>
          <w:sz w:val="26"/>
          <w:szCs w:val="26"/>
          <w14:ligatures w14:val="none"/>
        </w:rPr>
        <w:fldChar w:fldCharType="end"/>
      </w:r>
      <w:r w:rsidRPr="00EE71A5">
        <w:rPr>
          <w:rFonts w:ascii="Times New Roman" w:eastAsia="Times New Roman" w:hAnsi="Times New Roman" w:cs="Times New Roman"/>
          <w:kern w:val="0"/>
          <w:sz w:val="26"/>
          <w:szCs w:val="26"/>
          <w14:ligatures w14:val="none"/>
        </w:rPr>
        <w:t xml:space="preserve">, do đó suy hao này có thể đượng bù đắp bằng cách mở rộng mảng phản xạ </w:t>
      </w:r>
      <w:r w:rsidRPr="00EE71A5">
        <w:rPr>
          <w:rFonts w:ascii="Times New Roman" w:eastAsia="Times New Roman" w:hAnsi="Times New Roman" w:cs="Times New Roman"/>
          <w:kern w:val="0"/>
          <w:sz w:val="26"/>
          <w:szCs w:val="26"/>
          <w14:ligatures w14:val="none"/>
        </w:rPr>
        <w:fldChar w:fldCharType="begin"/>
      </w:r>
      <w:r w:rsidR="00787902" w:rsidRPr="00EE71A5">
        <w:rPr>
          <w:rFonts w:ascii="Times New Roman" w:eastAsia="Times New Roman" w:hAnsi="Times New Roman" w:cs="Times New Roman"/>
          <w:kern w:val="0"/>
          <w:sz w:val="26"/>
          <w:szCs w:val="26"/>
          <w14:ligatures w14:val="none"/>
        </w:rPr>
        <w:instrText xml:space="preserve"> ADDIN EN.CITE &lt;EndNote&gt;&lt;Cite&gt;&lt;Author&gt;Feng&lt;/Author&gt;&lt;Year&gt;2022&lt;/Year&gt;&lt;RecNum&gt;10&lt;/RecNum&gt;&lt;DisplayText&gt;[6]&lt;/DisplayText&gt;&lt;record&gt;&lt;rec-number&gt;10&lt;/rec-number&gt;&lt;foreign-keys&gt;&lt;key app="EN" db-id="r2rtvwar8zxxw1er9e85fdpxzwzxd9ra9pt2" timestamp="1714809385"&gt;10&lt;/key&gt;&lt;/foreign-keys&gt;&lt;ref-type name="Journal Article"&gt;17&lt;/ref-type&gt;&lt;contributors&gt;&lt;authors&gt;&lt;author&gt;Feng, Chenghao&lt;/author&gt;&lt;author&gt;Shen, Wenqian&lt;/author&gt;&lt;author&gt;An, Jianping&lt;/author&gt;&lt;author&gt;Hanzo, Lajos&lt;/author&gt;&lt;/authors&gt;&lt;/contributors&gt;&lt;titles&gt;&lt;title&gt;Joint hybrid and passive RIS-assisted beamforming for mmWave MIMO systems relying on dynamically configured subarrays&lt;/title&gt;&lt;secondary-title&gt;IEEE Internet of Things Journal&lt;/secondary-title&gt;&lt;/titles&gt;&lt;periodical&gt;&lt;full-title&gt;IEEE Internet of Things Journal&lt;/full-title&gt;&lt;/periodical&gt;&lt;pages&gt;13913-13926&lt;/pages&gt;&lt;volume&gt;9&lt;/volume&gt;&lt;number&gt;15&lt;/number&gt;&lt;dates&gt;&lt;year&gt;2022&lt;/year&gt;&lt;/dates&gt;&lt;isbn&gt;2327-4662&lt;/isbn&gt;&lt;urls&gt;&lt;/urls&gt;&lt;/record&gt;&lt;/Cite&gt;&lt;/EndNote&gt;</w:instrText>
      </w:r>
      <w:r w:rsidRPr="00EE71A5">
        <w:rPr>
          <w:rFonts w:ascii="Times New Roman" w:eastAsia="Times New Roman" w:hAnsi="Times New Roman" w:cs="Times New Roman"/>
          <w:kern w:val="0"/>
          <w:sz w:val="26"/>
          <w:szCs w:val="26"/>
          <w14:ligatures w14:val="none"/>
        </w:rPr>
        <w:fldChar w:fldCharType="separate"/>
      </w:r>
      <w:r w:rsidR="00787902" w:rsidRPr="00EE71A5">
        <w:rPr>
          <w:rFonts w:ascii="Times New Roman" w:eastAsia="Times New Roman" w:hAnsi="Times New Roman" w:cs="Times New Roman"/>
          <w:noProof/>
          <w:kern w:val="0"/>
          <w:sz w:val="26"/>
          <w:szCs w:val="26"/>
          <w14:ligatures w14:val="none"/>
        </w:rPr>
        <w:t>[</w:t>
      </w:r>
      <w:hyperlink w:anchor="_ENREF_6" w:tooltip="Feng, 2022 #10" w:history="1">
        <w:r w:rsidR="00581481" w:rsidRPr="00581481">
          <w:rPr>
            <w:rStyle w:val="Hyperlink"/>
          </w:rPr>
          <w:t>6</w:t>
        </w:r>
      </w:hyperlink>
      <w:r w:rsidR="00787902" w:rsidRPr="00EE71A5">
        <w:rPr>
          <w:rFonts w:ascii="Times New Roman" w:eastAsia="Times New Roman" w:hAnsi="Times New Roman" w:cs="Times New Roman"/>
          <w:noProof/>
          <w:kern w:val="0"/>
          <w:sz w:val="26"/>
          <w:szCs w:val="26"/>
          <w14:ligatures w14:val="none"/>
        </w:rPr>
        <w:t>]</w:t>
      </w:r>
      <w:r w:rsidRPr="00EE71A5">
        <w:rPr>
          <w:rFonts w:ascii="Times New Roman" w:eastAsia="Times New Roman" w:hAnsi="Times New Roman" w:cs="Times New Roman"/>
          <w:kern w:val="0"/>
          <w:sz w:val="26"/>
          <w:szCs w:val="26"/>
          <w14:ligatures w14:val="none"/>
        </w:rPr>
        <w:fldChar w:fldCharType="end"/>
      </w:r>
      <w:r w:rsidRPr="00EE71A5">
        <w:rPr>
          <w:rFonts w:ascii="Times New Roman" w:eastAsia="Times New Roman" w:hAnsi="Times New Roman" w:cs="Times New Roman"/>
          <w:kern w:val="0"/>
          <w:sz w:val="26"/>
          <w:szCs w:val="26"/>
          <w14:ligatures w14:val="none"/>
        </w:rPr>
        <w:t xml:space="preserve">, </w:t>
      </w:r>
      <w:r w:rsidRPr="00EE71A5">
        <w:rPr>
          <w:rFonts w:ascii="Times New Roman" w:eastAsia="Times New Roman" w:hAnsi="Times New Roman" w:cs="Times New Roman"/>
          <w:kern w:val="0"/>
          <w:sz w:val="26"/>
          <w:szCs w:val="26"/>
          <w14:ligatures w14:val="none"/>
        </w:rPr>
        <w:fldChar w:fldCharType="begin"/>
      </w:r>
      <w:r w:rsidR="00787902" w:rsidRPr="00EE71A5">
        <w:rPr>
          <w:rFonts w:ascii="Times New Roman" w:eastAsia="Times New Roman" w:hAnsi="Times New Roman" w:cs="Times New Roman"/>
          <w:kern w:val="0"/>
          <w:sz w:val="26"/>
          <w:szCs w:val="26"/>
          <w14:ligatures w14:val="none"/>
        </w:rPr>
        <w:instrText xml:space="preserve"> ADDIN EN.CITE &lt;EndNote&gt;&lt;Cite&gt;&lt;Author&gt;Zhang&lt;/Author&gt;&lt;Year&gt;2021&lt;/Year&gt;&lt;RecNum&gt;21&lt;/RecNum&gt;&lt;DisplayText&gt;[16]&lt;/DisplayText&gt;&lt;record&gt;&lt;rec-number&gt;21&lt;/rec-number&gt;&lt;foreign-keys&gt;&lt;key app="EN" db-id="r2rtvwar8zxxw1er9e85fdpxzwzxd9ra9pt2" timestamp="1714809388"&gt;21&lt;/key&gt;&lt;/foreign-keys&gt;&lt;ref-type name="Journal Article"&gt;17&lt;/ref-type&gt;&lt;contributors&gt;&lt;authors&gt;&lt;author&gt;Zhang, Shun&lt;/author&gt;&lt;author&gt;Li, Muye&lt;/author&gt;&lt;author&gt;Jian, Mengnan&lt;/author&gt;&lt;author&gt;Zhao, Yajun&lt;/author&gt;&lt;author&gt;Gao, Feifei&lt;/author&gt;&lt;/authors&gt;&lt;/contributors&gt;&lt;titles&gt;&lt;title&gt;AIRIS: Artificial intelligence enhanced signal processing in reconfigurable intelligent surface communications&lt;/title&gt;&lt;secondary-title&gt;China Communications&lt;/secondary-title&gt;&lt;/titles&gt;&lt;periodical&gt;&lt;full-title&gt;China Communications&lt;/full-title&gt;&lt;/periodical&gt;&lt;pages&gt;158-171&lt;/pages&gt;&lt;volume&gt;18&lt;/volume&gt;&lt;number&gt;7&lt;/number&gt;&lt;dates&gt;&lt;year&gt;2021&lt;/year&gt;&lt;/dates&gt;&lt;isbn&gt;1673-5447&lt;/isbn&gt;&lt;urls&gt;&lt;/urls&gt;&lt;/record&gt;&lt;/Cite&gt;&lt;/EndNote&gt;</w:instrText>
      </w:r>
      <w:r w:rsidRPr="00EE71A5">
        <w:rPr>
          <w:rFonts w:ascii="Times New Roman" w:eastAsia="Times New Roman" w:hAnsi="Times New Roman" w:cs="Times New Roman"/>
          <w:kern w:val="0"/>
          <w:sz w:val="26"/>
          <w:szCs w:val="26"/>
          <w14:ligatures w14:val="none"/>
        </w:rPr>
        <w:fldChar w:fldCharType="separate"/>
      </w:r>
      <w:r w:rsidR="00787902" w:rsidRPr="00EE71A5">
        <w:rPr>
          <w:rFonts w:ascii="Times New Roman" w:eastAsia="Times New Roman" w:hAnsi="Times New Roman" w:cs="Times New Roman"/>
          <w:noProof/>
          <w:kern w:val="0"/>
          <w:sz w:val="26"/>
          <w:szCs w:val="26"/>
          <w14:ligatures w14:val="none"/>
        </w:rPr>
        <w:t>[</w:t>
      </w:r>
      <w:hyperlink w:anchor="_ENREF_16" w:tooltip="Zhang, 2021 #21" w:history="1">
        <w:r w:rsidR="00581481" w:rsidRPr="00581481">
          <w:rPr>
            <w:rStyle w:val="Hyperlink"/>
          </w:rPr>
          <w:t>16</w:t>
        </w:r>
      </w:hyperlink>
      <w:r w:rsidR="00787902" w:rsidRPr="00EE71A5">
        <w:rPr>
          <w:rFonts w:ascii="Times New Roman" w:eastAsia="Times New Roman" w:hAnsi="Times New Roman" w:cs="Times New Roman"/>
          <w:noProof/>
          <w:kern w:val="0"/>
          <w:sz w:val="26"/>
          <w:szCs w:val="26"/>
          <w14:ligatures w14:val="none"/>
        </w:rPr>
        <w:t>]</w:t>
      </w:r>
      <w:r w:rsidRPr="00EE71A5">
        <w:rPr>
          <w:rFonts w:ascii="Times New Roman" w:eastAsia="Times New Roman" w:hAnsi="Times New Roman" w:cs="Times New Roman"/>
          <w:kern w:val="0"/>
          <w:sz w:val="26"/>
          <w:szCs w:val="26"/>
          <w14:ligatures w14:val="none"/>
        </w:rPr>
        <w:fldChar w:fldCharType="end"/>
      </w:r>
      <w:r w:rsidRPr="00EE71A5">
        <w:rPr>
          <w:rFonts w:ascii="Times New Roman" w:eastAsia="Times New Roman" w:hAnsi="Times New Roman" w:cs="Times New Roman"/>
          <w:kern w:val="0"/>
          <w:sz w:val="26"/>
          <w:szCs w:val="26"/>
          <w14:ligatures w14:val="none"/>
        </w:rPr>
        <w:t xml:space="preserve">. Từ đó mảng RIS có thể phát triển thành mảng XL-RIS có quy mô cực lớn để phục vụ các hệ thống không dây trong tương lai </w:t>
      </w:r>
      <w:r w:rsidRPr="00EE71A5">
        <w:rPr>
          <w:rFonts w:ascii="Times New Roman" w:eastAsia="Times New Roman" w:hAnsi="Times New Roman" w:cs="Times New Roman"/>
          <w:kern w:val="0"/>
          <w:sz w:val="26"/>
          <w:szCs w:val="26"/>
          <w14:ligatures w14:val="none"/>
        </w:rPr>
        <w:fldChar w:fldCharType="begin"/>
      </w:r>
      <w:r w:rsidR="00787902" w:rsidRPr="00EE71A5">
        <w:rPr>
          <w:rFonts w:ascii="Times New Roman" w:eastAsia="Times New Roman" w:hAnsi="Times New Roman" w:cs="Times New Roman"/>
          <w:kern w:val="0"/>
          <w:sz w:val="26"/>
          <w:szCs w:val="26"/>
          <w14:ligatures w14:val="none"/>
        </w:rPr>
        <w:instrText xml:space="preserve"> ADDIN EN.CITE &lt;EndNote&gt;&lt;Cite&gt;&lt;Author&gt;Cui&lt;/Author&gt;&lt;Year&gt;2022&lt;/Year&gt;&lt;RecNum&gt;22&lt;/RecNum&gt;&lt;DisplayText&gt;[17]&lt;/DisplayText&gt;&lt;record&gt;&lt;rec-number&gt;22&lt;/rec-number&gt;&lt;foreign-keys&gt;&lt;key app="EN" db-id="r2rtvwar8zxxw1er9e85fdpxzwzxd9ra9pt2" timestamp="1714809388"&gt;22&lt;/key&gt;&lt;/foreign-keys&gt;&lt;ref-type name="Journal Article"&gt;17&lt;/ref-type&gt;&lt;contributors&gt;&lt;authors&gt;&lt;author&gt;Cui, Mingyao&lt;/author&gt;&lt;author&gt;Wu, Zidong&lt;/author&gt;&lt;author&gt;Lu, Yu&lt;/author&gt;&lt;author&gt;Wei, Xiuhong&lt;/author&gt;&lt;author&gt;Dai, Linglong&lt;/author&gt;&lt;/authors&gt;&lt;/contributors&gt;&lt;titles&gt;&lt;title&gt;Near-field MIMO communications for 6G: Fundamentals, challenges, potentials, and future directions&lt;/title&gt;&lt;secondary-title&gt;IEEE Communications Magazine&lt;/secondary-title&gt;&lt;/titles&gt;&lt;periodical&gt;&lt;full-title&gt;IEEE Communications Magazine&lt;/full-title&gt;&lt;/periodical&gt;&lt;pages&gt;40-46&lt;/pages&gt;&lt;volume&gt;61&lt;/volume&gt;&lt;number&gt;1&lt;/number&gt;&lt;dates&gt;&lt;year&gt;2022&lt;/year&gt;&lt;/dates&gt;&lt;isbn&gt;0163-6804&lt;/isbn&gt;&lt;urls&gt;&lt;/urls&gt;&lt;/record&gt;&lt;/Cite&gt;&lt;/EndNote&gt;</w:instrText>
      </w:r>
      <w:r w:rsidRPr="00EE71A5">
        <w:rPr>
          <w:rFonts w:ascii="Times New Roman" w:eastAsia="Times New Roman" w:hAnsi="Times New Roman" w:cs="Times New Roman"/>
          <w:kern w:val="0"/>
          <w:sz w:val="26"/>
          <w:szCs w:val="26"/>
          <w14:ligatures w14:val="none"/>
        </w:rPr>
        <w:fldChar w:fldCharType="separate"/>
      </w:r>
      <w:r w:rsidR="00787902" w:rsidRPr="00EE71A5">
        <w:rPr>
          <w:rFonts w:ascii="Times New Roman" w:eastAsia="Times New Roman" w:hAnsi="Times New Roman" w:cs="Times New Roman"/>
          <w:noProof/>
          <w:kern w:val="0"/>
          <w:sz w:val="26"/>
          <w:szCs w:val="26"/>
          <w14:ligatures w14:val="none"/>
        </w:rPr>
        <w:t>[</w:t>
      </w:r>
      <w:hyperlink w:anchor="_ENREF_17" w:tooltip="Cui, 2022 #22" w:history="1">
        <w:r w:rsidR="00581481" w:rsidRPr="00581481">
          <w:rPr>
            <w:rStyle w:val="Hyperlink"/>
          </w:rPr>
          <w:t>17</w:t>
        </w:r>
      </w:hyperlink>
      <w:r w:rsidR="00787902" w:rsidRPr="00EE71A5">
        <w:rPr>
          <w:rFonts w:ascii="Times New Roman" w:eastAsia="Times New Roman" w:hAnsi="Times New Roman" w:cs="Times New Roman"/>
          <w:noProof/>
          <w:kern w:val="0"/>
          <w:sz w:val="26"/>
          <w:szCs w:val="26"/>
          <w14:ligatures w14:val="none"/>
        </w:rPr>
        <w:t>]</w:t>
      </w:r>
      <w:r w:rsidRPr="00EE71A5">
        <w:rPr>
          <w:rFonts w:ascii="Times New Roman" w:eastAsia="Times New Roman" w:hAnsi="Times New Roman" w:cs="Times New Roman"/>
          <w:kern w:val="0"/>
          <w:sz w:val="26"/>
          <w:szCs w:val="26"/>
          <w14:ligatures w14:val="none"/>
        </w:rPr>
        <w:fldChar w:fldCharType="end"/>
      </w:r>
      <w:r w:rsidRPr="00EE71A5">
        <w:rPr>
          <w:rFonts w:ascii="Times New Roman" w:eastAsia="Times New Roman" w:hAnsi="Times New Roman" w:cs="Times New Roman"/>
          <w:kern w:val="0"/>
          <w:sz w:val="26"/>
          <w:szCs w:val="26"/>
          <w14:ligatures w14:val="none"/>
        </w:rPr>
        <w:t>.</w:t>
      </w:r>
    </w:p>
    <w:p w14:paraId="481214D9" w14:textId="067A5F3F" w:rsidR="006F2FB0" w:rsidRPr="00EE71A5" w:rsidRDefault="000719F6" w:rsidP="001D0C05">
      <w:pPr>
        <w:spacing w:after="0" w:line="360" w:lineRule="auto"/>
        <w:ind w:firstLine="720"/>
        <w:jc w:val="both"/>
        <w:rPr>
          <w:rFonts w:ascii="Times New Roman" w:eastAsia="Times New Roman" w:hAnsi="Times New Roman" w:cs="Times New Roman"/>
          <w:kern w:val="0"/>
          <w:sz w:val="26"/>
          <w:szCs w:val="26"/>
          <w14:ligatures w14:val="none"/>
        </w:rPr>
      </w:pPr>
      <w:r w:rsidRPr="00EE71A5">
        <w:rPr>
          <w:rFonts w:ascii="Times New Roman" w:eastAsia="Times New Roman" w:hAnsi="Times New Roman" w:cs="Times New Roman"/>
          <w:kern w:val="0"/>
          <w:sz w:val="26"/>
          <w:szCs w:val="26"/>
          <w14:ligatures w14:val="none"/>
        </w:rPr>
        <w:t>Nhằm khai thác</w:t>
      </w:r>
      <w:r w:rsidR="006F2FB0" w:rsidRPr="00EE71A5">
        <w:rPr>
          <w:rFonts w:ascii="Times New Roman" w:eastAsia="Times New Roman" w:hAnsi="Times New Roman" w:cs="Times New Roman"/>
          <w:kern w:val="0"/>
          <w:sz w:val="26"/>
          <w:szCs w:val="26"/>
          <w14:ligatures w14:val="none"/>
        </w:rPr>
        <w:t xml:space="preserve"> tiềm năng về mặt hiệu năng của </w:t>
      </w:r>
      <w:r w:rsidRPr="00EE71A5">
        <w:rPr>
          <w:rFonts w:ascii="Times New Roman" w:eastAsia="Times New Roman" w:hAnsi="Times New Roman" w:cs="Times New Roman"/>
          <w:kern w:val="0"/>
          <w:sz w:val="26"/>
          <w:szCs w:val="26"/>
          <w14:ligatures w14:val="none"/>
        </w:rPr>
        <w:t xml:space="preserve">XL-RIS, việc thiết kế tia RIS dựa theo thông tin trạng thái kênh (CSI) là rất quan trọng. Với sự gia tăng của số lượng phần tử phản xạ, việc ước lượng ra thông số CSI rất khó do sự phức tạp trong tính toán. Mặt khác, nhiều nghiên cứu khác thiết kế tia mà không cần ước lượng CSI chính xác. Cụ thể là góc truyền tia sẽ được lựa chọn dựa trên codebook có sẵn. Tuy nhiên với khẩu độ mảng phản xạ cao, tính chất sóng điện từ sẽ chuyển từ mặt sóng phẳng viễn trường thành mặt sóng cầu cận trường. Để dảm bảo hiệu quả cho việc thiết kế tia, tia truyền cần được điều chỉnh trong cả miền </w:t>
      </w:r>
      <w:r w:rsidR="00800315" w:rsidRPr="00EE71A5">
        <w:rPr>
          <w:rFonts w:ascii="Times New Roman" w:eastAsia="Times New Roman" w:hAnsi="Times New Roman" w:cs="Times New Roman"/>
          <w:kern w:val="0"/>
          <w:sz w:val="26"/>
          <w:szCs w:val="26"/>
          <w14:ligatures w14:val="none"/>
        </w:rPr>
        <w:t>góc và miền khoảng cách. Do các nghiên cứu hiện tại không còn hiệu quả nữa nên cần thiết phải nghiên cứu thiết kế tia cận trường cho hệ thống XL-RIS.</w:t>
      </w:r>
    </w:p>
    <w:p w14:paraId="0D0591D2" w14:textId="24562035" w:rsidR="00800315" w:rsidRPr="00EE71A5" w:rsidRDefault="00800315" w:rsidP="001D0C05">
      <w:pPr>
        <w:pStyle w:val="Heading3"/>
        <w:numPr>
          <w:ilvl w:val="2"/>
          <w:numId w:val="4"/>
        </w:numPr>
        <w:spacing w:before="0" w:after="0" w:line="360" w:lineRule="auto"/>
        <w:ind w:left="1080"/>
        <w:jc w:val="both"/>
        <w:rPr>
          <w:rFonts w:ascii="Times New Roman" w:eastAsia="Times New Roman" w:hAnsi="Times New Roman" w:cs="Times New Roman"/>
          <w:b/>
          <w:bCs/>
          <w:color w:val="auto"/>
          <w:kern w:val="0"/>
          <w:sz w:val="26"/>
          <w:szCs w:val="26"/>
          <w14:ligatures w14:val="none"/>
        </w:rPr>
      </w:pPr>
      <w:bookmarkStart w:id="15" w:name="_Toc165983428"/>
      <w:r w:rsidRPr="00EE71A5">
        <w:rPr>
          <w:rFonts w:ascii="Times New Roman" w:eastAsia="Times New Roman" w:hAnsi="Times New Roman" w:cs="Times New Roman"/>
          <w:b/>
          <w:bCs/>
          <w:color w:val="auto"/>
          <w:kern w:val="0"/>
          <w:sz w:val="26"/>
          <w:szCs w:val="26"/>
          <w14:ligatures w14:val="none"/>
        </w:rPr>
        <w:t>CÔNG TRÌNH TIỀN NHIỆM</w:t>
      </w:r>
      <w:r w:rsidR="00240639" w:rsidRPr="00EE71A5">
        <w:rPr>
          <w:rFonts w:ascii="Times New Roman" w:eastAsia="Times New Roman" w:hAnsi="Times New Roman" w:cs="Times New Roman"/>
          <w:b/>
          <w:bCs/>
          <w:color w:val="auto"/>
          <w:kern w:val="0"/>
          <w:sz w:val="26"/>
          <w:szCs w:val="26"/>
          <w14:ligatures w14:val="none"/>
        </w:rPr>
        <w:t>:</w:t>
      </w:r>
      <w:bookmarkEnd w:id="15"/>
    </w:p>
    <w:p w14:paraId="50822D04" w14:textId="295160C4" w:rsidR="00800315" w:rsidRPr="00EE71A5" w:rsidRDefault="00BD7D79" w:rsidP="001D0C05">
      <w:pPr>
        <w:spacing w:after="0" w:line="360" w:lineRule="auto"/>
        <w:ind w:firstLine="720"/>
        <w:jc w:val="both"/>
        <w:rPr>
          <w:rFonts w:ascii="Times New Roman" w:hAnsi="Times New Roman" w:cs="Times New Roman"/>
          <w:sz w:val="26"/>
          <w:szCs w:val="26"/>
        </w:rPr>
      </w:pPr>
      <w:r w:rsidRPr="00EE71A5">
        <w:rPr>
          <w:rFonts w:ascii="Times New Roman" w:hAnsi="Times New Roman" w:cs="Times New Roman"/>
          <w:sz w:val="26"/>
          <w:szCs w:val="26"/>
        </w:rPr>
        <w:t xml:space="preserve">Việc phụ thuộc vào CSI đòi hỏi phải ước lượng kênh, </w:t>
      </w:r>
      <w:r w:rsidR="00FE207F" w:rsidRPr="00EE71A5">
        <w:rPr>
          <w:rFonts w:ascii="Times New Roman" w:hAnsi="Times New Roman" w:cs="Times New Roman"/>
          <w:sz w:val="26"/>
          <w:szCs w:val="26"/>
        </w:rPr>
        <w:t xml:space="preserve">việc </w:t>
      </w:r>
      <w:r w:rsidRPr="00EE71A5">
        <w:rPr>
          <w:rFonts w:ascii="Times New Roman" w:hAnsi="Times New Roman" w:cs="Times New Roman"/>
          <w:sz w:val="26"/>
          <w:szCs w:val="26"/>
        </w:rPr>
        <w:t xml:space="preserve">thiết kế tia cho RIS có thể trở thành một bài toán tối ưu với nhiều hàm mục tiêu. Nhiều phương pháp thiết kế tia </w:t>
      </w:r>
      <w:r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&lt;EndNote&gt;&lt;Cite&gt;&lt;Author&gt;Yu&lt;/Author&gt;&lt;Year&gt;2019&lt;/Year&gt;&lt;RecNum&gt;23&lt;/RecNum&gt;&lt;DisplayText&gt;[18]&lt;/DisplayText&gt;&lt;record&gt;&lt;rec-number&gt;23&lt;/rec-number&gt;&lt;foreign-keys&gt;&lt;key app="EN" db-id="r2rtvwar8zxxw1er9e85fdpxzwzxd9ra9pt2" timestamp="1714809388"&gt;23&lt;/key&gt;&lt;/foreign-keys&gt;&lt;ref-type name="Conference Proceedings"&gt;10&lt;/ref-type&gt;&lt;contributors&gt;&lt;authors&gt;&lt;author&gt;Yu, Xianghao&lt;/author&gt;&lt;author&gt;Xu, Dongfang&lt;/author&gt;&lt;author&gt;Schober, Robert&lt;/author&gt;&lt;/authors&gt;&lt;/contributors&gt;&lt;titles&gt;&lt;title&gt;MISO wireless communication systems via intelligent reflecting surfaces&lt;/title&gt;&lt;secondary-title&gt;2019 IEEE/CIC International Conference on Communications in China (ICCC)&lt;/secondary-title&gt;&lt;/titles&gt;&lt;pages&gt;735-740&lt;/pages&gt;&lt;dates&gt;&lt;year&gt;2019&lt;/year&gt;&lt;/dates&gt;&lt;publisher&gt;IEEE&lt;/publisher&gt;&lt;isbn&gt;1728107326&lt;/isbn&gt;&lt;urls&gt;&lt;/urls&gt;&lt;/record&gt;&lt;/Cite&gt;&lt;/EndNote&gt;</w:instrText>
      </w:r>
      <w:r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18" w:tooltip="Yu, 2019 #23" w:history="1">
        <w:r w:rsidR="00581481" w:rsidRPr="00581481">
          <w:rPr>
            <w:rStyle w:val="Hyperlink"/>
          </w:rPr>
          <w:t>18</w:t>
        </w:r>
      </w:hyperlink>
      <w:r w:rsidR="00787902" w:rsidRPr="00EE71A5">
        <w:rPr>
          <w:rFonts w:ascii="Times New Roman" w:hAnsi="Times New Roman" w:cs="Times New Roman"/>
          <w:noProof/>
          <w:sz w:val="26"/>
          <w:szCs w:val="26"/>
        </w:rPr>
        <w:t>]</w:t>
      </w:r>
      <w:r w:rsidRPr="00EE71A5">
        <w:rPr>
          <w:rFonts w:ascii="Times New Roman" w:hAnsi="Times New Roman" w:cs="Times New Roman"/>
          <w:sz w:val="26"/>
          <w:szCs w:val="26"/>
        </w:rPr>
        <w:fldChar w:fldCharType="end"/>
      </w:r>
      <w:r w:rsidRPr="00EE71A5">
        <w:rPr>
          <w:rFonts w:ascii="Times New Roman" w:hAnsi="Times New Roman" w:cs="Times New Roman"/>
          <w:sz w:val="26"/>
          <w:szCs w:val="26"/>
        </w:rPr>
        <w:t xml:space="preserve">, </w:t>
      </w:r>
      <w:r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&lt;EndNote&gt;&lt;Cite&gt;&lt;Author&gt;Wang&lt;/Author&gt;&lt;Year&gt;2020&lt;/Year&gt;&lt;RecNum&gt;24&lt;/RecNum&gt;&lt;DisplayText&gt;[19]&lt;/DisplayText&gt;&lt;record&gt;&lt;rec-number&gt;24&lt;/rec-number&gt;&lt;foreign-keys&gt;&lt;key app="EN" db-id="r2rtvwar8zxxw1er9e85fdpxzwzxd9ra9pt2" timestamp="1714809389"&gt;24&lt;/key&gt;&lt;/foreign-keys&gt;&lt;ref-type name="Journal Article"&gt;17&lt;/ref-type&gt;&lt;contributors&gt;&lt;authors&gt;&lt;author&gt;Wang, Peilan&lt;/author&gt;&lt;author&gt;Fang, Jun&lt;/author&gt;&lt;author&gt;Yuan, Xiaojun&lt;/author&gt;&lt;author&gt;Chen, Zhi&lt;/author&gt;&lt;author&gt;Li, Hongbin&lt;/author&gt;&lt;/authors&gt;&lt;/contributors&gt;&lt;titles&gt;&lt;title&gt;Intelligent reflecting surface-assisted millimeter wave communications: Joint active and passive precoding design&lt;/title&gt;&lt;secondary-title&gt;IEEE Transactions on Vehicular Technology&lt;/secondary-title&gt;&lt;/titles&gt;&lt;periodical&gt;&lt;full-title&gt;IEEE Transactions on Vehicular Technology&lt;/full-title&gt;&lt;/periodical&gt;&lt;pages&gt;14960-14973&lt;/pages&gt;&lt;volume&gt;69&lt;/volume&gt;&lt;number&gt;12&lt;/number&gt;&lt;dates&gt;&lt;year&gt;2020&lt;/year&gt;&lt;/dates&gt;&lt;isbn&gt;0018-9545&lt;/isbn&gt;&lt;urls&gt;&lt;/urls&gt;&lt;/record&gt;&lt;/Cite&gt;&lt;/EndNote&gt;</w:instrText>
      </w:r>
      <w:r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19" w:tooltip="Wang, 2020 #24" w:history="1">
        <w:r w:rsidR="00581481" w:rsidRPr="00581481">
          <w:rPr>
            <w:rStyle w:val="Hyperlink"/>
          </w:rPr>
          <w:t>19</w:t>
        </w:r>
      </w:hyperlink>
      <w:r w:rsidR="00787902" w:rsidRPr="00EE71A5">
        <w:rPr>
          <w:rFonts w:ascii="Times New Roman" w:hAnsi="Times New Roman" w:cs="Times New Roman"/>
          <w:noProof/>
          <w:sz w:val="26"/>
          <w:szCs w:val="26"/>
        </w:rPr>
        <w:t>]</w:t>
      </w:r>
      <w:r w:rsidRPr="00EE71A5">
        <w:rPr>
          <w:rFonts w:ascii="Times New Roman" w:hAnsi="Times New Roman" w:cs="Times New Roman"/>
          <w:sz w:val="26"/>
          <w:szCs w:val="26"/>
        </w:rPr>
        <w:fldChar w:fldCharType="end"/>
      </w:r>
      <w:r w:rsidRPr="00EE71A5">
        <w:rPr>
          <w:rFonts w:ascii="Times New Roman" w:hAnsi="Times New Roman" w:cs="Times New Roman"/>
          <w:sz w:val="26"/>
          <w:szCs w:val="26"/>
        </w:rPr>
        <w:t xml:space="preserve">, </w:t>
      </w:r>
      <w:r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&lt;EndNote&gt;&lt;Cite&gt;&lt;Author&gt;Xie&lt;/Author&gt;&lt;Year&gt;2020&lt;/Year&gt;&lt;RecNum&gt;25&lt;/RecNum&gt;&lt;DisplayText&gt;[20]&lt;/DisplayText&gt;&lt;record&gt;&lt;rec-number&gt;25&lt;/rec-number&gt;&lt;foreign-keys&gt;&lt;key app="EN" db-id="r2rtvwar8zxxw1er9e85fdpxzwzxd9ra9pt2" timestamp="1714809389"&gt;25&lt;/key&gt;&lt;/foreign-keys&gt;&lt;ref-type name="Journal Article"&gt;17&lt;/ref-type&gt;&lt;contributors&gt;&lt;authors&gt;&lt;author&gt;Xie, Hailiang&lt;/author&gt;&lt;author&gt;Xu, Jie&lt;/author&gt;&lt;author&gt;Liu, Ya-Feng&lt;/author&gt;&lt;/authors&gt;&lt;/contributors&gt;&lt;titles&gt;&lt;title&gt;Max-min fairness in IRS-aided multi-cell MISO systems with joint transmit and reflective beamforming&lt;/title&gt;&lt;secondary-title&gt;IEEE Transactions on Wireless Communications&lt;/secondary-title&gt;&lt;/titles&gt;&lt;periodical&gt;&lt;full-title&gt;IEEE Transactions on Wireless Communications&lt;/full-title&gt;&lt;/periodical&gt;&lt;pages&gt;1379-1393&lt;/pages&gt;&lt;volume&gt;20&lt;/volume&gt;&lt;number&gt;2&lt;/number&gt;&lt;dates&gt;&lt;year&gt;2020&lt;/year&gt;&lt;/dates&gt;&lt;isbn&gt;1536-1276&lt;/isbn&gt;&lt;urls&gt;&lt;/urls&gt;&lt;/record&gt;&lt;/Cite&gt;&lt;/EndNote&gt;</w:instrText>
      </w:r>
      <w:r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20" w:tooltip="Xie, 2020 #25" w:history="1">
        <w:r w:rsidR="00581481" w:rsidRPr="00581481">
          <w:rPr>
            <w:rStyle w:val="Hyperlink"/>
          </w:rPr>
          <w:t>20</w:t>
        </w:r>
      </w:hyperlink>
      <w:r w:rsidR="00787902" w:rsidRPr="00EE71A5">
        <w:rPr>
          <w:rFonts w:ascii="Times New Roman" w:hAnsi="Times New Roman" w:cs="Times New Roman"/>
          <w:noProof/>
          <w:sz w:val="26"/>
          <w:szCs w:val="26"/>
        </w:rPr>
        <w:t>]</w:t>
      </w:r>
      <w:r w:rsidRPr="00EE71A5">
        <w:rPr>
          <w:rFonts w:ascii="Times New Roman" w:hAnsi="Times New Roman" w:cs="Times New Roman"/>
          <w:sz w:val="26"/>
          <w:szCs w:val="26"/>
        </w:rPr>
        <w:fldChar w:fldCharType="end"/>
      </w:r>
      <w:r w:rsidRPr="00EE71A5">
        <w:rPr>
          <w:rFonts w:ascii="Times New Roman" w:hAnsi="Times New Roman" w:cs="Times New Roman"/>
          <w:sz w:val="26"/>
          <w:szCs w:val="26"/>
        </w:rPr>
        <w:t xml:space="preserve">, </w:t>
      </w:r>
      <w:r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&lt;EndNote&gt;&lt;Cite&gt;&lt;Author&gt;Wu&lt;/Author&gt;&lt;Year&gt;2019&lt;/Year&gt;&lt;RecNum&gt;26&lt;/RecNum&gt;&lt;DisplayText&gt;[21]&lt;/DisplayText&gt;&lt;record&gt;&lt;rec-number&gt;26&lt;/rec-number&gt;&lt;foreign-keys&gt;&lt;key app="EN" db-id="r2rtvwar8zxxw1er9e85fdpxzwzxd9ra9pt2" timestamp="1714809389"&gt;26&lt;/key&gt;&lt;/foreign-keys&gt;&lt;ref-type name="Journal Article"&gt;17&lt;/ref-type&gt;&lt;contributors&gt;&lt;authors&gt;&lt;author&gt;Wu, Qingqing&lt;/author&gt;&lt;author&gt;Zhang, Rui&lt;/author&gt;&lt;/authors&gt;&lt;/contributors&gt;&lt;titles&gt;&lt;title&gt;Intelligent reflecting surface enhanced wireless network via joint active and passive beamforming&lt;/title&gt;&lt;secondary-title&gt;IEEE transactions on wireless communications&lt;/secondary-title&gt;&lt;/titles&gt;&lt;periodical&gt;&lt;full-title&gt;IEEE Transactions on Wireless Communications&lt;/full-title&gt;&lt;/periodical&gt;&lt;pages&gt;5394-5409&lt;/pages&gt;&lt;volume&gt;18&lt;/volume&gt;&lt;number&gt;11&lt;/number&gt;&lt;dates&gt;&lt;year&gt;2019&lt;/year&gt;&lt;/dates&gt;&lt;isbn&gt;1536-1276&lt;/isbn&gt;&lt;urls&gt;&lt;/urls&gt;&lt;/record&gt;&lt;/Cite&gt;&lt;/EndNote&gt;</w:instrText>
      </w:r>
      <w:r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21" w:tooltip="Wu, 2019 #26" w:history="1">
        <w:r w:rsidR="00581481" w:rsidRPr="00581481">
          <w:rPr>
            <w:rStyle w:val="Hyperlink"/>
          </w:rPr>
          <w:t>21</w:t>
        </w:r>
      </w:hyperlink>
      <w:r w:rsidR="00787902" w:rsidRPr="00EE71A5">
        <w:rPr>
          <w:rFonts w:ascii="Times New Roman" w:hAnsi="Times New Roman" w:cs="Times New Roman"/>
          <w:noProof/>
          <w:sz w:val="26"/>
          <w:szCs w:val="26"/>
        </w:rPr>
        <w:t>]</w:t>
      </w:r>
      <w:r w:rsidRPr="00EE71A5">
        <w:rPr>
          <w:rFonts w:ascii="Times New Roman" w:hAnsi="Times New Roman" w:cs="Times New Roman"/>
          <w:sz w:val="26"/>
          <w:szCs w:val="26"/>
        </w:rPr>
        <w:fldChar w:fldCharType="end"/>
      </w:r>
      <w:r w:rsidRPr="00EE71A5">
        <w:rPr>
          <w:rFonts w:ascii="Times New Roman" w:hAnsi="Times New Roman" w:cs="Times New Roman"/>
          <w:sz w:val="26"/>
          <w:szCs w:val="26"/>
        </w:rPr>
        <w:t xml:space="preserve"> đã được nghiên cứu với nhiều trường hợp khác nhau </w:t>
      </w:r>
      <w:r w:rsidR="00FE207F" w:rsidRPr="00EE71A5">
        <w:rPr>
          <w:rFonts w:ascii="Times New Roman" w:hAnsi="Times New Roman" w:cs="Times New Roman"/>
          <w:sz w:val="26"/>
          <w:szCs w:val="26"/>
        </w:rPr>
        <w:t>cùng</w:t>
      </w:r>
      <w:r w:rsidRPr="00EE71A5">
        <w:rPr>
          <w:rFonts w:ascii="Times New Roman" w:hAnsi="Times New Roman" w:cs="Times New Roman"/>
          <w:sz w:val="26"/>
          <w:szCs w:val="26"/>
        </w:rPr>
        <w:t xml:space="preserve"> </w:t>
      </w:r>
      <w:r w:rsidR="00497A46" w:rsidRPr="00EE71A5">
        <w:rPr>
          <w:rFonts w:ascii="Times New Roman" w:hAnsi="Times New Roman" w:cs="Times New Roman"/>
          <w:sz w:val="26"/>
          <w:szCs w:val="26"/>
        </w:rPr>
        <w:t xml:space="preserve">nhiều thông số hiệu năng (dung lượng truyền, hiệu quả năng lượng, hiệu quả phổ,…). </w:t>
      </w:r>
      <w:r w:rsidR="00497A46" w:rsidRPr="00EE71A5">
        <w:rPr>
          <w:rFonts w:ascii="Times New Roman" w:hAnsi="Times New Roman" w:cs="Times New Roman"/>
          <w:sz w:val="26"/>
          <w:szCs w:val="26"/>
        </w:rPr>
        <w:lastRenderedPageBreak/>
        <w:t>Tuy nhiên, do độ phức tạp tính toán cao nên việc ước lượng được thông số CSI chính xác là rất khó trong một hệ thống thực tế.</w:t>
      </w:r>
    </w:p>
    <w:p w14:paraId="2D775741" w14:textId="227622A1" w:rsidR="00497A46" w:rsidRPr="00EE71A5" w:rsidRDefault="00497A46" w:rsidP="001D0C05">
      <w:pPr>
        <w:spacing w:after="0" w:line="360" w:lineRule="auto"/>
        <w:ind w:firstLine="720"/>
        <w:jc w:val="both"/>
        <w:rPr>
          <w:rFonts w:ascii="Times New Roman" w:hAnsi="Times New Roman" w:cs="Times New Roman"/>
          <w:sz w:val="26"/>
          <w:szCs w:val="26"/>
        </w:rPr>
      </w:pPr>
      <w:r w:rsidRPr="00EE71A5">
        <w:rPr>
          <w:rFonts w:ascii="Times New Roman" w:hAnsi="Times New Roman" w:cs="Times New Roman"/>
          <w:sz w:val="26"/>
          <w:szCs w:val="26"/>
        </w:rPr>
        <w:t xml:space="preserve">Một phương pháp khác hiệu quả hơn mà không cần ước lượng kênh đó là thiết kế tia dựa trên codebook có sẵn </w:t>
      </w:r>
      <w:r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&lt;EndNote&gt;&lt;Cite&gt;&lt;Author&gt;Qi&lt;/Author&gt;&lt;Year&gt;2020&lt;/Year&gt;&lt;RecNum&gt;27&lt;/RecNum&gt;&lt;DisplayText&gt;[22]&lt;/DisplayText&gt;&lt;record&gt;&lt;rec-number&gt;27&lt;/rec-number&gt;&lt;foreign-keys&gt;&lt;key app="EN" db-id="r2rtvwar8zxxw1er9e85fdpxzwzxd9ra9pt2" timestamp="1714809390"&gt;27&lt;/key&gt;&lt;/foreign-keys&gt;&lt;ref-type name="Journal Article"&gt;17&lt;/ref-type&gt;&lt;contributors&gt;&lt;authors&gt;&lt;author&gt;Qi, Chenhao&lt;/author&gt;&lt;author&gt;Chen, Kangjian&lt;/author&gt;&lt;author&gt;Dobre, Octavia A&lt;/author&gt;&lt;author&gt;Li, Geoffrey Ye&lt;/author&gt;&lt;/authors&gt;&lt;/contributors&gt;&lt;titles&gt;&lt;title&gt;Hierarchical codebook-based multiuser beam training for millimeter wave massive MIMO&lt;/title&gt;&lt;secondary-title&gt;IEEE Transactions on Wireless Communications&lt;/secondary-title&gt;&lt;/titles&gt;&lt;periodical&gt;&lt;full-title&gt;IEEE Transactions on Wireless Communications&lt;/full-title&gt;&lt;/periodical&gt;&lt;pages&gt;8142-8152&lt;/pages&gt;&lt;volume&gt;19&lt;/volume&gt;&lt;number&gt;12&lt;/number&gt;&lt;dates&gt;&lt;year&gt;2020&lt;/year&gt;&lt;/dates&gt;&lt;isbn&gt;1536-1276&lt;/isbn&gt;&lt;urls&gt;&lt;/urls&gt;&lt;/record&gt;&lt;/Cite&gt;&lt;/EndNote&gt;</w:instrText>
      </w:r>
      <w:r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22" w:tooltip="Qi, 2020 #27" w:history="1">
        <w:r w:rsidR="00581481" w:rsidRPr="00581481">
          <w:rPr>
            <w:rStyle w:val="Hyperlink"/>
          </w:rPr>
          <w:t>22</w:t>
        </w:r>
      </w:hyperlink>
      <w:r w:rsidR="00787902" w:rsidRPr="00EE71A5">
        <w:rPr>
          <w:rFonts w:ascii="Times New Roman" w:hAnsi="Times New Roman" w:cs="Times New Roman"/>
          <w:noProof/>
          <w:sz w:val="26"/>
          <w:szCs w:val="26"/>
        </w:rPr>
        <w:t>]</w:t>
      </w:r>
      <w:r w:rsidRPr="00EE71A5">
        <w:rPr>
          <w:rFonts w:ascii="Times New Roman" w:hAnsi="Times New Roman" w:cs="Times New Roman"/>
          <w:sz w:val="26"/>
          <w:szCs w:val="26"/>
        </w:rPr>
        <w:fldChar w:fldCharType="end"/>
      </w:r>
      <w:r w:rsidRPr="00EE71A5">
        <w:rPr>
          <w:rFonts w:ascii="Times New Roman" w:hAnsi="Times New Roman" w:cs="Times New Roman"/>
          <w:sz w:val="26"/>
          <w:szCs w:val="26"/>
        </w:rPr>
        <w:t xml:space="preserve">, </w:t>
      </w:r>
      <w:r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&lt;EndNote&gt;&lt;Cite&gt;&lt;Author&gt;Chen&lt;/Author&gt;&lt;Year&gt;2019&lt;/Year&gt;&lt;RecNum&gt;28&lt;/RecNum&gt;&lt;DisplayText&gt;[23]&lt;/DisplayText&gt;&lt;record&gt;&lt;rec-number&gt;28&lt;/rec-number&gt;&lt;foreign-keys&gt;&lt;key app="EN" db-id="r2rtvwar8zxxw1er9e85fdpxzwzxd9ra9pt2" timestamp="1714809390"&gt;28&lt;/key&gt;&lt;/foreign-keys&gt;&lt;ref-type name="Journal Article"&gt;17&lt;/ref-type&gt;&lt;contributors&gt;&lt;authors&gt;&lt;author&gt;Chen, Kangjian&lt;/author&gt;&lt;author&gt;Qi, Chenhao&lt;/author&gt;&lt;author&gt;Li, Geoffrey Ye&lt;/author&gt;&lt;/authors&gt;&lt;/contributors&gt;&lt;titles&gt;&lt;title&gt;Two-step codeword design for millimeter wave massive MIMO systems with quantized phase shifters&lt;/title&gt;&lt;secondary-title&gt;IEEE Transactions on Signal Processing&lt;/secondary-title&gt;&lt;/titles&gt;&lt;periodical&gt;&lt;full-title&gt;IEEE Transactions on Signal Processing&lt;/full-title&gt;&lt;/periodical&gt;&lt;pages&gt;170-180&lt;/pages&gt;&lt;volume&gt;68&lt;/volume&gt;&lt;dates&gt;&lt;year&gt;2019&lt;/year&gt;&lt;/dates&gt;&lt;isbn&gt;1053-587X&lt;/isbn&gt;&lt;urls&gt;&lt;/urls&gt;&lt;/record&gt;&lt;/Cite&gt;&lt;/EndNote&gt;</w:instrText>
      </w:r>
      <w:r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23" w:tooltip="Chen, 2019 #28" w:history="1">
        <w:r w:rsidR="00581481" w:rsidRPr="00581481">
          <w:rPr>
            <w:rStyle w:val="Hyperlink"/>
          </w:rPr>
          <w:t>23</w:t>
        </w:r>
      </w:hyperlink>
      <w:r w:rsidR="00787902" w:rsidRPr="00EE71A5">
        <w:rPr>
          <w:rFonts w:ascii="Times New Roman" w:hAnsi="Times New Roman" w:cs="Times New Roman"/>
          <w:noProof/>
          <w:sz w:val="26"/>
          <w:szCs w:val="26"/>
        </w:rPr>
        <w:t>]</w:t>
      </w:r>
      <w:r w:rsidRPr="00EE71A5">
        <w:rPr>
          <w:rFonts w:ascii="Times New Roman" w:hAnsi="Times New Roman" w:cs="Times New Roman"/>
          <w:sz w:val="26"/>
          <w:szCs w:val="26"/>
        </w:rPr>
        <w:fldChar w:fldCharType="end"/>
      </w:r>
      <w:r w:rsidRPr="00EE71A5">
        <w:rPr>
          <w:rFonts w:ascii="Times New Roman" w:hAnsi="Times New Roman" w:cs="Times New Roman"/>
          <w:sz w:val="26"/>
          <w:szCs w:val="26"/>
        </w:rPr>
        <w:t xml:space="preserve">, </w:t>
      </w:r>
      <w:r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&lt;EndNote&gt;&lt;Cite&gt;&lt;Author&gt;Chen-Hu&lt;/Author&gt;&lt;Year&gt;2022&lt;/Year&gt;&lt;RecNum&gt;29&lt;/RecNum&gt;&lt;DisplayText&gt;[24]&lt;/DisplayText&gt;&lt;record&gt;&lt;rec-number&gt;29&lt;/rec-number&gt;&lt;foreign-keys&gt;&lt;key app="EN" db-id="r2rtvwar8zxxw1er9e85fdpxzwzxd9ra9pt2" timestamp="1714809390"&gt;29&lt;/key&gt;&lt;/foreign-keys&gt;&lt;ref-type name="Journal Article"&gt;17&lt;/ref-type&gt;&lt;contributors&gt;&lt;authors&gt;&lt;author&gt;Chen-Hu, Kun&lt;/author&gt;&lt;author&gt;Alexandropoulos, George C&lt;/author&gt;&lt;author&gt;García Armada, Ana&lt;/author&gt;&lt;/authors&gt;&lt;/contributors&gt;&lt;titles&gt;&lt;title&gt;Differential data-aided beam training for RIS-empowered multi-antenna communications&lt;/title&gt;&lt;secondary-title&gt;IEEE Access&lt;/secondary-title&gt;&lt;/titles&gt;&lt;periodical&gt;&lt;full-title&gt;IEEE access&lt;/full-title&gt;&lt;/periodical&gt;&lt;pages&gt;113200-113213&lt;/pages&gt;&lt;volume&gt;10&lt;/volume&gt;&lt;dates&gt;&lt;year&gt;2022&lt;/year&gt;&lt;/dates&gt;&lt;isbn&gt;2169-3536&lt;/isbn&gt;&lt;urls&gt;&lt;/urls&gt;&lt;/record&gt;&lt;/Cite&gt;&lt;/EndNote&gt;</w:instrText>
      </w:r>
      <w:r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24" w:tooltip="Chen-Hu, 2022 #29" w:history="1">
        <w:r w:rsidR="00581481" w:rsidRPr="00581481">
          <w:rPr>
            <w:rStyle w:val="Hyperlink"/>
          </w:rPr>
          <w:t>24</w:t>
        </w:r>
      </w:hyperlink>
      <w:r w:rsidR="00787902" w:rsidRPr="00EE71A5">
        <w:rPr>
          <w:rFonts w:ascii="Times New Roman" w:hAnsi="Times New Roman" w:cs="Times New Roman"/>
          <w:noProof/>
          <w:sz w:val="26"/>
          <w:szCs w:val="26"/>
        </w:rPr>
        <w:t>]</w:t>
      </w:r>
      <w:r w:rsidRPr="00EE71A5">
        <w:rPr>
          <w:rFonts w:ascii="Times New Roman" w:hAnsi="Times New Roman" w:cs="Times New Roman"/>
          <w:sz w:val="26"/>
          <w:szCs w:val="26"/>
        </w:rPr>
        <w:fldChar w:fldCharType="end"/>
      </w:r>
      <w:r w:rsidRPr="00EE71A5">
        <w:rPr>
          <w:rFonts w:ascii="Times New Roman" w:hAnsi="Times New Roman" w:cs="Times New Roman"/>
          <w:sz w:val="26"/>
          <w:szCs w:val="26"/>
        </w:rPr>
        <w:t xml:space="preserve">, </w:t>
      </w:r>
      <w:r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&lt;EndNote&gt;&lt;Cite&gt;&lt;Author&gt;Jiang&lt;/Author&gt;&lt;Year&gt;2023&lt;/Year&gt;&lt;RecNum&gt;30&lt;/RecNum&gt;&lt;DisplayText&gt;[25]&lt;/DisplayText&gt;&lt;record&gt;&lt;rec-number&gt;30&lt;/rec-number&gt;&lt;foreign-keys&gt;&lt;key app="EN" db-id="r2rtvwar8zxxw1er9e85fdpxzwzxd9ra9pt2" timestamp="1714809390"&gt;30&lt;/key&gt;&lt;/foreign-keys&gt;&lt;ref-type name="Conference Proceedings"&gt;10&lt;/ref-type&gt;&lt;contributors&gt;&lt;authors&gt;&lt;author&gt;Jiang, Shuaifeng&lt;/author&gt;&lt;author&gt;Hindy, Ahmed&lt;/author&gt;&lt;author&gt;Alkhateeb, Ahmed&lt;/author&gt;&lt;/authors&gt;&lt;/contributors&gt;&lt;titles&gt;&lt;title&gt;Camera aided reconfigurable intelligent surfaces: Computer vision based fast beam selection&lt;/title&gt;&lt;secondary-title&gt;ICC 2023-IEEE International Conference on Communications&lt;/secondary-title&gt;&lt;/titles&gt;&lt;pages&gt;2921-2926&lt;/pages&gt;&lt;dates&gt;&lt;year&gt;2023&lt;/year&gt;&lt;/dates&gt;&lt;publisher&gt;IEEE&lt;/publisher&gt;&lt;isbn&gt;1538674629&lt;/isbn&gt;&lt;urls&gt;&lt;/urls&gt;&lt;/record&gt;&lt;/Cite&gt;&lt;/EndNote&gt;</w:instrText>
      </w:r>
      <w:r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25" w:tooltip="Jiang, 2023 #30" w:history="1">
        <w:r w:rsidR="00581481" w:rsidRPr="00581481">
          <w:rPr>
            <w:rStyle w:val="Hyperlink"/>
          </w:rPr>
          <w:t>25</w:t>
        </w:r>
      </w:hyperlink>
      <w:r w:rsidR="00787902" w:rsidRPr="00EE71A5">
        <w:rPr>
          <w:rFonts w:ascii="Times New Roman" w:hAnsi="Times New Roman" w:cs="Times New Roman"/>
          <w:noProof/>
          <w:sz w:val="26"/>
          <w:szCs w:val="26"/>
        </w:rPr>
        <w:t>]</w:t>
      </w:r>
      <w:r w:rsidRPr="00EE71A5">
        <w:rPr>
          <w:rFonts w:ascii="Times New Roman" w:hAnsi="Times New Roman" w:cs="Times New Roman"/>
          <w:sz w:val="26"/>
          <w:szCs w:val="26"/>
        </w:rPr>
        <w:fldChar w:fldCharType="end"/>
      </w:r>
      <w:r w:rsidRPr="00EE71A5">
        <w:rPr>
          <w:rFonts w:ascii="Times New Roman" w:hAnsi="Times New Roman" w:cs="Times New Roman"/>
          <w:sz w:val="26"/>
          <w:szCs w:val="26"/>
        </w:rPr>
        <w:t xml:space="preserve">. Trong bài báo </w:t>
      </w:r>
      <w:r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&lt;EndNote&gt;&lt;Cite&gt;&lt;Author&gt;Qi&lt;/Author&gt;&lt;Year&gt;2020&lt;/Year&gt;&lt;RecNum&gt;27&lt;/RecNum&gt;&lt;DisplayText&gt;[22]&lt;/DisplayText&gt;&lt;record&gt;&lt;rec-number&gt;27&lt;/rec-number&gt;&lt;foreign-keys&gt;&lt;key app="EN" db-id="r2rtvwar8zxxw1er9e85fdpxzwzxd9ra9pt2" timestamp="1714809390"&gt;27&lt;/key&gt;&lt;/foreign-keys&gt;&lt;ref-type name="Journal Article"&gt;17&lt;/ref-type&gt;&lt;contributors&gt;&lt;authors&gt;&lt;author&gt;Qi, Chenhao&lt;/author&gt;&lt;author&gt;Chen, Kangjian&lt;/author&gt;&lt;author&gt;Dobre, Octavia A&lt;/author&gt;&lt;author&gt;Li, Geoffrey Ye&lt;/author&gt;&lt;/authors&gt;&lt;/contributors&gt;&lt;titles&gt;&lt;title&gt;Hierarchical codebook-based multiuser beam training for millimeter wave massive MIMO&lt;/title&gt;&lt;secondary-title&gt;IEEE Transactions on Wireless Communications&lt;/secondary-title&gt;&lt;/titles&gt;&lt;periodical&gt;&lt;full-title&gt;IEEE Transactions on Wireless Communications&lt;/full-title&gt;&lt;/periodical&gt;&lt;pages&gt;8142-8152&lt;/pages&gt;&lt;volume&gt;19&lt;/volume&gt;&lt;number&gt;12&lt;/number&gt;&lt;dates&gt;&lt;year&gt;2020&lt;/year&gt;&lt;/dates&gt;&lt;isbn&gt;1536-1276&lt;/isbn&gt;&lt;urls&gt;&lt;/urls&gt;&lt;/record&gt;&lt;/Cite&gt;&lt;/EndNote&gt;</w:instrText>
      </w:r>
      <w:r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22" w:tooltip="Qi, 2020 #27" w:history="1">
        <w:r w:rsidR="00581481" w:rsidRPr="00581481">
          <w:rPr>
            <w:rStyle w:val="Hyperlink"/>
          </w:rPr>
          <w:t>22</w:t>
        </w:r>
      </w:hyperlink>
      <w:r w:rsidR="00787902" w:rsidRPr="00EE71A5">
        <w:rPr>
          <w:rFonts w:ascii="Times New Roman" w:hAnsi="Times New Roman" w:cs="Times New Roman"/>
          <w:noProof/>
          <w:sz w:val="26"/>
          <w:szCs w:val="26"/>
        </w:rPr>
        <w:t>]</w:t>
      </w:r>
      <w:r w:rsidRPr="00EE71A5">
        <w:rPr>
          <w:rFonts w:ascii="Times New Roman" w:hAnsi="Times New Roman" w:cs="Times New Roman"/>
          <w:sz w:val="26"/>
          <w:szCs w:val="26"/>
        </w:rPr>
        <w:fldChar w:fldCharType="end"/>
      </w:r>
      <w:r w:rsidRPr="00EE71A5">
        <w:rPr>
          <w:rFonts w:ascii="Times New Roman" w:hAnsi="Times New Roman" w:cs="Times New Roman"/>
          <w:sz w:val="26"/>
          <w:szCs w:val="26"/>
        </w:rPr>
        <w:t xml:space="preserve">, một phương pháp tối ưu hóa khác là dùng hàm đóng (AMFC). Trong bài báo </w:t>
      </w:r>
      <w:r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&lt;EndNote&gt;&lt;Cite&gt;&lt;Author&gt;Chen&lt;/Author&gt;&lt;Year&gt;2019&lt;/Year&gt;&lt;RecNum&gt;28&lt;/RecNum&gt;&lt;DisplayText&gt;[23]&lt;/DisplayText&gt;&lt;record&gt;&lt;rec-number&gt;28&lt;/rec-number&gt;&lt;foreign-keys&gt;&lt;key app="EN" db-id="r2rtvwar8zxxw1er9e85fdpxzwzxd9ra9pt2" timestamp="1714809390"&gt;28&lt;/key&gt;&lt;/foreign-keys&gt;&lt;ref-type name="Journal Article"&gt;17&lt;/ref-type&gt;&lt;contributors&gt;&lt;authors&gt;&lt;author&gt;Chen, Kangjian&lt;/author&gt;&lt;author&gt;Qi, Chenhao&lt;/author&gt;&lt;author&gt;Li, Geoffrey Ye&lt;/author&gt;&lt;/authors&gt;&lt;/contributors&gt;&lt;titles&gt;&lt;title&gt;Two-step codeword design for millimeter wave massive MIMO systems with quantized phase shifters&lt;/title&gt;&lt;secondary-title&gt;IEEE Transactions on Signal Processing&lt;/secondary-title&gt;&lt;/titles&gt;&lt;periodical&gt;&lt;full-title&gt;IEEE Transactions on Signal Processing&lt;/full-title&gt;&lt;/periodical&gt;&lt;pages&gt;170-180&lt;/pages&gt;&lt;volume&gt;68&lt;/volume&gt;&lt;dates&gt;&lt;year&gt;2019&lt;/year&gt;&lt;/dates&gt;&lt;isbn&gt;1053-587X&lt;/isbn&gt;&lt;urls&gt;&lt;/urls&gt;&lt;/record&gt;&lt;/Cite&gt;&lt;/EndNote&gt;</w:instrText>
      </w:r>
      <w:r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23" w:tooltip="Chen, 2019 #28" w:history="1">
        <w:r w:rsidR="00581481" w:rsidRPr="00581481">
          <w:rPr>
            <w:rStyle w:val="Hyperlink"/>
          </w:rPr>
          <w:t>23</w:t>
        </w:r>
      </w:hyperlink>
      <w:r w:rsidR="00787902" w:rsidRPr="00EE71A5">
        <w:rPr>
          <w:rFonts w:ascii="Times New Roman" w:hAnsi="Times New Roman" w:cs="Times New Roman"/>
          <w:noProof/>
          <w:sz w:val="26"/>
          <w:szCs w:val="26"/>
        </w:rPr>
        <w:t>]</w:t>
      </w:r>
      <w:r w:rsidRPr="00EE71A5">
        <w:rPr>
          <w:rFonts w:ascii="Times New Roman" w:hAnsi="Times New Roman" w:cs="Times New Roman"/>
          <w:sz w:val="26"/>
          <w:szCs w:val="26"/>
        </w:rPr>
        <w:fldChar w:fldCharType="end"/>
      </w:r>
      <w:r w:rsidRPr="00EE71A5">
        <w:rPr>
          <w:rFonts w:ascii="Times New Roman" w:hAnsi="Times New Roman" w:cs="Times New Roman"/>
          <w:sz w:val="26"/>
          <w:szCs w:val="26"/>
        </w:rPr>
        <w:t xml:space="preserve"> đề cập đến phương pháp tạo mã hai lớp d</w:t>
      </w:r>
      <w:r w:rsidR="00FC031A" w:rsidRPr="00EE71A5">
        <w:rPr>
          <w:rFonts w:ascii="Times New Roman" w:hAnsi="Times New Roman" w:cs="Times New Roman"/>
          <w:sz w:val="26"/>
          <w:szCs w:val="26"/>
        </w:rPr>
        <w:t xml:space="preserve">ựa trên thuật toán tìm kiếm nhanh tối ưu thay thế (FS-AltMin). Trong bài báo </w:t>
      </w:r>
      <w:r w:rsidR="00FC031A"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&lt;EndNote&gt;&lt;Cite&gt;&lt;Author&gt;Chen-Hu&lt;/Author&gt;&lt;Year&gt;2022&lt;/Year&gt;&lt;RecNum&gt;29&lt;/RecNum&gt;&lt;DisplayText&gt;[24]&lt;/DisplayText&gt;&lt;record&gt;&lt;rec-number&gt;29&lt;/rec-number&gt;&lt;foreign-keys&gt;&lt;key app="EN" db-id="r2rtvwar8zxxw1er9e85fdpxzwzxd9ra9pt2" timestamp="1714809390"&gt;29&lt;/key&gt;&lt;/foreign-keys&gt;&lt;ref-type name="Journal Article"&gt;17&lt;/ref-type&gt;&lt;contributors&gt;&lt;authors&gt;&lt;author&gt;Chen-Hu, Kun&lt;/author&gt;&lt;author&gt;Alexandropoulos, George C&lt;/author&gt;&lt;author&gt;García Armada, Ana&lt;/author&gt;&lt;/authors&gt;&lt;/contributors&gt;&lt;titles&gt;&lt;title&gt;Differential data-aided beam training for RIS-empowered multi-antenna communications&lt;/title&gt;&lt;secondary-title&gt;IEEE Access&lt;/secondary-title&gt;&lt;/titles&gt;&lt;periodical&gt;&lt;full-title&gt;IEEE access&lt;/full-title&gt;&lt;/periodical&gt;&lt;pages&gt;113200-113213&lt;/pages&gt;&lt;volume&gt;10&lt;/volume&gt;&lt;dates&gt;&lt;year&gt;2022&lt;/year&gt;&lt;/dates&gt;&lt;isbn&gt;2169-3536&lt;/isbn&gt;&lt;urls&gt;&lt;/urls&gt;&lt;/record&gt;&lt;/Cite&gt;&lt;/EndNote&gt;</w:instrText>
      </w:r>
      <w:r w:rsidR="00FC031A"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24" w:tooltip="Chen-Hu, 2022 #29" w:history="1">
        <w:r w:rsidR="00581481" w:rsidRPr="00581481">
          <w:rPr>
            <w:rStyle w:val="Hyperlink"/>
          </w:rPr>
          <w:t>24</w:t>
        </w:r>
      </w:hyperlink>
      <w:r w:rsidR="00787902" w:rsidRPr="00EE71A5">
        <w:rPr>
          <w:rFonts w:ascii="Times New Roman" w:hAnsi="Times New Roman" w:cs="Times New Roman"/>
          <w:noProof/>
          <w:sz w:val="26"/>
          <w:szCs w:val="26"/>
        </w:rPr>
        <w:t>]</w:t>
      </w:r>
      <w:r w:rsidR="00FC031A" w:rsidRPr="00EE71A5">
        <w:rPr>
          <w:rFonts w:ascii="Times New Roman" w:hAnsi="Times New Roman" w:cs="Times New Roman"/>
          <w:sz w:val="26"/>
          <w:szCs w:val="26"/>
        </w:rPr>
        <w:fldChar w:fldCharType="end"/>
      </w:r>
      <w:r w:rsidR="00FC031A" w:rsidRPr="00EE71A5">
        <w:rPr>
          <w:rFonts w:ascii="Times New Roman" w:hAnsi="Times New Roman" w:cs="Times New Roman"/>
          <w:sz w:val="26"/>
          <w:szCs w:val="26"/>
        </w:rPr>
        <w:t xml:space="preserve"> sử dụng phương pháp giải điều chế lệch pha (NCDS), việc này dựa trên thông tin tín hiệu nhận để chọn ra góc phản xạ thích hợp. Bên cạnh đó, để cải thiện hướng truyền của tia phản xạ RIS, một số camera có thể được lắp đặt cùng với RIS được tích hợp thêm </w:t>
      </w:r>
      <w:r w:rsidR="00885FDC" w:rsidRPr="00EE71A5">
        <w:rPr>
          <w:rFonts w:ascii="Times New Roman" w:hAnsi="Times New Roman" w:cs="Times New Roman"/>
          <w:sz w:val="26"/>
          <w:szCs w:val="26"/>
        </w:rPr>
        <w:t>machine-learning</w:t>
      </w:r>
      <w:r w:rsidR="00FC031A" w:rsidRPr="00EE71A5">
        <w:rPr>
          <w:rFonts w:ascii="Times New Roman" w:hAnsi="Times New Roman" w:cs="Times New Roman"/>
          <w:sz w:val="26"/>
          <w:szCs w:val="26"/>
        </w:rPr>
        <w:t xml:space="preserve"> </w:t>
      </w:r>
      <w:r w:rsidR="00FC031A"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&lt;EndNote&gt;&lt;Cite&gt;&lt;Author&gt;Jiang&lt;/Author&gt;&lt;Year&gt;2023&lt;/Year&gt;&lt;RecNum&gt;30&lt;/RecNum&gt;&lt;DisplayText&gt;[25]&lt;/DisplayText&gt;&lt;record&gt;&lt;rec-number&gt;30&lt;/rec-number&gt;&lt;foreign-keys&gt;&lt;key app="EN" db-id="r2rtvwar8zxxw1er9e85fdpxzwzxd9ra9pt2" timestamp="1714809390"&gt;30&lt;/key&gt;&lt;/foreign-keys&gt;&lt;ref-type name="Conference Proceedings"&gt;10&lt;/ref-type&gt;&lt;contributors&gt;&lt;authors&gt;&lt;author&gt;Jiang, Shuaifeng&lt;/author&gt;&lt;author&gt;Hindy, Ahmed&lt;/author&gt;&lt;author&gt;Alkhateeb, Ahmed&lt;/author&gt;&lt;/authors&gt;&lt;/contributors&gt;&lt;titles&gt;&lt;title&gt;Camera aided reconfigurable intelligent surfaces: Computer vision based fast beam selection&lt;/title&gt;&lt;secondary-title&gt;ICC 2023-IEEE International Conference on Communications&lt;/secondary-title&gt;&lt;/titles&gt;&lt;pages&gt;2921-2926&lt;/pages&gt;&lt;dates&gt;&lt;year&gt;2023&lt;/year&gt;&lt;/dates&gt;&lt;publisher&gt;IEEE&lt;/publisher&gt;&lt;isbn&gt;1538674629&lt;/isbn&gt;&lt;urls&gt;&lt;/urls&gt;&lt;/record&gt;&lt;/Cite&gt;&lt;/EndNote&gt;</w:instrText>
      </w:r>
      <w:r w:rsidR="00FC031A"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25" w:tooltip="Jiang, 2023 #30" w:history="1">
        <w:r w:rsidR="00581481" w:rsidRPr="00581481">
          <w:rPr>
            <w:rStyle w:val="Hyperlink"/>
          </w:rPr>
          <w:t>25</w:t>
        </w:r>
      </w:hyperlink>
      <w:r w:rsidR="00787902" w:rsidRPr="00EE71A5">
        <w:rPr>
          <w:rFonts w:ascii="Times New Roman" w:hAnsi="Times New Roman" w:cs="Times New Roman"/>
          <w:noProof/>
          <w:sz w:val="26"/>
          <w:szCs w:val="26"/>
        </w:rPr>
        <w:t>]</w:t>
      </w:r>
      <w:r w:rsidR="00FC031A" w:rsidRPr="00EE71A5">
        <w:rPr>
          <w:rFonts w:ascii="Times New Roman" w:hAnsi="Times New Roman" w:cs="Times New Roman"/>
          <w:sz w:val="26"/>
          <w:szCs w:val="26"/>
        </w:rPr>
        <w:fldChar w:fldCharType="end"/>
      </w:r>
      <w:r w:rsidR="00FC031A" w:rsidRPr="00EE71A5">
        <w:rPr>
          <w:rFonts w:ascii="Times New Roman" w:hAnsi="Times New Roman" w:cs="Times New Roman"/>
          <w:sz w:val="26"/>
          <w:szCs w:val="26"/>
        </w:rPr>
        <w:t xml:space="preserve">. </w:t>
      </w:r>
    </w:p>
    <w:p w14:paraId="5BE37144" w14:textId="5426C98E" w:rsidR="00885FDC" w:rsidRPr="00EE71A5" w:rsidRDefault="00885FDC" w:rsidP="001D0C05">
      <w:pPr>
        <w:spacing w:after="0" w:line="360" w:lineRule="auto"/>
        <w:ind w:firstLine="720"/>
        <w:jc w:val="both"/>
        <w:rPr>
          <w:rFonts w:ascii="Times New Roman" w:hAnsi="Times New Roman" w:cs="Times New Roman"/>
          <w:sz w:val="26"/>
          <w:szCs w:val="26"/>
        </w:rPr>
      </w:pPr>
      <w:r w:rsidRPr="00EE71A5">
        <w:rPr>
          <w:rFonts w:ascii="Times New Roman" w:hAnsi="Times New Roman" w:cs="Times New Roman"/>
          <w:sz w:val="26"/>
          <w:szCs w:val="26"/>
        </w:rPr>
        <w:t>Các nghiên cứu trên đạt được hiệu quả với hệ thống RIS hiện tại. Tuy nhiên, trong hệ thống XL-RIS đa truy cập, các phương pháp trên sẽ gây thất thoát hiệu năng rất lớn. Sự phát triển từ RIS lên XL-RIS không chỉ là gia tăng về khẩu độ mảng mà còn dẫn đến sự thay đổi về tính chất sóng điện từ</w:t>
      </w:r>
      <w:r w:rsidR="000046AF" w:rsidRPr="00EE71A5">
        <w:rPr>
          <w:rFonts w:ascii="Times New Roman" w:hAnsi="Times New Roman" w:cs="Times New Roman"/>
          <w:sz w:val="26"/>
          <w:szCs w:val="26"/>
        </w:rPr>
        <w:t xml:space="preserve">. Cụ thể là môi trường truyền sẽ chia ra thành hai vùng là cận trường và viễn trường được ngăn cách bởi vùng Rayleigh </w:t>
      </w:r>
      <w:r w:rsidR="000046AF"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&lt;EndNote&gt;&lt;Cite&gt;&lt;Author&gt;Cui&lt;/Author&gt;&lt;Year&gt;2022&lt;/Year&gt;&lt;RecNum&gt;22&lt;/RecNum&gt;&lt;DisplayText&gt;[17]&lt;/DisplayText&gt;&lt;record&gt;&lt;rec-number&gt;22&lt;/rec-number&gt;&lt;foreign-keys&gt;&lt;key app="EN" db-id="r2rtvwar8zxxw1er9e85fdpxzwzxd9ra9pt2" timestamp="1714809388"&gt;22&lt;/key&gt;&lt;/foreign-keys&gt;&lt;ref-type name="Journal Article"&gt;17&lt;/ref-type&gt;&lt;contributors&gt;&lt;authors&gt;&lt;author&gt;Cui, Mingyao&lt;/author&gt;&lt;author&gt;Wu, Zidong&lt;/author&gt;&lt;author&gt;Lu, Yu&lt;/author&gt;&lt;author&gt;Wei, Xiuhong&lt;/author&gt;&lt;author&gt;Dai, Linglong&lt;/author&gt;&lt;/authors&gt;&lt;/contributors&gt;&lt;titles&gt;&lt;title&gt;Near-field MIMO communications for 6G: Fundamentals, challenges, potentials, and future directions&lt;/title&gt;&lt;secondary-title&gt;IEEE Communications Magazine&lt;/secondary-title&gt;&lt;/titles&gt;&lt;periodical&gt;&lt;full-title&gt;IEEE Communications Magazine&lt;/full-title&gt;&lt;/periodical&gt;&lt;pages&gt;40-46&lt;/pages&gt;&lt;volume&gt;61&lt;/volume&gt;&lt;number&gt;1&lt;/number&gt;&lt;dates&gt;&lt;year&gt;2022&lt;/year&gt;&lt;/dates&gt;&lt;isbn&gt;0163-6804&lt;/isbn&gt;&lt;urls&gt;&lt;/urls&gt;&lt;/record&gt;&lt;/Cite&gt;&lt;/EndNote&gt;</w:instrText>
      </w:r>
      <w:r w:rsidR="000046AF"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17" w:tooltip="Cui, 2022 #22" w:history="1">
        <w:r w:rsidR="00581481" w:rsidRPr="00581481">
          <w:rPr>
            <w:rStyle w:val="Hyperlink"/>
          </w:rPr>
          <w:t>17</w:t>
        </w:r>
      </w:hyperlink>
      <w:r w:rsidR="00787902" w:rsidRPr="00EE71A5">
        <w:rPr>
          <w:rFonts w:ascii="Times New Roman" w:hAnsi="Times New Roman" w:cs="Times New Roman"/>
          <w:noProof/>
          <w:sz w:val="26"/>
          <w:szCs w:val="26"/>
        </w:rPr>
        <w:t>]</w:t>
      </w:r>
      <w:r w:rsidR="000046AF" w:rsidRPr="00EE71A5">
        <w:rPr>
          <w:rFonts w:ascii="Times New Roman" w:hAnsi="Times New Roman" w:cs="Times New Roman"/>
          <w:sz w:val="26"/>
          <w:szCs w:val="26"/>
        </w:rPr>
        <w:fldChar w:fldCharType="end"/>
      </w:r>
      <w:r w:rsidR="000046AF" w:rsidRPr="00EE71A5">
        <w:rPr>
          <w:rFonts w:ascii="Times New Roman" w:hAnsi="Times New Roman" w:cs="Times New Roman"/>
          <w:sz w:val="26"/>
          <w:szCs w:val="26"/>
        </w:rPr>
        <w:t xml:space="preserve"> tỉ lệ thuận với bình phương khẩu độ mảng. Với sự gia tăng khẩu độ mảng phản xạ, vùng phủ sóng cận trường sẽ mở rộng theo dẫn đến mặt sóng cầu trở thành môi trường truyền chính của mảng </w:t>
      </w:r>
      <w:r w:rsidR="000046AF"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&lt;EndNote&gt;&lt;Cite&gt;&lt;Author&gt;Cui&lt;/Author&gt;&lt;Year&gt;2022&lt;/Year&gt;&lt;RecNum&gt;22&lt;/RecNum&gt;&lt;DisplayText&gt;[17]&lt;/DisplayText&gt;&lt;record&gt;&lt;rec-number&gt;22&lt;/rec-number&gt;&lt;foreign-keys&gt;&lt;key app="EN" db-id="r2rtvwar8zxxw1er9e85fdpxzwzxd9ra9pt2" timestamp="1714809388"&gt;22&lt;/key&gt;&lt;/foreign-keys&gt;&lt;ref-type name="Journal Article"&gt;17&lt;/ref-type&gt;&lt;contributors&gt;&lt;authors&gt;&lt;author&gt;Cui, Mingyao&lt;/author&gt;&lt;author&gt;Wu, Zidong&lt;/author&gt;&lt;author&gt;Lu, Yu&lt;/author&gt;&lt;author&gt;Wei, Xiuhong&lt;/author&gt;&lt;author&gt;Dai, Linglong&lt;/author&gt;&lt;/authors&gt;&lt;/contributors&gt;&lt;titles&gt;&lt;title&gt;Near-field MIMO communications for 6G: Fundamentals, challenges, potentials, and future directions&lt;/title&gt;&lt;secondary-title&gt;IEEE Communications Magazine&lt;/secondary-title&gt;&lt;/titles&gt;&lt;periodical&gt;&lt;full-title&gt;IEEE Communications Magazine&lt;/full-title&gt;&lt;/periodical&gt;&lt;pages&gt;40-46&lt;/pages&gt;&lt;volume&gt;61&lt;/volume&gt;&lt;number&gt;1&lt;/number&gt;&lt;dates&gt;&lt;year&gt;2022&lt;/year&gt;&lt;/dates&gt;&lt;isbn&gt;0163-6804&lt;/isbn&gt;&lt;urls&gt;&lt;/urls&gt;&lt;/record&gt;&lt;/Cite&gt;&lt;/EndNote&gt;</w:instrText>
      </w:r>
      <w:r w:rsidR="000046AF"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17" w:tooltip="Cui, 2022 #22" w:history="1">
        <w:r w:rsidR="00581481" w:rsidRPr="00581481">
          <w:rPr>
            <w:rStyle w:val="Hyperlink"/>
          </w:rPr>
          <w:t>17</w:t>
        </w:r>
      </w:hyperlink>
      <w:r w:rsidR="00787902" w:rsidRPr="00EE71A5">
        <w:rPr>
          <w:rFonts w:ascii="Times New Roman" w:hAnsi="Times New Roman" w:cs="Times New Roman"/>
          <w:noProof/>
          <w:sz w:val="26"/>
          <w:szCs w:val="26"/>
        </w:rPr>
        <w:t>]</w:t>
      </w:r>
      <w:r w:rsidR="000046AF" w:rsidRPr="00EE71A5">
        <w:rPr>
          <w:rFonts w:ascii="Times New Roman" w:hAnsi="Times New Roman" w:cs="Times New Roman"/>
          <w:sz w:val="26"/>
          <w:szCs w:val="26"/>
        </w:rPr>
        <w:fldChar w:fldCharType="end"/>
      </w:r>
      <w:r w:rsidR="000046AF" w:rsidRPr="00EE71A5">
        <w:rPr>
          <w:rFonts w:ascii="Times New Roman" w:hAnsi="Times New Roman" w:cs="Times New Roman"/>
          <w:sz w:val="26"/>
          <w:szCs w:val="26"/>
        </w:rPr>
        <w:t>.</w:t>
      </w:r>
    </w:p>
    <w:p w14:paraId="408D9A86" w14:textId="5EA2CABA" w:rsidR="000046AF" w:rsidRPr="00EE71A5" w:rsidRDefault="000046AF" w:rsidP="001D0C05">
      <w:pPr>
        <w:spacing w:after="0" w:line="360" w:lineRule="auto"/>
        <w:ind w:firstLine="720"/>
        <w:jc w:val="both"/>
        <w:rPr>
          <w:rFonts w:ascii="Times New Roman" w:hAnsi="Times New Roman" w:cs="Times New Roman"/>
          <w:sz w:val="26"/>
          <w:szCs w:val="26"/>
        </w:rPr>
      </w:pPr>
      <w:r w:rsidRPr="00EE71A5">
        <w:rPr>
          <w:rFonts w:ascii="Times New Roman" w:hAnsi="Times New Roman" w:cs="Times New Roman"/>
          <w:sz w:val="26"/>
          <w:szCs w:val="26"/>
        </w:rPr>
        <w:t xml:space="preserve">Do đó, trong vùng cận trường, việc thiết kế tia cho XL-RIS phải được nghiên cứu lại </w:t>
      </w:r>
      <w:r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&lt;EndNote&gt;&lt;Cite&gt;&lt;Author&gt;Wei&lt;/Author&gt;&lt;Year&gt;2022&lt;/Year&gt;&lt;RecNum&gt;31&lt;/RecNum&gt;&lt;DisplayText&gt;[26]&lt;/DisplayText&gt;&lt;record&gt;&lt;rec-number&gt;31&lt;/rec-number&gt;&lt;foreign-keys&gt;&lt;key app="EN" db-id="r2rtvwar8zxxw1er9e85fdpxzwzxd9ra9pt2" timestamp="1714809391"&gt;31&lt;/key&gt;&lt;/foreign-keys&gt;&lt;ref-type name="Journal Article"&gt;17&lt;/ref-type&gt;&lt;contributors&gt;&lt;authors&gt;&lt;author&gt;Wei, Xiuhong&lt;/author&gt;&lt;author&gt;Dai, Linglong&lt;/author&gt;&lt;author&gt;Zhao, Yajun&lt;/author&gt;&lt;author&gt;Yu, Guanghui&lt;/author&gt;&lt;author&gt;Duan, Xiangyang&lt;/author&gt;&lt;/authors&gt;&lt;/contributors&gt;&lt;titles&gt;&lt;title&gt;Codebook design and beam training for extremely large-scale RIS: Far-field or near-field?&lt;/title&gt;&lt;secondary-title&gt;China Communications&lt;/secondary-title&gt;&lt;/titles&gt;&lt;periodical&gt;&lt;full-title&gt;China Communications&lt;/full-title&gt;&lt;/periodical&gt;&lt;pages&gt;193-204&lt;/pages&gt;&lt;volume&gt;19&lt;/volume&gt;&lt;number&gt;6&lt;/number&gt;&lt;dates&gt;&lt;year&gt;2022&lt;/year&gt;&lt;/dates&gt;&lt;isbn&gt;1673-5447&lt;/isbn&gt;&lt;urls&gt;&lt;/urls&gt;&lt;/record&gt;&lt;/Cite&gt;&lt;/EndNote&gt;</w:instrText>
      </w:r>
      <w:r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26" w:tooltip="Wei, 2022 #31" w:history="1">
        <w:r w:rsidR="00581481" w:rsidRPr="00581481">
          <w:rPr>
            <w:rStyle w:val="Hyperlink"/>
          </w:rPr>
          <w:t>26</w:t>
        </w:r>
      </w:hyperlink>
      <w:r w:rsidR="00787902" w:rsidRPr="00EE71A5">
        <w:rPr>
          <w:rFonts w:ascii="Times New Roman" w:hAnsi="Times New Roman" w:cs="Times New Roman"/>
          <w:noProof/>
          <w:sz w:val="26"/>
          <w:szCs w:val="26"/>
        </w:rPr>
        <w:t>]</w:t>
      </w:r>
      <w:r w:rsidRPr="00EE71A5">
        <w:rPr>
          <w:rFonts w:ascii="Times New Roman" w:hAnsi="Times New Roman" w:cs="Times New Roman"/>
          <w:sz w:val="26"/>
          <w:szCs w:val="26"/>
        </w:rPr>
        <w:fldChar w:fldCharType="end"/>
      </w:r>
      <w:r w:rsidRPr="00EE71A5">
        <w:rPr>
          <w:rFonts w:ascii="Times New Roman" w:hAnsi="Times New Roman" w:cs="Times New Roman"/>
          <w:sz w:val="26"/>
          <w:szCs w:val="26"/>
        </w:rPr>
        <w:t xml:space="preserve">, </w:t>
      </w:r>
      <w:r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&lt;EndNote&gt;&lt;Cite&gt;&lt;Author&gt;Alexandropoulos&lt;/Author&gt;&lt;Year&gt;2022&lt;/Year&gt;&lt;RecNum&gt;32&lt;/RecNum&gt;&lt;DisplayText&gt;[27]&lt;/DisplayText&gt;&lt;record&gt;&lt;rec-number&gt;32&lt;/rec-number&gt;&lt;foreign-keys&gt;&lt;key app="EN" db-id="r2rtvwar8zxxw1er9e85fdpxzwzxd9ra9pt2" timestamp="1714809391"&gt;32&lt;/key&gt;&lt;/foreign-keys&gt;&lt;ref-type name="Conference Proceedings"&gt;10&lt;/ref-type&gt;&lt;contributors&gt;&lt;authors&gt;&lt;author&gt;Alexandropoulos, George C&lt;/author&gt;&lt;author&gt;Jamali, Vahid&lt;/author&gt;&lt;author&gt;Schober, Robert&lt;/author&gt;&lt;author&gt;Poor, H Vincent&lt;/author&gt;&lt;/authors&gt;&lt;/contributors&gt;&lt;titles&gt;&lt;title&gt;&lt;style face="normal" font="default" size="100%"&gt;&amp;quot;&lt;/style&gt;&lt;style face="bold" font="default" size="100%"&gt;Near-field hierarchical beam management for RIS-enabled millimeter wave multi-antenna systems&lt;/style&gt;&lt;style face="normal" font="default" size="100%"&gt;&amp;quot;&lt;/style&gt;&lt;/title&gt;&lt;secondary-title&gt;2022 IEEE 12th Sensor Array and Multichannel Signal Processing Workshop (SAM)&lt;/secondary-title&gt;&lt;/titles&gt;&lt;pages&gt;460-464&lt;/pages&gt;&lt;dates&gt;&lt;year&gt;2022&lt;/year&gt;&lt;/dates&gt;&lt;publisher&gt;IEEE&lt;/publisher&gt;&lt;isbn&gt;166540633X&lt;/isbn&gt;&lt;urls&gt;&lt;/urls&gt;&lt;/record&gt;&lt;/Cite&gt;&lt;/EndNote&gt;</w:instrText>
      </w:r>
      <w:r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27" w:tooltip="Alexandropoulos, 2022 #32" w:history="1">
        <w:r w:rsidR="00581481" w:rsidRPr="00581481">
          <w:rPr>
            <w:rStyle w:val="Hyperlink"/>
          </w:rPr>
          <w:t>27</w:t>
        </w:r>
      </w:hyperlink>
      <w:r w:rsidR="00787902" w:rsidRPr="00EE71A5">
        <w:rPr>
          <w:rFonts w:ascii="Times New Roman" w:hAnsi="Times New Roman" w:cs="Times New Roman"/>
          <w:noProof/>
          <w:sz w:val="26"/>
          <w:szCs w:val="26"/>
        </w:rPr>
        <w:t>]</w:t>
      </w:r>
      <w:r w:rsidRPr="00EE71A5">
        <w:rPr>
          <w:rFonts w:ascii="Times New Roman" w:hAnsi="Times New Roman" w:cs="Times New Roman"/>
          <w:sz w:val="26"/>
          <w:szCs w:val="26"/>
        </w:rPr>
        <w:fldChar w:fldCharType="end"/>
      </w:r>
      <w:r w:rsidRPr="00EE71A5">
        <w:rPr>
          <w:rFonts w:ascii="Times New Roman" w:hAnsi="Times New Roman" w:cs="Times New Roman"/>
          <w:sz w:val="26"/>
          <w:szCs w:val="26"/>
        </w:rPr>
        <w:t xml:space="preserve">, </w:t>
      </w:r>
      <w:r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&lt;EndNote&gt;&lt;Cite&gt;&lt;Author&gt;Shi&lt;/Author&gt;&lt;Year&gt;2023&lt;/Year&gt;&lt;RecNum&gt;33&lt;/RecNum&gt;&lt;DisplayText&gt;[28]&lt;/DisplayText&gt;&lt;record&gt;&lt;rec-number&gt;33&lt;/rec-number&gt;&lt;foreign-keys&gt;&lt;key app="EN" db-id="r2rtvwar8zxxw1er9e85fdpxzwzxd9ra9pt2" timestamp="1714809391"&gt;33&lt;/key&gt;&lt;/foreign-keys&gt;&lt;ref-type name="Conference Proceedings"&gt;10&lt;/ref-type&gt;&lt;contributors&gt;&lt;authors&gt;&lt;author&gt;Shi, Xu&lt;/author&gt;&lt;author&gt;Wang, Jintao&lt;/author&gt;&lt;author&gt;Sun, Zhi&lt;/author&gt;&lt;author&gt;Song, Jian&lt;/author&gt;&lt;/authors&gt;&lt;/contributors&gt;&lt;titles&gt;&lt;title&gt;Chirp-based hierarchical beam training for extremely large-scale massive MIMO&lt;/title&gt;&lt;secondary-title&gt;ICC 2023-IEEE International Conference on Communications&lt;/secondary-title&gt;&lt;/titles&gt;&lt;pages&gt;3565-3571&lt;/pages&gt;&lt;dates&gt;&lt;year&gt;2023&lt;/year&gt;&lt;/dates&gt;&lt;publisher&gt;IEEE&lt;/publisher&gt;&lt;isbn&gt;1538674629&lt;/isbn&gt;&lt;urls&gt;&lt;/urls&gt;&lt;/record&gt;&lt;/Cite&gt;&lt;/EndNote&gt;</w:instrText>
      </w:r>
      <w:r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28" w:tooltip="Shi, 2023 #33" w:history="1">
        <w:r w:rsidR="00581481" w:rsidRPr="00581481">
          <w:rPr>
            <w:rStyle w:val="Hyperlink"/>
          </w:rPr>
          <w:t>28</w:t>
        </w:r>
      </w:hyperlink>
      <w:r w:rsidR="00787902" w:rsidRPr="00EE71A5">
        <w:rPr>
          <w:rFonts w:ascii="Times New Roman" w:hAnsi="Times New Roman" w:cs="Times New Roman"/>
          <w:noProof/>
          <w:sz w:val="26"/>
          <w:szCs w:val="26"/>
        </w:rPr>
        <w:t>]</w:t>
      </w:r>
      <w:r w:rsidRPr="00EE71A5">
        <w:rPr>
          <w:rFonts w:ascii="Times New Roman" w:hAnsi="Times New Roman" w:cs="Times New Roman"/>
          <w:sz w:val="26"/>
          <w:szCs w:val="26"/>
        </w:rPr>
        <w:fldChar w:fldCharType="end"/>
      </w:r>
      <w:r w:rsidRPr="00EE71A5">
        <w:rPr>
          <w:rFonts w:ascii="Times New Roman" w:hAnsi="Times New Roman" w:cs="Times New Roman"/>
          <w:sz w:val="26"/>
          <w:szCs w:val="26"/>
        </w:rPr>
        <w:t xml:space="preserve">, </w:t>
      </w:r>
      <w:r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&lt;EndNote&gt;&lt;Cite&gt;&lt;Author&gt;Zhang&lt;/Author&gt;&lt;Year&gt;2022&lt;/Year&gt;&lt;RecNum&gt;34&lt;/RecNum&gt;&lt;DisplayText&gt;[29]&lt;/DisplayText&gt;&lt;record&gt;&lt;rec-number&gt;34&lt;/rec-number&gt;&lt;foreign-keys&gt;&lt;key app="EN" db-id="r2rtvwar8zxxw1er9e85fdpxzwzxd9ra9pt2" timestamp="1714809392"&gt;34&lt;/key&gt;&lt;/foreign-keys&gt;&lt;ref-type name="Journal Article"&gt;17&lt;/ref-type&gt;&lt;contributors&gt;&lt;authors&gt;&lt;author&gt;Zhang, Yunpu&lt;/author&gt;&lt;author&gt;Wu, Xun&lt;/author&gt;&lt;author&gt;You, Changsheng&lt;/author&gt;&lt;/authors&gt;&lt;/contributors&gt;&lt;titles&gt;&lt;title&gt;Fast near-field beam training for extremely large-scale array&lt;/title&gt;&lt;secondary-title&gt;IEEE Wireless Communications Letters&lt;/secondary-title&gt;&lt;/titles&gt;&lt;periodical&gt;&lt;full-title&gt;IEEE Wireless Communications Letters&lt;/full-title&gt;&lt;/periodical&gt;&lt;pages&gt;2625-2629&lt;/pages&gt;&lt;volume&gt;11&lt;/volume&gt;&lt;number&gt;12&lt;/number&gt;&lt;dates&gt;&lt;year&gt;2022&lt;/year&gt;&lt;/dates&gt;&lt;isbn&gt;2162-2337&lt;/isbn&gt;&lt;urls&gt;&lt;/urls&gt;&lt;/record&gt;&lt;/Cite&gt;&lt;/EndNote&gt;</w:instrText>
      </w:r>
      <w:r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29" w:tooltip="Zhang, 2022 #34" w:history="1">
        <w:r w:rsidR="00581481" w:rsidRPr="00581481">
          <w:rPr>
            <w:rStyle w:val="Hyperlink"/>
          </w:rPr>
          <w:t>29</w:t>
        </w:r>
      </w:hyperlink>
      <w:r w:rsidR="00787902" w:rsidRPr="00EE71A5">
        <w:rPr>
          <w:rFonts w:ascii="Times New Roman" w:hAnsi="Times New Roman" w:cs="Times New Roman"/>
          <w:noProof/>
          <w:sz w:val="26"/>
          <w:szCs w:val="26"/>
        </w:rPr>
        <w:t>]</w:t>
      </w:r>
      <w:r w:rsidRPr="00EE71A5">
        <w:rPr>
          <w:rFonts w:ascii="Times New Roman" w:hAnsi="Times New Roman" w:cs="Times New Roman"/>
          <w:sz w:val="26"/>
          <w:szCs w:val="26"/>
        </w:rPr>
        <w:fldChar w:fldCharType="end"/>
      </w:r>
      <w:r w:rsidRPr="00EE71A5">
        <w:rPr>
          <w:rFonts w:ascii="Times New Roman" w:hAnsi="Times New Roman" w:cs="Times New Roman"/>
          <w:sz w:val="26"/>
          <w:szCs w:val="26"/>
        </w:rPr>
        <w:t xml:space="preserve">. Trong bài báo </w:t>
      </w:r>
      <w:r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&lt;EndNote&gt;&lt;Cite&gt;&lt;Author&gt;Wei&lt;/Author&gt;&lt;Year&gt;2022&lt;/Year&gt;&lt;RecNum&gt;31&lt;/RecNum&gt;&lt;DisplayText&gt;[26]&lt;/DisplayText&gt;&lt;record&gt;&lt;rec-number&gt;31&lt;/rec-number&gt;&lt;foreign-keys&gt;&lt;key app="EN" db-id="r2rtvwar8zxxw1er9e85fdpxzwzxd9ra9pt2" timestamp="1714809391"&gt;31&lt;/key&gt;&lt;/foreign-keys&gt;&lt;ref-type name="Journal Article"&gt;17&lt;/ref-type&gt;&lt;contributors&gt;&lt;authors&gt;&lt;author&gt;Wei, Xiuhong&lt;/author&gt;&lt;author&gt;Dai, Linglong&lt;/author&gt;&lt;author&gt;Zhao, Yajun&lt;/author&gt;&lt;author&gt;Yu, Guanghui&lt;/author&gt;&lt;author&gt;Duan, Xiangyang&lt;/author&gt;&lt;/authors&gt;&lt;/contributors&gt;&lt;titles&gt;&lt;title&gt;Codebook design and beam training for extremely large-scale RIS: Far-field or near-field?&lt;/title&gt;&lt;secondary-title&gt;China Communications&lt;/secondary-title&gt;&lt;/titles&gt;&lt;periodical&gt;&lt;full-title&gt;China Communications&lt;/full-title&gt;&lt;/periodical&gt;&lt;pages&gt;193-204&lt;/pages&gt;&lt;volume&gt;19&lt;/volume&gt;&lt;number&gt;6&lt;/number&gt;&lt;dates&gt;&lt;year&gt;2022&lt;/year&gt;&lt;/dates&gt;&lt;isbn&gt;1673-5447&lt;/isbn&gt;&lt;urls&gt;&lt;/urls&gt;&lt;/record&gt;&lt;/Cite&gt;&lt;/EndNote&gt;</w:instrText>
      </w:r>
      <w:r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26" w:tooltip="Wei, 2022 #31" w:history="1">
        <w:r w:rsidR="00581481" w:rsidRPr="00581481">
          <w:rPr>
            <w:rStyle w:val="Hyperlink"/>
          </w:rPr>
          <w:t>26</w:t>
        </w:r>
      </w:hyperlink>
      <w:r w:rsidR="00787902" w:rsidRPr="00EE71A5">
        <w:rPr>
          <w:rFonts w:ascii="Times New Roman" w:hAnsi="Times New Roman" w:cs="Times New Roman"/>
          <w:noProof/>
          <w:sz w:val="26"/>
          <w:szCs w:val="26"/>
        </w:rPr>
        <w:t>]</w:t>
      </w:r>
      <w:r w:rsidRPr="00EE71A5">
        <w:rPr>
          <w:rFonts w:ascii="Times New Roman" w:hAnsi="Times New Roman" w:cs="Times New Roman"/>
          <w:sz w:val="26"/>
          <w:szCs w:val="26"/>
        </w:rPr>
        <w:fldChar w:fldCharType="end"/>
      </w:r>
      <w:r w:rsidR="000A1C84" w:rsidRPr="00EE71A5">
        <w:rPr>
          <w:rFonts w:ascii="Times New Roman" w:hAnsi="Times New Roman" w:cs="Times New Roman"/>
          <w:sz w:val="26"/>
          <w:szCs w:val="26"/>
        </w:rPr>
        <w:t xml:space="preserve"> đã </w:t>
      </w:r>
      <w:r w:rsidR="003B6248" w:rsidRPr="00EE71A5">
        <w:rPr>
          <w:rFonts w:ascii="Times New Roman" w:hAnsi="Times New Roman" w:cs="Times New Roman"/>
          <w:sz w:val="26"/>
          <w:szCs w:val="26"/>
        </w:rPr>
        <w:t xml:space="preserve">đề xuất thiết kế và phân cấp codebook cho kênh RIS với từng người dùng đơn. Hơn nữa, bảng mã có nhiều thông số chiều rộng được đề xuất trong bài báo </w:t>
      </w:r>
      <w:r w:rsidR="003B6248"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&lt;EndNote&gt;&lt;Cite&gt;&lt;Author&gt;Alexandropoulos&lt;/Author&gt;&lt;Year&gt;2022&lt;/Year&gt;&lt;RecNum&gt;32&lt;/RecNum&gt;&lt;DisplayText&gt;[27]&lt;/DisplayText&gt;&lt;record&gt;&lt;rec-number&gt;32&lt;/rec-number&gt;&lt;foreign-keys&gt;&lt;key app="EN" db-id="r2rtvwar8zxxw1er9e85fdpxzwzxd9ra9pt2" timestamp="1714809391"&gt;32&lt;/key&gt;&lt;/foreign-keys&gt;&lt;ref-type name="Conference Proceedings"&gt;10&lt;/ref-type&gt;&lt;contributors&gt;&lt;authors&gt;&lt;author&gt;Alexandropoulos, George C&lt;/author&gt;&lt;author&gt;Jamali, Vahid&lt;/author&gt;&lt;author&gt;Schober, Robert&lt;/author&gt;&lt;author&gt;Poor, H Vincent&lt;/author&gt;&lt;/authors&gt;&lt;/contributors&gt;&lt;titles&gt;&lt;title&gt;&lt;style face="normal" font="default" size="100%"&gt;&amp;quot;&lt;/style&gt;&lt;style face="bold" font="default" size="100%"&gt;Near-field hierarchical beam management for RIS-enabled millimeter wave multi-antenna systems&lt;/style&gt;&lt;style face="normal" font="default" size="100%"&gt;&amp;quot;&lt;/style&gt;&lt;/title&gt;&lt;secondary-title&gt;2022 IEEE 12th Sensor Array and Multichannel Signal Processing Workshop (SAM)&lt;/secondary-title&gt;&lt;/titles&gt;&lt;pages&gt;460-464&lt;/pages&gt;&lt;dates&gt;&lt;year&gt;2022&lt;/year&gt;&lt;/dates&gt;&lt;publisher&gt;IEEE&lt;/publisher&gt;&lt;isbn&gt;166540633X&lt;/isbn&gt;&lt;urls&gt;&lt;/urls&gt;&lt;/record&gt;&lt;/Cite&gt;&lt;/EndNote&gt;</w:instrText>
      </w:r>
      <w:r w:rsidR="003B6248"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27" w:tooltip="Alexandropoulos, 2022 #32" w:history="1">
        <w:r w:rsidR="00581481" w:rsidRPr="00581481">
          <w:rPr>
            <w:rStyle w:val="Hyperlink"/>
          </w:rPr>
          <w:t>27</w:t>
        </w:r>
      </w:hyperlink>
      <w:r w:rsidR="00787902" w:rsidRPr="00EE71A5">
        <w:rPr>
          <w:rFonts w:ascii="Times New Roman" w:hAnsi="Times New Roman" w:cs="Times New Roman"/>
          <w:noProof/>
          <w:sz w:val="26"/>
          <w:szCs w:val="26"/>
        </w:rPr>
        <w:t>]</w:t>
      </w:r>
      <w:r w:rsidR="003B6248" w:rsidRPr="00EE71A5">
        <w:rPr>
          <w:rFonts w:ascii="Times New Roman" w:hAnsi="Times New Roman" w:cs="Times New Roman"/>
          <w:sz w:val="26"/>
          <w:szCs w:val="26"/>
        </w:rPr>
        <w:fldChar w:fldCharType="end"/>
      </w:r>
      <w:r w:rsidR="003B6248" w:rsidRPr="00EE71A5">
        <w:rPr>
          <w:rFonts w:ascii="Times New Roman" w:hAnsi="Times New Roman" w:cs="Times New Roman"/>
          <w:sz w:val="26"/>
          <w:szCs w:val="26"/>
        </w:rPr>
        <w:t xml:space="preserve"> phù hợp với </w:t>
      </w:r>
      <w:r w:rsidR="00A54F6C" w:rsidRPr="00EE71A5">
        <w:rPr>
          <w:rFonts w:ascii="Times New Roman" w:hAnsi="Times New Roman" w:cs="Times New Roman"/>
          <w:sz w:val="26"/>
          <w:szCs w:val="26"/>
        </w:rPr>
        <w:t xml:space="preserve">cả vùng </w:t>
      </w:r>
      <w:r w:rsidR="003B6248" w:rsidRPr="00EE71A5">
        <w:rPr>
          <w:rFonts w:ascii="Times New Roman" w:hAnsi="Times New Roman" w:cs="Times New Roman"/>
          <w:sz w:val="26"/>
          <w:szCs w:val="26"/>
        </w:rPr>
        <w:t xml:space="preserve">cận trường lẫn viễn trường. </w:t>
      </w:r>
      <w:r w:rsidR="007B1E83" w:rsidRPr="00EE71A5">
        <w:rPr>
          <w:rFonts w:ascii="Times New Roman" w:hAnsi="Times New Roman" w:cs="Times New Roman"/>
          <w:sz w:val="26"/>
          <w:szCs w:val="26"/>
        </w:rPr>
        <w:t>Đồng thời t</w:t>
      </w:r>
      <w:r w:rsidR="003B6248" w:rsidRPr="00EE71A5">
        <w:rPr>
          <w:rFonts w:ascii="Times New Roman" w:hAnsi="Times New Roman" w:cs="Times New Roman"/>
          <w:sz w:val="26"/>
          <w:szCs w:val="26"/>
        </w:rPr>
        <w:t xml:space="preserve">rong bài báo </w:t>
      </w:r>
      <w:r w:rsidR="003B6248"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&lt;EndNote&gt;&lt;Cite&gt;&lt;Author&gt;Shi&lt;/Author&gt;&lt;Year&gt;2023&lt;/Year&gt;&lt;RecNum&gt;33&lt;/RecNum&gt;&lt;DisplayText&gt;[28]&lt;/DisplayText&gt;&lt;record&gt;&lt;rec-number&gt;33&lt;/rec-number&gt;&lt;foreign-keys&gt;&lt;key app="EN" db-id="r2rtvwar8zxxw1er9e85fdpxzwzxd9ra9pt2" timestamp="1714809391"&gt;33&lt;/key&gt;&lt;/foreign-keys&gt;&lt;ref-type name="Conference Proceedings"&gt;10&lt;/ref-type&gt;&lt;contributors&gt;&lt;authors&gt;&lt;author&gt;Shi, Xu&lt;/author&gt;&lt;author&gt;Wang, Jintao&lt;/author&gt;&lt;author&gt;Sun, Zhi&lt;/author&gt;&lt;author&gt;Song, Jian&lt;/author&gt;&lt;/authors&gt;&lt;/contributors&gt;&lt;titles&gt;&lt;title&gt;Chirp-based hierarchical beam training for extremely large-scale massive MIMO&lt;/title&gt;&lt;secondary-title&gt;ICC 2023-IEEE International Conference on Communications&lt;/secondary-title&gt;&lt;/titles&gt;&lt;pages&gt;3565-3571&lt;/pages&gt;&lt;dates&gt;&lt;year&gt;2023&lt;/year&gt;&lt;/dates&gt;&lt;publisher&gt;IEEE&lt;/publisher&gt;&lt;isbn&gt;1538674629&lt;/isbn&gt;&lt;urls&gt;&lt;/urls&gt;&lt;/record&gt;&lt;/Cite&gt;&lt;/EndNote&gt;</w:instrText>
      </w:r>
      <w:r w:rsidR="003B6248"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28" w:tooltip="Shi, 2023 #33" w:history="1">
        <w:r w:rsidR="00581481" w:rsidRPr="00581481">
          <w:rPr>
            <w:rStyle w:val="Hyperlink"/>
          </w:rPr>
          <w:t>28</w:t>
        </w:r>
      </w:hyperlink>
      <w:r w:rsidR="00787902" w:rsidRPr="00EE71A5">
        <w:rPr>
          <w:rFonts w:ascii="Times New Roman" w:hAnsi="Times New Roman" w:cs="Times New Roman"/>
          <w:noProof/>
          <w:sz w:val="26"/>
          <w:szCs w:val="26"/>
        </w:rPr>
        <w:t>]</w:t>
      </w:r>
      <w:r w:rsidR="003B6248" w:rsidRPr="00EE71A5">
        <w:rPr>
          <w:rFonts w:ascii="Times New Roman" w:hAnsi="Times New Roman" w:cs="Times New Roman"/>
          <w:sz w:val="26"/>
          <w:szCs w:val="26"/>
        </w:rPr>
        <w:fldChar w:fldCharType="end"/>
      </w:r>
      <w:r w:rsidR="003B6248" w:rsidRPr="00EE71A5">
        <w:rPr>
          <w:rFonts w:ascii="Times New Roman" w:hAnsi="Times New Roman" w:cs="Times New Roman"/>
          <w:sz w:val="26"/>
          <w:szCs w:val="26"/>
        </w:rPr>
        <w:t>, nhằm c</w:t>
      </w:r>
      <w:r w:rsidR="004A4726" w:rsidRPr="00EE71A5">
        <w:rPr>
          <w:rFonts w:ascii="Times New Roman" w:hAnsi="Times New Roman" w:cs="Times New Roman"/>
          <w:sz w:val="26"/>
          <w:szCs w:val="26"/>
        </w:rPr>
        <w:t>ả</w:t>
      </w:r>
      <w:r w:rsidR="003B6248" w:rsidRPr="00EE71A5">
        <w:rPr>
          <w:rFonts w:ascii="Times New Roman" w:hAnsi="Times New Roman" w:cs="Times New Roman"/>
          <w:sz w:val="26"/>
          <w:szCs w:val="26"/>
        </w:rPr>
        <w:t xml:space="preserve">i thiện hiệu quả quét trong không gian lớn, một codebook sử dụng kỹ thuật spatial-chirp được thêm vào </w:t>
      </w:r>
      <w:r w:rsidR="004A4726" w:rsidRPr="00EE71A5">
        <w:rPr>
          <w:rFonts w:ascii="Times New Roman" w:hAnsi="Times New Roman" w:cs="Times New Roman"/>
          <w:sz w:val="26"/>
          <w:szCs w:val="26"/>
        </w:rPr>
        <w:t>cùng với việc</w:t>
      </w:r>
      <w:r w:rsidR="003B6248" w:rsidRPr="00EE71A5">
        <w:rPr>
          <w:rFonts w:ascii="Times New Roman" w:hAnsi="Times New Roman" w:cs="Times New Roman"/>
          <w:sz w:val="26"/>
          <w:szCs w:val="26"/>
        </w:rPr>
        <w:t xml:space="preserve"> cập nhật hệ thống phân cấp. Ngoài ra, </w:t>
      </w:r>
      <w:r w:rsidR="00FD6A84" w:rsidRPr="00EE71A5">
        <w:rPr>
          <w:rFonts w:ascii="Times New Roman" w:hAnsi="Times New Roman" w:cs="Times New Roman"/>
          <w:sz w:val="26"/>
          <w:szCs w:val="26"/>
        </w:rPr>
        <w:t>để giảm thiểu độ phức tạp trong tìm kiếm khoảng cách xa, một codebook cực-miền</w:t>
      </w:r>
      <w:r w:rsidR="00963693" w:rsidRPr="00EE71A5">
        <w:rPr>
          <w:rFonts w:ascii="Times New Roman" w:hAnsi="Times New Roman" w:cs="Times New Roman"/>
          <w:sz w:val="26"/>
          <w:szCs w:val="26"/>
        </w:rPr>
        <w:t xml:space="preserve"> được sử dụng</w:t>
      </w:r>
      <w:r w:rsidR="00FD6A84" w:rsidRPr="00EE71A5">
        <w:rPr>
          <w:rFonts w:ascii="Times New Roman" w:hAnsi="Times New Roman" w:cs="Times New Roman"/>
          <w:sz w:val="26"/>
          <w:szCs w:val="26"/>
        </w:rPr>
        <w:t xml:space="preserve"> để tìm khoảng cách hiệu quả nhất trong các góc truyền được chọn </w:t>
      </w:r>
      <w:r w:rsidR="00FD6A84"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&lt;EndNote&gt;&lt;Cite&gt;&lt;Author&gt;Zhang&lt;/Author&gt;&lt;Year&gt;2022&lt;/Year&gt;&lt;RecNum&gt;34&lt;/RecNum&gt;&lt;DisplayText&gt;[29]&lt;/DisplayText&gt;&lt;record&gt;&lt;rec-number&gt;34&lt;/rec-number&gt;&lt;foreign-keys&gt;&lt;key app="EN" db-id="r2rtvwar8zxxw1er9e85fdpxzwzxd9ra9pt2" timestamp="1714809392"&gt;34&lt;/key&gt;&lt;/foreign-keys&gt;&lt;ref-type name="Journal Article"&gt;17&lt;/ref-type&gt;&lt;contributors&gt;&lt;authors&gt;&lt;author&gt;Zhang, Yunpu&lt;/author&gt;&lt;author&gt;Wu, Xun&lt;/author&gt;&lt;author&gt;You, Changsheng&lt;/author&gt;&lt;/authors&gt;&lt;/contributors&gt;&lt;titles&gt;&lt;title&gt;Fast near-field beam training for extremely large-scale array&lt;/title&gt;&lt;secondary-title&gt;IEEE Wireless Communications Letters&lt;/secondary-title&gt;&lt;/titles&gt;&lt;periodical&gt;&lt;full-title&gt;IEEE Wireless Communications Letters&lt;/full-title&gt;&lt;/periodical&gt;&lt;pages&gt;2625-2629&lt;/pages&gt;&lt;volume&gt;11&lt;/volume&gt;&lt;number&gt;12&lt;/number&gt;&lt;dates&gt;&lt;year&gt;2022&lt;/year&gt;&lt;/dates&gt;&lt;isbn&gt;2162-2337&lt;/isbn&gt;&lt;urls&gt;&lt;/urls&gt;&lt;/record&gt;&lt;/Cite&gt;&lt;/EndNote&gt;</w:instrText>
      </w:r>
      <w:r w:rsidR="00FD6A84"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29" w:tooltip="Zhang, 2022 #34" w:history="1">
        <w:r w:rsidR="00581481" w:rsidRPr="00581481">
          <w:rPr>
            <w:rStyle w:val="Hyperlink"/>
          </w:rPr>
          <w:t>29</w:t>
        </w:r>
      </w:hyperlink>
      <w:r w:rsidR="00787902" w:rsidRPr="00EE71A5">
        <w:rPr>
          <w:rFonts w:ascii="Times New Roman" w:hAnsi="Times New Roman" w:cs="Times New Roman"/>
          <w:noProof/>
          <w:sz w:val="26"/>
          <w:szCs w:val="26"/>
        </w:rPr>
        <w:t>]</w:t>
      </w:r>
      <w:r w:rsidR="00FD6A84" w:rsidRPr="00EE71A5">
        <w:rPr>
          <w:rFonts w:ascii="Times New Roman" w:hAnsi="Times New Roman" w:cs="Times New Roman"/>
          <w:sz w:val="26"/>
          <w:szCs w:val="26"/>
        </w:rPr>
        <w:fldChar w:fldCharType="end"/>
      </w:r>
      <w:r w:rsidR="00FD6A84" w:rsidRPr="00EE71A5">
        <w:rPr>
          <w:rFonts w:ascii="Times New Roman" w:hAnsi="Times New Roman" w:cs="Times New Roman"/>
          <w:sz w:val="26"/>
          <w:szCs w:val="26"/>
        </w:rPr>
        <w:t xml:space="preserve">. </w:t>
      </w:r>
    </w:p>
    <w:p w14:paraId="15DCB74E" w14:textId="365DED57" w:rsidR="00FD6A84" w:rsidRPr="00EE71A5" w:rsidRDefault="00E41C86" w:rsidP="001D0C05">
      <w:pPr>
        <w:spacing w:after="0" w:line="360" w:lineRule="auto"/>
        <w:ind w:firstLine="720"/>
        <w:jc w:val="both"/>
        <w:rPr>
          <w:rFonts w:ascii="Times New Roman" w:hAnsi="Times New Roman" w:cs="Times New Roman"/>
          <w:sz w:val="26"/>
          <w:szCs w:val="26"/>
        </w:rPr>
      </w:pPr>
      <w:r w:rsidRPr="00EE71A5">
        <w:rPr>
          <w:rFonts w:ascii="Times New Roman" w:hAnsi="Times New Roman" w:cs="Times New Roman"/>
          <w:sz w:val="26"/>
          <w:szCs w:val="26"/>
        </w:rPr>
        <w:t>Hiện tại, đ</w:t>
      </w:r>
      <w:r w:rsidR="00FD6A84" w:rsidRPr="00EE71A5">
        <w:rPr>
          <w:rFonts w:ascii="Times New Roman" w:hAnsi="Times New Roman" w:cs="Times New Roman"/>
          <w:sz w:val="26"/>
          <w:szCs w:val="26"/>
        </w:rPr>
        <w:t>a phần các nghiên cứu chỉ tập trung cho người dùng đơn lẻ</w:t>
      </w:r>
      <w:r w:rsidR="009D0473" w:rsidRPr="00EE71A5">
        <w:rPr>
          <w:rFonts w:ascii="Times New Roman" w:hAnsi="Times New Roman" w:cs="Times New Roman"/>
          <w:sz w:val="26"/>
          <w:szCs w:val="26"/>
        </w:rPr>
        <w:t>, vì thế nên v</w:t>
      </w:r>
      <w:r w:rsidR="00FD6A84" w:rsidRPr="00EE71A5">
        <w:rPr>
          <w:rFonts w:ascii="Times New Roman" w:hAnsi="Times New Roman" w:cs="Times New Roman"/>
          <w:sz w:val="26"/>
          <w:szCs w:val="26"/>
        </w:rPr>
        <w:t xml:space="preserve">iệc nghiên cứu đa tia cho vùng cận trường mảng XL-RIS vẫn còn là một vấn đề mở </w:t>
      </w:r>
      <w:r w:rsidR="00FD6A84" w:rsidRPr="00EE71A5">
        <w:rPr>
          <w:rFonts w:ascii="Times New Roman" w:hAnsi="Times New Roman" w:cs="Times New Roman"/>
          <w:sz w:val="26"/>
          <w:szCs w:val="26"/>
        </w:rPr>
        <w:lastRenderedPageBreak/>
        <w:t xml:space="preserve">cần được nghiên cứu thêm. Trong đường truyền đa truy cập, một phương pháp ngắn nhất là chồng chập các tia đơn với nhau, ta có thể chồng các mã tia đơn cho tất cả người dùng. Thực tế là phương pháp này đã được nghiên cứu trên hệ thống MIMO </w:t>
      </w:r>
      <w:r w:rsidR="00FD6A84"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&lt;EndNote&gt;&lt;Cite&gt;&lt;Author&gt;Xu&lt;/Author&gt;&lt;Year&gt;2020&lt;/Year&gt;&lt;RecNum&gt;35&lt;/RecNum&gt;&lt;DisplayText&gt;[30]&lt;/DisplayText&gt;&lt;record&gt;&lt;rec-number&gt;35&lt;/rec-number&gt;&lt;foreign-keys&gt;&lt;key app="EN" db-id="r2rtvwar8zxxw1er9e85fdpxzwzxd9ra9pt2" timestamp="1714809392"&gt;35&lt;/key&gt;&lt;/foreign-keys&gt;&lt;ref-type name="Journal Article"&gt;17&lt;/ref-type&gt;&lt;contributors&gt;&lt;authors&gt;&lt;author&gt;Xu, Ke&lt;/author&gt;&lt;author&gt;Zheng, Fu-Chun&lt;/author&gt;&lt;author&gt;Cao, Pan&lt;/author&gt;&lt;author&gt;Xu, Hongguang&lt;/author&gt;&lt;author&gt;Zhu, Xu&lt;/author&gt;&lt;/authors&gt;&lt;/contributors&gt;&lt;titles&gt;&lt;title&gt;Fast beam training for FDD multi-user massive MIMO systems with finite phase shifter resolution&lt;/title&gt;&lt;secondary-title&gt;IEEE Transactions on Vehicular Technology&lt;/secondary-title&gt;&lt;/titles&gt;&lt;periodical&gt;&lt;full-title&gt;IEEE Transactions on Vehicular Technology&lt;/full-title&gt;&lt;/periodical&gt;&lt;pages&gt;459-473&lt;/pages&gt;&lt;volume&gt;70&lt;/volume&gt;&lt;number&gt;1&lt;/number&gt;&lt;dates&gt;&lt;year&gt;2020&lt;/year&gt;&lt;/dates&gt;&lt;isbn&gt;0018-9545&lt;/isbn&gt;&lt;urls&gt;&lt;/urls&gt;&lt;/record&gt;&lt;/Cite&gt;&lt;/EndNote&gt;</w:instrText>
      </w:r>
      <w:r w:rsidR="00FD6A84"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30" w:tooltip="Xu, 2020 #35" w:history="1">
        <w:r w:rsidR="00581481" w:rsidRPr="00581481">
          <w:rPr>
            <w:rStyle w:val="Hyperlink"/>
          </w:rPr>
          <w:t>30</w:t>
        </w:r>
      </w:hyperlink>
      <w:r w:rsidR="00787902" w:rsidRPr="00EE71A5">
        <w:rPr>
          <w:rFonts w:ascii="Times New Roman" w:hAnsi="Times New Roman" w:cs="Times New Roman"/>
          <w:noProof/>
          <w:sz w:val="26"/>
          <w:szCs w:val="26"/>
        </w:rPr>
        <w:t>]</w:t>
      </w:r>
      <w:r w:rsidR="00FD6A84" w:rsidRPr="00EE71A5">
        <w:rPr>
          <w:rFonts w:ascii="Times New Roman" w:hAnsi="Times New Roman" w:cs="Times New Roman"/>
          <w:sz w:val="26"/>
          <w:szCs w:val="26"/>
        </w:rPr>
        <w:fldChar w:fldCharType="end"/>
      </w:r>
      <w:r w:rsidR="00FD6A84" w:rsidRPr="00EE71A5">
        <w:rPr>
          <w:rFonts w:ascii="Times New Roman" w:hAnsi="Times New Roman" w:cs="Times New Roman"/>
          <w:sz w:val="26"/>
          <w:szCs w:val="26"/>
        </w:rPr>
        <w:t xml:space="preserve">, </w:t>
      </w:r>
      <w:r w:rsidR="00FD6A84"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&lt;EndNote&gt;&lt;Cite&gt;&lt;Author&gt;Yang&lt;/Author&gt;&lt;Year&gt;2021&lt;/Year&gt;&lt;RecNum&gt;36&lt;/RecNum&gt;&lt;DisplayText&gt;[31]&lt;/DisplayText&gt;&lt;record&gt;&lt;rec-number&gt;36&lt;/rec-number&gt;&lt;foreign-keys&gt;&lt;key app="EN" db-id="r2rtvwar8zxxw1er9e85fdpxzwzxd9ra9pt2" timestamp="1714809392"&gt;36&lt;/key&gt;&lt;/foreign-keys&gt;&lt;ref-type name="Journal Article"&gt;17&lt;/ref-type&gt;&lt;contributors&gt;&lt;authors&gt;&lt;author&gt;Yang, Songjie&lt;/author&gt;&lt;author&gt;Zhang, Zhongpei&lt;/author&gt;&lt;author&gt;Hu, Zhenzhen&lt;/author&gt;&lt;author&gt;Song, Nuan&lt;/author&gt;&lt;author&gt;Liu, Hao&lt;/author&gt;&lt;/authors&gt;&lt;/contributors&gt;&lt;titles&gt;&lt;title&gt;Efficient multi-beam training for terahertz wireless communications&lt;/title&gt;&lt;secondary-title&gt;arXiv preprint arXiv:2112.15346&lt;/secondary-title&gt;&lt;/titles&gt;&lt;periodical&gt;&lt;full-title&gt;arXiv preprint arXiv:2112.15346&lt;/full-title&gt;&lt;/periodical&gt;&lt;dates&gt;&lt;year&gt;2021&lt;/year&gt;&lt;/dates&gt;&lt;urls&gt;&lt;/urls&gt;&lt;/record&gt;&lt;/Cite&gt;&lt;/EndNote&gt;</w:instrText>
      </w:r>
      <w:r w:rsidR="00FD6A84"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31" w:tooltip="Yang, 2021 #36" w:history="1">
        <w:r w:rsidR="00581481" w:rsidRPr="00581481">
          <w:rPr>
            <w:rStyle w:val="Hyperlink"/>
          </w:rPr>
          <w:t>31</w:t>
        </w:r>
      </w:hyperlink>
      <w:r w:rsidR="00787902" w:rsidRPr="00EE71A5">
        <w:rPr>
          <w:rFonts w:ascii="Times New Roman" w:hAnsi="Times New Roman" w:cs="Times New Roman"/>
          <w:noProof/>
          <w:sz w:val="26"/>
          <w:szCs w:val="26"/>
        </w:rPr>
        <w:t>]</w:t>
      </w:r>
      <w:r w:rsidR="00FD6A84" w:rsidRPr="00EE71A5">
        <w:rPr>
          <w:rFonts w:ascii="Times New Roman" w:hAnsi="Times New Roman" w:cs="Times New Roman"/>
          <w:sz w:val="26"/>
          <w:szCs w:val="26"/>
        </w:rPr>
        <w:fldChar w:fldCharType="end"/>
      </w:r>
      <w:r w:rsidR="00353C7C" w:rsidRPr="00EE71A5">
        <w:rPr>
          <w:rFonts w:ascii="Times New Roman" w:hAnsi="Times New Roman" w:cs="Times New Roman"/>
          <w:sz w:val="26"/>
          <w:szCs w:val="26"/>
        </w:rPr>
        <w:t xml:space="preserve"> và cho ra kết quả thỏa đáng.</w:t>
      </w:r>
    </w:p>
    <w:p w14:paraId="3893110D" w14:textId="5A653114" w:rsidR="00353C7C" w:rsidRPr="00EE71A5" w:rsidRDefault="00353C7C" w:rsidP="001D0C05">
      <w:pPr>
        <w:spacing w:after="0" w:line="360" w:lineRule="auto"/>
        <w:ind w:firstLine="720"/>
        <w:jc w:val="both"/>
        <w:rPr>
          <w:rFonts w:ascii="Times New Roman" w:hAnsi="Times New Roman" w:cs="Times New Roman"/>
          <w:sz w:val="26"/>
          <w:szCs w:val="26"/>
        </w:rPr>
      </w:pPr>
      <w:r w:rsidRPr="00EE71A5">
        <w:rPr>
          <w:rFonts w:ascii="Times New Roman" w:hAnsi="Times New Roman" w:cs="Times New Roman"/>
          <w:sz w:val="26"/>
          <w:szCs w:val="26"/>
        </w:rPr>
        <w:t>Tuy nhiên</w:t>
      </w:r>
      <w:r w:rsidR="008A4ECB" w:rsidRPr="00EE71A5">
        <w:rPr>
          <w:rFonts w:ascii="Times New Roman" w:hAnsi="Times New Roman" w:cs="Times New Roman"/>
          <w:sz w:val="26"/>
          <w:szCs w:val="26"/>
        </w:rPr>
        <w:t>,</w:t>
      </w:r>
      <w:r w:rsidRPr="00EE71A5">
        <w:rPr>
          <w:rFonts w:ascii="Times New Roman" w:hAnsi="Times New Roman" w:cs="Times New Roman"/>
          <w:sz w:val="26"/>
          <w:szCs w:val="26"/>
        </w:rPr>
        <w:t xml:space="preserve"> hệ thống không dây đa truy cập XL-RIS bị thất thoát hiệu năng lớn do đòi hỏi mảng RIS phải thay đổi cả biên độ và</w:t>
      </w:r>
      <w:r w:rsidR="008A4ECB" w:rsidRPr="00EE71A5">
        <w:rPr>
          <w:rFonts w:ascii="Times New Roman" w:hAnsi="Times New Roman" w:cs="Times New Roman"/>
          <w:sz w:val="26"/>
          <w:szCs w:val="26"/>
        </w:rPr>
        <w:t xml:space="preserve"> cả</w:t>
      </w:r>
      <w:r w:rsidRPr="00EE71A5">
        <w:rPr>
          <w:rFonts w:ascii="Times New Roman" w:hAnsi="Times New Roman" w:cs="Times New Roman"/>
          <w:sz w:val="26"/>
          <w:szCs w:val="26"/>
        </w:rPr>
        <w:t xml:space="preserve"> pha tín hiệu. Hơn nữa, chúng ta chỉ có thể thay đổi hệ số pha do giới hạn phần cứng (</w:t>
      </w:r>
      <w:r w:rsidRPr="00EE71A5">
        <w:rPr>
          <w:rFonts w:ascii="Times New Roman" w:hAnsi="Times New Roman" w:cs="Times New Roman"/>
          <w:i/>
          <w:iCs/>
          <w:sz w:val="26"/>
          <w:szCs w:val="26"/>
        </w:rPr>
        <w:t>constant modulus constraint</w:t>
      </w:r>
      <w:r w:rsidRPr="00EE71A5">
        <w:rPr>
          <w:rFonts w:ascii="Times New Roman" w:hAnsi="Times New Roman" w:cs="Times New Roman"/>
          <w:sz w:val="26"/>
          <w:szCs w:val="26"/>
        </w:rPr>
        <w:t xml:space="preserve">) </w:t>
      </w:r>
      <w:r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&lt;EndNote&gt;&lt;Cite&gt;&lt;Author&gt;Dai&lt;/Author&gt;&lt;Year&gt;2020&lt;/Year&gt;&lt;RecNum&gt;37&lt;/RecNum&gt;&lt;DisplayText&gt;[32]&lt;/DisplayText&gt;&lt;record&gt;&lt;rec-number&gt;37&lt;/rec-number&gt;&lt;foreign-keys&gt;&lt;key app="EN" db-id="r2rtvwar8zxxw1er9e85fdpxzwzxd9ra9pt2" timestamp="1714809392"&gt;37&lt;/key&gt;&lt;/foreign-keys&gt;&lt;ref-type name="Journal Article"&gt;17&lt;/ref-type&gt;&lt;contributors&gt;&lt;authors&gt;&lt;author&gt;Dai, Linglong&lt;/author&gt;&lt;author&gt;Wang, Bichai&lt;/author&gt;&lt;author&gt;Wang, Min&lt;/author&gt;&lt;author&gt;Yang, Xue&lt;/author&gt;&lt;author&gt;Tan, Jingbo&lt;/author&gt;&lt;author&gt;Bi, Shuangkaisheng&lt;/author&gt;&lt;author&gt;Xu, Shenheng&lt;/author&gt;&lt;author&gt;Yang, Fan&lt;/author&gt;&lt;author&gt;Chen, Zhi&lt;/author&gt;&lt;author&gt;Di Renzo, Marco&lt;/author&gt;&lt;/authors&gt;&lt;/contributors&gt;&lt;titles&gt;&lt;title&gt;Reconfigurable intelligent surface-based wireless communications: Antenna design, prototyping, and experimental results&lt;/title&gt;&lt;secondary-title&gt;IEEE access&lt;/secondary-title&gt;&lt;/titles&gt;&lt;periodical&gt;&lt;full-title&gt;IEEE access&lt;/full-title&gt;&lt;/periodical&gt;&lt;pages&gt;45913-45923&lt;/pages&gt;&lt;volume&gt;8&lt;/volume&gt;&lt;dates&gt;&lt;year&gt;2020&lt;/year&gt;&lt;/dates&gt;&lt;isbn&gt;2169-3536&lt;/isbn&gt;&lt;urls&gt;&lt;/urls&gt;&lt;/record&gt;&lt;/Cite&gt;&lt;/EndNote&gt;</w:instrText>
      </w:r>
      <w:r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32" w:tooltip="Dai, 2020 #37" w:history="1">
        <w:r w:rsidR="00581481" w:rsidRPr="00581481">
          <w:rPr>
            <w:rStyle w:val="Hyperlink"/>
          </w:rPr>
          <w:t>32</w:t>
        </w:r>
      </w:hyperlink>
      <w:r w:rsidR="00787902" w:rsidRPr="00EE71A5">
        <w:rPr>
          <w:rFonts w:ascii="Times New Roman" w:hAnsi="Times New Roman" w:cs="Times New Roman"/>
          <w:noProof/>
          <w:sz w:val="26"/>
          <w:szCs w:val="26"/>
        </w:rPr>
        <w:t>]</w:t>
      </w:r>
      <w:r w:rsidRPr="00EE71A5">
        <w:rPr>
          <w:rFonts w:ascii="Times New Roman" w:hAnsi="Times New Roman" w:cs="Times New Roman"/>
          <w:sz w:val="26"/>
          <w:szCs w:val="26"/>
        </w:rPr>
        <w:fldChar w:fldCharType="end"/>
      </w:r>
      <w:r w:rsidRPr="00EE71A5">
        <w:rPr>
          <w:rFonts w:ascii="Times New Roman" w:hAnsi="Times New Roman" w:cs="Times New Roman"/>
          <w:sz w:val="26"/>
          <w:szCs w:val="26"/>
        </w:rPr>
        <w:t>. Vì ảnh hưởng của giới hạn này, nếu chúng ta</w:t>
      </w:r>
      <w:r w:rsidR="007174AC" w:rsidRPr="00EE71A5">
        <w:rPr>
          <w:rFonts w:ascii="Times New Roman" w:hAnsi="Times New Roman" w:cs="Times New Roman"/>
          <w:sz w:val="26"/>
          <w:szCs w:val="26"/>
        </w:rPr>
        <w:t xml:space="preserve"> dựa vào các nghiên cứu trước đó để </w:t>
      </w:r>
      <w:r w:rsidRPr="00EE71A5">
        <w:rPr>
          <w:rFonts w:ascii="Times New Roman" w:hAnsi="Times New Roman" w:cs="Times New Roman"/>
          <w:sz w:val="26"/>
          <w:szCs w:val="26"/>
        </w:rPr>
        <w:t xml:space="preserve">dùng trực tiếp phương pháp </w:t>
      </w:r>
      <w:r w:rsidR="007174AC" w:rsidRPr="00EE71A5">
        <w:rPr>
          <w:rFonts w:ascii="Times New Roman" w:hAnsi="Times New Roman" w:cs="Times New Roman"/>
          <w:sz w:val="26"/>
          <w:szCs w:val="26"/>
        </w:rPr>
        <w:t xml:space="preserve">thiết kế </w:t>
      </w:r>
      <w:r w:rsidRPr="00EE71A5">
        <w:rPr>
          <w:rFonts w:ascii="Times New Roman" w:hAnsi="Times New Roman" w:cs="Times New Roman"/>
          <w:sz w:val="26"/>
          <w:szCs w:val="26"/>
        </w:rPr>
        <w:t>tia đơn hiện tại</w:t>
      </w:r>
      <w:r w:rsidR="007174AC" w:rsidRPr="00EE71A5">
        <w:rPr>
          <w:rFonts w:ascii="Times New Roman" w:hAnsi="Times New Roman" w:cs="Times New Roman"/>
          <w:sz w:val="26"/>
          <w:szCs w:val="26"/>
        </w:rPr>
        <w:t xml:space="preserve"> </w:t>
      </w:r>
      <w:r w:rsidRPr="00EE71A5">
        <w:rPr>
          <w:rFonts w:ascii="Times New Roman" w:hAnsi="Times New Roman" w:cs="Times New Roman"/>
          <w:sz w:val="26"/>
          <w:szCs w:val="26"/>
        </w:rPr>
        <w:t>cho đa truy cập sẽ gây chênh lệch hiệu quả hướng tia rất lớn giữa các khu vực người dùng. Kết quả là tốc độ truyền tối thiểu sẽ giảm liên tục gây ra thất thoát hiệu năng giữa lý thuyết và thực tế.</w:t>
      </w:r>
    </w:p>
    <w:p w14:paraId="63E71281" w14:textId="32A3D425" w:rsidR="008046DA" w:rsidRPr="00EE71A5" w:rsidRDefault="008046DA" w:rsidP="001D0C05">
      <w:pPr>
        <w:pStyle w:val="ListParagraph"/>
        <w:numPr>
          <w:ilvl w:val="2"/>
          <w:numId w:val="4"/>
        </w:numPr>
        <w:spacing w:after="0" w:line="360" w:lineRule="auto"/>
        <w:ind w:left="1080"/>
        <w:jc w:val="both"/>
        <w:outlineLvl w:val="2"/>
        <w:rPr>
          <w:rFonts w:ascii="Times New Roman" w:hAnsi="Times New Roman" w:cs="Times New Roman"/>
          <w:b/>
          <w:bCs/>
          <w:sz w:val="26"/>
          <w:szCs w:val="26"/>
        </w:rPr>
      </w:pPr>
      <w:bookmarkStart w:id="16" w:name="_Toc165983429"/>
      <w:r w:rsidRPr="00EE71A5">
        <w:rPr>
          <w:rFonts w:ascii="Times New Roman" w:hAnsi="Times New Roman" w:cs="Times New Roman"/>
          <w:b/>
          <w:bCs/>
          <w:sz w:val="26"/>
          <w:szCs w:val="26"/>
        </w:rPr>
        <w:t>TÓM TẮT NGHIÊN CỨU</w:t>
      </w:r>
      <w:bookmarkEnd w:id="16"/>
    </w:p>
    <w:p w14:paraId="0DF950F0" w14:textId="1806DF7E" w:rsidR="001101F5" w:rsidRPr="00EE71A5" w:rsidRDefault="008046DA" w:rsidP="001D0C05">
      <w:pPr>
        <w:spacing w:line="360" w:lineRule="auto"/>
        <w:ind w:firstLine="720"/>
        <w:jc w:val="both"/>
        <w:rPr>
          <w:rFonts w:ascii="Times New Roman" w:eastAsia="Times New Roman" w:hAnsi="Times New Roman" w:cs="Times New Roman"/>
          <w:kern w:val="0"/>
          <w:sz w:val="26"/>
          <w:szCs w:val="26"/>
          <w14:ligatures w14:val="none"/>
        </w:rPr>
      </w:pPr>
      <w:r w:rsidRPr="00EE71A5">
        <w:rPr>
          <w:rFonts w:ascii="Times New Roman" w:eastAsia="Times New Roman" w:hAnsi="Times New Roman" w:cs="Times New Roman"/>
          <w:kern w:val="0"/>
          <w:sz w:val="26"/>
          <w:szCs w:val="26"/>
          <w14:ligatures w14:val="none"/>
        </w:rPr>
        <w:t>Nhằm cải thiện tốc độ truyền tối thiểu, chúng ta nghiên cứu thiết kế đa tia cho vùng cận trường để phục vụ đa truy cập.</w:t>
      </w:r>
      <w:r w:rsidR="00EF2681" w:rsidRPr="00EE71A5">
        <w:rPr>
          <w:rFonts w:ascii="Times New Roman" w:eastAsia="Times New Roman" w:hAnsi="Times New Roman" w:cs="Times New Roman"/>
          <w:kern w:val="0"/>
          <w:sz w:val="26"/>
          <w:szCs w:val="26"/>
          <w14:ligatures w14:val="none"/>
        </w:rPr>
        <w:t xml:space="preserve"> Bài báo này đề xuất thiết kế đa tia cận trường cho hệ thống không dây XL-RIS, phương pháp</w:t>
      </w:r>
      <w:r w:rsidR="008A4ECB" w:rsidRPr="00EE71A5">
        <w:rPr>
          <w:rFonts w:ascii="Times New Roman" w:eastAsia="Times New Roman" w:hAnsi="Times New Roman" w:cs="Times New Roman"/>
          <w:kern w:val="0"/>
          <w:sz w:val="26"/>
          <w:szCs w:val="26"/>
          <w14:ligatures w14:val="none"/>
        </w:rPr>
        <w:t xml:space="preserve"> thực hiện</w:t>
      </w:r>
      <w:r w:rsidR="00EF2681" w:rsidRPr="00EE71A5">
        <w:rPr>
          <w:rFonts w:ascii="Times New Roman" w:eastAsia="Times New Roman" w:hAnsi="Times New Roman" w:cs="Times New Roman"/>
          <w:kern w:val="0"/>
          <w:sz w:val="26"/>
          <w:szCs w:val="26"/>
          <w14:ligatures w14:val="none"/>
        </w:rPr>
        <w:t xml:space="preserve"> bao gồm qu</w:t>
      </w:r>
      <w:r w:rsidR="008A4ECB" w:rsidRPr="00EE71A5">
        <w:rPr>
          <w:rFonts w:ascii="Times New Roman" w:eastAsia="Times New Roman" w:hAnsi="Times New Roman" w:cs="Times New Roman"/>
          <w:kern w:val="0"/>
          <w:sz w:val="26"/>
          <w:szCs w:val="26"/>
          <w14:ligatures w14:val="none"/>
        </w:rPr>
        <w:t>y</w:t>
      </w:r>
      <w:r w:rsidR="00EF2681" w:rsidRPr="00EE71A5">
        <w:rPr>
          <w:rFonts w:ascii="Times New Roman" w:eastAsia="Times New Roman" w:hAnsi="Times New Roman" w:cs="Times New Roman"/>
          <w:kern w:val="0"/>
          <w:sz w:val="26"/>
          <w:szCs w:val="26"/>
          <w14:ligatures w14:val="none"/>
        </w:rPr>
        <w:t xml:space="preserve"> trình tạo tia và </w:t>
      </w:r>
      <w:r w:rsidR="008A4ECB" w:rsidRPr="00EE71A5">
        <w:rPr>
          <w:rFonts w:ascii="Times New Roman" w:eastAsia="Times New Roman" w:hAnsi="Times New Roman" w:cs="Times New Roman"/>
          <w:kern w:val="0"/>
          <w:sz w:val="26"/>
          <w:szCs w:val="26"/>
          <w14:ligatures w14:val="none"/>
        </w:rPr>
        <w:t xml:space="preserve">quy trình </w:t>
      </w:r>
      <w:r w:rsidR="00EF2681" w:rsidRPr="00EE71A5">
        <w:rPr>
          <w:rFonts w:ascii="Times New Roman" w:eastAsia="Times New Roman" w:hAnsi="Times New Roman" w:cs="Times New Roman"/>
          <w:kern w:val="0"/>
          <w:sz w:val="26"/>
          <w:szCs w:val="26"/>
          <w14:ligatures w14:val="none"/>
        </w:rPr>
        <w:t xml:space="preserve">thiết kế đa tia. Quy trình đầu tiên đạt được nhờ </w:t>
      </w:r>
      <w:r w:rsidR="008A4ECB" w:rsidRPr="00EE71A5">
        <w:rPr>
          <w:rFonts w:ascii="Times New Roman" w:eastAsia="Times New Roman" w:hAnsi="Times New Roman" w:cs="Times New Roman"/>
          <w:kern w:val="0"/>
          <w:sz w:val="26"/>
          <w:szCs w:val="26"/>
          <w14:ligatures w14:val="none"/>
        </w:rPr>
        <w:t xml:space="preserve">việc </w:t>
      </w:r>
      <w:r w:rsidR="00EF2681" w:rsidRPr="00EE71A5">
        <w:rPr>
          <w:rFonts w:ascii="Times New Roman" w:eastAsia="Times New Roman" w:hAnsi="Times New Roman" w:cs="Times New Roman"/>
          <w:kern w:val="0"/>
          <w:sz w:val="26"/>
          <w:szCs w:val="26"/>
          <w14:ligatures w14:val="none"/>
        </w:rPr>
        <w:t xml:space="preserve">tìm ra hướng tia thích hợp cho từng người dùng, sau đó quy trình thiết kế đa tia được biểu diễn dưới dạng một bài toán lập trình không lồi bậc hai để tìm ra vector chỉ phương. Để giải quyết bài toán trên, chúng ta sử dụng phương pháp BCD trên nền thuật toán MM để hoàn thành quy trình thiết kế đa tia. Chúng ta xử lý ràng buộc module này từ hai khía cạnh: 1) </w:t>
      </w:r>
      <w:r w:rsidR="002001C1" w:rsidRPr="00EE71A5">
        <w:rPr>
          <w:rFonts w:ascii="Times New Roman" w:eastAsia="Times New Roman" w:hAnsi="Times New Roman" w:cs="Times New Roman"/>
          <w:kern w:val="0"/>
          <w:sz w:val="26"/>
          <w:szCs w:val="26"/>
          <w14:ligatures w14:val="none"/>
        </w:rPr>
        <w:t>G</w:t>
      </w:r>
      <w:r w:rsidR="00EF2681" w:rsidRPr="00EE71A5">
        <w:rPr>
          <w:rFonts w:ascii="Times New Roman" w:eastAsia="Times New Roman" w:hAnsi="Times New Roman" w:cs="Times New Roman"/>
          <w:kern w:val="0"/>
          <w:sz w:val="26"/>
          <w:szCs w:val="26"/>
          <w14:ligatures w14:val="none"/>
        </w:rPr>
        <w:t>iải quyết bài toán tối ưu không lồi bậc hai bằng cách chia thành nhiều bài toán con dễ giải quyết</w:t>
      </w:r>
      <w:r w:rsidR="002001C1" w:rsidRPr="00EE71A5">
        <w:rPr>
          <w:rFonts w:ascii="Times New Roman" w:eastAsia="Times New Roman" w:hAnsi="Times New Roman" w:cs="Times New Roman"/>
          <w:kern w:val="0"/>
          <w:sz w:val="26"/>
          <w:szCs w:val="26"/>
          <w14:ligatures w14:val="none"/>
        </w:rPr>
        <w:t>; 2) Chúng ta thêm hệ số pha như một biến bổ sung nhằm tăng số biến tự do. Cuối cùng ta sử dụng phương pháp BCD để tối ưu hóa hai phương pháp trên. Kết quả mô phỏng cho thấy tốc độ truyền tối thiểu của phương pháp đa tia cận trường cao hơn 50% so với các phương pháp hiện có.</w:t>
      </w:r>
    </w:p>
    <w:p w14:paraId="4B38E8BD" w14:textId="77777777" w:rsidR="00240639" w:rsidRPr="00EE71A5" w:rsidRDefault="00240639" w:rsidP="001D0C05">
      <w:pPr>
        <w:spacing w:line="360" w:lineRule="auto"/>
        <w:ind w:firstLine="720"/>
        <w:jc w:val="both"/>
        <w:rPr>
          <w:rFonts w:ascii="Times New Roman" w:eastAsia="Times New Roman" w:hAnsi="Times New Roman" w:cs="Times New Roman"/>
          <w:kern w:val="0"/>
          <w:sz w:val="26"/>
          <w:szCs w:val="26"/>
          <w14:ligatures w14:val="none"/>
        </w:rPr>
      </w:pPr>
    </w:p>
    <w:p w14:paraId="42B84279" w14:textId="77777777" w:rsidR="00240639" w:rsidRPr="00EE71A5" w:rsidRDefault="00240639" w:rsidP="001D0C05">
      <w:pPr>
        <w:spacing w:line="360" w:lineRule="auto"/>
        <w:ind w:firstLine="720"/>
        <w:jc w:val="both"/>
        <w:rPr>
          <w:rFonts w:ascii="Times New Roman" w:eastAsia="Times New Roman" w:hAnsi="Times New Roman" w:cs="Times New Roman"/>
          <w:kern w:val="0"/>
          <w:sz w:val="26"/>
          <w:szCs w:val="26"/>
          <w14:ligatures w14:val="none"/>
        </w:rPr>
      </w:pPr>
    </w:p>
    <w:p w14:paraId="47E10286" w14:textId="77777777" w:rsidR="00240639" w:rsidRPr="00EE71A5" w:rsidRDefault="00240639" w:rsidP="001D0C05">
      <w:pPr>
        <w:spacing w:line="360" w:lineRule="auto"/>
        <w:ind w:firstLine="720"/>
        <w:jc w:val="both"/>
        <w:rPr>
          <w:rFonts w:ascii="Times New Roman" w:eastAsia="Times New Roman" w:hAnsi="Times New Roman" w:cs="Times New Roman"/>
          <w:kern w:val="0"/>
          <w:sz w:val="26"/>
          <w:szCs w:val="26"/>
          <w14:ligatures w14:val="none"/>
        </w:rPr>
      </w:pPr>
    </w:p>
    <w:p w14:paraId="6523EFB1" w14:textId="3F5B158A" w:rsidR="002001C1" w:rsidRPr="00EE71A5" w:rsidRDefault="002001C1" w:rsidP="001D0C05">
      <w:pPr>
        <w:pStyle w:val="ListParagraph"/>
        <w:numPr>
          <w:ilvl w:val="2"/>
          <w:numId w:val="4"/>
        </w:numPr>
        <w:spacing w:after="0" w:line="360" w:lineRule="auto"/>
        <w:ind w:left="1080"/>
        <w:jc w:val="both"/>
        <w:outlineLvl w:val="2"/>
        <w:rPr>
          <w:rFonts w:ascii="Times New Roman" w:eastAsia="Times New Roman" w:hAnsi="Times New Roman" w:cs="Times New Roman"/>
          <w:b/>
          <w:bCs/>
          <w:kern w:val="0"/>
          <w:sz w:val="26"/>
          <w:szCs w:val="26"/>
          <w14:ligatures w14:val="none"/>
        </w:rPr>
      </w:pPr>
      <w:bookmarkStart w:id="17" w:name="_Toc165983430"/>
      <w:r w:rsidRPr="00EE71A5">
        <w:rPr>
          <w:rFonts w:ascii="Times New Roman" w:eastAsia="Times New Roman" w:hAnsi="Times New Roman" w:cs="Times New Roman"/>
          <w:b/>
          <w:bCs/>
          <w:kern w:val="0"/>
          <w:sz w:val="26"/>
          <w:szCs w:val="26"/>
          <w14:ligatures w14:val="none"/>
        </w:rPr>
        <w:lastRenderedPageBreak/>
        <w:t>TÓM TẮT VÀ CHÚ GIẢI</w:t>
      </w:r>
      <w:r w:rsidR="00240639" w:rsidRPr="00EE71A5">
        <w:rPr>
          <w:rFonts w:ascii="Times New Roman" w:eastAsia="Times New Roman" w:hAnsi="Times New Roman" w:cs="Times New Roman"/>
          <w:b/>
          <w:bCs/>
          <w:kern w:val="0"/>
          <w:sz w:val="26"/>
          <w:szCs w:val="26"/>
          <w14:ligatures w14:val="none"/>
        </w:rPr>
        <w:t>:</w:t>
      </w:r>
      <w:bookmarkEnd w:id="17"/>
    </w:p>
    <w:p w14:paraId="030A206E" w14:textId="61B21FA4" w:rsidR="000541C6" w:rsidRPr="00EE71A5" w:rsidRDefault="002001C1" w:rsidP="001D0C05">
      <w:pPr>
        <w:spacing w:after="0" w:line="360" w:lineRule="auto"/>
        <w:jc w:val="both"/>
        <w:rPr>
          <w:rFonts w:ascii="Times New Roman" w:hAnsi="Times New Roman" w:cs="Times New Roman"/>
          <w:b/>
          <w:bCs/>
          <w:sz w:val="26"/>
          <w:szCs w:val="26"/>
        </w:rPr>
      </w:pPr>
      <w:r w:rsidRPr="00EE71A5">
        <w:rPr>
          <w:rFonts w:ascii="Times New Roman" w:hAnsi="Times New Roman" w:cs="Times New Roman"/>
          <w:b/>
          <w:bCs/>
          <w:sz w:val="26"/>
          <w:szCs w:val="26"/>
        </w:rPr>
        <w:t>Tóm tắt</w:t>
      </w:r>
      <w:r w:rsidR="000541C6" w:rsidRPr="00EE71A5">
        <w:rPr>
          <w:rFonts w:ascii="Times New Roman" w:hAnsi="Times New Roman" w:cs="Times New Roman"/>
          <w:b/>
          <w:bCs/>
          <w:sz w:val="26"/>
          <w:szCs w:val="26"/>
        </w:rPr>
        <w:t>:</w:t>
      </w:r>
    </w:p>
    <w:p w14:paraId="5F472C05" w14:textId="3C0FD267" w:rsidR="000541C6" w:rsidRPr="00EE71A5" w:rsidRDefault="000541C6" w:rsidP="001D0C05">
      <w:pPr>
        <w:spacing w:after="0" w:line="360" w:lineRule="auto"/>
        <w:ind w:firstLine="720"/>
        <w:jc w:val="both"/>
        <w:rPr>
          <w:rFonts w:ascii="Times New Roman" w:hAnsi="Times New Roman" w:cs="Times New Roman"/>
          <w:sz w:val="26"/>
          <w:szCs w:val="26"/>
        </w:rPr>
      </w:pPr>
      <w:r w:rsidRPr="00EE71A5">
        <w:rPr>
          <w:rFonts w:ascii="Times New Roman" w:hAnsi="Times New Roman" w:cs="Times New Roman"/>
          <w:sz w:val="26"/>
          <w:szCs w:val="26"/>
        </w:rPr>
        <w:t>Ở những phần tiếp theo, chúng ta sẽ tìm hiểu về:</w:t>
      </w:r>
    </w:p>
    <w:p w14:paraId="0909F7AB" w14:textId="5D00C8BD" w:rsidR="002001C1" w:rsidRPr="00EE71A5" w:rsidRDefault="000541C6" w:rsidP="001D0C05">
      <w:pPr>
        <w:spacing w:after="0" w:line="360" w:lineRule="auto"/>
        <w:jc w:val="both"/>
        <w:rPr>
          <w:rFonts w:ascii="Times New Roman" w:hAnsi="Times New Roman" w:cs="Times New Roman"/>
          <w:sz w:val="26"/>
          <w:szCs w:val="26"/>
        </w:rPr>
      </w:pPr>
      <w:r w:rsidRPr="00EE71A5">
        <w:rPr>
          <w:rFonts w:ascii="Times New Roman" w:hAnsi="Times New Roman" w:cs="Times New Roman"/>
          <w:sz w:val="26"/>
          <w:szCs w:val="26"/>
        </w:rPr>
        <w:t>Chương</w:t>
      </w:r>
      <w:r w:rsidR="002001C1" w:rsidRPr="00EE71A5">
        <w:rPr>
          <w:rFonts w:ascii="Times New Roman" w:hAnsi="Times New Roman" w:cs="Times New Roman"/>
          <w:sz w:val="26"/>
          <w:szCs w:val="26"/>
        </w:rPr>
        <w:t xml:space="preserve"> </w:t>
      </w:r>
      <w:r w:rsidRPr="00EE71A5">
        <w:rPr>
          <w:rFonts w:ascii="Times New Roman" w:hAnsi="Times New Roman" w:cs="Times New Roman"/>
          <w:b/>
          <w:bCs/>
          <w:sz w:val="26"/>
          <w:szCs w:val="26"/>
        </w:rPr>
        <w:t>2</w:t>
      </w:r>
      <w:r w:rsidR="002001C1" w:rsidRPr="00EE71A5">
        <w:rPr>
          <w:rFonts w:ascii="Times New Roman" w:hAnsi="Times New Roman" w:cs="Times New Roman"/>
          <w:sz w:val="26"/>
          <w:szCs w:val="26"/>
        </w:rPr>
        <w:t>: Mô hình kênh truyền và tín hiệu.</w:t>
      </w:r>
    </w:p>
    <w:p w14:paraId="5E6F1843" w14:textId="66C1E837" w:rsidR="002001C1" w:rsidRPr="00EE71A5" w:rsidRDefault="000541C6" w:rsidP="001D0C05">
      <w:pPr>
        <w:spacing w:after="0" w:line="360" w:lineRule="auto"/>
        <w:jc w:val="both"/>
        <w:rPr>
          <w:rFonts w:ascii="Times New Roman" w:hAnsi="Times New Roman" w:cs="Times New Roman"/>
          <w:sz w:val="26"/>
          <w:szCs w:val="26"/>
        </w:rPr>
      </w:pPr>
      <w:r w:rsidRPr="00EE71A5">
        <w:rPr>
          <w:rFonts w:ascii="Times New Roman" w:hAnsi="Times New Roman" w:cs="Times New Roman"/>
          <w:sz w:val="26"/>
          <w:szCs w:val="26"/>
        </w:rPr>
        <w:t xml:space="preserve">Chương </w:t>
      </w:r>
      <w:r w:rsidRPr="00EE71A5">
        <w:rPr>
          <w:rFonts w:ascii="Times New Roman" w:hAnsi="Times New Roman" w:cs="Times New Roman"/>
          <w:b/>
          <w:bCs/>
          <w:sz w:val="26"/>
          <w:szCs w:val="26"/>
        </w:rPr>
        <w:t>3</w:t>
      </w:r>
      <w:r w:rsidR="002001C1" w:rsidRPr="00EE71A5">
        <w:rPr>
          <w:rFonts w:ascii="Times New Roman" w:hAnsi="Times New Roman" w:cs="Times New Roman"/>
          <w:sz w:val="26"/>
          <w:szCs w:val="26"/>
        </w:rPr>
        <w:t xml:space="preserve">: Thiết kế </w:t>
      </w:r>
      <w:r w:rsidR="0097392E" w:rsidRPr="00EE71A5">
        <w:rPr>
          <w:rFonts w:ascii="Times New Roman" w:hAnsi="Times New Roman" w:cs="Times New Roman"/>
          <w:sz w:val="26"/>
          <w:szCs w:val="26"/>
        </w:rPr>
        <w:t>đa</w:t>
      </w:r>
      <w:r w:rsidR="002001C1" w:rsidRPr="00EE71A5">
        <w:rPr>
          <w:rFonts w:ascii="Times New Roman" w:hAnsi="Times New Roman" w:cs="Times New Roman"/>
          <w:sz w:val="26"/>
          <w:szCs w:val="26"/>
        </w:rPr>
        <w:t xml:space="preserve"> tia cho XL-RIS.</w:t>
      </w:r>
    </w:p>
    <w:p w14:paraId="6702A492" w14:textId="25C768E7" w:rsidR="002001C1" w:rsidRPr="00EE71A5" w:rsidRDefault="000541C6" w:rsidP="001D0C05">
      <w:pPr>
        <w:spacing w:after="0" w:line="360" w:lineRule="auto"/>
        <w:jc w:val="both"/>
        <w:rPr>
          <w:rFonts w:ascii="Times New Roman" w:hAnsi="Times New Roman" w:cs="Times New Roman"/>
          <w:sz w:val="26"/>
          <w:szCs w:val="26"/>
        </w:rPr>
      </w:pPr>
      <w:r w:rsidRPr="00EE71A5">
        <w:rPr>
          <w:rFonts w:ascii="Times New Roman" w:hAnsi="Times New Roman" w:cs="Times New Roman"/>
          <w:sz w:val="26"/>
          <w:szCs w:val="26"/>
        </w:rPr>
        <w:t xml:space="preserve">Chương </w:t>
      </w:r>
      <w:r w:rsidRPr="00EE71A5">
        <w:rPr>
          <w:rFonts w:ascii="Times New Roman" w:hAnsi="Times New Roman" w:cs="Times New Roman"/>
          <w:b/>
          <w:bCs/>
          <w:sz w:val="26"/>
          <w:szCs w:val="26"/>
        </w:rPr>
        <w:t>4</w:t>
      </w:r>
      <w:r w:rsidR="002001C1" w:rsidRPr="00EE71A5">
        <w:rPr>
          <w:rFonts w:ascii="Times New Roman" w:hAnsi="Times New Roman" w:cs="Times New Roman"/>
          <w:sz w:val="26"/>
          <w:szCs w:val="26"/>
        </w:rPr>
        <w:t xml:space="preserve">: </w:t>
      </w:r>
      <w:r w:rsidRPr="00EE71A5">
        <w:rPr>
          <w:rFonts w:ascii="Times New Roman" w:hAnsi="Times New Roman" w:cs="Times New Roman"/>
          <w:sz w:val="26"/>
          <w:szCs w:val="26"/>
        </w:rPr>
        <w:t>Kết quả m</w:t>
      </w:r>
      <w:r w:rsidR="002001C1" w:rsidRPr="00EE71A5">
        <w:rPr>
          <w:rFonts w:ascii="Times New Roman" w:hAnsi="Times New Roman" w:cs="Times New Roman"/>
          <w:sz w:val="26"/>
          <w:szCs w:val="26"/>
        </w:rPr>
        <w:t>ô phỏng.</w:t>
      </w:r>
    </w:p>
    <w:p w14:paraId="7EC5061A" w14:textId="1EA5A6CD" w:rsidR="002001C1" w:rsidRPr="00EE71A5" w:rsidRDefault="000541C6" w:rsidP="001D0C05">
      <w:pPr>
        <w:spacing w:after="0" w:line="360" w:lineRule="auto"/>
        <w:jc w:val="both"/>
        <w:rPr>
          <w:rFonts w:ascii="Times New Roman" w:hAnsi="Times New Roman" w:cs="Times New Roman"/>
          <w:sz w:val="26"/>
          <w:szCs w:val="26"/>
        </w:rPr>
      </w:pPr>
      <w:r w:rsidRPr="00EE71A5">
        <w:rPr>
          <w:rFonts w:ascii="Times New Roman" w:hAnsi="Times New Roman" w:cs="Times New Roman"/>
          <w:sz w:val="26"/>
          <w:szCs w:val="26"/>
        </w:rPr>
        <w:t>Chương</w:t>
      </w:r>
      <w:r w:rsidRPr="00EE71A5">
        <w:rPr>
          <w:rFonts w:ascii="Times New Roman" w:hAnsi="Times New Roman" w:cs="Times New Roman"/>
          <w:b/>
          <w:bCs/>
          <w:sz w:val="26"/>
          <w:szCs w:val="26"/>
        </w:rPr>
        <w:t xml:space="preserve"> 5</w:t>
      </w:r>
      <w:r w:rsidR="002001C1" w:rsidRPr="00EE71A5">
        <w:rPr>
          <w:rFonts w:ascii="Times New Roman" w:hAnsi="Times New Roman" w:cs="Times New Roman"/>
          <w:sz w:val="26"/>
          <w:szCs w:val="26"/>
        </w:rPr>
        <w:t>: Kết luận.</w:t>
      </w:r>
    </w:p>
    <w:p w14:paraId="4F4F76BF" w14:textId="77777777" w:rsidR="002001C1" w:rsidRPr="00EE71A5" w:rsidRDefault="002001C1" w:rsidP="001D0C05">
      <w:pPr>
        <w:spacing w:after="0" w:line="360" w:lineRule="auto"/>
        <w:jc w:val="both"/>
        <w:rPr>
          <w:rFonts w:ascii="Times New Roman" w:hAnsi="Times New Roman" w:cs="Times New Roman"/>
          <w:sz w:val="26"/>
          <w:szCs w:val="26"/>
        </w:rPr>
      </w:pPr>
      <w:r w:rsidRPr="00EE71A5">
        <w:rPr>
          <w:rFonts w:ascii="Times New Roman" w:hAnsi="Times New Roman" w:cs="Times New Roman"/>
          <w:b/>
          <w:bCs/>
          <w:sz w:val="26"/>
          <w:szCs w:val="26"/>
        </w:rPr>
        <w:t>Chú giải:</w:t>
      </w:r>
    </w:p>
    <w:p w14:paraId="368B4F49" w14:textId="7D4631F1" w:rsidR="002001C1" w:rsidRPr="00EE71A5" w:rsidRDefault="00682657" w:rsidP="001D0C05">
      <w:pPr>
        <w:spacing w:after="0" w:line="360" w:lineRule="auto"/>
        <w:jc w:val="both"/>
        <w:rPr>
          <w:rFonts w:ascii="Times New Roman" w:hAnsi="Times New Roman" w:cs="Times New Roman"/>
          <w:sz w:val="26"/>
          <w:szCs w:val="26"/>
        </w:rPr>
      </w:pPr>
      <m:oMath>
        <m:r>
          <w:rPr>
            <w:rFonts w:ascii="Cambria Math" w:hAnsi="Cambria Math" w:cs="Times New Roman"/>
            <w:sz w:val="26"/>
            <w:szCs w:val="26"/>
          </w:rPr>
          <m:t>∇xf(x)</m:t>
        </m:r>
      </m:oMath>
      <w:r w:rsidR="002001C1" w:rsidRPr="00EE71A5">
        <w:rPr>
          <w:rFonts w:ascii="Times New Roman" w:hAnsi="Times New Roman" w:cs="Times New Roman"/>
          <w:i/>
          <w:iCs/>
          <w:sz w:val="26"/>
          <w:szCs w:val="26"/>
        </w:rPr>
        <w:tab/>
      </w:r>
      <w:r w:rsidR="002001C1" w:rsidRPr="00EE71A5">
        <w:rPr>
          <w:rFonts w:ascii="Times New Roman" w:hAnsi="Times New Roman" w:cs="Times New Roman"/>
          <w:sz w:val="26"/>
          <w:szCs w:val="26"/>
        </w:rPr>
        <w:t>đạo hàm theo biến x</w:t>
      </w:r>
    </w:p>
    <w:p w14:paraId="196D6B74" w14:textId="154F5B6B" w:rsidR="002001C1" w:rsidRPr="00EE71A5" w:rsidRDefault="002001C1" w:rsidP="001D0C05">
      <w:pPr>
        <w:spacing w:after="0" w:line="360" w:lineRule="auto"/>
        <w:jc w:val="both"/>
        <w:rPr>
          <w:rFonts w:ascii="Times New Roman" w:hAnsi="Times New Roman" w:cs="Times New Roman"/>
          <w:sz w:val="26"/>
          <w:szCs w:val="26"/>
        </w:rPr>
      </w:pPr>
      <w:r w:rsidRPr="00EE71A5">
        <w:rPr>
          <w:rFonts w:ascii="Times New Roman" w:hAnsi="Times New Roman" w:cs="Times New Roman"/>
          <w:b/>
          <w:bCs/>
          <w:i/>
          <w:iCs/>
          <w:sz w:val="26"/>
          <w:szCs w:val="26"/>
        </w:rPr>
        <w:t xml:space="preserve"> </w:t>
      </w:r>
      <m:oMath>
        <m:r>
          <m:rPr>
            <m:sty m:val="bi"/>
          </m:rPr>
          <w:rPr>
            <w:rFonts w:ascii="Cambria Math" w:hAnsi="Cambria Math" w:cs="Times New Roman"/>
            <w:sz w:val="26"/>
            <w:szCs w:val="26"/>
          </w:rPr>
          <m:t>a</m:t>
        </m:r>
        <m:r>
          <w:rPr>
            <w:rFonts w:ascii="Cambria Math" w:hAnsi="Cambria Math" w:cs="Times New Roman"/>
            <w:sz w:val="26"/>
            <w:szCs w:val="26"/>
          </w:rPr>
          <m:t>⊗</m:t>
        </m:r>
        <m:r>
          <m:rPr>
            <m:sty m:val="bi"/>
          </m:rPr>
          <w:rPr>
            <w:rFonts w:ascii="Cambria Math" w:hAnsi="Cambria Math" w:cs="Times New Roman"/>
            <w:sz w:val="26"/>
            <w:szCs w:val="26"/>
          </w:rPr>
          <m:t>b</m:t>
        </m:r>
      </m:oMath>
      <w:r w:rsidRPr="00EE71A5">
        <w:rPr>
          <w:rFonts w:ascii="Times New Roman" w:hAnsi="Times New Roman" w:cs="Times New Roman"/>
          <w:sz w:val="26"/>
          <w:szCs w:val="26"/>
        </w:rPr>
        <w:t xml:space="preserve"> </w:t>
      </w:r>
      <w:r w:rsidRPr="00EE71A5">
        <w:rPr>
          <w:rFonts w:ascii="Times New Roman" w:hAnsi="Times New Roman" w:cs="Times New Roman"/>
          <w:sz w:val="26"/>
          <w:szCs w:val="26"/>
        </w:rPr>
        <w:tab/>
        <w:t xml:space="preserve">phép toán Kronecker của hai ma trận </w:t>
      </w:r>
      <w:r w:rsidRPr="00EE71A5">
        <w:rPr>
          <w:rFonts w:ascii="Times New Roman" w:hAnsi="Times New Roman" w:cs="Times New Roman"/>
          <w:b/>
          <w:bCs/>
          <w:sz w:val="26"/>
          <w:szCs w:val="26"/>
        </w:rPr>
        <w:t>a</w:t>
      </w:r>
      <w:r w:rsidRPr="00EE71A5">
        <w:rPr>
          <w:rFonts w:ascii="Times New Roman" w:hAnsi="Times New Roman" w:cs="Times New Roman"/>
          <w:sz w:val="26"/>
          <w:szCs w:val="26"/>
        </w:rPr>
        <w:t xml:space="preserve"> và </w:t>
      </w:r>
      <w:r w:rsidRPr="00EE71A5">
        <w:rPr>
          <w:rFonts w:ascii="Times New Roman" w:hAnsi="Times New Roman" w:cs="Times New Roman"/>
          <w:b/>
          <w:bCs/>
          <w:sz w:val="26"/>
          <w:szCs w:val="26"/>
        </w:rPr>
        <w:t>b</w:t>
      </w:r>
    </w:p>
    <w:p w14:paraId="15C00301" w14:textId="7936ECA2" w:rsidR="002001C1" w:rsidRPr="00EE71A5" w:rsidRDefault="00682657" w:rsidP="001D0C05">
      <w:pPr>
        <w:spacing w:after="0" w:line="360" w:lineRule="auto"/>
        <w:jc w:val="both"/>
        <w:rPr>
          <w:rFonts w:ascii="Times New Roman" w:hAnsi="Times New Roman" w:cs="Times New Roman"/>
          <w:sz w:val="26"/>
          <w:szCs w:val="26"/>
        </w:rPr>
      </w:pPr>
      <m:oMath>
        <m:r>
          <m:rPr>
            <m:sty m:val="bi"/>
          </m:rPr>
          <w:rPr>
            <w:rFonts w:ascii="Cambria Math" w:hAnsi="Cambria Math" w:cs="Times New Roman"/>
            <w:sz w:val="26"/>
            <w:szCs w:val="26"/>
          </w:rPr>
          <m:t xml:space="preserve"> a</m:t>
        </m:r>
        <m:r>
          <w:rPr>
            <w:rFonts w:ascii="Cambria Math" w:hAnsi="Cambria Math" w:cs="Times New Roman"/>
            <w:sz w:val="26"/>
            <w:szCs w:val="26"/>
          </w:rPr>
          <m:t>⊙</m:t>
        </m:r>
        <m:r>
          <m:rPr>
            <m:sty m:val="bi"/>
          </m:rPr>
          <w:rPr>
            <w:rFonts w:ascii="Cambria Math" w:hAnsi="Cambria Math" w:cs="Times New Roman"/>
            <w:sz w:val="26"/>
            <w:szCs w:val="26"/>
          </w:rPr>
          <m:t>b</m:t>
        </m:r>
        <m:r>
          <w:rPr>
            <w:rFonts w:ascii="Cambria Math" w:hAnsi="Cambria Math" w:cs="Times New Roman"/>
            <w:sz w:val="26"/>
            <w:szCs w:val="26"/>
          </w:rPr>
          <m:t xml:space="preserve"> </m:t>
        </m:r>
      </m:oMath>
      <w:r w:rsidR="002001C1" w:rsidRPr="00EE71A5">
        <w:rPr>
          <w:rFonts w:ascii="Times New Roman" w:hAnsi="Times New Roman" w:cs="Times New Roman"/>
          <w:i/>
          <w:iCs/>
          <w:sz w:val="26"/>
          <w:szCs w:val="26"/>
        </w:rPr>
        <w:tab/>
      </w:r>
      <w:r w:rsidR="002001C1" w:rsidRPr="00EE71A5">
        <w:rPr>
          <w:rFonts w:ascii="Times New Roman" w:hAnsi="Times New Roman" w:cs="Times New Roman"/>
          <w:sz w:val="26"/>
          <w:szCs w:val="26"/>
        </w:rPr>
        <w:t xml:space="preserve">phép toán Hadamard của hai ma trận </w:t>
      </w:r>
      <w:r w:rsidR="002001C1" w:rsidRPr="00EE71A5">
        <w:rPr>
          <w:rFonts w:ascii="Times New Roman" w:hAnsi="Times New Roman" w:cs="Times New Roman"/>
          <w:b/>
          <w:bCs/>
          <w:sz w:val="26"/>
          <w:szCs w:val="26"/>
        </w:rPr>
        <w:t>a</w:t>
      </w:r>
      <w:r w:rsidR="002001C1" w:rsidRPr="00EE71A5">
        <w:rPr>
          <w:rFonts w:ascii="Times New Roman" w:hAnsi="Times New Roman" w:cs="Times New Roman"/>
          <w:sz w:val="26"/>
          <w:szCs w:val="26"/>
        </w:rPr>
        <w:t xml:space="preserve"> và </w:t>
      </w:r>
      <w:r w:rsidR="002001C1" w:rsidRPr="00EE71A5">
        <w:rPr>
          <w:rFonts w:ascii="Times New Roman" w:hAnsi="Times New Roman" w:cs="Times New Roman"/>
          <w:b/>
          <w:bCs/>
          <w:sz w:val="26"/>
          <w:szCs w:val="26"/>
        </w:rPr>
        <w:t>b</w:t>
      </w:r>
    </w:p>
    <w:p w14:paraId="02400A3E" w14:textId="51A43C6D" w:rsidR="002001C1" w:rsidRPr="00EE71A5" w:rsidRDefault="00682657" w:rsidP="001D0C05">
      <w:pPr>
        <w:spacing w:after="0" w:line="360" w:lineRule="auto"/>
        <w:jc w:val="both"/>
        <w:rPr>
          <w:rFonts w:ascii="Times New Roman" w:hAnsi="Times New Roman" w:cs="Times New Roman"/>
          <w:sz w:val="26"/>
          <w:szCs w:val="26"/>
        </w:rPr>
      </w:pPr>
      <m:oMath>
        <m:r>
          <w:rPr>
            <w:rFonts w:ascii="Cambria Math" w:hAnsi="Cambria Math" w:cs="Times New Roman"/>
            <w:sz w:val="26"/>
            <w:szCs w:val="26"/>
          </w:rPr>
          <m:t xml:space="preserve"> </m:t>
        </m:r>
        <m:sSub>
          <m:sSubPr>
            <m:ctrlPr>
              <w:rPr>
                <w:rFonts w:ascii="Cambria Math" w:hAnsi="Cambria Math" w:cs="Times New Roman"/>
                <w:i/>
                <w:iCs/>
                <w:sz w:val="26"/>
                <w:szCs w:val="26"/>
              </w:rPr>
            </m:ctrlPr>
          </m:sSubPr>
          <m:e>
            <m:r>
              <w:rPr>
                <w:rFonts w:ascii="Cambria Math" w:hAnsi="Cambria Math" w:cs="Times New Roman"/>
                <w:sz w:val="26"/>
                <w:szCs w:val="26"/>
              </w:rPr>
              <m:t>A</m:t>
            </m:r>
          </m:e>
          <m:sub>
            <m:r>
              <w:rPr>
                <w:rFonts w:ascii="Cambria Math" w:hAnsi="Cambria Math" w:cs="Times New Roman"/>
                <w:sz w:val="26"/>
                <w:szCs w:val="26"/>
                <w:vertAlign w:val="subscript"/>
              </w:rPr>
              <m:t xml:space="preserve">(k,l) </m:t>
            </m:r>
          </m:sub>
        </m:sSub>
        <m:r>
          <w:rPr>
            <w:rFonts w:ascii="Cambria Math" w:hAnsi="Cambria Math" w:cs="Times New Roman"/>
            <w:sz w:val="26"/>
            <w:szCs w:val="26"/>
          </w:rPr>
          <m:t xml:space="preserve"> </m:t>
        </m:r>
      </m:oMath>
      <w:r w:rsidR="002001C1" w:rsidRPr="00EE71A5">
        <w:rPr>
          <w:rFonts w:ascii="Times New Roman" w:hAnsi="Times New Roman" w:cs="Times New Roman"/>
          <w:i/>
          <w:iCs/>
          <w:sz w:val="26"/>
          <w:szCs w:val="26"/>
        </w:rPr>
        <w:tab/>
      </w:r>
      <w:r w:rsidR="000541C6" w:rsidRPr="00EE71A5">
        <w:rPr>
          <w:rFonts w:ascii="Times New Roman" w:hAnsi="Times New Roman" w:cs="Times New Roman"/>
          <w:i/>
          <w:iCs/>
          <w:sz w:val="26"/>
          <w:szCs w:val="26"/>
        </w:rPr>
        <w:tab/>
      </w:r>
      <w:r w:rsidR="002001C1" w:rsidRPr="00EE71A5">
        <w:rPr>
          <w:rFonts w:ascii="Times New Roman" w:hAnsi="Times New Roman" w:cs="Times New Roman"/>
          <w:sz w:val="26"/>
          <w:szCs w:val="26"/>
        </w:rPr>
        <w:t xml:space="preserve">phần tử A thuộc dòng </w:t>
      </w:r>
      <w:r w:rsidR="002001C1" w:rsidRPr="00EE71A5">
        <w:rPr>
          <w:rFonts w:ascii="Times New Roman" w:hAnsi="Times New Roman" w:cs="Times New Roman"/>
          <w:i/>
          <w:iCs/>
          <w:sz w:val="26"/>
          <w:szCs w:val="26"/>
        </w:rPr>
        <w:t>k</w:t>
      </w:r>
      <w:r w:rsidR="002001C1" w:rsidRPr="00EE71A5">
        <w:rPr>
          <w:rFonts w:ascii="Times New Roman" w:hAnsi="Times New Roman" w:cs="Times New Roman"/>
          <w:sz w:val="26"/>
          <w:szCs w:val="26"/>
        </w:rPr>
        <w:t xml:space="preserve">, cột </w:t>
      </w:r>
      <w:r w:rsidR="002001C1" w:rsidRPr="00EE71A5">
        <w:rPr>
          <w:rFonts w:ascii="Times New Roman" w:hAnsi="Times New Roman" w:cs="Times New Roman"/>
          <w:i/>
          <w:iCs/>
          <w:sz w:val="26"/>
          <w:szCs w:val="26"/>
        </w:rPr>
        <w:t>l</w:t>
      </w:r>
      <w:r w:rsidR="002001C1" w:rsidRPr="00EE71A5">
        <w:rPr>
          <w:rFonts w:ascii="Times New Roman" w:hAnsi="Times New Roman" w:cs="Times New Roman"/>
          <w:sz w:val="26"/>
          <w:szCs w:val="26"/>
        </w:rPr>
        <w:t xml:space="preserve"> của ma trận</w:t>
      </w:r>
    </w:p>
    <w:p w14:paraId="6DD5ADEF" w14:textId="295BD4D5" w:rsidR="002001C1" w:rsidRPr="00EE71A5" w:rsidRDefault="000541C6" w:rsidP="001D0C05">
      <w:pPr>
        <w:spacing w:after="0" w:line="360" w:lineRule="auto"/>
        <w:jc w:val="both"/>
        <w:rPr>
          <w:rFonts w:ascii="Times New Roman" w:hAnsi="Times New Roman" w:cs="Times New Roman"/>
          <w:sz w:val="26"/>
          <w:szCs w:val="26"/>
        </w:rPr>
      </w:pPr>
      <m:oMath>
        <m:r>
          <w:rPr>
            <w:rFonts w:ascii="Cambria Math" w:hAnsi="Cambria Math" w:cs="Times New Roman"/>
            <w:sz w:val="26"/>
            <w:szCs w:val="26"/>
          </w:rPr>
          <m:t xml:space="preserve"> </m:t>
        </m:r>
        <m:sSub>
          <m:sSubPr>
            <m:ctrlPr>
              <w:rPr>
                <w:rFonts w:ascii="Cambria Math" w:hAnsi="Cambria Math" w:cs="Times New Roman"/>
                <w:i/>
                <w:iCs/>
                <w:sz w:val="26"/>
                <w:szCs w:val="26"/>
              </w:rPr>
            </m:ctrlPr>
          </m:sSubPr>
          <m:e>
            <m:r>
              <w:rPr>
                <w:rFonts w:ascii="Cambria Math" w:hAnsi="Cambria Math" w:cs="Times New Roman"/>
                <w:sz w:val="26"/>
                <w:szCs w:val="26"/>
              </w:rPr>
              <m:t>a</m:t>
            </m:r>
          </m:e>
          <m:sub>
            <m:r>
              <w:rPr>
                <w:rFonts w:ascii="Cambria Math" w:hAnsi="Cambria Math" w:cs="Times New Roman"/>
                <w:sz w:val="26"/>
                <w:szCs w:val="26"/>
                <w:vertAlign w:val="subscript"/>
              </w:rPr>
              <m:t>(k)</m:t>
            </m:r>
          </m:sub>
        </m:sSub>
      </m:oMath>
      <w:r w:rsidR="002001C1" w:rsidRPr="00EE71A5">
        <w:rPr>
          <w:rFonts w:ascii="Times New Roman" w:hAnsi="Times New Roman" w:cs="Times New Roman"/>
          <w:i/>
          <w:iCs/>
          <w:sz w:val="26"/>
          <w:szCs w:val="26"/>
        </w:rPr>
        <w:t xml:space="preserve"> </w:t>
      </w:r>
      <w:r w:rsidR="002001C1" w:rsidRPr="00EE71A5">
        <w:rPr>
          <w:rFonts w:ascii="Times New Roman" w:hAnsi="Times New Roman" w:cs="Times New Roman"/>
          <w:i/>
          <w:iCs/>
          <w:sz w:val="26"/>
          <w:szCs w:val="26"/>
        </w:rPr>
        <w:tab/>
      </w:r>
      <w:r w:rsidR="002001C1" w:rsidRPr="00EE71A5">
        <w:rPr>
          <w:rFonts w:ascii="Times New Roman" w:hAnsi="Times New Roman" w:cs="Times New Roman"/>
          <w:i/>
          <w:iCs/>
          <w:sz w:val="26"/>
          <w:szCs w:val="26"/>
        </w:rPr>
        <w:tab/>
      </w:r>
      <w:r w:rsidR="002001C1" w:rsidRPr="00EE71A5">
        <w:rPr>
          <w:rFonts w:ascii="Times New Roman" w:hAnsi="Times New Roman" w:cs="Times New Roman"/>
          <w:sz w:val="26"/>
          <w:szCs w:val="26"/>
        </w:rPr>
        <w:t>phần tử thứ k của Vector a</w:t>
      </w:r>
    </w:p>
    <w:p w14:paraId="354723F2" w14:textId="7A420419" w:rsidR="00F60188" w:rsidRPr="00EE71A5" w:rsidRDefault="002001C1" w:rsidP="001D0C05">
      <w:pPr>
        <w:spacing w:after="0" w:line="360" w:lineRule="auto"/>
        <w:jc w:val="both"/>
        <w:rPr>
          <w:rFonts w:ascii="Times New Roman" w:hAnsi="Times New Roman" w:cs="Times New Roman"/>
          <w:sz w:val="26"/>
          <w:szCs w:val="26"/>
        </w:rPr>
      </w:pPr>
      <w:r w:rsidRPr="00EE71A5">
        <w:rPr>
          <w:rFonts w:ascii="Times New Roman" w:hAnsi="Times New Roman" w:cs="Times New Roman"/>
          <w:b/>
          <w:bCs/>
          <w:sz w:val="26"/>
          <w:szCs w:val="26"/>
        </w:rPr>
        <w:t xml:space="preserve"> </w:t>
      </w:r>
      <m:oMath>
        <m:r>
          <m:rPr>
            <m:sty m:val="bi"/>
          </m:rPr>
          <w:rPr>
            <w:rFonts w:ascii="Cambria Math" w:hAnsi="Cambria Math" w:cs="Times New Roman"/>
            <w:sz w:val="26"/>
            <w:szCs w:val="26"/>
          </w:rPr>
          <m:t xml:space="preserve"> </m:t>
        </m:r>
        <m:sSub>
          <m:sSubPr>
            <m:ctrlPr>
              <w:rPr>
                <w:rFonts w:ascii="Cambria Math" w:hAnsi="Cambria Math" w:cs="Times New Roman"/>
                <w:b/>
                <w:bCs/>
                <w:i/>
                <w:sz w:val="26"/>
                <w:szCs w:val="26"/>
              </w:rPr>
            </m:ctrlPr>
          </m:sSubPr>
          <m:e>
            <m:r>
              <m:rPr>
                <m:sty m:val="bi"/>
              </m:rPr>
              <w:rPr>
                <w:rFonts w:ascii="Cambria Math" w:hAnsi="Cambria Math" w:cs="Times New Roman"/>
                <w:sz w:val="26"/>
                <w:szCs w:val="26"/>
              </w:rPr>
              <m:t>I</m:t>
            </m:r>
          </m:e>
          <m:sub>
            <m:r>
              <m:rPr>
                <m:sty m:val="bi"/>
              </m:rPr>
              <w:rPr>
                <w:rFonts w:ascii="Cambria Math" w:hAnsi="Cambria Math" w:cs="Times New Roman"/>
                <w:sz w:val="26"/>
                <w:szCs w:val="26"/>
              </w:rPr>
              <m:t>N</m:t>
            </m:r>
          </m:sub>
        </m:sSub>
      </m:oMath>
      <w:r w:rsidRPr="00EE71A5">
        <w:rPr>
          <w:rFonts w:ascii="Times New Roman" w:hAnsi="Times New Roman" w:cs="Times New Roman"/>
          <w:i/>
          <w:iCs/>
          <w:sz w:val="26"/>
          <w:szCs w:val="26"/>
        </w:rPr>
        <w:t xml:space="preserve"> </w:t>
      </w:r>
      <w:r w:rsidRPr="00EE71A5">
        <w:rPr>
          <w:rFonts w:ascii="Times New Roman" w:hAnsi="Times New Roman" w:cs="Times New Roman"/>
          <w:i/>
          <w:iCs/>
          <w:sz w:val="26"/>
          <w:szCs w:val="26"/>
        </w:rPr>
        <w:tab/>
      </w:r>
      <w:r w:rsidRPr="00EE71A5">
        <w:rPr>
          <w:rFonts w:ascii="Times New Roman" w:hAnsi="Times New Roman" w:cs="Times New Roman"/>
          <w:i/>
          <w:iCs/>
          <w:sz w:val="26"/>
          <w:szCs w:val="26"/>
        </w:rPr>
        <w:tab/>
      </w:r>
      <w:r w:rsidRPr="00EE71A5">
        <w:rPr>
          <w:rFonts w:ascii="Times New Roman" w:hAnsi="Times New Roman" w:cs="Times New Roman"/>
          <w:sz w:val="26"/>
          <w:szCs w:val="26"/>
        </w:rPr>
        <w:t xml:space="preserve">ma trận đơn vị có kích thước </w:t>
      </w:r>
      <w:r w:rsidRPr="00EE71A5">
        <w:rPr>
          <w:rFonts w:ascii="Times New Roman" w:hAnsi="Times New Roman" w:cs="Times New Roman"/>
          <w:i/>
          <w:iCs/>
          <w:sz w:val="26"/>
          <w:szCs w:val="26"/>
        </w:rPr>
        <w:t>N</w:t>
      </w:r>
      <w:r w:rsidRPr="00EE71A5">
        <w:rPr>
          <w:rFonts w:ascii="Times New Roman" w:hAnsi="Times New Roman" w:cs="Times New Roman"/>
          <w:sz w:val="26"/>
          <w:szCs w:val="26"/>
        </w:rPr>
        <w:t>x</w:t>
      </w:r>
      <w:r w:rsidRPr="00EE71A5">
        <w:rPr>
          <w:rFonts w:ascii="Times New Roman" w:hAnsi="Times New Roman" w:cs="Times New Roman"/>
          <w:i/>
          <w:iCs/>
          <w:sz w:val="26"/>
          <w:szCs w:val="26"/>
        </w:rPr>
        <w:t>N</w:t>
      </w:r>
      <w:r w:rsidRPr="00EE71A5">
        <w:rPr>
          <w:rFonts w:ascii="Times New Roman" w:hAnsi="Times New Roman" w:cs="Times New Roman"/>
          <w:sz w:val="26"/>
          <w:szCs w:val="26"/>
        </w:rPr>
        <w:t xml:space="preserve"> chạy trong khoảng [</w:t>
      </w:r>
      <w:r w:rsidRPr="00EE71A5">
        <w:rPr>
          <w:rFonts w:ascii="Times New Roman" w:hAnsi="Times New Roman" w:cs="Times New Roman"/>
          <w:i/>
          <w:iCs/>
          <w:sz w:val="26"/>
          <w:szCs w:val="26"/>
        </w:rPr>
        <w:t>R</w:t>
      </w:r>
      <w:r w:rsidRPr="00EE71A5">
        <w:rPr>
          <w:rFonts w:ascii="Times New Roman" w:hAnsi="Times New Roman" w:cs="Times New Roman"/>
          <w:i/>
          <w:iCs/>
          <w:sz w:val="26"/>
          <w:szCs w:val="26"/>
          <w:vertAlign w:val="subscript"/>
        </w:rPr>
        <w:t>min</w:t>
      </w:r>
      <w:r w:rsidRPr="00EE71A5">
        <w:rPr>
          <w:rFonts w:ascii="Times New Roman" w:hAnsi="Times New Roman" w:cs="Times New Roman"/>
          <w:sz w:val="26"/>
          <w:szCs w:val="26"/>
        </w:rPr>
        <w:t xml:space="preserve"> , </w:t>
      </w:r>
      <w:r w:rsidRPr="00EE71A5">
        <w:rPr>
          <w:rFonts w:ascii="Times New Roman" w:hAnsi="Times New Roman" w:cs="Times New Roman"/>
          <w:i/>
          <w:iCs/>
          <w:sz w:val="26"/>
          <w:szCs w:val="26"/>
        </w:rPr>
        <w:t>R</w:t>
      </w:r>
      <w:r w:rsidRPr="00EE71A5">
        <w:rPr>
          <w:rFonts w:ascii="Times New Roman" w:hAnsi="Times New Roman" w:cs="Times New Roman"/>
          <w:i/>
          <w:iCs/>
          <w:sz w:val="26"/>
          <w:szCs w:val="26"/>
          <w:vertAlign w:val="subscript"/>
        </w:rPr>
        <w:t>max</w:t>
      </w:r>
      <w:r w:rsidRPr="00EE71A5">
        <w:rPr>
          <w:rFonts w:ascii="Times New Roman" w:hAnsi="Times New Roman" w:cs="Times New Roman"/>
          <w:sz w:val="26"/>
          <w:szCs w:val="26"/>
        </w:rPr>
        <w:t>].</w:t>
      </w:r>
    </w:p>
    <w:p w14:paraId="231FD3DF" w14:textId="7AC129A8" w:rsidR="00F60188" w:rsidRPr="00EE71A5" w:rsidRDefault="00F60188" w:rsidP="001D0C05">
      <w:pPr>
        <w:spacing w:line="360" w:lineRule="auto"/>
        <w:rPr>
          <w:rFonts w:ascii="Times New Roman" w:hAnsi="Times New Roman" w:cs="Times New Roman"/>
          <w:sz w:val="26"/>
          <w:szCs w:val="26"/>
        </w:rPr>
      </w:pPr>
      <w:r w:rsidRPr="00EE71A5">
        <w:rPr>
          <w:rFonts w:ascii="Times New Roman" w:hAnsi="Times New Roman" w:cs="Times New Roman"/>
          <w:sz w:val="26"/>
          <w:szCs w:val="26"/>
        </w:rPr>
        <w:br w:type="page"/>
      </w:r>
    </w:p>
    <w:p w14:paraId="083CF5AC" w14:textId="77777777" w:rsidR="00F60188" w:rsidRPr="00EE71A5" w:rsidRDefault="00F60188" w:rsidP="001D0C05">
      <w:pPr>
        <w:keepNext/>
        <w:keepLines/>
        <w:spacing w:after="0" w:line="360" w:lineRule="auto"/>
        <w:jc w:val="center"/>
        <w:outlineLvl w:val="0"/>
        <w:rPr>
          <w:rFonts w:ascii="Times New Roman" w:eastAsiaTheme="majorEastAsia" w:hAnsi="Times New Roman" w:cs="Times New Roman"/>
          <w:b/>
          <w:bCs/>
          <w:sz w:val="26"/>
          <w:szCs w:val="26"/>
        </w:rPr>
      </w:pPr>
      <w:bookmarkStart w:id="18" w:name="_Toc165983431"/>
      <w:r w:rsidRPr="00EE71A5">
        <w:rPr>
          <w:rFonts w:ascii="Times New Roman" w:eastAsiaTheme="majorEastAsia" w:hAnsi="Times New Roman" w:cs="Times New Roman"/>
          <w:b/>
          <w:bCs/>
          <w:sz w:val="26"/>
          <w:szCs w:val="26"/>
        </w:rPr>
        <w:lastRenderedPageBreak/>
        <w:t>CHƯƠNG 2: MÔ HÌNH HỆ THỐNG</w:t>
      </w:r>
      <w:bookmarkEnd w:id="18"/>
    </w:p>
    <w:p w14:paraId="25A98FA4" w14:textId="77777777" w:rsidR="00F60188" w:rsidRPr="00EE71A5" w:rsidRDefault="00F60188" w:rsidP="001D0C05">
      <w:pPr>
        <w:spacing w:after="0" w:line="360" w:lineRule="auto"/>
        <w:ind w:firstLine="720"/>
        <w:jc w:val="both"/>
        <w:rPr>
          <w:rFonts w:ascii="Times New Roman" w:hAnsi="Times New Roman" w:cs="Times New Roman"/>
          <w:sz w:val="26"/>
          <w:szCs w:val="26"/>
        </w:rPr>
      </w:pPr>
      <w:r w:rsidRPr="00EE71A5">
        <w:rPr>
          <w:rFonts w:ascii="Times New Roman" w:hAnsi="Times New Roman" w:cs="Times New Roman"/>
          <w:sz w:val="26"/>
          <w:szCs w:val="26"/>
        </w:rPr>
        <w:t>Trong chương này, chúng ta sẽ dựa vào mô hình tín hiệu của truyền thông không dây hỗ trợ XL-RIS đã được đề cập ở chương 1 để lần lượt thiết kế mô hình kênh truyền cho hai trường hợp cận trường và viễn trường.</w:t>
      </w:r>
    </w:p>
    <w:p w14:paraId="74F85D58" w14:textId="660091BA" w:rsidR="00F60188" w:rsidRPr="00EE71A5" w:rsidRDefault="00F60188" w:rsidP="001D0C05">
      <w:pPr>
        <w:pStyle w:val="ListParagraph"/>
        <w:numPr>
          <w:ilvl w:val="1"/>
          <w:numId w:val="3"/>
        </w:numPr>
        <w:spacing w:after="0" w:line="360" w:lineRule="auto"/>
        <w:outlineLvl w:val="1"/>
        <w:rPr>
          <w:rFonts w:ascii="Times New Roman" w:hAnsi="Times New Roman" w:cs="Times New Roman"/>
          <w:b/>
          <w:bCs/>
          <w:sz w:val="26"/>
          <w:szCs w:val="26"/>
        </w:rPr>
      </w:pPr>
      <w:bookmarkStart w:id="19" w:name="_Toc165983432"/>
      <w:r w:rsidRPr="00EE71A5">
        <w:rPr>
          <w:rFonts w:ascii="Times New Roman" w:hAnsi="Times New Roman" w:cs="Times New Roman"/>
          <w:b/>
          <w:bCs/>
          <w:sz w:val="26"/>
          <w:szCs w:val="26"/>
        </w:rPr>
        <w:t>MẪU TÍN HIỆU:</w:t>
      </w:r>
      <w:bookmarkEnd w:id="19"/>
    </w:p>
    <w:p w14:paraId="7721DFD8" w14:textId="358BD459" w:rsidR="00F60188" w:rsidRPr="00EE71A5" w:rsidRDefault="00F60188" w:rsidP="001D0C05">
      <w:pPr>
        <w:spacing w:after="0" w:line="360" w:lineRule="auto"/>
        <w:ind w:firstLine="720"/>
        <w:jc w:val="both"/>
        <w:rPr>
          <w:rFonts w:ascii="Times New Roman" w:hAnsi="Times New Roman" w:cs="Times New Roman"/>
          <w:sz w:val="26"/>
          <w:szCs w:val="26"/>
        </w:rPr>
      </w:pPr>
      <w:r w:rsidRPr="00EE71A5">
        <w:rPr>
          <w:rFonts w:ascii="Times New Roman" w:hAnsi="Times New Roman" w:cs="Times New Roman"/>
          <w:sz w:val="26"/>
          <w:szCs w:val="26"/>
        </w:rPr>
        <w:t xml:space="preserve">Chúng ta xem xét mô hình truyền thông không dây hỗ trợ XL-RIS được mô tả như </w:t>
      </w:r>
      <w:r w:rsidR="004272B2" w:rsidRPr="00EE71A5">
        <w:rPr>
          <w:rFonts w:ascii="Times New Roman" w:hAnsi="Times New Roman" w:cs="Times New Roman"/>
          <w:sz w:val="26"/>
          <w:szCs w:val="26"/>
        </w:rPr>
        <w:t>hình 2.1</w:t>
      </w:r>
      <w:r w:rsidR="00A81BF9" w:rsidRPr="00EE71A5">
        <w:rPr>
          <w:rFonts w:ascii="Times New Roman" w:hAnsi="Times New Roman" w:cs="Times New Roman"/>
          <w:sz w:val="26"/>
          <w:szCs w:val="26"/>
        </w:rPr>
        <w:fldChar w:fldCharType="begin"/>
      </w:r>
      <w:r w:rsidR="00A81BF9" w:rsidRPr="00EE71A5">
        <w:rPr>
          <w:rFonts w:ascii="Times New Roman" w:hAnsi="Times New Roman" w:cs="Times New Roman"/>
          <w:sz w:val="26"/>
          <w:szCs w:val="26"/>
        </w:rPr>
        <w:instrText xml:space="preserve"> TOC \n \c "Hình" </w:instrText>
      </w:r>
      <w:r w:rsidR="00000000" w:rsidRPr="00EE71A5">
        <w:rPr>
          <w:rFonts w:ascii="Times New Roman" w:hAnsi="Times New Roman" w:cs="Times New Roman"/>
          <w:sz w:val="26"/>
          <w:szCs w:val="26"/>
        </w:rPr>
        <w:fldChar w:fldCharType="separate"/>
      </w:r>
      <w:r w:rsidR="00A81BF9" w:rsidRPr="00EE71A5">
        <w:rPr>
          <w:rFonts w:ascii="Times New Roman" w:hAnsi="Times New Roman" w:cs="Times New Roman"/>
          <w:sz w:val="26"/>
          <w:szCs w:val="26"/>
        </w:rPr>
        <w:fldChar w:fldCharType="end"/>
      </w:r>
      <w:r w:rsidRPr="00EE71A5">
        <w:rPr>
          <w:rFonts w:ascii="Times New Roman" w:hAnsi="Times New Roman" w:cs="Times New Roman"/>
          <w:sz w:val="26"/>
          <w:szCs w:val="26"/>
        </w:rPr>
        <w:t>, bao gồm một trạm cơ sở (BS) với M anten được hỗ trợ bởi XL-RIS có N phần tử đồng thời phục vụ K người dùng đơn.</w:t>
      </w:r>
    </w:p>
    <w:p w14:paraId="0B341A82" w14:textId="77777777" w:rsidR="00142BA6" w:rsidRDefault="00F60188" w:rsidP="00142BA6">
      <w:pPr>
        <w:keepNext/>
        <w:spacing w:after="0" w:line="360" w:lineRule="auto"/>
        <w:jc w:val="center"/>
      </w:pPr>
      <w:r w:rsidRPr="00EE71A5">
        <w:rPr>
          <w:rFonts w:ascii="Times New Roman" w:hAnsi="Times New Roman" w:cs="Times New Roman"/>
          <w:b/>
          <w:bCs/>
          <w:noProof/>
          <w:sz w:val="26"/>
          <w:szCs w:val="26"/>
        </w:rPr>
        <w:drawing>
          <wp:inline distT="0" distB="0" distL="0" distR="0" wp14:anchorId="1B07CEFF" wp14:editId="159CC3F0">
            <wp:extent cx="2781300" cy="2619375"/>
            <wp:effectExtent l="0" t="0" r="0" b="9525"/>
            <wp:docPr id="1470053955" name="Picture 1"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53955" name="Picture 1" descr="A diagram of a build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81300" cy="2619375"/>
                    </a:xfrm>
                    <a:prstGeom prst="rect">
                      <a:avLst/>
                    </a:prstGeom>
                  </pic:spPr>
                </pic:pic>
              </a:graphicData>
            </a:graphic>
          </wp:inline>
        </w:drawing>
      </w:r>
    </w:p>
    <w:p w14:paraId="69954A71" w14:textId="2F196CF7" w:rsidR="00F60188" w:rsidRPr="00142BA6" w:rsidRDefault="00142BA6" w:rsidP="00142BA6">
      <w:pPr>
        <w:pStyle w:val="Caption"/>
        <w:jc w:val="center"/>
        <w:rPr>
          <w:rFonts w:ascii="Times New Roman" w:hAnsi="Times New Roman" w:cs="Times New Roman"/>
          <w:b/>
          <w:bCs/>
          <w:i w:val="0"/>
          <w:iCs w:val="0"/>
          <w:color w:val="auto"/>
          <w:sz w:val="26"/>
          <w:szCs w:val="26"/>
        </w:rPr>
      </w:pPr>
      <w:bookmarkStart w:id="20" w:name="_Toc165983470"/>
      <w:r w:rsidRPr="00142BA6">
        <w:rPr>
          <w:rFonts w:ascii="Times New Roman" w:hAnsi="Times New Roman" w:cs="Times New Roman"/>
          <w:b/>
          <w:bCs/>
          <w:i w:val="0"/>
          <w:iCs w:val="0"/>
          <w:color w:val="auto"/>
          <w:sz w:val="26"/>
          <w:szCs w:val="26"/>
        </w:rPr>
        <w:t>Hình 2.</w:t>
      </w:r>
      <w:r w:rsidRPr="00142BA6">
        <w:rPr>
          <w:rFonts w:ascii="Times New Roman" w:hAnsi="Times New Roman" w:cs="Times New Roman"/>
          <w:b/>
          <w:bCs/>
          <w:i w:val="0"/>
          <w:iCs w:val="0"/>
          <w:color w:val="auto"/>
          <w:sz w:val="26"/>
          <w:szCs w:val="26"/>
        </w:rPr>
        <w:fldChar w:fldCharType="begin"/>
      </w:r>
      <w:r w:rsidRPr="00142BA6">
        <w:rPr>
          <w:rFonts w:ascii="Times New Roman" w:hAnsi="Times New Roman" w:cs="Times New Roman"/>
          <w:b/>
          <w:bCs/>
          <w:i w:val="0"/>
          <w:iCs w:val="0"/>
          <w:color w:val="auto"/>
          <w:sz w:val="26"/>
          <w:szCs w:val="26"/>
        </w:rPr>
        <w:instrText xml:space="preserve"> SEQ Hình_2. \* ARABIC </w:instrText>
      </w:r>
      <w:r w:rsidRPr="00142BA6">
        <w:rPr>
          <w:rFonts w:ascii="Times New Roman" w:hAnsi="Times New Roman" w:cs="Times New Roman"/>
          <w:b/>
          <w:bCs/>
          <w:i w:val="0"/>
          <w:iCs w:val="0"/>
          <w:color w:val="auto"/>
          <w:sz w:val="26"/>
          <w:szCs w:val="26"/>
        </w:rPr>
        <w:fldChar w:fldCharType="separate"/>
      </w:r>
      <w:r>
        <w:rPr>
          <w:rFonts w:ascii="Times New Roman" w:hAnsi="Times New Roman" w:cs="Times New Roman"/>
          <w:b/>
          <w:bCs/>
          <w:i w:val="0"/>
          <w:iCs w:val="0"/>
          <w:noProof/>
          <w:color w:val="auto"/>
          <w:sz w:val="26"/>
          <w:szCs w:val="26"/>
        </w:rPr>
        <w:t>1</w:t>
      </w:r>
      <w:r w:rsidRPr="00142BA6">
        <w:rPr>
          <w:rFonts w:ascii="Times New Roman" w:hAnsi="Times New Roman" w:cs="Times New Roman"/>
          <w:b/>
          <w:bCs/>
          <w:i w:val="0"/>
          <w:iCs w:val="0"/>
          <w:color w:val="auto"/>
          <w:sz w:val="26"/>
          <w:szCs w:val="26"/>
        </w:rPr>
        <w:fldChar w:fldCharType="end"/>
      </w:r>
      <w:r w:rsidRPr="00142BA6">
        <w:rPr>
          <w:rFonts w:ascii="Times New Roman" w:hAnsi="Times New Roman" w:cs="Times New Roman"/>
          <w:b/>
          <w:bCs/>
          <w:i w:val="0"/>
          <w:iCs w:val="0"/>
          <w:color w:val="auto"/>
          <w:sz w:val="26"/>
          <w:szCs w:val="26"/>
        </w:rPr>
        <w:t>:Mô hình hệ thống cho truyền thông không dây có hỗ trợ XL-RIS</w:t>
      </w:r>
      <w:bookmarkEnd w:id="20"/>
    </w:p>
    <w:p w14:paraId="7ECA0301" w14:textId="0C5D9E64" w:rsidR="00305DC9" w:rsidRPr="00EE71A5" w:rsidRDefault="00F60188" w:rsidP="001D0C05">
      <w:pPr>
        <w:spacing w:after="0" w:line="360" w:lineRule="auto"/>
        <w:ind w:firstLine="720"/>
        <w:jc w:val="both"/>
        <w:rPr>
          <w:rFonts w:ascii="Times New Roman" w:hAnsi="Times New Roman" w:cs="Times New Roman"/>
          <w:sz w:val="26"/>
          <w:szCs w:val="26"/>
        </w:rPr>
      </w:pPr>
      <w:r w:rsidRPr="00EE71A5">
        <w:rPr>
          <w:rFonts w:ascii="Times New Roman" w:hAnsi="Times New Roman" w:cs="Times New Roman"/>
          <w:sz w:val="26"/>
          <w:szCs w:val="26"/>
        </w:rPr>
        <w:t xml:space="preserve">Trong đó: </w:t>
      </w:r>
      <m:oMath>
        <m:r>
          <w:rPr>
            <w:rFonts w:ascii="Cambria Math" w:hAnsi="Cambria Math" w:cs="Times New Roman"/>
            <w:sz w:val="26"/>
            <w:szCs w:val="26"/>
          </w:rPr>
          <m:t xml:space="preserve">N = </m:t>
        </m:r>
        <m:d>
          <m:dPr>
            <m:begChr m:val="{"/>
            <m:endChr m:val="}"/>
            <m:ctrlPr>
              <w:rPr>
                <w:rFonts w:ascii="Cambria Math" w:hAnsi="Cambria Math" w:cs="Times New Roman"/>
                <w:i/>
                <w:sz w:val="26"/>
                <w:szCs w:val="26"/>
              </w:rPr>
            </m:ctrlPr>
          </m:dPr>
          <m:e>
            <m:r>
              <w:rPr>
                <w:rFonts w:ascii="Cambria Math" w:hAnsi="Cambria Math" w:cs="Times New Roman"/>
                <w:sz w:val="26"/>
                <w:szCs w:val="26"/>
              </w:rPr>
              <m:t>1, 2,..., N</m:t>
            </m:r>
          </m:e>
        </m:d>
      </m:oMath>
      <w:r w:rsidRPr="00EE71A5">
        <w:rPr>
          <w:rFonts w:ascii="Times New Roman" w:hAnsi="Times New Roman" w:cs="Times New Roman"/>
          <w:sz w:val="26"/>
          <w:szCs w:val="26"/>
        </w:rPr>
        <w:t xml:space="preserve">, </w:t>
      </w:r>
      <m:oMath>
        <m:r>
          <w:rPr>
            <w:rFonts w:ascii="Cambria Math" w:hAnsi="Cambria Math" w:cs="Times New Roman"/>
            <w:sz w:val="26"/>
            <w:szCs w:val="26"/>
          </w:rPr>
          <m:t xml:space="preserve">K = </m:t>
        </m:r>
        <m:d>
          <m:dPr>
            <m:begChr m:val="{"/>
            <m:endChr m:val="}"/>
            <m:ctrlPr>
              <w:rPr>
                <w:rFonts w:ascii="Cambria Math" w:hAnsi="Cambria Math" w:cs="Times New Roman"/>
                <w:i/>
                <w:sz w:val="26"/>
                <w:szCs w:val="26"/>
              </w:rPr>
            </m:ctrlPr>
          </m:dPr>
          <m:e>
            <m:r>
              <w:rPr>
                <w:rFonts w:ascii="Cambria Math" w:hAnsi="Cambria Math" w:cs="Times New Roman"/>
                <w:sz w:val="26"/>
                <w:szCs w:val="26"/>
              </w:rPr>
              <m:t>1, 2,..., K</m:t>
            </m:r>
          </m:e>
        </m:d>
      </m:oMath>
      <w:r w:rsidRPr="00EE71A5">
        <w:rPr>
          <w:rFonts w:ascii="Times New Roman" w:hAnsi="Times New Roman" w:cs="Times New Roman"/>
          <w:sz w:val="26"/>
          <w:szCs w:val="26"/>
        </w:rPr>
        <w:t xml:space="preserve"> lần lượt là kí hiệu cho các tập hợp của các phần tử XL-RIS và người dùng</w:t>
      </w:r>
      <w:r w:rsidR="00240639" w:rsidRPr="00EE71A5">
        <w:rPr>
          <w:rFonts w:ascii="Times New Roman" w:hAnsi="Times New Roman" w:cs="Times New Roman"/>
          <w:sz w:val="26"/>
          <w:szCs w:val="26"/>
        </w:rPr>
        <w:t>.</w:t>
      </w:r>
      <w:r w:rsidR="00367A3D" w:rsidRPr="00EE71A5">
        <w:rPr>
          <w:rFonts w:ascii="Times New Roman" w:hAnsi="Times New Roman" w:cs="Times New Roman"/>
          <w:sz w:val="26"/>
          <w:szCs w:val="26"/>
        </w:rPr>
        <w:t xml:space="preserve"> Tại trạm cơ sở (BS), ta sử dụng một mảng</w:t>
      </w:r>
      <w:r w:rsidR="00EE716B" w:rsidRPr="00EE71A5">
        <w:rPr>
          <w:rFonts w:ascii="Times New Roman" w:hAnsi="Times New Roman" w:cs="Times New Roman"/>
          <w:sz w:val="26"/>
          <w:szCs w:val="26"/>
        </w:rPr>
        <w:t xml:space="preserve"> các</w:t>
      </w:r>
      <w:r w:rsidR="00367A3D" w:rsidRPr="00EE71A5">
        <w:rPr>
          <w:rFonts w:ascii="Times New Roman" w:hAnsi="Times New Roman" w:cs="Times New Roman"/>
          <w:sz w:val="26"/>
          <w:szCs w:val="26"/>
        </w:rPr>
        <w:t xml:space="preserve"> anten tuyến tính đồng nhất (ULA), trong khi tại XL-RIS, ta sử dụng một mảng</w:t>
      </w:r>
      <w:r w:rsidR="00EE716B" w:rsidRPr="00EE71A5">
        <w:rPr>
          <w:rFonts w:ascii="Times New Roman" w:hAnsi="Times New Roman" w:cs="Times New Roman"/>
          <w:sz w:val="26"/>
          <w:szCs w:val="26"/>
        </w:rPr>
        <w:t xml:space="preserve"> các phần tử</w:t>
      </w:r>
      <w:r w:rsidR="00367A3D" w:rsidRPr="00EE71A5">
        <w:rPr>
          <w:rFonts w:ascii="Times New Roman" w:hAnsi="Times New Roman" w:cs="Times New Roman"/>
          <w:sz w:val="26"/>
          <w:szCs w:val="26"/>
        </w:rPr>
        <w:t xml:space="preserve"> phẳng đồng nhất (UPA)</w:t>
      </w:r>
      <w:r w:rsidR="00EE716B" w:rsidRPr="00EE71A5">
        <w:rPr>
          <w:rFonts w:ascii="Times New Roman" w:hAnsi="Times New Roman" w:cs="Times New Roman"/>
          <w:sz w:val="26"/>
          <w:szCs w:val="26"/>
        </w:rPr>
        <w:t xml:space="preserve"> </w:t>
      </w:r>
      <w:r w:rsidR="00EE716B"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&lt;EndNote&gt;&lt;Cite&gt;&lt;Author&gt;Basar&lt;/Author&gt;&lt;Year&gt;2019&lt;/Year&gt;&lt;RecNum&gt;2&lt;/RecNum&gt;&lt;DisplayText&gt;[33]&lt;/DisplayText&gt;&lt;record&gt;&lt;rec-number&gt;2&lt;/rec-number&gt;&lt;foreign-keys&gt;&lt;key app="EN" db-id="r2rtvwar8zxxw1er9e85fdpxzwzxd9ra9pt2" timestamp="1714809381"&gt;2&lt;/key&gt;&lt;/foreign-keys&gt;&lt;ref-type name="Journal Article"&gt;17&lt;/ref-type&gt;&lt;contributors&gt;&lt;authors&gt;&lt;author&gt;Basar, Ertugrul&lt;/author&gt;&lt;author&gt;Di Renzo, Marco&lt;/author&gt;&lt;author&gt;De Rosny, Julien&lt;/author&gt;&lt;author&gt;Debbah, Merouane&lt;/author&gt;&lt;author&gt;Alouini, Mohamed-Slim&lt;/author&gt;&lt;author&gt;Zhang, Rui&lt;/author&gt;&lt;/authors&gt;&lt;/contributors&gt;&lt;titles&gt;&lt;title&gt;Wireless communications through reconfigurable intelligent surfaces&lt;/title&gt;&lt;secondary-title&gt;IEEE access&lt;/secondary-title&gt;&lt;/titles&gt;&lt;periodical&gt;&lt;full-title&gt;IEEE access&lt;/full-title&gt;&lt;/periodical&gt;&lt;pages&gt;116753-116773&lt;/pages&gt;&lt;volume&gt;7&lt;/volume&gt;&lt;dates&gt;&lt;year&gt;2019&lt;/year&gt;&lt;/dates&gt;&lt;isbn&gt;2169-3536&lt;/isbn&gt;&lt;urls&gt;&lt;/urls&gt;&lt;/record&gt;&lt;/Cite&gt;&lt;/EndNote&gt;</w:instrText>
      </w:r>
      <w:r w:rsidR="00EE716B"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33" w:tooltip="Basar, 2019 #2" w:history="1">
        <w:r w:rsidR="00581481" w:rsidRPr="00581481">
          <w:rPr>
            <w:rStyle w:val="Hyperlink"/>
          </w:rPr>
          <w:t>33</w:t>
        </w:r>
      </w:hyperlink>
      <w:r w:rsidR="00787902" w:rsidRPr="00EE71A5">
        <w:rPr>
          <w:rFonts w:ascii="Times New Roman" w:hAnsi="Times New Roman" w:cs="Times New Roman"/>
          <w:noProof/>
          <w:sz w:val="26"/>
          <w:szCs w:val="26"/>
        </w:rPr>
        <w:t>]</w:t>
      </w:r>
      <w:r w:rsidR="00EE716B" w:rsidRPr="00EE71A5">
        <w:rPr>
          <w:rFonts w:ascii="Times New Roman" w:hAnsi="Times New Roman" w:cs="Times New Roman"/>
          <w:sz w:val="26"/>
          <w:szCs w:val="26"/>
        </w:rPr>
        <w:fldChar w:fldCharType="end"/>
      </w:r>
      <w:r w:rsidR="00367A3D" w:rsidRPr="00EE71A5">
        <w:rPr>
          <w:rFonts w:ascii="Times New Roman" w:hAnsi="Times New Roman" w:cs="Times New Roman"/>
          <w:sz w:val="26"/>
          <w:szCs w:val="26"/>
        </w:rPr>
        <w:t xml:space="preserve">. </w:t>
      </w:r>
      <w:r w:rsidR="00EE716B" w:rsidRPr="00EE71A5">
        <w:rPr>
          <w:rFonts w:ascii="Times New Roman" w:hAnsi="Times New Roman" w:cs="Times New Roman"/>
          <w:sz w:val="26"/>
          <w:szCs w:val="26"/>
        </w:rPr>
        <w:t>Ta</w:t>
      </w:r>
      <w:r w:rsidR="00367A3D" w:rsidRPr="00EE71A5">
        <w:rPr>
          <w:rFonts w:ascii="Times New Roman" w:hAnsi="Times New Roman" w:cs="Times New Roman"/>
          <w:sz w:val="26"/>
          <w:szCs w:val="26"/>
        </w:rPr>
        <w:t xml:space="preserve"> giả định rằng XL-RIS được triển khai với N</w:t>
      </w:r>
      <w:r w:rsidR="00367A3D" w:rsidRPr="00EE71A5">
        <w:rPr>
          <w:rFonts w:ascii="Times New Roman" w:hAnsi="Times New Roman" w:cs="Times New Roman"/>
          <w:sz w:val="26"/>
          <w:szCs w:val="26"/>
          <w:vertAlign w:val="subscript"/>
        </w:rPr>
        <w:t>1</w:t>
      </w:r>
      <w:r w:rsidR="00367A3D" w:rsidRPr="00EE71A5">
        <w:rPr>
          <w:rFonts w:ascii="Times New Roman" w:hAnsi="Times New Roman" w:cs="Times New Roman"/>
          <w:sz w:val="26"/>
          <w:szCs w:val="26"/>
        </w:rPr>
        <w:t xml:space="preserve"> hàng ngang và N</w:t>
      </w:r>
      <w:r w:rsidR="00367A3D" w:rsidRPr="00EE71A5">
        <w:rPr>
          <w:rFonts w:ascii="Times New Roman" w:hAnsi="Times New Roman" w:cs="Times New Roman"/>
          <w:sz w:val="26"/>
          <w:szCs w:val="26"/>
          <w:vertAlign w:val="subscript"/>
        </w:rPr>
        <w:t>2</w:t>
      </w:r>
      <w:r w:rsidR="00367A3D" w:rsidRPr="00EE71A5">
        <w:rPr>
          <w:rFonts w:ascii="Times New Roman" w:hAnsi="Times New Roman" w:cs="Times New Roman"/>
          <w:sz w:val="26"/>
          <w:szCs w:val="26"/>
        </w:rPr>
        <w:t xml:space="preserve"> cột dọc (</w:t>
      </w:r>
      <m:oMath>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2</m:t>
            </m:r>
          </m:sub>
        </m:sSub>
      </m:oMath>
      <w:r w:rsidR="00367A3D" w:rsidRPr="00EE71A5">
        <w:rPr>
          <w:rFonts w:ascii="Times New Roman" w:hAnsi="Times New Roman" w:cs="Times New Roman"/>
          <w:sz w:val="26"/>
          <w:szCs w:val="26"/>
        </w:rPr>
        <w:t>)</w:t>
      </w:r>
      <w:r w:rsidR="00EE716B" w:rsidRPr="00EE71A5">
        <w:rPr>
          <w:rFonts w:ascii="Times New Roman" w:hAnsi="Times New Roman" w:cs="Times New Roman"/>
          <w:sz w:val="26"/>
          <w:szCs w:val="26"/>
        </w:rPr>
        <w:t xml:space="preserve"> và </w:t>
      </w:r>
      <w:r w:rsidR="00367A3D" w:rsidRPr="00EE71A5">
        <w:rPr>
          <w:rFonts w:ascii="Times New Roman" w:hAnsi="Times New Roman" w:cs="Times New Roman"/>
          <w:sz w:val="26"/>
          <w:szCs w:val="26"/>
        </w:rPr>
        <w:t xml:space="preserve">liên kết </w:t>
      </w:r>
      <w:r w:rsidR="00EE716B" w:rsidRPr="00EE71A5">
        <w:rPr>
          <w:rFonts w:ascii="Times New Roman" w:hAnsi="Times New Roman" w:cs="Times New Roman"/>
          <w:sz w:val="26"/>
          <w:szCs w:val="26"/>
        </w:rPr>
        <w:t>truyền dẫn</w:t>
      </w:r>
      <w:r w:rsidR="009446D0" w:rsidRPr="00EE71A5">
        <w:rPr>
          <w:rFonts w:ascii="Times New Roman" w:hAnsi="Times New Roman" w:cs="Times New Roman"/>
          <w:sz w:val="26"/>
          <w:szCs w:val="26"/>
        </w:rPr>
        <w:t>γ</w:t>
      </w:r>
      <w:r w:rsidR="00EE716B" w:rsidRPr="00EE71A5">
        <w:rPr>
          <w:rFonts w:ascii="Times New Roman" w:hAnsi="Times New Roman" w:cs="Times New Roman"/>
          <w:sz w:val="26"/>
          <w:szCs w:val="26"/>
        </w:rPr>
        <w:t xml:space="preserve"> </w:t>
      </w:r>
      <w:r w:rsidR="00367A3D" w:rsidRPr="00EE71A5">
        <w:rPr>
          <w:rFonts w:ascii="Times New Roman" w:hAnsi="Times New Roman" w:cs="Times New Roman"/>
          <w:sz w:val="26"/>
          <w:szCs w:val="26"/>
        </w:rPr>
        <w:t>trực tiếp giữa BS và người dùng bị chặn bởi các vật cản</w:t>
      </w:r>
      <w:r w:rsidR="00090177" w:rsidRPr="00EE71A5">
        <w:rPr>
          <w:rFonts w:ascii="Times New Roman" w:hAnsi="Times New Roman" w:cs="Times New Roman"/>
          <w:sz w:val="26"/>
          <w:szCs w:val="26"/>
        </w:rPr>
        <w:t xml:space="preserve"> </w:t>
      </w:r>
      <w:r w:rsidR="00090177"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&lt;EndNote&gt;&lt;Cite&gt;&lt;Author&gt;Wei&lt;/Author&gt;&lt;Year&gt;2022&lt;/Year&gt;&lt;RecNum&gt;31&lt;/RecNum&gt;&lt;DisplayText&gt;[26]&lt;/DisplayText&gt;&lt;record&gt;&lt;rec-number&gt;31&lt;/rec-number&gt;&lt;foreign-keys&gt;&lt;key app="EN" db-id="r2rtvwar8zxxw1er9e85fdpxzwzxd9ra9pt2" timestamp="1714809391"&gt;31&lt;/key&gt;&lt;/foreign-keys&gt;&lt;ref-type name="Journal Article"&gt;17&lt;/ref-type&gt;&lt;contributors&gt;&lt;authors&gt;&lt;author&gt;Wei, Xiuhong&lt;/author&gt;&lt;author&gt;Dai, Linglong&lt;/author&gt;&lt;author&gt;Zhao, Yajun&lt;/author&gt;&lt;author&gt;Yu, Guanghui&lt;/author&gt;&lt;author&gt;Duan, Xiangyang&lt;/author&gt;&lt;/authors&gt;&lt;/contributors&gt;&lt;titles&gt;&lt;title&gt;Codebook design and beam training for extremely large-scale RIS: Far-field or near-field?&lt;/title&gt;&lt;secondary-title&gt;China Communications&lt;/secondary-title&gt;&lt;/titles&gt;&lt;periodical&gt;&lt;full-title&gt;China Communications&lt;/full-title&gt;&lt;/periodical&gt;&lt;pages&gt;193-204&lt;/pages&gt;&lt;volume&gt;19&lt;/volume&gt;&lt;number&gt;6&lt;/number&gt;&lt;dates&gt;&lt;year&gt;2022&lt;/year&gt;&lt;/dates&gt;&lt;isbn&gt;1673-5447&lt;/isbn&gt;&lt;urls&gt;&lt;/urls&gt;&lt;/record&gt;&lt;/Cite&gt;&lt;/EndNote&gt;</w:instrText>
      </w:r>
      <w:r w:rsidR="00090177"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26" w:tooltip="Wei, 2022 #31" w:history="1">
        <w:r w:rsidR="00581481" w:rsidRPr="00581481">
          <w:rPr>
            <w:rStyle w:val="Hyperlink"/>
          </w:rPr>
          <w:t>26</w:t>
        </w:r>
      </w:hyperlink>
      <w:r w:rsidR="00787902" w:rsidRPr="00EE71A5">
        <w:rPr>
          <w:rFonts w:ascii="Times New Roman" w:hAnsi="Times New Roman" w:cs="Times New Roman"/>
          <w:noProof/>
          <w:sz w:val="26"/>
          <w:szCs w:val="26"/>
        </w:rPr>
        <w:t>]</w:t>
      </w:r>
      <w:r w:rsidR="00090177" w:rsidRPr="00EE71A5">
        <w:rPr>
          <w:rFonts w:ascii="Times New Roman" w:hAnsi="Times New Roman" w:cs="Times New Roman"/>
          <w:sz w:val="26"/>
          <w:szCs w:val="26"/>
        </w:rPr>
        <w:fldChar w:fldCharType="end"/>
      </w:r>
      <w:r w:rsidR="00090177" w:rsidRPr="00EE71A5">
        <w:rPr>
          <w:rFonts w:ascii="Times New Roman" w:hAnsi="Times New Roman" w:cs="Times New Roman"/>
          <w:sz w:val="26"/>
          <w:szCs w:val="26"/>
        </w:rPr>
        <w:t xml:space="preserve">, </w:t>
      </w:r>
      <w:r w:rsidR="00090177" w:rsidRPr="00EE71A5">
        <w:rPr>
          <w:rFonts w:ascii="Times New Roman" w:hAnsi="Times New Roman" w:cs="Times New Roman"/>
          <w:sz w:val="26"/>
          <w:szCs w:val="26"/>
        </w:rPr>
        <w:fldChar w:fldCharType="begin"/>
      </w:r>
      <w:r w:rsidR="00787902" w:rsidRPr="00EE71A5">
        <w:rPr>
          <w:rFonts w:ascii="Times New Roman" w:hAnsi="Times New Roman" w:cs="Times New Roman"/>
          <w:sz w:val="26"/>
          <w:szCs w:val="26"/>
        </w:rPr>
        <w:instrText xml:space="preserve"> ADDIN EN.CITE &lt;EndNote&gt;&lt;Cite&gt;&lt;Author&gt;Zhang&lt;/Author&gt;&lt;Year&gt;2020&lt;/Year&gt;&lt;RecNum&gt;3&lt;/RecNum&gt;&lt;DisplayText&gt;[34]&lt;/DisplayText&gt;&lt;record&gt;&lt;rec-number&gt;3&lt;/rec-number&gt;&lt;foreign-keys&gt;&lt;key app="EN" db-id="r2rtvwar8zxxw1er9e85fdpxzwzxd9ra9pt2" timestamp="1714809381"&gt;3&lt;/key&gt;&lt;/foreign-keys&gt;&lt;ref-type name="Journal Article"&gt;17&lt;/ref-type&gt;&lt;contributors&gt;&lt;authors&gt;&lt;author&gt;Zhang, Jianjun&lt;/author&gt;&lt;author&gt;Huang, Yongming&lt;/author&gt;&lt;author&gt;Wang, Jiaheng&lt;/author&gt;&lt;author&gt;You, Xiaohu&lt;/author&gt;&lt;author&gt;Masouros, Christos&lt;/author&gt;&lt;/authors&gt;&lt;/contributors&gt;&lt;titles&gt;&lt;title&gt;Intelligent interactive beam training for millimeter wave communications&lt;/title&gt;&lt;secondary-title&gt;IEEE Transactions on Wireless Communications&lt;/secondary-title&gt;&lt;/titles&gt;&lt;periodical&gt;&lt;full-title&gt;IEEE Transactions on Wireless Communications&lt;/full-title&gt;&lt;/periodical&gt;&lt;pages&gt;2034-2048&lt;/pages&gt;&lt;volume&gt;20&lt;/volume&gt;&lt;number&gt;3&lt;/number&gt;&lt;dates&gt;&lt;year&gt;2020&lt;/year&gt;&lt;/dates&gt;&lt;isbn&gt;1536-1276&lt;/isbn&gt;&lt;urls&gt;&lt;/urls&gt;&lt;/record&gt;&lt;/Cite&gt;&lt;/EndNote&gt;</w:instrText>
      </w:r>
      <w:r w:rsidR="00090177" w:rsidRPr="00EE71A5">
        <w:rPr>
          <w:rFonts w:ascii="Times New Roman" w:hAnsi="Times New Roman" w:cs="Times New Roman"/>
          <w:sz w:val="26"/>
          <w:szCs w:val="26"/>
        </w:rPr>
        <w:fldChar w:fldCharType="separate"/>
      </w:r>
      <w:r w:rsidR="00787902" w:rsidRPr="00EE71A5">
        <w:rPr>
          <w:rFonts w:ascii="Times New Roman" w:hAnsi="Times New Roman" w:cs="Times New Roman"/>
          <w:noProof/>
          <w:sz w:val="26"/>
          <w:szCs w:val="26"/>
        </w:rPr>
        <w:t>[</w:t>
      </w:r>
      <w:hyperlink w:anchor="_ENREF_34" w:tooltip="Zhang, 2020 #3" w:history="1">
        <w:r w:rsidR="00581481" w:rsidRPr="00581481">
          <w:rPr>
            <w:rStyle w:val="Hyperlink"/>
          </w:rPr>
          <w:t>34</w:t>
        </w:r>
      </w:hyperlink>
      <w:r w:rsidR="00787902" w:rsidRPr="00EE71A5">
        <w:rPr>
          <w:rFonts w:ascii="Times New Roman" w:hAnsi="Times New Roman" w:cs="Times New Roman"/>
          <w:noProof/>
          <w:sz w:val="26"/>
          <w:szCs w:val="26"/>
        </w:rPr>
        <w:t>]</w:t>
      </w:r>
      <w:r w:rsidR="00090177" w:rsidRPr="00EE71A5">
        <w:rPr>
          <w:rFonts w:ascii="Times New Roman" w:hAnsi="Times New Roman" w:cs="Times New Roman"/>
          <w:sz w:val="26"/>
          <w:szCs w:val="26"/>
        </w:rPr>
        <w:fldChar w:fldCharType="end"/>
      </w:r>
      <w:r w:rsidR="00367A3D" w:rsidRPr="00EE71A5">
        <w:rPr>
          <w:rFonts w:ascii="Times New Roman" w:hAnsi="Times New Roman" w:cs="Times New Roman"/>
          <w:sz w:val="26"/>
          <w:szCs w:val="26"/>
        </w:rPr>
        <w:t>.</w:t>
      </w:r>
      <w:r w:rsidR="00EE716B" w:rsidRPr="00EE71A5">
        <w:rPr>
          <w:rFonts w:ascii="Times New Roman" w:hAnsi="Times New Roman" w:cs="Times New Roman"/>
          <w:sz w:val="26"/>
          <w:szCs w:val="26"/>
        </w:rPr>
        <w:t xml:space="preserve"> Vì vậy,</w:t>
      </w:r>
      <w:r w:rsidR="00367A3D" w:rsidRPr="00EE71A5">
        <w:rPr>
          <w:rFonts w:ascii="Times New Roman" w:hAnsi="Times New Roman" w:cs="Times New Roman"/>
          <w:sz w:val="26"/>
          <w:szCs w:val="26"/>
        </w:rPr>
        <w:t xml:space="preserve"> </w:t>
      </w:r>
      <w:r w:rsidR="00EE716B" w:rsidRPr="00EE71A5">
        <w:rPr>
          <w:rFonts w:ascii="Times New Roman" w:hAnsi="Times New Roman" w:cs="Times New Roman"/>
          <w:sz w:val="26"/>
          <w:szCs w:val="26"/>
        </w:rPr>
        <w:t>đ</w:t>
      </w:r>
      <w:r w:rsidR="00367A3D" w:rsidRPr="00EE71A5">
        <w:rPr>
          <w:rFonts w:ascii="Times New Roman" w:hAnsi="Times New Roman" w:cs="Times New Roman"/>
          <w:sz w:val="26"/>
          <w:szCs w:val="26"/>
        </w:rPr>
        <w:t>ối với người dùng thứ</w:t>
      </w:r>
      <w:r w:rsidR="003A00D0" w:rsidRPr="00EE71A5">
        <w:rPr>
          <w:rFonts w:ascii="Times New Roman" w:hAnsi="Times New Roman" w:cs="Times New Roman"/>
          <w:sz w:val="26"/>
          <w:szCs w:val="26"/>
        </w:rPr>
        <w:t xml:space="preserve"> </w:t>
      </w:r>
      <m:oMath>
        <m:r>
          <w:rPr>
            <w:rFonts w:ascii="Cambria Math" w:hAnsi="Cambria Math" w:cs="Times New Roman"/>
            <w:sz w:val="26"/>
            <w:szCs w:val="26"/>
          </w:rPr>
          <m:t>k∈K</m:t>
        </m:r>
      </m:oMath>
      <w:r w:rsidR="00367A3D" w:rsidRPr="00EE71A5">
        <w:rPr>
          <w:rFonts w:ascii="Times New Roman" w:hAnsi="Times New Roman" w:cs="Times New Roman"/>
          <w:sz w:val="26"/>
          <w:szCs w:val="26"/>
        </w:rPr>
        <w:t xml:space="preserve">, tín hiệu nhận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k</m:t>
            </m:r>
          </m:sub>
        </m:sSub>
      </m:oMath>
      <w:r w:rsidR="00367A3D" w:rsidRPr="00EE71A5">
        <w:rPr>
          <w:rFonts w:ascii="Times New Roman" w:hAnsi="Times New Roman" w:cs="Times New Roman"/>
          <w:sz w:val="26"/>
          <w:szCs w:val="26"/>
        </w:rPr>
        <w:t xml:space="preserve"> có thể được biểu diễn như sau:</w:t>
      </w:r>
    </w:p>
    <w:bookmarkStart w:id="21" w:name="_Toc165900662"/>
    <w:bookmarkStart w:id="22" w:name="_Toc165900726"/>
    <w:bookmarkStart w:id="23" w:name="_Toc165900750"/>
    <w:bookmarkStart w:id="24" w:name="_Toc165901059"/>
    <w:bookmarkStart w:id="25" w:name="_Toc165902264"/>
    <w:bookmarkStart w:id="26" w:name="_Toc165902265"/>
    <w:bookmarkStart w:id="27" w:name="_Toc165904787"/>
    <w:bookmarkStart w:id="28" w:name="_Toc165905393"/>
    <w:bookmarkStart w:id="29" w:name="_Toc165966560"/>
    <w:bookmarkStart w:id="30" w:name="_Toc165966566"/>
    <w:bookmarkStart w:id="31" w:name="_Toc165971494"/>
    <w:bookmarkStart w:id="32" w:name="_Toc165971607"/>
    <w:bookmarkStart w:id="33" w:name="_Toc165971661"/>
    <w:bookmarkStart w:id="34" w:name="_Toc165977800"/>
    <w:bookmarkStart w:id="35" w:name="_Toc165979491"/>
    <w:bookmarkStart w:id="36" w:name="_Toc165981947"/>
    <w:bookmarkStart w:id="37" w:name="_Toc165982117"/>
    <w:bookmarkStart w:id="38" w:name="_Toc165982512"/>
    <w:p w14:paraId="055819B0" w14:textId="2B46399E" w:rsidR="00C7314A" w:rsidRPr="00EE71A5" w:rsidRDefault="00000000" w:rsidP="000A5D21">
      <w:pPr>
        <w:pStyle w:val="Caption"/>
        <w:rPr>
          <w:rFonts w:ascii="Times New Roman" w:eastAsiaTheme="minorEastAsia" w:hAnsi="Times New Roman" w:cs="Times New Roman"/>
          <w:i w:val="0"/>
          <w:color w:val="auto"/>
          <w:sz w:val="26"/>
          <w:szCs w:val="26"/>
        </w:rPr>
      </w:pPr>
      <m:oMathPara>
        <m:oMath>
          <m:eqArr>
            <m:eqArrPr>
              <m:maxDist m:val="1"/>
              <m:ctrlPr>
                <w:rPr>
                  <w:rStyle w:val="katex-mathml"/>
                  <w:rFonts w:ascii="Cambria Math" w:eastAsiaTheme="minorEastAsia" w:hAnsi="Cambria Math" w:cs="Times New Roman"/>
                  <w:iCs w:val="0"/>
                  <w:sz w:val="26"/>
                  <w:szCs w:val="26"/>
                  <w:bdr w:val="none" w:sz="0" w:space="0" w:color="auto" w:frame="1"/>
                </w:rPr>
              </m:ctrlPr>
            </m:eqArrPr>
            <m:e>
              <m:sSub>
                <m:sSubPr>
                  <m:ctrlPr>
                    <w:rPr>
                      <w:rFonts w:ascii="Cambria Math" w:eastAsiaTheme="minorEastAsia" w:hAnsi="Cambria Math" w:cs="Times New Roman"/>
                      <w:color w:val="auto"/>
                      <w:sz w:val="26"/>
                      <w:szCs w:val="26"/>
                    </w:rPr>
                  </m:ctrlPr>
                </m:sSubPr>
                <m:e>
                  <m:r>
                    <w:rPr>
                      <w:rFonts w:ascii="Cambria Math" w:eastAsiaTheme="minorEastAsia" w:hAnsi="Cambria Math" w:cs="Times New Roman"/>
                      <w:color w:val="auto"/>
                      <w:sz w:val="26"/>
                      <w:szCs w:val="26"/>
                    </w:rPr>
                    <m:t>y</m:t>
                  </m:r>
                </m:e>
                <m:sub>
                  <m:r>
                    <w:rPr>
                      <w:rFonts w:ascii="Cambria Math" w:eastAsiaTheme="minorEastAsia" w:hAnsi="Cambria Math" w:cs="Times New Roman"/>
                      <w:color w:val="auto"/>
                      <w:sz w:val="26"/>
                      <w:szCs w:val="26"/>
                    </w:rPr>
                    <m:t>k</m:t>
                  </m:r>
                </m:sub>
              </m:sSub>
              <m:r>
                <w:rPr>
                  <w:rFonts w:ascii="Cambria Math" w:eastAsiaTheme="minorEastAsia" w:hAnsi="Cambria Math" w:cs="Times New Roman"/>
                  <w:color w:val="auto"/>
                  <w:sz w:val="26"/>
                  <w:szCs w:val="26"/>
                </w:rPr>
                <m:t>=</m:t>
              </m:r>
              <m:sSubSup>
                <m:sSubSupPr>
                  <m:ctrlPr>
                    <w:rPr>
                      <w:rFonts w:ascii="Cambria Math" w:eastAsiaTheme="minorEastAsia" w:hAnsi="Cambria Math" w:cs="Times New Roman"/>
                      <w:color w:val="auto"/>
                      <w:sz w:val="26"/>
                      <w:szCs w:val="26"/>
                    </w:rPr>
                  </m:ctrlPr>
                </m:sSubSupPr>
                <m:e>
                  <m:r>
                    <w:rPr>
                      <w:rFonts w:ascii="Cambria Math" w:eastAsiaTheme="minorEastAsia" w:hAnsi="Cambria Math" w:cs="Times New Roman"/>
                      <w:color w:val="auto"/>
                      <w:sz w:val="26"/>
                      <w:szCs w:val="26"/>
                    </w:rPr>
                    <m:t>h</m:t>
                  </m:r>
                </m:e>
                <m:sub>
                  <m:r>
                    <w:rPr>
                      <w:rFonts w:ascii="Cambria Math" w:eastAsiaTheme="minorEastAsia" w:hAnsi="Cambria Math" w:cs="Times New Roman"/>
                      <w:color w:val="auto"/>
                      <w:sz w:val="26"/>
                      <w:szCs w:val="26"/>
                    </w:rPr>
                    <m:t>r,k</m:t>
                  </m:r>
                </m:sub>
                <m:sup>
                  <m:r>
                    <w:rPr>
                      <w:rFonts w:ascii="Cambria Math" w:eastAsiaTheme="minorEastAsia" w:hAnsi="Cambria Math" w:cs="Times New Roman"/>
                      <w:color w:val="auto"/>
                      <w:sz w:val="26"/>
                      <w:szCs w:val="26"/>
                    </w:rPr>
                    <m:t>T</m:t>
                  </m:r>
                </m:sup>
              </m:sSubSup>
              <m:r>
                <w:rPr>
                  <w:rStyle w:val="katex-mathml"/>
                  <w:rFonts w:ascii="Cambria Math" w:hAnsi="Cambria Math" w:cs="Times New Roman"/>
                  <w:color w:val="auto"/>
                  <w:sz w:val="26"/>
                  <w:szCs w:val="26"/>
                  <w:bdr w:val="none" w:sz="0" w:space="0" w:color="auto" w:frame="1"/>
                </w:rPr>
                <m:t>ΘGx+</m:t>
              </m:r>
              <m:sSub>
                <m:sSubPr>
                  <m:ctrlPr>
                    <w:rPr>
                      <w:rStyle w:val="katex-mathml"/>
                      <w:rFonts w:ascii="Cambria Math" w:hAnsi="Cambria Math" w:cs="Times New Roman"/>
                      <w:color w:val="auto"/>
                      <w:sz w:val="26"/>
                      <w:szCs w:val="26"/>
                      <w:bdr w:val="none" w:sz="0" w:space="0" w:color="auto" w:frame="1"/>
                    </w:rPr>
                  </m:ctrlPr>
                </m:sSubPr>
                <m:e>
                  <m:r>
                    <w:rPr>
                      <w:rStyle w:val="katex-mathml"/>
                      <w:rFonts w:ascii="Cambria Math" w:hAnsi="Cambria Math" w:cs="Times New Roman"/>
                      <w:color w:val="auto"/>
                      <w:sz w:val="26"/>
                      <w:szCs w:val="26"/>
                      <w:bdr w:val="none" w:sz="0" w:space="0" w:color="auto" w:frame="1"/>
                    </w:rPr>
                    <m:t>n</m:t>
                  </m:r>
                </m:e>
                <m:sub>
                  <m:r>
                    <w:rPr>
                      <w:rStyle w:val="katex-mathml"/>
                      <w:rFonts w:ascii="Cambria Math" w:hAnsi="Cambria Math" w:cs="Times New Roman"/>
                      <w:color w:val="auto"/>
                      <w:sz w:val="26"/>
                      <w:szCs w:val="26"/>
                      <w:bdr w:val="none" w:sz="0" w:space="0" w:color="auto" w:frame="1"/>
                    </w:rPr>
                    <m:t>k</m:t>
                  </m:r>
                </m:sub>
              </m:sSub>
              <m:r>
                <w:rPr>
                  <w:rStyle w:val="katex-mathml"/>
                  <w:rFonts w:ascii="Cambria Math" w:eastAsiaTheme="minorEastAsia" w:hAnsi="Cambria Math" w:cs="Times New Roman"/>
                  <w:sz w:val="26"/>
                  <w:szCs w:val="26"/>
                  <w:bdr w:val="none" w:sz="0" w:space="0" w:color="auto" w:frame="1"/>
                </w:rPr>
                <m:t>,</m:t>
              </m:r>
              <m:r>
                <w:rPr>
                  <w:rFonts w:ascii="Cambria Math" w:eastAsiaTheme="minorEastAsia" w:hAnsi="Cambria Math" w:cs="Times New Roman"/>
                  <w:color w:val="auto"/>
                  <w:sz w:val="26"/>
                  <w:szCs w:val="26"/>
                </w:rPr>
                <m:t>#</m:t>
              </m:r>
              <m:d>
                <m:dPr>
                  <m:ctrlPr>
                    <w:rPr>
                      <w:rStyle w:val="katex-mathml"/>
                      <w:rFonts w:ascii="Cambria Math" w:eastAsiaTheme="minorEastAsia" w:hAnsi="Cambria Math" w:cs="Times New Roman"/>
                      <w:iCs w:val="0"/>
                      <w:color w:val="156082" w:themeColor="accent1"/>
                      <w:sz w:val="26"/>
                      <w:szCs w:val="26"/>
                      <w:bdr w:val="none" w:sz="0" w:space="0" w:color="auto" w:frame="1"/>
                    </w:rPr>
                  </m:ctrlPr>
                </m:dPr>
                <m:e>
                  <m:r>
                    <w:rPr>
                      <w:rFonts w:ascii="Cambria Math" w:hAnsi="Cambria Math" w:cs="Times New Roman"/>
                      <w:color w:val="156082" w:themeColor="accent1"/>
                      <w:sz w:val="26"/>
                      <w:szCs w:val="26"/>
                    </w:rPr>
                    <m:t xml:space="preserve">2. </m:t>
                  </m:r>
                  <m:r>
                    <w:rPr>
                      <w:rFonts w:ascii="Cambria Math" w:hAnsi="Cambria Math" w:cs="Times New Roman"/>
                      <w:color w:val="156082" w:themeColor="accent1"/>
                      <w:sz w:val="26"/>
                      <w:szCs w:val="26"/>
                    </w:rPr>
                    <w:fldChar w:fldCharType="begin"/>
                  </m:r>
                  <m:r>
                    <w:rPr>
                      <w:rFonts w:ascii="Cambria Math" w:hAnsi="Cambria Math" w:cs="Times New Roman"/>
                      <w:color w:val="156082" w:themeColor="accent1"/>
                      <w:sz w:val="26"/>
                      <w:szCs w:val="26"/>
                    </w:rPr>
                    <m:t xml:space="preserve"> SEQ 2. \* ARABIC </m:t>
                  </m:r>
                  <m:r>
                    <w:rPr>
                      <w:rFonts w:ascii="Cambria Math" w:hAnsi="Cambria Math" w:cs="Times New Roman"/>
                      <w:color w:val="156082" w:themeColor="accent1"/>
                      <w:sz w:val="26"/>
                      <w:szCs w:val="26"/>
                    </w:rPr>
                    <w:fldChar w:fldCharType="separate"/>
                  </m:r>
                  <m:r>
                    <w:rPr>
                      <w:rFonts w:ascii="Cambria Math" w:hAnsi="Cambria Math" w:cs="Times New Roman"/>
                      <w:noProof/>
                      <w:color w:val="156082" w:themeColor="accent1"/>
                      <w:sz w:val="26"/>
                      <w:szCs w:val="26"/>
                    </w:rPr>
                    <m:t>1</m:t>
                  </m:r>
                  <m:r>
                    <w:rPr>
                      <w:rFonts w:ascii="Cambria Math" w:hAnsi="Cambria Math" w:cs="Times New Roman"/>
                      <w:color w:val="156082" w:themeColor="accent1"/>
                      <w:sz w:val="26"/>
                      <w:szCs w:val="26"/>
                    </w:rPr>
                    <w:fldChar w:fldCharType="end"/>
                  </m:r>
                  <m:ctrlPr>
                    <w:rPr>
                      <w:rFonts w:ascii="Cambria Math" w:hAnsi="Cambria Math" w:cs="Times New Roman"/>
                      <w:color w:val="156082" w:themeColor="accent1"/>
                      <w:sz w:val="26"/>
                      <w:szCs w:val="26"/>
                    </w:rPr>
                  </m:ctrlPr>
                </m:e>
              </m:d>
              <m:ctrlPr>
                <w:rPr>
                  <w:rFonts w:ascii="Cambria Math" w:eastAsiaTheme="minorEastAsia" w:hAnsi="Cambria Math" w:cs="Times New Roman"/>
                  <w:color w:val="auto"/>
                  <w:sz w:val="26"/>
                  <w:szCs w:val="26"/>
                </w:rPr>
              </m:ctrlPr>
            </m:e>
          </m:eqArr>
        </m:oMath>
      </m:oMathPara>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0A3E30A4" w14:textId="0EA7FC1E" w:rsidR="00FC3CEC" w:rsidRPr="00EE71A5" w:rsidRDefault="00FC3CEC" w:rsidP="001D0C05">
      <w:pPr>
        <w:spacing w:after="0" w:line="360" w:lineRule="auto"/>
        <w:jc w:val="both"/>
        <w:rPr>
          <w:rFonts w:ascii="Times New Roman" w:eastAsiaTheme="minorEastAsia" w:hAnsi="Times New Roman" w:cs="Times New Roman"/>
          <w:sz w:val="26"/>
          <w:szCs w:val="26"/>
        </w:rPr>
      </w:pPr>
      <w:r w:rsidRPr="00EE71A5">
        <w:rPr>
          <w:rStyle w:val="katex-mathml"/>
          <w:rFonts w:ascii="Times New Roman" w:eastAsiaTheme="minorEastAsia" w:hAnsi="Times New Roman" w:cs="Times New Roman"/>
          <w:iCs/>
          <w:sz w:val="26"/>
          <w:szCs w:val="26"/>
          <w:bdr w:val="none" w:sz="0" w:space="0" w:color="auto" w:frame="1"/>
        </w:rPr>
        <w:t>ở đây,</w:t>
      </w:r>
      <w:r w:rsidRPr="00EE71A5">
        <w:rPr>
          <w:rStyle w:val="katex-mathml"/>
          <w:rFonts w:ascii="Times New Roman" w:eastAsiaTheme="minorEastAsia" w:hAnsi="Times New Roman" w:cs="Times New Roman"/>
          <w:b/>
          <w:bCs/>
          <w:iCs/>
          <w:sz w:val="26"/>
          <w:szCs w:val="26"/>
          <w:bdr w:val="none" w:sz="0" w:space="0" w:color="auto" w:frame="1"/>
        </w:rPr>
        <w:t xml:space="preserve">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r,k</m:t>
            </m:r>
          </m:sub>
          <m:sup>
            <m:r>
              <w:rPr>
                <w:rFonts w:ascii="Cambria Math" w:eastAsiaTheme="minorEastAsia" w:hAnsi="Cambria Math" w:cs="Times New Roman"/>
                <w:sz w:val="26"/>
                <w:szCs w:val="26"/>
              </w:rPr>
              <m:t>T</m:t>
            </m:r>
          </m:sup>
        </m:sSubSup>
      </m:oMath>
      <w:r w:rsidRPr="00EE71A5">
        <w:rPr>
          <w:rFonts w:ascii="Times New Roman" w:eastAsiaTheme="minorEastAsia" w:hAnsi="Times New Roman" w:cs="Times New Roman"/>
          <w:sz w:val="26"/>
          <w:szCs w:val="26"/>
        </w:rPr>
        <w:t xml:space="preserve"> là ma trận kênh từ RIS tới người dùng thứ </w:t>
      </w:r>
      <w:r w:rsidRPr="00EE71A5">
        <w:rPr>
          <w:rFonts w:ascii="Times New Roman" w:eastAsiaTheme="minorEastAsia" w:hAnsi="Times New Roman" w:cs="Times New Roman"/>
          <w:i/>
          <w:iCs/>
          <w:sz w:val="26"/>
          <w:szCs w:val="26"/>
        </w:rPr>
        <w:t>k</w:t>
      </w:r>
      <w:r w:rsidRPr="00EE71A5">
        <w:rPr>
          <w:rFonts w:ascii="Times New Roman" w:eastAsiaTheme="minorEastAsia" w:hAnsi="Times New Roman" w:cs="Times New Roman"/>
          <w:sz w:val="26"/>
          <w:szCs w:val="26"/>
        </w:rPr>
        <w:t>, có kích thước 1×</w:t>
      </w:r>
      <w:r w:rsidRPr="00EE71A5">
        <w:rPr>
          <w:rFonts w:ascii="Times New Roman" w:eastAsiaTheme="minorEastAsia" w:hAnsi="Times New Roman" w:cs="Times New Roman"/>
          <w:i/>
          <w:iCs/>
          <w:sz w:val="26"/>
          <w:szCs w:val="26"/>
        </w:rPr>
        <w:t>N</w:t>
      </w:r>
      <w:r w:rsidRPr="00EE71A5">
        <w:rPr>
          <w:rFonts w:ascii="Times New Roman" w:eastAsiaTheme="minorEastAsia" w:hAnsi="Times New Roman" w:cs="Times New Roman"/>
          <w:sz w:val="26"/>
          <w:szCs w:val="26"/>
        </w:rPr>
        <w:t xml:space="preserve">, với </w:t>
      </w:r>
      <w:r w:rsidRPr="00EE71A5">
        <w:rPr>
          <w:rFonts w:ascii="Times New Roman" w:eastAsiaTheme="minorEastAsia" w:hAnsi="Times New Roman" w:cs="Times New Roman"/>
          <w:i/>
          <w:iCs/>
          <w:sz w:val="26"/>
          <w:szCs w:val="26"/>
        </w:rPr>
        <w:t>N</w:t>
      </w:r>
      <w:r w:rsidRPr="00EE71A5">
        <w:rPr>
          <w:rFonts w:ascii="Times New Roman" w:eastAsiaTheme="minorEastAsia" w:hAnsi="Times New Roman" w:cs="Times New Roman"/>
          <w:sz w:val="26"/>
          <w:szCs w:val="26"/>
        </w:rPr>
        <w:t xml:space="preserve"> là số lượng phần tử của mảng XL-RIS; </w:t>
      </w:r>
      <m:oMath>
        <m:r>
          <w:rPr>
            <w:rFonts w:ascii="Cambria Math" w:eastAsiaTheme="minorEastAsia" w:hAnsi="Cambria Math" w:cs="Times New Roman"/>
            <w:sz w:val="26"/>
            <w:szCs w:val="26"/>
          </w:rPr>
          <m:t>Θ</m:t>
        </m:r>
      </m:oMath>
      <w:r w:rsidRPr="00EE71A5">
        <w:rPr>
          <w:rFonts w:ascii="Times New Roman" w:eastAsiaTheme="minorEastAsia" w:hAnsi="Times New Roman" w:cs="Times New Roman"/>
          <w:b/>
          <w:bCs/>
          <w:sz w:val="26"/>
          <w:szCs w:val="26"/>
        </w:rPr>
        <w:t xml:space="preserve"> </w:t>
      </w:r>
      <w:r w:rsidRPr="00EE71A5">
        <w:rPr>
          <w:rFonts w:ascii="Times New Roman" w:eastAsiaTheme="minorEastAsia" w:hAnsi="Times New Roman" w:cs="Times New Roman"/>
          <w:sz w:val="26"/>
          <w:szCs w:val="26"/>
        </w:rPr>
        <w:t xml:space="preserve">là ma trận hình thành tia từ XL-RIS tới người dùng, </w:t>
      </w:r>
      <w:r w:rsidRPr="00EE71A5">
        <w:rPr>
          <w:rFonts w:ascii="Times New Roman" w:eastAsiaTheme="minorEastAsia" w:hAnsi="Times New Roman" w:cs="Times New Roman"/>
          <w:sz w:val="26"/>
          <w:szCs w:val="26"/>
        </w:rPr>
        <w:lastRenderedPageBreak/>
        <w:t xml:space="preserve">có kích thước </w:t>
      </w:r>
      <w:r w:rsidRPr="00EE71A5">
        <w:rPr>
          <w:rFonts w:ascii="Times New Roman" w:eastAsiaTheme="minorEastAsia" w:hAnsi="Times New Roman" w:cs="Times New Roman"/>
          <w:i/>
          <w:iCs/>
          <w:sz w:val="26"/>
          <w:szCs w:val="26"/>
        </w:rPr>
        <w:t>N</w:t>
      </w:r>
      <w:r w:rsidRPr="00EE71A5">
        <w:rPr>
          <w:rFonts w:ascii="Times New Roman" w:eastAsiaTheme="minorEastAsia" w:hAnsi="Times New Roman" w:cs="Times New Roman"/>
          <w:sz w:val="26"/>
          <w:szCs w:val="26"/>
        </w:rPr>
        <w:t>×</w:t>
      </w:r>
      <w:r w:rsidRPr="00EE71A5">
        <w:rPr>
          <w:rFonts w:ascii="Times New Roman" w:eastAsiaTheme="minorEastAsia" w:hAnsi="Times New Roman" w:cs="Times New Roman"/>
          <w:i/>
          <w:iCs/>
          <w:sz w:val="26"/>
          <w:szCs w:val="26"/>
        </w:rPr>
        <w:t>N</w:t>
      </w:r>
      <w:r w:rsidRPr="00EE71A5">
        <w:rPr>
          <w:rFonts w:ascii="Times New Roman" w:eastAsiaTheme="minorEastAsia" w:hAnsi="Times New Roman" w:cs="Times New Roman"/>
          <w:sz w:val="26"/>
          <w:szCs w:val="26"/>
        </w:rPr>
        <w:t xml:space="preserve">; </w:t>
      </w:r>
      <w:r w:rsidRPr="00EE71A5">
        <w:rPr>
          <w:rFonts w:ascii="Times New Roman" w:eastAsiaTheme="minorEastAsia" w:hAnsi="Times New Roman" w:cs="Times New Roman"/>
          <w:i/>
          <w:iCs/>
          <w:sz w:val="26"/>
          <w:szCs w:val="26"/>
        </w:rPr>
        <w:t>G</w:t>
      </w:r>
      <w:r w:rsidRPr="00EE71A5">
        <w:rPr>
          <w:rFonts w:ascii="Times New Roman" w:eastAsiaTheme="minorEastAsia" w:hAnsi="Times New Roman" w:cs="Times New Roman"/>
          <w:sz w:val="26"/>
          <w:szCs w:val="26"/>
        </w:rPr>
        <w:t xml:space="preserve"> là ma trận kênh từ BS tới XL-RIS, có kích thước </w:t>
      </w:r>
      <w:r w:rsidRPr="00EE71A5">
        <w:rPr>
          <w:rFonts w:ascii="Times New Roman" w:eastAsiaTheme="minorEastAsia" w:hAnsi="Times New Roman" w:cs="Times New Roman"/>
          <w:i/>
          <w:iCs/>
          <w:sz w:val="26"/>
          <w:szCs w:val="26"/>
        </w:rPr>
        <w:t>N</w:t>
      </w:r>
      <w:r w:rsidRPr="00EE71A5">
        <w:rPr>
          <w:rFonts w:ascii="Times New Roman" w:eastAsiaTheme="minorEastAsia" w:hAnsi="Times New Roman" w:cs="Times New Roman"/>
          <w:sz w:val="26"/>
          <w:szCs w:val="26"/>
        </w:rPr>
        <w:t>×</w:t>
      </w:r>
      <w:r w:rsidRPr="00EE71A5">
        <w:rPr>
          <w:rFonts w:ascii="Times New Roman" w:eastAsiaTheme="minorEastAsia" w:hAnsi="Times New Roman" w:cs="Times New Roman"/>
          <w:i/>
          <w:iCs/>
          <w:sz w:val="26"/>
          <w:szCs w:val="26"/>
        </w:rPr>
        <w:t>M</w:t>
      </w:r>
      <w:r w:rsidRPr="00EE71A5">
        <w:rPr>
          <w:rFonts w:ascii="Times New Roman" w:eastAsiaTheme="minorEastAsia" w:hAnsi="Times New Roman" w:cs="Times New Roman"/>
          <w:sz w:val="26"/>
          <w:szCs w:val="26"/>
        </w:rPr>
        <w:t xml:space="preserve"> (</w:t>
      </w:r>
      <w:r w:rsidRPr="00EE71A5">
        <w:rPr>
          <w:rFonts w:ascii="Times New Roman" w:eastAsiaTheme="minorEastAsia" w:hAnsi="Times New Roman" w:cs="Times New Roman"/>
          <w:i/>
          <w:iCs/>
          <w:sz w:val="26"/>
          <w:szCs w:val="26"/>
        </w:rPr>
        <w:t>M</w:t>
      </w:r>
      <w:r w:rsidRPr="00EE71A5">
        <w:rPr>
          <w:rFonts w:ascii="Times New Roman" w:eastAsiaTheme="minorEastAsia" w:hAnsi="Times New Roman" w:cs="Times New Roman"/>
          <w:sz w:val="26"/>
          <w:szCs w:val="26"/>
        </w:rPr>
        <w:t xml:space="preserve"> là số lượng anten tại XL-RIS); </w:t>
      </w:r>
      <w:r w:rsidRPr="00EE71A5">
        <w:rPr>
          <w:rFonts w:ascii="Times New Roman" w:eastAsiaTheme="minorEastAsia" w:hAnsi="Times New Roman" w:cs="Times New Roman"/>
          <w:i/>
          <w:iCs/>
          <w:sz w:val="26"/>
          <w:szCs w:val="26"/>
        </w:rPr>
        <w:t>x</w:t>
      </w:r>
      <w:r w:rsidRPr="00EE71A5">
        <w:rPr>
          <w:rFonts w:ascii="Times New Roman" w:eastAsiaTheme="minorEastAsia" w:hAnsi="Times New Roman" w:cs="Times New Roman"/>
          <w:sz w:val="26"/>
          <w:szCs w:val="26"/>
        </w:rPr>
        <w:t xml:space="preserve"> là tín hiệu truyền được mã hóa trước tại BS, có kích thước </w:t>
      </w:r>
      <w:r w:rsidRPr="00EE71A5">
        <w:rPr>
          <w:rFonts w:ascii="Times New Roman" w:eastAsiaTheme="minorEastAsia" w:hAnsi="Times New Roman" w:cs="Times New Roman"/>
          <w:i/>
          <w:iCs/>
          <w:sz w:val="26"/>
          <w:szCs w:val="26"/>
        </w:rPr>
        <w:t>M</w:t>
      </w:r>
      <w:r w:rsidRPr="00EE71A5">
        <w:rPr>
          <w:rFonts w:ascii="Times New Roman" w:eastAsiaTheme="minorEastAsia" w:hAnsi="Times New Roman" w:cs="Times New Roman"/>
          <w:sz w:val="26"/>
          <w:szCs w:val="26"/>
        </w:rPr>
        <w:t xml:space="preserve">×1;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k</m:t>
            </m:r>
          </m:sub>
        </m:sSub>
        <m:r>
          <m:rPr>
            <m:scr m:val="script"/>
          </m:rPr>
          <w:rPr>
            <w:rFonts w:ascii="Cambria Math" w:eastAsiaTheme="minorEastAsia" w:hAnsi="Cambria Math" w:cs="Times New Roman"/>
            <w:sz w:val="26"/>
            <w:szCs w:val="26"/>
          </w:rPr>
          <m:t>~ CN</m:t>
        </m:r>
        <m:r>
          <w:rPr>
            <w:rFonts w:ascii="Cambria Math" w:eastAsiaTheme="minorEastAsia" w:hAnsi="Cambria Math" w:cs="Times New Roman"/>
            <w:sz w:val="26"/>
            <w:szCs w:val="26"/>
          </w:rPr>
          <m:t xml:space="preserve">(0,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oMath>
      <w:r w:rsidRPr="00EE71A5">
        <w:rPr>
          <w:rFonts w:ascii="Times New Roman" w:eastAsiaTheme="minorEastAsia" w:hAnsi="Times New Roman" w:cs="Times New Roman"/>
          <w:sz w:val="26"/>
          <w:szCs w:val="26"/>
        </w:rPr>
        <w:t xml:space="preserve"> là biến ngẫu nhiên, có kỳ vọng là 0 và phương sai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2</m:t>
            </m:r>
          </m:sup>
        </m:sSubSup>
      </m:oMath>
      <w:r w:rsidRPr="00EE71A5">
        <w:rPr>
          <w:rFonts w:ascii="Times New Roman" w:eastAsiaTheme="minorEastAsia" w:hAnsi="Times New Roman" w:cs="Times New Roman"/>
          <w:sz w:val="26"/>
          <w:szCs w:val="26"/>
        </w:rPr>
        <w:t xml:space="preserve">, được giả định tuân theo phân phối white Gaussian (AWGN) nhận từ </w:t>
      </w:r>
      <w:r w:rsidRPr="00EE71A5">
        <w:rPr>
          <w:rFonts w:ascii="Times New Roman" w:eastAsiaTheme="minorEastAsia" w:hAnsi="Times New Roman" w:cs="Times New Roman"/>
          <w:i/>
          <w:iCs/>
          <w:sz w:val="26"/>
          <w:szCs w:val="26"/>
        </w:rPr>
        <w:t>k</w:t>
      </w:r>
      <w:r w:rsidRPr="00EE71A5">
        <w:rPr>
          <w:rFonts w:ascii="Times New Roman" w:eastAsiaTheme="minorEastAsia" w:hAnsi="Times New Roman" w:cs="Times New Roman"/>
          <w:sz w:val="26"/>
          <w:szCs w:val="26"/>
        </w:rPr>
        <w:t xml:space="preserve"> người dùng.</w:t>
      </w:r>
    </w:p>
    <w:p w14:paraId="38F533CC" w14:textId="4094FFA1" w:rsidR="007174AC" w:rsidRPr="00EE71A5" w:rsidRDefault="007174AC" w:rsidP="001D0C05">
      <w:pPr>
        <w:spacing w:after="0" w:line="360" w:lineRule="auto"/>
        <w:ind w:firstLine="720"/>
        <w:jc w:val="both"/>
        <w:rPr>
          <w:rFonts w:ascii="Times New Roman" w:eastAsiaTheme="minorEastAsia" w:hAnsi="Times New Roman" w:cs="Times New Roman"/>
          <w:sz w:val="26"/>
          <w:szCs w:val="26"/>
        </w:rPr>
      </w:pPr>
      <w:r w:rsidRPr="00EE71A5">
        <w:rPr>
          <w:rFonts w:ascii="Times New Roman" w:eastAsiaTheme="minorEastAsia" w:hAnsi="Times New Roman" w:cs="Times New Roman"/>
          <w:sz w:val="26"/>
          <w:szCs w:val="26"/>
        </w:rPr>
        <w:t xml:space="preserve">Mảng XL-RIS được hình thành từ số lượng lớn các phần tử phản xạ thụ động có thể điều chỉnh được pha của tín hiệu đầu vào bằng cách thiết kế </w:t>
      </w:r>
      <m:oMath>
        <m:r>
          <m:rPr>
            <m:sty m:val="bi"/>
          </m:rPr>
          <w:rPr>
            <w:rFonts w:ascii="Cambria Math" w:eastAsiaTheme="minorEastAsia" w:hAnsi="Cambria Math" w:cs="Times New Roman"/>
            <w:sz w:val="26"/>
            <w:szCs w:val="26"/>
          </w:rPr>
          <m:t>Θ</m:t>
        </m:r>
      </m:oMath>
      <w:r w:rsidRPr="00EE71A5">
        <w:rPr>
          <w:rFonts w:ascii="Times New Roman" w:eastAsiaTheme="minorEastAsia" w:hAnsi="Times New Roman" w:cs="Times New Roman"/>
          <w:sz w:val="26"/>
          <w:szCs w:val="26"/>
        </w:rPr>
        <w:t xml:space="preserve"> như sau:</w:t>
      </w:r>
    </w:p>
    <w:bookmarkStart w:id="39" w:name="_Toc165904788"/>
    <w:bookmarkStart w:id="40" w:name="_Toc165905149"/>
    <w:bookmarkStart w:id="41" w:name="_Toc165905394"/>
    <w:bookmarkStart w:id="42" w:name="_Toc165966561"/>
    <w:bookmarkStart w:id="43" w:name="_Toc165966567"/>
    <w:bookmarkStart w:id="44" w:name="_Toc165971495"/>
    <w:bookmarkStart w:id="45" w:name="_Toc165971608"/>
    <w:bookmarkStart w:id="46" w:name="_Toc165971662"/>
    <w:bookmarkStart w:id="47" w:name="_Toc165977801"/>
    <w:bookmarkStart w:id="48" w:name="_Toc165979492"/>
    <w:bookmarkStart w:id="49" w:name="_Toc165981948"/>
    <w:bookmarkStart w:id="50" w:name="_Toc165982118"/>
    <w:bookmarkStart w:id="51" w:name="_Toc165982513"/>
    <w:p w14:paraId="52895896" w14:textId="740298E6" w:rsidR="00906349" w:rsidRPr="00EE71A5" w:rsidRDefault="00000000" w:rsidP="000A5D21">
      <w:pPr>
        <w:pStyle w:val="Caption"/>
        <w:rPr>
          <w:rFonts w:ascii="Times New Roman" w:eastAsiaTheme="minorEastAsia" w:hAnsi="Times New Roman" w:cs="Times New Roman"/>
          <w:i w:val="0"/>
          <w:sz w:val="26"/>
          <w:szCs w:val="26"/>
        </w:rPr>
      </w:pPr>
      <m:oMathPara>
        <m:oMath>
          <m:eqArr>
            <m:eqArrPr>
              <m:maxDist m:val="1"/>
              <m:ctrlPr>
                <w:rPr>
                  <w:rFonts w:ascii="Cambria Math" w:eastAsiaTheme="minorEastAsia" w:hAnsi="Cambria Math" w:cs="Times New Roman"/>
                  <w:i w:val="0"/>
                  <w:sz w:val="26"/>
                  <w:szCs w:val="26"/>
                </w:rPr>
              </m:ctrlPr>
            </m:eqArrPr>
            <m:e>
              <m:r>
                <w:rPr>
                  <w:rFonts w:ascii="Cambria Math" w:eastAsiaTheme="minorEastAsia" w:hAnsi="Cambria Math" w:cs="Times New Roman"/>
                  <w:color w:val="auto"/>
                  <w:sz w:val="26"/>
                  <w:szCs w:val="26"/>
                </w:rPr>
                <m:t>Θ</m:t>
              </m:r>
              <m:r>
                <w:rPr>
                  <w:rFonts w:ascii="Cambria Math" w:hAnsi="Cambria Math" w:cs="Times New Roman"/>
                  <w:color w:val="auto"/>
                  <w:sz w:val="26"/>
                  <w:szCs w:val="26"/>
                </w:rPr>
                <m:t>≜diag</m:t>
              </m:r>
              <m:d>
                <m:dPr>
                  <m:ctrlPr>
                    <w:rPr>
                      <w:rFonts w:ascii="Cambria Math" w:hAnsi="Cambria Math" w:cs="Times New Roman"/>
                      <w:i w:val="0"/>
                      <w:color w:val="auto"/>
                      <w:sz w:val="26"/>
                      <w:szCs w:val="26"/>
                    </w:rPr>
                  </m:ctrlPr>
                </m:dPr>
                <m:e>
                  <m:r>
                    <w:rPr>
                      <w:rFonts w:ascii="Cambria Math" w:hAnsi="Cambria Math" w:cs="Times New Roman"/>
                      <w:color w:val="auto"/>
                      <w:sz w:val="26"/>
                      <w:szCs w:val="26"/>
                    </w:rPr>
                    <m:t>θ</m:t>
                  </m:r>
                </m:e>
              </m:d>
              <m:r>
                <w:rPr>
                  <w:rFonts w:ascii="Cambria Math" w:hAnsi="Cambria Math" w:cs="Times New Roman"/>
                  <w:color w:val="auto"/>
                  <w:sz w:val="26"/>
                  <w:szCs w:val="26"/>
                </w:rPr>
                <m:t>=diag</m:t>
              </m:r>
              <m:d>
                <m:dPr>
                  <m:ctrlPr>
                    <w:rPr>
                      <w:rFonts w:ascii="Cambria Math" w:hAnsi="Cambria Math" w:cs="Times New Roman"/>
                      <w:i w:val="0"/>
                      <w:color w:val="auto"/>
                      <w:sz w:val="26"/>
                      <w:szCs w:val="26"/>
                    </w:rPr>
                  </m:ctrlPr>
                </m:dPr>
                <m:e>
                  <m:sSub>
                    <m:sSubPr>
                      <m:ctrlPr>
                        <w:rPr>
                          <w:rFonts w:ascii="Cambria Math" w:hAnsi="Cambria Math" w:cs="Times New Roman"/>
                          <w:iCs w:val="0"/>
                          <w:color w:val="auto"/>
                          <w:sz w:val="26"/>
                          <w:szCs w:val="26"/>
                        </w:rPr>
                      </m:ctrlPr>
                    </m:sSubPr>
                    <m:e>
                      <m:r>
                        <w:rPr>
                          <w:rFonts w:ascii="Cambria Math" w:hAnsi="Cambria Math" w:cs="Times New Roman"/>
                          <w:color w:val="auto"/>
                          <w:sz w:val="26"/>
                          <w:szCs w:val="26"/>
                        </w:rPr>
                        <m:t>θ</m:t>
                      </m:r>
                    </m:e>
                    <m:sub>
                      <m:r>
                        <w:rPr>
                          <w:rFonts w:ascii="Cambria Math" w:hAnsi="Cambria Math" w:cs="Times New Roman"/>
                          <w:color w:val="auto"/>
                          <w:sz w:val="26"/>
                          <w:szCs w:val="26"/>
                        </w:rPr>
                        <m:t>1</m:t>
                      </m:r>
                    </m:sub>
                  </m:sSub>
                  <m:r>
                    <w:rPr>
                      <w:rFonts w:ascii="Cambria Math" w:hAnsi="Cambria Math" w:cs="Times New Roman"/>
                      <w:color w:val="auto"/>
                      <w:sz w:val="26"/>
                      <w:szCs w:val="26"/>
                    </w:rPr>
                    <m:t xml:space="preserve">,…, </m:t>
                  </m:r>
                  <m:sSub>
                    <m:sSubPr>
                      <m:ctrlPr>
                        <w:rPr>
                          <w:rFonts w:ascii="Cambria Math" w:hAnsi="Cambria Math" w:cs="Times New Roman"/>
                          <w:iCs w:val="0"/>
                          <w:color w:val="auto"/>
                          <w:sz w:val="26"/>
                          <w:szCs w:val="26"/>
                        </w:rPr>
                      </m:ctrlPr>
                    </m:sSubPr>
                    <m:e>
                      <m:r>
                        <w:rPr>
                          <w:rFonts w:ascii="Cambria Math" w:hAnsi="Cambria Math" w:cs="Times New Roman"/>
                          <w:color w:val="auto"/>
                          <w:sz w:val="26"/>
                          <w:szCs w:val="26"/>
                        </w:rPr>
                        <m:t>θ</m:t>
                      </m:r>
                    </m:e>
                    <m:sub>
                      <m:r>
                        <w:rPr>
                          <w:rFonts w:ascii="Cambria Math" w:hAnsi="Cambria Math" w:cs="Times New Roman"/>
                          <w:color w:val="auto"/>
                          <w:sz w:val="26"/>
                          <w:szCs w:val="26"/>
                        </w:rPr>
                        <m:t>n</m:t>
                      </m:r>
                    </m:sub>
                  </m:sSub>
                  <m:r>
                    <w:rPr>
                      <w:rFonts w:ascii="Cambria Math" w:hAnsi="Cambria Math" w:cs="Times New Roman"/>
                      <w:color w:val="auto"/>
                      <w:sz w:val="26"/>
                      <w:szCs w:val="26"/>
                    </w:rPr>
                    <m:t xml:space="preserve">,…, </m:t>
                  </m:r>
                  <m:sSub>
                    <m:sSubPr>
                      <m:ctrlPr>
                        <w:rPr>
                          <w:rFonts w:ascii="Cambria Math" w:hAnsi="Cambria Math" w:cs="Times New Roman"/>
                          <w:iCs w:val="0"/>
                          <w:color w:val="auto"/>
                          <w:sz w:val="26"/>
                          <w:szCs w:val="26"/>
                        </w:rPr>
                      </m:ctrlPr>
                    </m:sSubPr>
                    <m:e>
                      <m:r>
                        <w:rPr>
                          <w:rFonts w:ascii="Cambria Math" w:hAnsi="Cambria Math" w:cs="Times New Roman"/>
                          <w:color w:val="auto"/>
                          <w:sz w:val="26"/>
                          <w:szCs w:val="26"/>
                        </w:rPr>
                        <m:t>θ</m:t>
                      </m:r>
                    </m:e>
                    <m:sub>
                      <m:r>
                        <w:rPr>
                          <w:rFonts w:ascii="Cambria Math" w:hAnsi="Cambria Math" w:cs="Times New Roman"/>
                          <w:color w:val="auto"/>
                          <w:sz w:val="26"/>
                          <w:szCs w:val="26"/>
                        </w:rPr>
                        <m:t>N</m:t>
                      </m:r>
                    </m:sub>
                  </m:sSub>
                </m:e>
              </m:d>
              <m:r>
                <w:rPr>
                  <w:rFonts w:ascii="Cambria Math" w:eastAsiaTheme="minorEastAsia" w:hAnsi="Cambria Math" w:cs="Times New Roman"/>
                  <w:color w:val="auto"/>
                  <w:sz w:val="26"/>
                  <w:szCs w:val="26"/>
                </w:rPr>
                <m:t>#</m:t>
              </m:r>
              <m:d>
                <m:dPr>
                  <m:ctrlPr>
                    <w:rPr>
                      <w:rFonts w:ascii="Cambria Math" w:eastAsiaTheme="minorEastAsia" w:hAnsi="Cambria Math" w:cs="Times New Roman"/>
                      <w:i w:val="0"/>
                      <w:color w:val="156082" w:themeColor="accent1"/>
                      <w:sz w:val="26"/>
                      <w:szCs w:val="26"/>
                    </w:rPr>
                  </m:ctrlPr>
                </m:dPr>
                <m:e>
                  <m:r>
                    <w:rPr>
                      <w:rFonts w:ascii="Cambria Math" w:hAnsi="Cambria Math" w:cs="Times New Roman"/>
                      <w:color w:val="156082" w:themeColor="accent1"/>
                      <w:sz w:val="26"/>
                      <w:szCs w:val="26"/>
                    </w:rPr>
                    <m:t xml:space="preserve">2. </m:t>
                  </m:r>
                  <m:r>
                    <w:rPr>
                      <w:rFonts w:ascii="Cambria Math" w:hAnsi="Cambria Math" w:cs="Times New Roman"/>
                      <w:color w:val="156082" w:themeColor="accent1"/>
                      <w:sz w:val="26"/>
                      <w:szCs w:val="26"/>
                    </w:rPr>
                    <w:fldChar w:fldCharType="begin"/>
                  </m:r>
                  <m:r>
                    <w:rPr>
                      <w:rFonts w:ascii="Cambria Math" w:hAnsi="Cambria Math" w:cs="Times New Roman"/>
                      <w:color w:val="156082" w:themeColor="accent1"/>
                      <w:sz w:val="26"/>
                      <w:szCs w:val="26"/>
                    </w:rPr>
                    <m:t xml:space="preserve"> SEQ 2. \* ARABIC </m:t>
                  </m:r>
                  <m:r>
                    <w:rPr>
                      <w:rFonts w:ascii="Cambria Math" w:hAnsi="Cambria Math" w:cs="Times New Roman"/>
                      <w:color w:val="156082" w:themeColor="accent1"/>
                      <w:sz w:val="26"/>
                      <w:szCs w:val="26"/>
                    </w:rPr>
                    <w:fldChar w:fldCharType="separate"/>
                  </m:r>
                  <m:r>
                    <w:rPr>
                      <w:rFonts w:ascii="Cambria Math" w:hAnsi="Cambria Math" w:cs="Times New Roman"/>
                      <w:noProof/>
                      <w:color w:val="156082" w:themeColor="accent1"/>
                      <w:sz w:val="26"/>
                      <w:szCs w:val="26"/>
                    </w:rPr>
                    <m:t>2</m:t>
                  </m:r>
                  <m:r>
                    <w:rPr>
                      <w:rFonts w:ascii="Cambria Math" w:hAnsi="Cambria Math" w:cs="Times New Roman"/>
                      <w:color w:val="156082" w:themeColor="accent1"/>
                      <w:sz w:val="26"/>
                      <w:szCs w:val="26"/>
                    </w:rPr>
                    <w:fldChar w:fldCharType="end"/>
                  </m:r>
                </m:e>
              </m:d>
              <m:ctrlPr>
                <w:rPr>
                  <w:rFonts w:ascii="Cambria Math" w:eastAsiaTheme="minorEastAsia" w:hAnsi="Cambria Math" w:cs="Times New Roman"/>
                  <w:sz w:val="26"/>
                  <w:szCs w:val="26"/>
                </w:rPr>
              </m:ctrlPr>
            </m:e>
          </m:eqArr>
        </m:oMath>
      </m:oMathPara>
      <w:bookmarkEnd w:id="39"/>
      <w:bookmarkEnd w:id="40"/>
      <w:bookmarkEnd w:id="41"/>
      <w:bookmarkEnd w:id="42"/>
      <w:bookmarkEnd w:id="43"/>
      <w:bookmarkEnd w:id="44"/>
      <w:bookmarkEnd w:id="45"/>
      <w:bookmarkEnd w:id="46"/>
      <w:bookmarkEnd w:id="47"/>
      <w:bookmarkEnd w:id="48"/>
      <w:bookmarkEnd w:id="49"/>
      <w:bookmarkEnd w:id="50"/>
      <w:bookmarkEnd w:id="51"/>
    </w:p>
    <w:p w14:paraId="7D671A17" w14:textId="2C6AE365" w:rsidR="00906349" w:rsidRPr="00EE71A5" w:rsidRDefault="00906349" w:rsidP="001D0C05">
      <w:pPr>
        <w:spacing w:line="360" w:lineRule="auto"/>
        <w:jc w:val="both"/>
        <w:rPr>
          <w:rFonts w:ascii="Times New Roman" w:eastAsiaTheme="minorEastAsia" w:hAnsi="Times New Roman" w:cs="Times New Roman"/>
          <w:sz w:val="26"/>
          <w:szCs w:val="26"/>
        </w:rPr>
      </w:pPr>
      <w:r w:rsidRPr="00EE71A5">
        <w:rPr>
          <w:rFonts w:ascii="Times New Roman" w:eastAsiaTheme="minorEastAsia" w:hAnsi="Times New Roman" w:cs="Times New Roman"/>
          <w:sz w:val="26"/>
          <w:szCs w:val="26"/>
        </w:rPr>
        <w:t xml:space="preserve">trong đó, </w:t>
      </w:r>
      <m:oMath>
        <m:r>
          <w:rPr>
            <w:rFonts w:ascii="Cambria Math" w:eastAsiaTheme="minorEastAsia" w:hAnsi="Cambria Math" w:cs="Times New Roman"/>
            <w:sz w:val="26"/>
            <w:szCs w:val="26"/>
          </w:rPr>
          <m:t>θ</m:t>
        </m:r>
      </m:oMath>
      <w:r w:rsidRPr="00EE71A5">
        <w:rPr>
          <w:rFonts w:ascii="Times New Roman" w:eastAsiaTheme="minorEastAsia" w:hAnsi="Times New Roman" w:cs="Times New Roman"/>
          <w:sz w:val="26"/>
          <w:szCs w:val="26"/>
        </w:rPr>
        <w:t xml:space="preserve"> là vector hình thành tia của RIS (</w:t>
      </w:r>
      <m:oMath>
        <m:r>
          <w:rPr>
            <w:rFonts w:ascii="Cambria Math" w:eastAsiaTheme="minorEastAsia" w:hAnsi="Cambria Math" w:cs="Times New Roman"/>
            <w:sz w:val="26"/>
            <w:szCs w:val="26"/>
          </w:rPr>
          <m:t>diag</m:t>
        </m:r>
      </m:oMath>
      <w:r w:rsidRPr="00EE71A5">
        <w:rPr>
          <w:rFonts w:ascii="Times New Roman" w:eastAsiaTheme="minorEastAsia" w:hAnsi="Times New Roman" w:cs="Times New Roman"/>
          <w:i/>
          <w:iCs/>
          <w:sz w:val="26"/>
          <w:szCs w:val="26"/>
        </w:rPr>
        <w:t>(</w:t>
      </w:r>
      <m:oMath>
        <m:r>
          <w:rPr>
            <w:rFonts w:ascii="Cambria Math" w:eastAsiaTheme="minorEastAsia" w:hAnsi="Cambria Math" w:cs="Times New Roman"/>
            <w:sz w:val="26"/>
            <w:szCs w:val="26"/>
          </w:rPr>
          <m:t>θ</m:t>
        </m:r>
      </m:oMath>
      <w:r w:rsidRPr="00EE71A5">
        <w:rPr>
          <w:rFonts w:ascii="Times New Roman" w:eastAsiaTheme="minorEastAsia" w:hAnsi="Times New Roman" w:cs="Times New Roman"/>
          <w:i/>
          <w:iCs/>
          <w:sz w:val="26"/>
          <w:szCs w:val="26"/>
        </w:rPr>
        <w:t>)</w:t>
      </w:r>
      <w:r w:rsidRPr="00EE71A5">
        <w:rPr>
          <w:rFonts w:ascii="Times New Roman" w:eastAsiaTheme="minorEastAsia" w:hAnsi="Times New Roman" w:cs="Times New Roman"/>
          <w:sz w:val="26"/>
          <w:szCs w:val="26"/>
        </w:rPr>
        <w:t xml:space="preserve"> là ma trận đường chéo với đường chéo chính là các phần tử </w:t>
      </w:r>
      <m:oMath>
        <m:r>
          <w:rPr>
            <w:rFonts w:ascii="Cambria Math" w:eastAsiaTheme="minorEastAsia" w:hAnsi="Cambria Math" w:cs="Times New Roman"/>
            <w:sz w:val="26"/>
            <w:szCs w:val="26"/>
          </w:rPr>
          <m:t>θ</m:t>
        </m:r>
      </m:oMath>
      <w:r w:rsidRPr="00EE71A5">
        <w:rPr>
          <w:rFonts w:ascii="Times New Roman" w:eastAsiaTheme="minorEastAsia" w:hAnsi="Times New Roman" w:cs="Times New Roman"/>
          <w:sz w:val="26"/>
          <w:szCs w:val="26"/>
          <w:vertAlign w:val="subscript"/>
        </w:rPr>
        <w:t>n</w:t>
      </w:r>
      <w:r w:rsidRPr="00EE71A5">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θ</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jpn</m:t>
            </m:r>
          </m:sup>
        </m:sSup>
      </m:oMath>
      <w:r w:rsidR="00CD3C6B" w:rsidRPr="00EE71A5">
        <w:rPr>
          <w:rFonts w:ascii="Times New Roman" w:eastAsiaTheme="minorEastAsia" w:hAnsi="Times New Roman" w:cs="Times New Roman"/>
          <w:sz w:val="26"/>
          <w:szCs w:val="26"/>
        </w:rPr>
        <w:t xml:space="preserve"> là</w:t>
      </w:r>
      <w:r w:rsidRPr="00EE71A5">
        <w:rPr>
          <w:rFonts w:ascii="Times New Roman" w:eastAsiaTheme="minorEastAsia" w:hAnsi="Times New Roman" w:cs="Times New Roman"/>
          <w:sz w:val="26"/>
          <w:szCs w:val="26"/>
        </w:rPr>
        <w:t xml:space="preserve"> hệ số phản xạ của phần tử XL-RIS thứ </w:t>
      </w:r>
      <w:r w:rsidRPr="00EE71A5">
        <w:rPr>
          <w:rFonts w:ascii="Times New Roman" w:eastAsiaTheme="minorEastAsia" w:hAnsi="Times New Roman" w:cs="Times New Roman"/>
          <w:i/>
          <w:iCs/>
          <w:sz w:val="26"/>
          <w:szCs w:val="26"/>
        </w:rPr>
        <w:t xml:space="preserve">n </w:t>
      </w:r>
      <w:r w:rsidRPr="00EE71A5">
        <w:rPr>
          <w:rFonts w:ascii="Times New Roman" w:eastAsiaTheme="minorEastAsia" w:hAnsi="Times New Roman" w:cs="Times New Roman"/>
          <w:sz w:val="26"/>
          <w:szCs w:val="26"/>
        </w:rPr>
        <w:t xml:space="preserve">(với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n</m:t>
            </m:r>
          </m:sub>
        </m:sSub>
        <w:bookmarkStart w:id="52" w:name="_Hlk162276402"/>
        <m:r>
          <w:rPr>
            <w:rFonts w:ascii="Cambria Math" w:eastAsiaTheme="minorEastAsia" w:hAnsi="Cambria Math" w:cs="Times New Roman"/>
            <w:sz w:val="26"/>
            <w:szCs w:val="26"/>
          </w:rPr>
          <m:t>∈</m:t>
        </m:r>
        <w:bookmarkEnd w:id="52"/>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 2π</m:t>
            </m:r>
          </m:e>
        </m:d>
        <m:r>
          <w:rPr>
            <w:rFonts w:ascii="Cambria Math" w:eastAsiaTheme="minorEastAsia" w:hAnsi="Cambria Math" w:cs="Times New Roman"/>
            <w:sz w:val="26"/>
            <w:szCs w:val="26"/>
          </w:rPr>
          <m:t xml:space="preserve">, n∈N </m:t>
        </m:r>
      </m:oMath>
      <w:r w:rsidRPr="00EE71A5">
        <w:rPr>
          <w:rFonts w:ascii="Times New Roman" w:eastAsiaTheme="minorEastAsia" w:hAnsi="Times New Roman" w:cs="Times New Roman"/>
          <w:sz w:val="26"/>
          <w:szCs w:val="26"/>
        </w:rPr>
        <w:t xml:space="preserve">là góc pha của phần tử phản xạ thứ </w:t>
      </w:r>
      <w:r w:rsidRPr="00EE71A5">
        <w:rPr>
          <w:rFonts w:ascii="Times New Roman" w:eastAsiaTheme="minorEastAsia" w:hAnsi="Times New Roman" w:cs="Times New Roman"/>
          <w:i/>
          <w:iCs/>
          <w:sz w:val="26"/>
          <w:szCs w:val="26"/>
        </w:rPr>
        <w:t>n</w:t>
      </w:r>
      <w:r w:rsidRPr="00EE71A5">
        <w:rPr>
          <w:rFonts w:ascii="Times New Roman" w:eastAsiaTheme="minorEastAsia" w:hAnsi="Times New Roman" w:cs="Times New Roman"/>
          <w:sz w:val="26"/>
          <w:szCs w:val="26"/>
        </w:rPr>
        <w:t xml:space="preserve"> trong XL-RIS)</w:t>
      </w:r>
    </w:p>
    <w:p w14:paraId="7375419B" w14:textId="5555698D" w:rsidR="000A5D21" w:rsidRPr="00EE71A5" w:rsidRDefault="000D0437" w:rsidP="000A5D21">
      <w:pPr>
        <w:pStyle w:val="TableofFigures"/>
        <w:spacing w:line="360" w:lineRule="auto"/>
        <w:ind w:firstLine="720"/>
        <w:rPr>
          <w:rFonts w:ascii="Times New Roman" w:hAnsi="Times New Roman" w:cs="Times New Roman"/>
          <w:noProof/>
        </w:rPr>
      </w:pPr>
      <w:r w:rsidRPr="00EE71A5">
        <w:rPr>
          <w:rFonts w:ascii="Times New Roman" w:eastAsiaTheme="minorEastAsia" w:hAnsi="Times New Roman" w:cs="Times New Roman"/>
          <w:sz w:val="26"/>
          <w:szCs w:val="26"/>
        </w:rPr>
        <w:t>Dựa theo công thức</w:t>
      </w:r>
      <w:r w:rsidR="00DC52AB" w:rsidRPr="00EE71A5">
        <w:rPr>
          <w:rFonts w:ascii="Times New Roman" w:eastAsiaTheme="minorEastAsia" w:hAnsi="Times New Roman" w:cs="Times New Roman"/>
          <w:sz w:val="26"/>
          <w:szCs w:val="26"/>
        </w:rPr>
        <w:t xml:space="preserve"> </w:t>
      </w:r>
      <w:hyperlink w:anchor="_Toc165905149" w:history="1">
        <m:oMath>
          <m:r>
            <m:rPr>
              <m:sty m:val="p"/>
            </m:rPr>
            <w:rPr>
              <w:rStyle w:val="Hyperlink"/>
              <w:rFonts w:ascii="Cambria Math" w:hAnsi="Cambria Math" w:cs="Times New Roman"/>
              <w:noProof/>
              <w:color w:val="156082" w:themeColor="accent1"/>
              <w:sz w:val="26"/>
              <w:szCs w:val="26"/>
              <w:u w:val="none"/>
            </w:rPr>
            <m:t>(2. 2)</m:t>
          </m:r>
        </m:oMath>
      </w:hyperlink>
      <w:r w:rsidR="00DC52AB" w:rsidRPr="00EE71A5">
        <w:rPr>
          <w:rFonts w:ascii="Times New Roman" w:eastAsiaTheme="minorEastAsia" w:hAnsi="Times New Roman" w:cs="Times New Roman"/>
          <w:sz w:val="26"/>
          <w:szCs w:val="26"/>
        </w:rPr>
        <w:t xml:space="preserve">, tín hiệu nhận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k</m:t>
            </m:r>
          </m:sub>
        </m:sSub>
      </m:oMath>
      <w:r w:rsidR="00DC52AB" w:rsidRPr="00EE71A5">
        <w:rPr>
          <w:rFonts w:ascii="Times New Roman" w:eastAsiaTheme="minorEastAsia" w:hAnsi="Times New Roman" w:cs="Times New Roman"/>
          <w:sz w:val="26"/>
          <w:szCs w:val="26"/>
        </w:rPr>
        <w:t xml:space="preserve"> ở công thức </w:t>
      </w:r>
      <w:hyperlink w:anchor="_Toc165905393" w:history="1">
        <m:oMath>
          <m:r>
            <w:rPr>
              <w:rStyle w:val="Hyperlink"/>
              <w:rFonts w:ascii="Cambria Math" w:hAnsi="Cambria Math" w:cs="Times New Roman"/>
              <w:noProof/>
              <w:color w:val="156082" w:themeColor="accent1"/>
              <w:sz w:val="26"/>
              <w:szCs w:val="26"/>
              <w:u w:val="none"/>
            </w:rPr>
            <m:t>(2. 1)</m:t>
          </m:r>
        </m:oMath>
      </w:hyperlink>
      <w:r w:rsidR="00DC52AB" w:rsidRPr="00EE71A5">
        <w:rPr>
          <w:rFonts w:ascii="Times New Roman" w:eastAsiaTheme="minorEastAsia" w:hAnsi="Times New Roman" w:cs="Times New Roman"/>
          <w:noProof/>
          <w:sz w:val="26"/>
          <w:szCs w:val="26"/>
        </w:rPr>
        <w:t xml:space="preserve"> có thể được viết lại thành:</w:t>
      </w:r>
      <w:r w:rsidR="000A5D21" w:rsidRPr="00EE71A5">
        <w:rPr>
          <w:rFonts w:ascii="Times New Roman" w:eastAsiaTheme="minorEastAsia" w:hAnsi="Times New Roman" w:cs="Times New Roman"/>
          <w:noProof/>
          <w:sz w:val="26"/>
          <w:szCs w:val="26"/>
        </w:rPr>
        <w:t xml:space="preserve"> </w:t>
      </w:r>
      <w:r w:rsidR="000A5D21" w:rsidRPr="00EE71A5">
        <w:rPr>
          <w:rFonts w:ascii="Times New Roman" w:eastAsiaTheme="minorEastAsia" w:hAnsi="Times New Roman" w:cs="Times New Roman"/>
          <w:noProof/>
          <w:sz w:val="26"/>
          <w:szCs w:val="26"/>
        </w:rPr>
        <w:fldChar w:fldCharType="begin"/>
      </w:r>
      <w:r w:rsidR="000A5D21" w:rsidRPr="00EE71A5">
        <w:rPr>
          <w:rFonts w:ascii="Times New Roman" w:eastAsiaTheme="minorEastAsia" w:hAnsi="Times New Roman" w:cs="Times New Roman"/>
          <w:noProof/>
          <w:sz w:val="26"/>
          <w:szCs w:val="26"/>
        </w:rPr>
        <w:instrText xml:space="preserve"> TOC \n \h \z \c "2." </w:instrText>
      </w:r>
      <w:r w:rsidR="000A5D21" w:rsidRPr="00EE71A5">
        <w:rPr>
          <w:rFonts w:ascii="Times New Roman" w:eastAsiaTheme="minorEastAsia" w:hAnsi="Times New Roman" w:cs="Times New Roman"/>
          <w:noProof/>
          <w:sz w:val="26"/>
          <w:szCs w:val="26"/>
        </w:rPr>
        <w:fldChar w:fldCharType="separate"/>
      </w:r>
    </w:p>
    <w:p w14:paraId="2329FC19" w14:textId="2E266060" w:rsidR="00BB1DEE" w:rsidRPr="00EE71A5" w:rsidRDefault="000A5D21" w:rsidP="000A5D21">
      <w:pPr>
        <w:pStyle w:val="TableofFigures"/>
        <w:spacing w:line="360" w:lineRule="auto"/>
        <w:rPr>
          <w:rFonts w:ascii="Times New Roman" w:eastAsiaTheme="minorEastAsia" w:hAnsi="Times New Roman" w:cs="Times New Roman"/>
          <w:i/>
          <w:noProof/>
          <w:sz w:val="26"/>
          <w:szCs w:val="26"/>
        </w:rPr>
      </w:pPr>
      <w:r w:rsidRPr="00EE71A5">
        <w:rPr>
          <w:rFonts w:ascii="Times New Roman" w:eastAsiaTheme="minorEastAsia" w:hAnsi="Times New Roman" w:cs="Times New Roman"/>
          <w:noProof/>
          <w:sz w:val="26"/>
          <w:szCs w:val="26"/>
        </w:rPr>
        <w:fldChar w:fldCharType="end"/>
      </w:r>
      <w:bookmarkStart w:id="53" w:name="_Toc165966562"/>
      <w:bookmarkStart w:id="54" w:name="_Toc165966568"/>
      <w:bookmarkStart w:id="55" w:name="_Toc165971496"/>
      <w:bookmarkStart w:id="56" w:name="_Toc165971609"/>
      <w:bookmarkStart w:id="57" w:name="_Toc165971663"/>
      <w:bookmarkStart w:id="58" w:name="_Toc165977802"/>
      <w:bookmarkStart w:id="59" w:name="_Toc165979493"/>
      <w:bookmarkStart w:id="60" w:name="_Toc165981949"/>
      <w:bookmarkStart w:id="61" w:name="_Toc165982119"/>
      <w:bookmarkStart w:id="62" w:name="_Toc165982514"/>
      <m:oMath>
        <m:eqArr>
          <m:eqArrPr>
            <m:maxDist m:val="1"/>
            <m:ctrlPr>
              <w:rPr>
                <w:rFonts w:ascii="Cambria Math" w:eastAsiaTheme="minorEastAsia" w:hAnsi="Cambria Math" w:cs="Times New Roman"/>
                <w:sz w:val="26"/>
                <w:szCs w:val="26"/>
              </w:rPr>
            </m:ctrlPr>
          </m:eqArrPr>
          <m:e>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θ</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diag</m:t>
            </m:r>
            <m:d>
              <m:dPr>
                <m:ctrlPr>
                  <w:rPr>
                    <w:rFonts w:ascii="Cambria Math" w:eastAsiaTheme="minorEastAsia" w:hAnsi="Cambria Math" w:cs="Times New Roman"/>
                    <w:sz w:val="26"/>
                    <w:szCs w:val="26"/>
                  </w:rPr>
                </m:ctrlPr>
              </m:dPr>
              <m:e>
                <m:sSubSup>
                  <m:sSubSupPr>
                    <m:ctrlPr>
                      <w:rPr>
                        <w:rFonts w:ascii="Cambria Math" w:eastAsiaTheme="minorEastAsia" w:hAnsi="Cambria Math" w:cs="Times New Roman"/>
                        <w:sz w:val="26"/>
                        <w:szCs w:val="26"/>
                      </w:rPr>
                    </m:ctrlPr>
                  </m:sSubSup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r, k</m:t>
                    </m:r>
                  </m:sub>
                  <m:sup>
                    <m:r>
                      <w:rPr>
                        <w:rFonts w:ascii="Cambria Math" w:eastAsiaTheme="minorEastAsia" w:hAnsi="Cambria Math" w:cs="Times New Roman"/>
                        <w:sz w:val="26"/>
                        <w:szCs w:val="26"/>
                      </w:rPr>
                      <m:t>T</m:t>
                    </m:r>
                  </m:sup>
                </m:sSubSup>
              </m:e>
            </m:d>
            <m:r>
              <w:rPr>
                <w:rFonts w:ascii="Cambria Math" w:eastAsiaTheme="minorEastAsia" w:hAnsi="Cambria Math" w:cs="Times New Roman"/>
                <w:sz w:val="26"/>
                <w:szCs w:val="26"/>
              </w:rPr>
              <m:t>Gx+</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d>
              <m:dPr>
                <m:ctrlPr>
                  <w:rPr>
                    <w:rFonts w:ascii="Cambria Math" w:eastAsiaTheme="minorEastAsia" w:hAnsi="Cambria Math" w:cs="Times New Roman"/>
                    <w:color w:val="156082" w:themeColor="accent1"/>
                    <w:sz w:val="26"/>
                    <w:szCs w:val="26"/>
                  </w:rPr>
                </m:ctrlPr>
              </m:dPr>
              <m:e>
                <m:r>
                  <m:rPr>
                    <m:sty m:val="p"/>
                  </m:rPr>
                  <w:rPr>
                    <w:rFonts w:ascii="Cambria Math" w:hAnsi="Cambria Math" w:cs="Times New Roman"/>
                    <w:color w:val="156082" w:themeColor="accent1"/>
                    <w:sz w:val="26"/>
                    <w:szCs w:val="26"/>
                  </w:rPr>
                  <m:t xml:space="preserve">2. </m:t>
                </m:r>
                <m:r>
                  <m:rPr>
                    <m:sty m:val="p"/>
                  </m:rPr>
                  <w:rPr>
                    <w:rFonts w:ascii="Cambria Math" w:hAnsi="Cambria Math" w:cs="Times New Roman"/>
                    <w:color w:val="156082" w:themeColor="accent1"/>
                    <w:sz w:val="26"/>
                    <w:szCs w:val="26"/>
                  </w:rPr>
                  <w:fldChar w:fldCharType="begin"/>
                </m:r>
                <m:r>
                  <m:rPr>
                    <m:sty m:val="p"/>
                  </m:rPr>
                  <w:rPr>
                    <w:rFonts w:ascii="Cambria Math" w:hAnsi="Cambria Math" w:cs="Times New Roman"/>
                    <w:color w:val="156082" w:themeColor="accent1"/>
                    <w:sz w:val="26"/>
                    <w:szCs w:val="26"/>
                  </w:rPr>
                  <m:t xml:space="preserve"> SEQ 2. \* ARABIC </m:t>
                </m:r>
                <m:r>
                  <m:rPr>
                    <m:sty m:val="p"/>
                  </m:rPr>
                  <w:rPr>
                    <w:rFonts w:ascii="Cambria Math" w:hAnsi="Cambria Math" w:cs="Times New Roman"/>
                    <w:color w:val="156082" w:themeColor="accent1"/>
                    <w:sz w:val="26"/>
                    <w:szCs w:val="26"/>
                  </w:rPr>
                  <w:fldChar w:fldCharType="separate"/>
                </m:r>
                <m:r>
                  <m:rPr>
                    <m:sty m:val="p"/>
                  </m:rPr>
                  <w:rPr>
                    <w:rFonts w:ascii="Cambria Math" w:hAnsi="Cambria Math" w:cs="Times New Roman"/>
                    <w:noProof/>
                    <w:color w:val="156082" w:themeColor="accent1"/>
                    <w:sz w:val="26"/>
                    <w:szCs w:val="26"/>
                  </w:rPr>
                  <m:t>3</m:t>
                </m:r>
                <m:r>
                  <m:rPr>
                    <m:sty m:val="p"/>
                  </m:rPr>
                  <w:rPr>
                    <w:rFonts w:ascii="Cambria Math" w:hAnsi="Cambria Math" w:cs="Times New Roman"/>
                    <w:color w:val="156082" w:themeColor="accent1"/>
                    <w:sz w:val="26"/>
                    <w:szCs w:val="26"/>
                  </w:rPr>
                  <w:fldChar w:fldCharType="end"/>
                </m:r>
              </m:e>
            </m:d>
          </m:e>
        </m:eqArr>
      </m:oMath>
      <w:bookmarkEnd w:id="53"/>
      <w:bookmarkEnd w:id="54"/>
      <w:bookmarkEnd w:id="55"/>
      <w:bookmarkEnd w:id="56"/>
      <w:bookmarkEnd w:id="57"/>
      <w:bookmarkEnd w:id="58"/>
      <w:bookmarkEnd w:id="59"/>
      <w:bookmarkEnd w:id="60"/>
      <w:bookmarkEnd w:id="61"/>
      <w:bookmarkEnd w:id="62"/>
    </w:p>
    <w:p w14:paraId="4BC51F4B" w14:textId="605F4C98" w:rsidR="00005310" w:rsidRPr="00EE71A5" w:rsidRDefault="00BB1DEE" w:rsidP="001D0C05">
      <w:pPr>
        <w:pStyle w:val="Caption"/>
        <w:spacing w:line="360" w:lineRule="auto"/>
        <w:rPr>
          <w:rFonts w:ascii="Times New Roman" w:eastAsiaTheme="minorEastAsia" w:hAnsi="Times New Roman" w:cs="Times New Roman"/>
          <w:i w:val="0"/>
          <w:color w:val="auto"/>
          <w:sz w:val="26"/>
          <w:szCs w:val="26"/>
        </w:rPr>
      </w:pPr>
      <w:bookmarkStart w:id="63" w:name="_Toc165966563"/>
      <w:bookmarkStart w:id="64" w:name="_Toc165966569"/>
      <w:r w:rsidRPr="00EE71A5">
        <w:rPr>
          <w:rFonts w:ascii="Times New Roman" w:eastAsiaTheme="minorEastAsia" w:hAnsi="Times New Roman" w:cs="Times New Roman"/>
          <w:i w:val="0"/>
          <w:color w:val="auto"/>
          <w:sz w:val="26"/>
          <w:szCs w:val="26"/>
        </w:rPr>
        <w:t xml:space="preserve">trong đó, </w:t>
      </w:r>
      <m:oMath>
        <m:r>
          <w:rPr>
            <w:rFonts w:ascii="Cambria Math" w:eastAsiaTheme="minorEastAsia" w:hAnsi="Cambria Math" w:cs="Times New Roman"/>
            <w:color w:val="auto"/>
            <w:sz w:val="26"/>
            <w:szCs w:val="26"/>
          </w:rPr>
          <m:t>H=diag(</m:t>
        </m:r>
        <m:sSubSup>
          <m:sSubSupPr>
            <m:ctrlPr>
              <w:rPr>
                <w:rFonts w:ascii="Cambria Math" w:eastAsiaTheme="minorEastAsia" w:hAnsi="Cambria Math" w:cs="Times New Roman"/>
                <w:iCs w:val="0"/>
                <w:color w:val="auto"/>
                <w:sz w:val="26"/>
                <w:szCs w:val="26"/>
              </w:rPr>
            </m:ctrlPr>
          </m:sSubSupPr>
          <m:e>
            <m:r>
              <w:rPr>
                <w:rFonts w:ascii="Cambria Math" w:eastAsiaTheme="minorEastAsia" w:hAnsi="Cambria Math" w:cs="Times New Roman"/>
                <w:color w:val="auto"/>
                <w:sz w:val="26"/>
                <w:szCs w:val="26"/>
              </w:rPr>
              <m:t>h</m:t>
            </m:r>
          </m:e>
          <m:sub>
            <m:r>
              <w:rPr>
                <w:rFonts w:ascii="Cambria Math" w:eastAsiaTheme="minorEastAsia" w:hAnsi="Cambria Math" w:cs="Times New Roman"/>
                <w:color w:val="auto"/>
                <w:sz w:val="26"/>
                <w:szCs w:val="26"/>
              </w:rPr>
              <m:t>r,k</m:t>
            </m:r>
          </m:sub>
          <m:sup>
            <m:r>
              <w:rPr>
                <w:rFonts w:ascii="Cambria Math" w:eastAsiaTheme="minorEastAsia" w:hAnsi="Cambria Math" w:cs="Times New Roman"/>
                <w:color w:val="auto"/>
                <w:sz w:val="26"/>
                <w:szCs w:val="26"/>
              </w:rPr>
              <m:t>T</m:t>
            </m:r>
          </m:sup>
        </m:sSubSup>
        <m:r>
          <w:rPr>
            <w:rFonts w:ascii="Cambria Math" w:eastAsiaTheme="minorEastAsia" w:hAnsi="Cambria Math" w:cs="Times New Roman"/>
            <w:color w:val="auto"/>
            <w:sz w:val="26"/>
            <w:szCs w:val="26"/>
          </w:rPr>
          <m:t>)G</m:t>
        </m:r>
      </m:oMath>
      <w:r w:rsidR="00005310" w:rsidRPr="00EE71A5">
        <w:rPr>
          <w:rFonts w:ascii="Times New Roman" w:eastAsiaTheme="minorEastAsia" w:hAnsi="Times New Roman" w:cs="Times New Roman"/>
          <w:i w:val="0"/>
          <w:iCs w:val="0"/>
          <w:color w:val="auto"/>
          <w:sz w:val="26"/>
          <w:szCs w:val="26"/>
        </w:rPr>
        <w:t xml:space="preserve"> là</w:t>
      </w:r>
      <w:r w:rsidR="00005310" w:rsidRPr="00EE71A5">
        <w:rPr>
          <w:rFonts w:ascii="Times New Roman" w:eastAsiaTheme="minorEastAsia" w:hAnsi="Times New Roman" w:cs="Times New Roman"/>
          <w:i w:val="0"/>
          <w:color w:val="auto"/>
          <w:sz w:val="26"/>
          <w:szCs w:val="26"/>
        </w:rPr>
        <w:t xml:space="preserve"> hệ số kênh phản xạ cho người dùng thứ </w:t>
      </w:r>
      <w:r w:rsidR="00005310" w:rsidRPr="00EE71A5">
        <w:rPr>
          <w:rFonts w:ascii="Times New Roman" w:eastAsiaTheme="minorEastAsia" w:hAnsi="Times New Roman" w:cs="Times New Roman"/>
          <w:iCs w:val="0"/>
          <w:color w:val="auto"/>
          <w:sz w:val="26"/>
          <w:szCs w:val="26"/>
        </w:rPr>
        <w:t>k</w:t>
      </w:r>
      <w:r w:rsidR="00005310" w:rsidRPr="00EE71A5">
        <w:rPr>
          <w:rFonts w:ascii="Times New Roman" w:eastAsiaTheme="minorEastAsia" w:hAnsi="Times New Roman" w:cs="Times New Roman"/>
          <w:i w:val="0"/>
          <w:color w:val="auto"/>
          <w:sz w:val="26"/>
          <w:szCs w:val="26"/>
        </w:rPr>
        <w:t>.</w:t>
      </w:r>
      <w:bookmarkEnd w:id="63"/>
      <w:bookmarkEnd w:id="64"/>
    </w:p>
    <w:p w14:paraId="02A60C55" w14:textId="2A009520" w:rsidR="0050686D" w:rsidRPr="00EE71A5" w:rsidRDefault="000B3031" w:rsidP="000231CD">
      <w:pPr>
        <w:pStyle w:val="Caption"/>
        <w:numPr>
          <w:ilvl w:val="1"/>
          <w:numId w:val="3"/>
        </w:numPr>
        <w:spacing w:after="0" w:line="360" w:lineRule="auto"/>
        <w:jc w:val="both"/>
        <w:outlineLvl w:val="1"/>
        <w:rPr>
          <w:rFonts w:ascii="Times New Roman" w:eastAsiaTheme="minorEastAsia" w:hAnsi="Times New Roman" w:cs="Times New Roman"/>
          <w:i w:val="0"/>
          <w:iCs w:val="0"/>
          <w:color w:val="auto"/>
          <w:sz w:val="26"/>
          <w:szCs w:val="26"/>
        </w:rPr>
      </w:pPr>
      <w:bookmarkStart w:id="65" w:name="_Toc165966564"/>
      <w:bookmarkStart w:id="66" w:name="_Toc165966570"/>
      <w:bookmarkStart w:id="67" w:name="_Toc165983433"/>
      <w:r w:rsidRPr="00EE71A5">
        <w:rPr>
          <w:rFonts w:ascii="Times New Roman" w:eastAsiaTheme="minorEastAsia" w:hAnsi="Times New Roman" w:cs="Times New Roman"/>
          <w:b/>
          <w:bCs/>
          <w:i w:val="0"/>
          <w:color w:val="auto"/>
          <w:sz w:val="26"/>
          <w:szCs w:val="26"/>
        </w:rPr>
        <w:t>MÔ HÌNH KÊNH VIỄN TRƯỜNG:</w:t>
      </w:r>
      <w:bookmarkEnd w:id="65"/>
      <w:bookmarkEnd w:id="66"/>
      <w:bookmarkEnd w:id="67"/>
    </w:p>
    <w:p w14:paraId="69080089" w14:textId="00A93093" w:rsidR="0050686D" w:rsidRPr="00EE71A5" w:rsidRDefault="0050686D" w:rsidP="000231CD">
      <w:pPr>
        <w:pStyle w:val="Caption"/>
        <w:spacing w:after="0" w:line="360" w:lineRule="auto"/>
        <w:ind w:firstLine="720"/>
        <w:jc w:val="both"/>
        <w:rPr>
          <w:rFonts w:ascii="Times New Roman" w:eastAsiaTheme="minorEastAsia" w:hAnsi="Times New Roman" w:cs="Times New Roman"/>
          <w:i w:val="0"/>
          <w:sz w:val="26"/>
          <w:szCs w:val="26"/>
        </w:rPr>
      </w:pPr>
      <w:bookmarkStart w:id="68" w:name="_Toc165966565"/>
      <w:bookmarkStart w:id="69" w:name="_Toc165966571"/>
      <w:r w:rsidRPr="00EE71A5">
        <w:rPr>
          <w:rFonts w:ascii="Times New Roman" w:eastAsiaTheme="minorEastAsia" w:hAnsi="Times New Roman" w:cs="Times New Roman"/>
          <w:i w:val="0"/>
          <w:color w:val="auto"/>
          <w:sz w:val="26"/>
          <w:szCs w:val="26"/>
        </w:rPr>
        <w:t xml:space="preserve">Trước khi tìm hiểu về mô hình kênh cận trường cho XL-RIS, chúng ta sẽ nghiên cứu về mô hình kênh viễn trường hiện có. Chúng ta sẽ </w:t>
      </w:r>
      <w:r w:rsidRPr="00EE71A5">
        <w:rPr>
          <w:rFonts w:ascii="Times New Roman" w:eastAsiaTheme="minorEastAsia" w:hAnsi="Times New Roman" w:cs="Times New Roman"/>
          <w:i w:val="0"/>
          <w:sz w:val="26"/>
          <w:szCs w:val="26"/>
        </w:rPr>
        <w:t xml:space="preserve">xem xét mô hình không gian </w:t>
      </w:r>
      <w:r w:rsidRPr="00EE71A5">
        <w:rPr>
          <w:rFonts w:ascii="Times New Roman" w:eastAsiaTheme="minorEastAsia" w:hAnsi="Times New Roman" w:cs="Times New Roman"/>
          <w:i w:val="0"/>
          <w:sz w:val="26"/>
          <w:szCs w:val="26"/>
        </w:rPr>
        <w:fldChar w:fldCharType="begin"/>
      </w:r>
      <w:r w:rsidR="00787902" w:rsidRPr="00EE71A5">
        <w:rPr>
          <w:rFonts w:ascii="Times New Roman" w:eastAsiaTheme="minorEastAsia" w:hAnsi="Times New Roman" w:cs="Times New Roman"/>
          <w:i w:val="0"/>
          <w:sz w:val="26"/>
          <w:szCs w:val="26"/>
        </w:rPr>
        <w:instrText xml:space="preserve"> ADDIN EN.CITE &lt;EndNote&gt;&lt;Cite&gt;&lt;Author&gt;El Ayach&lt;/Author&gt;&lt;Year&gt;2014&lt;/Year&gt;&lt;RecNum&gt;4&lt;/RecNum&gt;&lt;DisplayText&gt;[35]&lt;/DisplayText&gt;&lt;record&gt;&lt;rec-number&gt;4&lt;/rec-number&gt;&lt;foreign-keys&gt;&lt;key app="EN" db-id="r2rtvwar8zxxw1er9e85fdpxzwzxd9ra9pt2" timestamp="1714809382"&gt;4&lt;/key&gt;&lt;/foreign-keys&gt;&lt;ref-type name="Journal Article"&gt;17&lt;/ref-type&gt;&lt;contributors&gt;&lt;authors&gt;&lt;author&gt;El Ayach, Omar&lt;/author&gt;&lt;author&gt;Rajagopal, Sridhar&lt;/author&gt;&lt;author&gt;Abu-Surra, Shadi&lt;/author&gt;&lt;author&gt;Pi, Zhouyue&lt;/author&gt;&lt;author&gt;Heath, Robert W&lt;/author&gt;&lt;/authors&gt;&lt;/contributors&gt;&lt;titles&gt;&lt;title&gt;Spatially sparse precoding in millimeter wave MIMO systems&lt;/title&gt;&lt;secondary-title&gt;IEEE transactions on wireless communications&lt;/secondary-title&gt;&lt;/titles&gt;&lt;periodical&gt;&lt;full-title&gt;IEEE Transactions on Wireless Communications&lt;/full-title&gt;&lt;/periodical&gt;&lt;pages&gt;1499-1513&lt;/pages&gt;&lt;volume&gt;13&lt;/volume&gt;&lt;number&gt;3&lt;/number&gt;&lt;dates&gt;&lt;year&gt;2014&lt;/year&gt;&lt;/dates&gt;&lt;isbn&gt;1536-1276&lt;/isbn&gt;&lt;urls&gt;&lt;/urls&gt;&lt;/record&gt;&lt;/Cite&gt;&lt;/EndNote&gt;</w:instrText>
      </w:r>
      <w:r w:rsidRPr="00EE71A5">
        <w:rPr>
          <w:rFonts w:ascii="Times New Roman" w:eastAsiaTheme="minorEastAsia" w:hAnsi="Times New Roman" w:cs="Times New Roman"/>
          <w:i w:val="0"/>
          <w:sz w:val="26"/>
          <w:szCs w:val="26"/>
        </w:rPr>
        <w:fldChar w:fldCharType="separate"/>
      </w:r>
      <w:r w:rsidR="00787902" w:rsidRPr="00EE71A5">
        <w:rPr>
          <w:rFonts w:ascii="Times New Roman" w:eastAsiaTheme="minorEastAsia" w:hAnsi="Times New Roman" w:cs="Times New Roman"/>
          <w:i w:val="0"/>
          <w:noProof/>
          <w:sz w:val="26"/>
          <w:szCs w:val="26"/>
        </w:rPr>
        <w:t>[</w:t>
      </w:r>
      <w:hyperlink w:anchor="_ENREF_35" w:tooltip="El Ayach, 2014 #4" w:history="1">
        <w:r w:rsidR="00581481" w:rsidRPr="00581481">
          <w:rPr>
            <w:rStyle w:val="Hyperlink"/>
            <w:i w:val="0"/>
            <w:iCs w:val="0"/>
            <w:sz w:val="22"/>
            <w:szCs w:val="22"/>
          </w:rPr>
          <w:t>35</w:t>
        </w:r>
      </w:hyperlink>
      <w:r w:rsidR="00787902" w:rsidRPr="00EE71A5">
        <w:rPr>
          <w:rFonts w:ascii="Times New Roman" w:eastAsiaTheme="minorEastAsia" w:hAnsi="Times New Roman" w:cs="Times New Roman"/>
          <w:i w:val="0"/>
          <w:noProof/>
          <w:sz w:val="26"/>
          <w:szCs w:val="26"/>
        </w:rPr>
        <w:t>]</w:t>
      </w:r>
      <w:r w:rsidRPr="00EE71A5">
        <w:rPr>
          <w:rFonts w:ascii="Times New Roman" w:eastAsiaTheme="minorEastAsia" w:hAnsi="Times New Roman" w:cs="Times New Roman"/>
          <w:i w:val="0"/>
          <w:sz w:val="26"/>
          <w:szCs w:val="26"/>
        </w:rPr>
        <w:fldChar w:fldCharType="end"/>
      </w:r>
      <w:r w:rsidRPr="00EE71A5">
        <w:rPr>
          <w:rFonts w:ascii="Times New Roman" w:eastAsiaTheme="minorEastAsia" w:hAnsi="Times New Roman" w:cs="Times New Roman"/>
          <w:i w:val="0"/>
          <w:sz w:val="26"/>
          <w:szCs w:val="26"/>
        </w:rPr>
        <w:t xml:space="preserve"> cho kênh truyền tần số cao </w:t>
      </w:r>
      <w:r w:rsidR="005563FA" w:rsidRPr="00EE71A5">
        <w:rPr>
          <w:rFonts w:ascii="Times New Roman" w:eastAsiaTheme="minorEastAsia" w:hAnsi="Times New Roman" w:cs="Times New Roman"/>
          <w:i w:val="0"/>
          <w:sz w:val="26"/>
          <w:szCs w:val="26"/>
        </w:rPr>
        <w:t>–</w:t>
      </w:r>
      <w:r w:rsidRPr="00EE71A5">
        <w:rPr>
          <w:rFonts w:ascii="Times New Roman" w:eastAsiaTheme="minorEastAsia" w:hAnsi="Times New Roman" w:cs="Times New Roman"/>
          <w:i w:val="0"/>
          <w:sz w:val="26"/>
          <w:szCs w:val="26"/>
        </w:rPr>
        <w:t xml:space="preserve"> kênh</w:t>
      </w:r>
      <w:r w:rsidR="005563FA" w:rsidRPr="00EE71A5">
        <w:rPr>
          <w:rFonts w:ascii="Times New Roman" w:eastAsiaTheme="minorEastAsia" w:hAnsi="Times New Roman" w:cs="Times New Roman"/>
          <w:i w:val="0"/>
          <w:sz w:val="26"/>
          <w:szCs w:val="26"/>
        </w:rPr>
        <w:t xml:space="preserve"> truyền</w:t>
      </w:r>
      <w:r w:rsidRPr="00EE71A5">
        <w:rPr>
          <w:rFonts w:ascii="Times New Roman" w:eastAsiaTheme="minorEastAsia" w:hAnsi="Times New Roman" w:cs="Times New Roman"/>
          <w:i w:val="0"/>
          <w:sz w:val="26"/>
          <w:szCs w:val="26"/>
        </w:rPr>
        <w:t xml:space="preserve"> </w:t>
      </w:r>
      <w:r w:rsidR="005563FA" w:rsidRPr="00EE71A5">
        <w:rPr>
          <w:rFonts w:ascii="Times New Roman" w:eastAsiaTheme="minorEastAsia" w:hAnsi="Times New Roman" w:cs="Times New Roman"/>
          <w:i w:val="0"/>
          <w:sz w:val="26"/>
          <w:szCs w:val="26"/>
        </w:rPr>
        <w:t xml:space="preserve"> từ </w:t>
      </w:r>
      <w:r w:rsidRPr="00EE71A5">
        <w:rPr>
          <w:rFonts w:ascii="Times New Roman" w:eastAsiaTheme="minorEastAsia" w:hAnsi="Times New Roman" w:cs="Times New Roman"/>
          <w:i w:val="0"/>
          <w:sz w:val="26"/>
          <w:szCs w:val="26"/>
        </w:rPr>
        <w:t>BS</w:t>
      </w:r>
      <w:r w:rsidR="005563FA" w:rsidRPr="00EE71A5">
        <w:rPr>
          <w:rFonts w:ascii="Times New Roman" w:eastAsiaTheme="minorEastAsia" w:hAnsi="Times New Roman" w:cs="Times New Roman"/>
          <w:i w:val="0"/>
          <w:sz w:val="26"/>
          <w:szCs w:val="26"/>
        </w:rPr>
        <w:t xml:space="preserve"> đến </w:t>
      </w:r>
      <w:r w:rsidRPr="00EE71A5">
        <w:rPr>
          <w:rFonts w:ascii="Times New Roman" w:eastAsiaTheme="minorEastAsia" w:hAnsi="Times New Roman" w:cs="Times New Roman"/>
          <w:i w:val="0"/>
          <w:sz w:val="26"/>
          <w:szCs w:val="26"/>
        </w:rPr>
        <w:t>RIS</w:t>
      </w:r>
      <w:r w:rsidR="005563FA" w:rsidRPr="00EE71A5">
        <w:rPr>
          <w:rFonts w:ascii="Times New Roman" w:eastAsiaTheme="minorEastAsia" w:hAnsi="Times New Roman" w:cs="Times New Roman"/>
          <w:i w:val="0"/>
          <w:sz w:val="26"/>
          <w:szCs w:val="26"/>
        </w:rPr>
        <w:t>, mô tả sự ảnh hưởng của đường đi ưu thế và hướng không gian lên kênh truyền từ BS đến RIS trong môi trường truyền xa,</w:t>
      </w:r>
      <w:r w:rsidRPr="00EE71A5">
        <w:rPr>
          <w:rFonts w:ascii="Times New Roman" w:eastAsiaTheme="minorEastAsia" w:hAnsi="Times New Roman" w:cs="Times New Roman"/>
          <w:i w:val="0"/>
          <w:sz w:val="26"/>
          <w:szCs w:val="26"/>
        </w:rPr>
        <w:t xml:space="preserve"> được gọi là kênh </w:t>
      </w:r>
      <m:oMath>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G</m:t>
            </m:r>
          </m:e>
          <m:sup>
            <m:r>
              <w:rPr>
                <w:rFonts w:ascii="Cambria Math" w:eastAsiaTheme="minorEastAsia" w:hAnsi="Cambria Math" w:cs="Times New Roman"/>
                <w:sz w:val="26"/>
                <w:szCs w:val="26"/>
                <w:vertAlign w:val="superscript"/>
              </w:rPr>
              <m:t>FF</m:t>
            </m:r>
          </m:sup>
        </m:sSup>
      </m:oMath>
      <w:r w:rsidRPr="00EE71A5">
        <w:rPr>
          <w:rFonts w:ascii="Times New Roman" w:eastAsiaTheme="minorEastAsia" w:hAnsi="Times New Roman" w:cs="Times New Roman"/>
          <w:i w:val="0"/>
          <w:sz w:val="26"/>
          <w:szCs w:val="26"/>
        </w:rPr>
        <w:t xml:space="preserve"> có thể được biểu diễn như sau:</w:t>
      </w:r>
      <w:bookmarkEnd w:id="68"/>
      <w:bookmarkEnd w:id="69"/>
    </w:p>
    <w:bookmarkStart w:id="70" w:name="_Toc165971497"/>
    <w:bookmarkStart w:id="71" w:name="_Toc165971610"/>
    <w:bookmarkStart w:id="72" w:name="_Toc165971664"/>
    <w:bookmarkStart w:id="73" w:name="_Toc165977803"/>
    <w:bookmarkStart w:id="74" w:name="_Toc165979494"/>
    <w:bookmarkStart w:id="75" w:name="_Toc165981950"/>
    <w:bookmarkStart w:id="76" w:name="_Toc165982120"/>
    <w:bookmarkStart w:id="77" w:name="_Toc165982515"/>
    <w:p w14:paraId="0F42E8FA" w14:textId="56C862C0" w:rsidR="002C29D0" w:rsidRPr="00EE71A5" w:rsidRDefault="00000000" w:rsidP="000231CD">
      <w:pPr>
        <w:pStyle w:val="Caption"/>
        <w:spacing w:after="0" w:line="360" w:lineRule="auto"/>
        <w:jc w:val="both"/>
        <w:rPr>
          <w:rFonts w:ascii="Times New Roman" w:eastAsiaTheme="minorEastAsia" w:hAnsi="Times New Roman" w:cs="Times New Roman"/>
          <w:i w:val="0"/>
          <w:sz w:val="26"/>
          <w:szCs w:val="26"/>
        </w:rPr>
      </w:pPr>
      <m:oMathPara>
        <m:oMath>
          <m:eqArr>
            <m:eqArrPr>
              <m:maxDist m:val="1"/>
              <m:ctrlPr>
                <w:rPr>
                  <w:rFonts w:ascii="Cambria Math" w:eastAsiaTheme="minorEastAsia" w:hAnsi="Cambria Math" w:cs="Times New Roman"/>
                  <w:sz w:val="26"/>
                  <w:szCs w:val="26"/>
                </w:rPr>
              </m:ctrlPr>
            </m:eqArrPr>
            <m:e>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G</m:t>
                  </m:r>
                </m:e>
                <m:sup>
                  <m:r>
                    <w:rPr>
                      <w:rFonts w:ascii="Cambria Math" w:eastAsiaTheme="minorEastAsia" w:hAnsi="Cambria Math" w:cs="Times New Roman"/>
                      <w:sz w:val="26"/>
                      <w:szCs w:val="26"/>
                    </w:rPr>
                    <m:t>FF</m:t>
                  </m:r>
                </m:sup>
              </m:sSup>
              <m:r>
                <m:rPr>
                  <m:nor/>
                </m:rPr>
                <w:rPr>
                  <w:rFonts w:ascii="Times New Roman" w:eastAsiaTheme="minorEastAsia" w:hAnsi="Times New Roman" w:cs="Times New Roman"/>
                  <w:i w:val="0"/>
                  <w:sz w:val="26"/>
                  <w:szCs w:val="26"/>
                </w:rPr>
                <m:t>=</m:t>
              </m:r>
              <m:nary>
                <m:naryPr>
                  <m:chr m:val="∑"/>
                  <m:limLoc m:val="undOvr"/>
                  <m:ctrlPr>
                    <w:rPr>
                      <w:rFonts w:ascii="Cambria Math" w:eastAsiaTheme="minorEastAsia" w:hAnsi="Cambria Math" w:cs="Times New Roman"/>
                      <w:sz w:val="26"/>
                      <w:szCs w:val="26"/>
                    </w:rPr>
                  </m:ctrlPr>
                </m:naryPr>
                <m:sub>
                  <m:r>
                    <w:rPr>
                      <w:rFonts w:ascii="Cambria Math" w:eastAsiaTheme="minorEastAsia" w:hAnsi="Cambria Math" w:cs="Times New Roman"/>
                      <w:sz w:val="26"/>
                      <w:szCs w:val="26"/>
                    </w:rPr>
                    <m:t>i=1</m:t>
                  </m:r>
                </m:sub>
                <m:sup>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1</m:t>
                      </m:r>
                    </m:sub>
                  </m:sSub>
                </m:sup>
                <m:e>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b</m:t>
                  </m:r>
                  <m:d>
                    <m:dPr>
                      <m:ctrlPr>
                        <w:rPr>
                          <w:rFonts w:ascii="Cambria Math" w:eastAsiaTheme="minorEastAsia" w:hAnsi="Cambria Math" w:cs="Times New Roman"/>
                          <w:sz w:val="26"/>
                          <w:szCs w:val="26"/>
                        </w:rPr>
                      </m:ctrlPr>
                    </m:dPr>
                    <m:e>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in,i</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φ</m:t>
                          </m:r>
                        </m:e>
                        <m:sub>
                          <m:r>
                            <w:rPr>
                              <w:rFonts w:ascii="Cambria Math" w:eastAsiaTheme="minorEastAsia" w:hAnsi="Cambria Math" w:cs="Times New Roman"/>
                              <w:sz w:val="26"/>
                              <w:szCs w:val="26"/>
                            </w:rPr>
                            <m:t>in,i</m:t>
                          </m:r>
                        </m:sub>
                      </m:sSub>
                    </m:e>
                  </m:d>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H</m:t>
                      </m:r>
                    </m:sup>
                  </m:sSup>
                  <m:r>
                    <w:rPr>
                      <w:rFonts w:ascii="Cambria Math" w:eastAsiaTheme="minorEastAsia" w:hAnsi="Cambria Math" w:cs="Times New Roman"/>
                      <w:sz w:val="26"/>
                      <w:szCs w:val="26"/>
                    </w:rPr>
                    <m:t>(</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γ</m:t>
                      </m:r>
                    </m:e>
                    <m:sup>
                      <m:r>
                        <w:rPr>
                          <w:rFonts w:ascii="Cambria Math" w:eastAsiaTheme="minorEastAsia" w:hAnsi="Cambria Math" w:cs="Times New Roman"/>
                          <w:sz w:val="26"/>
                          <w:szCs w:val="26"/>
                        </w:rPr>
                        <m:t>i</m:t>
                      </m:r>
                    </m:sup>
                  </m:sSup>
                  <m:r>
                    <w:rPr>
                      <w:rFonts w:ascii="Cambria Math" w:eastAsiaTheme="minorEastAsia" w:hAnsi="Cambria Math" w:cs="Times New Roman"/>
                      <w:sz w:val="26"/>
                      <w:szCs w:val="26"/>
                    </w:rPr>
                    <m:t>)</m:t>
                  </m:r>
                </m:e>
              </m:nary>
              <m:r>
                <w:rPr>
                  <w:rFonts w:ascii="Cambria Math" w:eastAsiaTheme="minorEastAsia" w:hAnsi="Cambria Math" w:cs="Times New Roman"/>
                  <w:sz w:val="26"/>
                  <w:szCs w:val="26"/>
                </w:rPr>
                <m:t>#</m:t>
              </m:r>
              <m:d>
                <m:dPr>
                  <m:ctrlPr>
                    <w:rPr>
                      <w:rFonts w:ascii="Cambria Math" w:eastAsiaTheme="minorEastAsia" w:hAnsi="Cambria Math" w:cs="Times New Roman"/>
                      <w:color w:val="156082" w:themeColor="accent1"/>
                      <w:sz w:val="26"/>
                      <w:szCs w:val="26"/>
                    </w:rPr>
                  </m:ctrlPr>
                </m:dPr>
                <m:e>
                  <m:r>
                    <w:rPr>
                      <w:rFonts w:ascii="Cambria Math" w:hAnsi="Cambria Math" w:cs="Times New Roman"/>
                      <w:color w:val="156082" w:themeColor="accent1"/>
                      <w:sz w:val="26"/>
                      <w:szCs w:val="26"/>
                    </w:rPr>
                    <m:t xml:space="preserve">2. </m:t>
                  </m:r>
                  <m:r>
                    <w:rPr>
                      <w:rFonts w:ascii="Cambria Math" w:hAnsi="Cambria Math" w:cs="Times New Roman"/>
                      <w:color w:val="156082" w:themeColor="accent1"/>
                      <w:sz w:val="26"/>
                      <w:szCs w:val="26"/>
                    </w:rPr>
                    <w:fldChar w:fldCharType="begin"/>
                  </m:r>
                  <m:r>
                    <w:rPr>
                      <w:rFonts w:ascii="Cambria Math" w:hAnsi="Cambria Math" w:cs="Times New Roman"/>
                      <w:color w:val="156082" w:themeColor="accent1"/>
                      <w:sz w:val="26"/>
                      <w:szCs w:val="26"/>
                    </w:rPr>
                    <m:t xml:space="preserve"> SEQ 2. \* ARABIC </m:t>
                  </m:r>
                  <m:r>
                    <w:rPr>
                      <w:rFonts w:ascii="Cambria Math" w:hAnsi="Cambria Math" w:cs="Times New Roman"/>
                      <w:color w:val="156082" w:themeColor="accent1"/>
                      <w:sz w:val="26"/>
                      <w:szCs w:val="26"/>
                    </w:rPr>
                    <w:fldChar w:fldCharType="separate"/>
                  </m:r>
                  <m:r>
                    <w:rPr>
                      <w:rFonts w:ascii="Cambria Math" w:hAnsi="Cambria Math" w:cs="Times New Roman"/>
                      <w:noProof/>
                      <w:color w:val="156082" w:themeColor="accent1"/>
                      <w:sz w:val="26"/>
                      <w:szCs w:val="26"/>
                    </w:rPr>
                    <m:t>4</m:t>
                  </m:r>
                  <m:r>
                    <w:rPr>
                      <w:rFonts w:ascii="Cambria Math" w:hAnsi="Cambria Math" w:cs="Times New Roman"/>
                      <w:color w:val="156082" w:themeColor="accent1"/>
                      <w:sz w:val="26"/>
                      <w:szCs w:val="26"/>
                    </w:rPr>
                    <w:fldChar w:fldCharType="end"/>
                  </m:r>
                </m:e>
              </m:d>
            </m:e>
          </m:eqArr>
        </m:oMath>
      </m:oMathPara>
      <w:bookmarkEnd w:id="70"/>
      <w:bookmarkEnd w:id="71"/>
      <w:bookmarkEnd w:id="72"/>
      <w:bookmarkEnd w:id="73"/>
      <w:bookmarkEnd w:id="74"/>
      <w:bookmarkEnd w:id="75"/>
      <w:bookmarkEnd w:id="76"/>
      <w:bookmarkEnd w:id="77"/>
    </w:p>
    <w:p w14:paraId="0E019D13" w14:textId="0EB8956B" w:rsidR="004272B2" w:rsidRPr="00EE71A5" w:rsidRDefault="004272B2" w:rsidP="000231CD">
      <w:pPr>
        <w:spacing w:after="0" w:line="360" w:lineRule="auto"/>
        <w:jc w:val="both"/>
        <w:rPr>
          <w:rFonts w:ascii="Times New Roman" w:eastAsiaTheme="minorEastAsia" w:hAnsi="Times New Roman" w:cs="Times New Roman"/>
          <w:sz w:val="26"/>
          <w:szCs w:val="26"/>
        </w:rPr>
      </w:pPr>
      <w:r w:rsidRPr="00EE71A5">
        <w:rPr>
          <w:rFonts w:ascii="Times New Roman" w:eastAsiaTheme="minorEastAsia" w:hAnsi="Times New Roman" w:cs="Times New Roman"/>
          <w:sz w:val="26"/>
          <w:szCs w:val="26"/>
        </w:rPr>
        <w:t xml:space="preserve">trong đó,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vertAlign w:val="subscript"/>
              </w:rPr>
              <m:t>1</m:t>
            </m:r>
          </m:sub>
        </m:sSub>
      </m:oMath>
      <w:r w:rsidRPr="00EE71A5">
        <w:rPr>
          <w:rFonts w:ascii="Times New Roman" w:eastAsiaTheme="minorEastAsia" w:hAnsi="Times New Roman" w:cs="Times New Roman"/>
          <w:sz w:val="26"/>
          <w:szCs w:val="26"/>
        </w:rPr>
        <w:t xml:space="preserve"> là số lượng đường đi ưu thế </w:t>
      </w:r>
      <w:r w:rsidR="00FF61BD" w:rsidRPr="00EE71A5">
        <w:rPr>
          <w:rFonts w:ascii="Times New Roman" w:eastAsiaTheme="minorEastAsia" w:hAnsi="Times New Roman" w:cs="Times New Roman"/>
          <w:sz w:val="26"/>
          <w:szCs w:val="26"/>
        </w:rPr>
        <w:t xml:space="preserve">từ </w:t>
      </w:r>
      <w:r w:rsidRPr="00EE71A5">
        <w:rPr>
          <w:rFonts w:ascii="Times New Roman" w:eastAsiaTheme="minorEastAsia" w:hAnsi="Times New Roman" w:cs="Times New Roman"/>
          <w:sz w:val="26"/>
          <w:szCs w:val="26"/>
        </w:rPr>
        <w:t>BS</w:t>
      </w:r>
      <w:r w:rsidR="00FF61BD" w:rsidRPr="00EE71A5">
        <w:rPr>
          <w:rFonts w:ascii="Times New Roman" w:eastAsiaTheme="minorEastAsia" w:hAnsi="Times New Roman" w:cs="Times New Roman"/>
          <w:sz w:val="26"/>
          <w:szCs w:val="26"/>
        </w:rPr>
        <w:t xml:space="preserve"> đến </w:t>
      </w:r>
      <w:r w:rsidRPr="00EE71A5">
        <w:rPr>
          <w:rFonts w:ascii="Times New Roman" w:eastAsiaTheme="minorEastAsia" w:hAnsi="Times New Roman" w:cs="Times New Roman"/>
          <w:sz w:val="26"/>
          <w:szCs w:val="26"/>
        </w:rPr>
        <w:t>RIS</w:t>
      </w:r>
      <w:r w:rsidR="00FF61BD" w:rsidRPr="00EE71A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vertAlign w:val="subscript"/>
              </w:rPr>
            </m:ctrlPr>
          </m:sSubPr>
          <m:e>
            <m:r>
              <w:rPr>
                <w:rFonts w:ascii="Cambria Math" w:eastAsiaTheme="minorEastAsia" w:hAnsi="Cambria Math" w:cs="Times New Roman"/>
                <w:sz w:val="26"/>
                <w:szCs w:val="26"/>
                <w:vertAlign w:val="subscript"/>
              </w:rPr>
              <m:t>α</m:t>
            </m:r>
          </m:e>
          <m:sub>
            <m:r>
              <w:rPr>
                <w:rFonts w:ascii="Cambria Math" w:eastAsiaTheme="minorEastAsia" w:hAnsi="Cambria Math" w:cs="Times New Roman"/>
                <w:sz w:val="26"/>
                <w:szCs w:val="26"/>
                <w:vertAlign w:val="subscript"/>
              </w:rPr>
              <m:t>i</m:t>
            </m:r>
          </m:sub>
        </m:sSub>
      </m:oMath>
      <w:r w:rsidR="00FF61BD" w:rsidRPr="00EE71A5">
        <w:rPr>
          <w:rFonts w:ascii="Times New Roman" w:eastAsiaTheme="minorEastAsia" w:hAnsi="Times New Roman" w:cs="Times New Roman"/>
          <w:sz w:val="26"/>
          <w:szCs w:val="26"/>
        </w:rPr>
        <w:t xml:space="preserve"> là độ lợi </w:t>
      </w:r>
      <w:r w:rsidRPr="00EE71A5">
        <w:rPr>
          <w:rFonts w:ascii="Times New Roman" w:eastAsiaTheme="minorEastAsia" w:hAnsi="Times New Roman" w:cs="Times New Roman"/>
          <w:sz w:val="26"/>
          <w:szCs w:val="26"/>
        </w:rPr>
        <w:t xml:space="preserve">phức của đường thứ </w:t>
      </w:r>
      <w:r w:rsidR="00FF61BD" w:rsidRPr="00EE71A5">
        <w:rPr>
          <w:rFonts w:ascii="Times New Roman" w:eastAsiaTheme="minorEastAsia" w:hAnsi="Times New Roman" w:cs="Times New Roman"/>
          <w:i/>
          <w:iCs/>
          <w:sz w:val="26"/>
          <w:szCs w:val="26"/>
        </w:rPr>
        <w:t>i</w:t>
      </w:r>
      <w:r w:rsidR="00FF61BD" w:rsidRPr="00EE71A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vertAlign w:val="subscript"/>
              </w:rPr>
              <m:t>in, i</m:t>
            </m:r>
          </m:sub>
        </m:sSub>
      </m:oMath>
      <w:r w:rsidR="00FF61BD" w:rsidRPr="00EE71A5">
        <w:rPr>
          <w:rFonts w:ascii="Times New Roman" w:eastAsiaTheme="minorEastAsia" w:hAnsi="Times New Roman" w:cs="Times New Roman"/>
          <w:sz w:val="26"/>
          <w:szCs w:val="26"/>
        </w:rPr>
        <w:t xml:space="preserve"> là </w:t>
      </w:r>
      <w:r w:rsidRPr="00EE71A5">
        <w:rPr>
          <w:rFonts w:ascii="Times New Roman" w:eastAsiaTheme="minorEastAsia" w:hAnsi="Times New Roman" w:cs="Times New Roman"/>
          <w:sz w:val="26"/>
          <w:szCs w:val="26"/>
        </w:rPr>
        <w:t xml:space="preserve">góc phương ngang </w:t>
      </w:r>
      <w:r w:rsidR="00FF61BD" w:rsidRPr="00EE71A5">
        <w:rPr>
          <w:rFonts w:ascii="Times New Roman" w:eastAsiaTheme="minorEastAsia" w:hAnsi="Times New Roman" w:cs="Times New Roman"/>
          <w:sz w:val="26"/>
          <w:szCs w:val="26"/>
        </w:rPr>
        <w:t xml:space="preserve">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φ</m:t>
            </m:r>
          </m:e>
          <m:sub>
            <m:r>
              <w:rPr>
                <w:rFonts w:ascii="Cambria Math" w:eastAsiaTheme="minorEastAsia" w:hAnsi="Cambria Math" w:cs="Times New Roman"/>
                <w:sz w:val="26"/>
                <w:szCs w:val="26"/>
                <w:vertAlign w:val="subscript"/>
              </w:rPr>
              <m:t>in,i</m:t>
            </m:r>
          </m:sub>
        </m:sSub>
      </m:oMath>
      <w:r w:rsidR="00FF61BD" w:rsidRPr="00EE71A5">
        <w:rPr>
          <w:rFonts w:ascii="Times New Roman" w:eastAsiaTheme="minorEastAsia" w:hAnsi="Times New Roman" w:cs="Times New Roman"/>
          <w:sz w:val="26"/>
          <w:szCs w:val="26"/>
        </w:rPr>
        <w:t xml:space="preserve"> là </w:t>
      </w:r>
      <w:r w:rsidRPr="00EE71A5">
        <w:rPr>
          <w:rFonts w:ascii="Times New Roman" w:eastAsiaTheme="minorEastAsia" w:hAnsi="Times New Roman" w:cs="Times New Roman"/>
          <w:sz w:val="26"/>
          <w:szCs w:val="26"/>
        </w:rPr>
        <w:t xml:space="preserve">góc phương </w:t>
      </w:r>
      <w:r w:rsidR="00FF61BD" w:rsidRPr="00EE71A5">
        <w:rPr>
          <w:rFonts w:ascii="Times New Roman" w:eastAsiaTheme="minorEastAsia" w:hAnsi="Times New Roman" w:cs="Times New Roman"/>
          <w:sz w:val="26"/>
          <w:szCs w:val="26"/>
        </w:rPr>
        <w:t>dọc</w:t>
      </w:r>
      <w:r w:rsidRPr="00EE71A5">
        <w:rPr>
          <w:rFonts w:ascii="Times New Roman" w:eastAsiaTheme="minorEastAsia" w:hAnsi="Times New Roman" w:cs="Times New Roman"/>
          <w:sz w:val="26"/>
          <w:szCs w:val="26"/>
        </w:rPr>
        <w:t xml:space="preserve"> của đường đi thứ </w:t>
      </w:r>
      <w:r w:rsidR="00FF61BD" w:rsidRPr="00EE71A5">
        <w:rPr>
          <w:rFonts w:ascii="Times New Roman" w:eastAsiaTheme="minorEastAsia" w:hAnsi="Times New Roman" w:cs="Times New Roman"/>
          <w:i/>
          <w:iCs/>
          <w:sz w:val="26"/>
          <w:szCs w:val="26"/>
        </w:rPr>
        <w:t>i</w:t>
      </w:r>
      <w:r w:rsidR="00FF61BD" w:rsidRPr="00EE71A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i</m:t>
            </m:r>
          </m:sub>
        </m:sSub>
      </m:oMath>
      <w:r w:rsidR="00FF61BD" w:rsidRPr="00EE71A5">
        <w:rPr>
          <w:rFonts w:ascii="Times New Roman" w:eastAsiaTheme="minorEastAsia" w:hAnsi="Times New Roman" w:cs="Times New Roman"/>
          <w:sz w:val="26"/>
          <w:szCs w:val="26"/>
        </w:rPr>
        <w:t xml:space="preserve"> là  một </w:t>
      </w:r>
      <w:r w:rsidRPr="00EE71A5">
        <w:rPr>
          <w:rFonts w:ascii="Times New Roman" w:eastAsiaTheme="minorEastAsia" w:hAnsi="Times New Roman" w:cs="Times New Roman"/>
          <w:sz w:val="26"/>
          <w:szCs w:val="26"/>
        </w:rPr>
        <w:t>góc</w:t>
      </w:r>
      <w:r w:rsidR="00FF61BD" w:rsidRPr="00EE71A5">
        <w:rPr>
          <w:rFonts w:ascii="Times New Roman" w:eastAsiaTheme="minorEastAsia" w:hAnsi="Times New Roman" w:cs="Times New Roman"/>
          <w:sz w:val="26"/>
          <w:szCs w:val="26"/>
        </w:rPr>
        <w:t xml:space="preserve"> trong không gian được</w:t>
      </w:r>
      <w:r w:rsidRPr="00EE71A5">
        <w:rPr>
          <w:rFonts w:ascii="Times New Roman" w:eastAsiaTheme="minorEastAsia" w:hAnsi="Times New Roman" w:cs="Times New Roman"/>
          <w:sz w:val="26"/>
          <w:szCs w:val="26"/>
        </w:rPr>
        <w:t xml:space="preserve"> khởi tạo</w:t>
      </w:r>
      <w:r w:rsidR="00FF61BD" w:rsidRPr="00EE71A5">
        <w:rPr>
          <w:rFonts w:ascii="Times New Roman" w:eastAsiaTheme="minorEastAsia" w:hAnsi="Times New Roman" w:cs="Times New Roman"/>
          <w:sz w:val="26"/>
          <w:szCs w:val="26"/>
        </w:rPr>
        <w:t xml:space="preserve"> cho đường đi thứ </w:t>
      </w:r>
      <w:r w:rsidR="00FF61BD" w:rsidRPr="00EE71A5">
        <w:rPr>
          <w:rFonts w:ascii="Times New Roman" w:eastAsiaTheme="minorEastAsia" w:hAnsi="Times New Roman" w:cs="Times New Roman"/>
          <w:i/>
          <w:iCs/>
          <w:sz w:val="26"/>
          <w:szCs w:val="26"/>
        </w:rPr>
        <w:t>i</w:t>
      </w:r>
      <w:r w:rsidRPr="00EE71A5">
        <w:rPr>
          <w:rFonts w:ascii="Times New Roman" w:eastAsiaTheme="minorEastAsia" w:hAnsi="Times New Roman" w:cs="Times New Roman"/>
          <w:sz w:val="26"/>
          <w:szCs w:val="26"/>
        </w:rPr>
        <w:t xml:space="preserve"> từ BS</w:t>
      </w:r>
      <w:r w:rsidR="00FF61BD" w:rsidRPr="00EE71A5">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γ</m:t>
            </m:r>
          </m:e>
        </m:d>
        <m:r>
          <w:rPr>
            <w:rFonts w:ascii="Cambria Math" w:eastAsiaTheme="minorEastAsia" w:hAnsi="Cambria Math" w:cs="Times New Roman"/>
            <w:sz w:val="26"/>
            <w:szCs w:val="26"/>
          </w:rPr>
          <m:t>, 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ϕ,θ</m:t>
            </m:r>
          </m:e>
        </m:d>
      </m:oMath>
      <w:r w:rsidR="00FF61BD" w:rsidRPr="00EE71A5">
        <w:rPr>
          <w:rFonts w:ascii="Times New Roman" w:eastAsiaTheme="minorEastAsia" w:hAnsi="Times New Roman" w:cs="Times New Roman"/>
          <w:sz w:val="26"/>
          <w:szCs w:val="26"/>
        </w:rPr>
        <w:t xml:space="preserve"> là </w:t>
      </w:r>
      <w:r w:rsidRPr="00EE71A5">
        <w:rPr>
          <w:rFonts w:ascii="Times New Roman" w:eastAsiaTheme="minorEastAsia" w:hAnsi="Times New Roman" w:cs="Times New Roman"/>
          <w:sz w:val="26"/>
          <w:szCs w:val="26"/>
        </w:rPr>
        <w:t xml:space="preserve">vector </w:t>
      </w:r>
      <w:r w:rsidR="00FF61BD" w:rsidRPr="00EE71A5">
        <w:rPr>
          <w:rFonts w:ascii="Times New Roman" w:eastAsiaTheme="minorEastAsia" w:hAnsi="Times New Roman" w:cs="Times New Roman"/>
          <w:sz w:val="26"/>
          <w:szCs w:val="26"/>
        </w:rPr>
        <w:t>định</w:t>
      </w:r>
      <w:r w:rsidRPr="00EE71A5">
        <w:rPr>
          <w:rFonts w:ascii="Times New Roman" w:eastAsiaTheme="minorEastAsia" w:hAnsi="Times New Roman" w:cs="Times New Roman"/>
          <w:sz w:val="26"/>
          <w:szCs w:val="26"/>
        </w:rPr>
        <w:t xml:space="preserve"> hướng</w:t>
      </w:r>
      <w:r w:rsidR="00FF61BD" w:rsidRPr="00EE71A5">
        <w:rPr>
          <w:rFonts w:ascii="Times New Roman" w:eastAsiaTheme="minorEastAsia" w:hAnsi="Times New Roman" w:cs="Times New Roman"/>
          <w:sz w:val="26"/>
          <w:szCs w:val="26"/>
        </w:rPr>
        <w:t xml:space="preserve"> mảng l</w:t>
      </w:r>
      <w:r w:rsidR="00EF69EE" w:rsidRPr="00EE71A5">
        <w:rPr>
          <w:rFonts w:ascii="Times New Roman" w:eastAsiaTheme="minorEastAsia" w:hAnsi="Times New Roman" w:cs="Times New Roman"/>
          <w:sz w:val="26"/>
          <w:szCs w:val="26"/>
        </w:rPr>
        <w:t>ầ</w:t>
      </w:r>
      <w:r w:rsidR="00FF61BD" w:rsidRPr="00EE71A5">
        <w:rPr>
          <w:rFonts w:ascii="Times New Roman" w:eastAsiaTheme="minorEastAsia" w:hAnsi="Times New Roman" w:cs="Times New Roman"/>
          <w:sz w:val="26"/>
          <w:szCs w:val="26"/>
        </w:rPr>
        <w:t>n lượt</w:t>
      </w:r>
      <w:r w:rsidRPr="00EE71A5">
        <w:rPr>
          <w:rFonts w:ascii="Times New Roman" w:eastAsiaTheme="minorEastAsia" w:hAnsi="Times New Roman" w:cs="Times New Roman"/>
          <w:sz w:val="26"/>
          <w:szCs w:val="26"/>
        </w:rPr>
        <w:t xml:space="preserve"> cho BS và XL-RIS</w:t>
      </w:r>
      <w:r w:rsidR="00EF69EE" w:rsidRPr="00EE71A5">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H</m:t>
            </m:r>
          </m:sup>
        </m:s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oMath>
      <w:r w:rsidR="00EF69EE" w:rsidRPr="00EE71A5">
        <w:rPr>
          <w:rFonts w:ascii="Times New Roman" w:eastAsiaTheme="minorEastAsia" w:hAnsi="Times New Roman" w:cs="Times New Roman"/>
          <w:sz w:val="26"/>
          <w:szCs w:val="26"/>
        </w:rPr>
        <w:t xml:space="preserve"> là </w:t>
      </w:r>
      <w:r w:rsidRPr="00EE71A5">
        <w:rPr>
          <w:rFonts w:ascii="Times New Roman" w:eastAsiaTheme="minorEastAsia" w:hAnsi="Times New Roman" w:cs="Times New Roman"/>
          <w:sz w:val="26"/>
          <w:szCs w:val="26"/>
        </w:rPr>
        <w:t xml:space="preserve">ma trận chuyển vị của vector cột </w:t>
      </w:r>
      <m:oMath>
        <m:r>
          <w:rPr>
            <w:rFonts w:ascii="Cambria Math" w:eastAsiaTheme="minorEastAsia" w:hAnsi="Cambria Math" w:cs="Times New Roman"/>
            <w:sz w:val="26"/>
            <w:szCs w:val="26"/>
          </w:rPr>
          <m:t>a(</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oMath>
      <w:r w:rsidR="00EF69EE" w:rsidRPr="00EE71A5">
        <w:rPr>
          <w:rFonts w:ascii="Times New Roman" w:eastAsiaTheme="minorEastAsia" w:hAnsi="Times New Roman" w:cs="Times New Roman"/>
          <w:sz w:val="26"/>
          <w:szCs w:val="26"/>
        </w:rPr>
        <w:t>.</w:t>
      </w:r>
    </w:p>
    <w:p w14:paraId="66519751" w14:textId="443F3D57" w:rsidR="009446D0" w:rsidRPr="00EE71A5" w:rsidRDefault="009446D0" w:rsidP="000231CD">
      <w:pPr>
        <w:spacing w:after="0" w:line="360" w:lineRule="auto"/>
        <w:ind w:firstLine="720"/>
        <w:jc w:val="both"/>
        <w:rPr>
          <w:rFonts w:ascii="Times New Roman" w:eastAsiaTheme="minorEastAsia" w:hAnsi="Times New Roman" w:cs="Times New Roman"/>
          <w:sz w:val="26"/>
          <w:szCs w:val="26"/>
        </w:rPr>
      </w:pPr>
      <w:r w:rsidRPr="00EE71A5">
        <w:rPr>
          <w:rFonts w:ascii="Times New Roman" w:eastAsiaTheme="minorEastAsia" w:hAnsi="Times New Roman" w:cs="Times New Roman"/>
          <w:sz w:val="26"/>
          <w:szCs w:val="26"/>
        </w:rPr>
        <w:lastRenderedPageBreak/>
        <w:t>Giả định là mặt sóng phẳng, 2 vector định hướng được biểu diễn bằng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0"/>
        <w:gridCol w:w="805"/>
      </w:tblGrid>
      <w:tr w:rsidR="003E4367" w:rsidRPr="00EE71A5" w14:paraId="542E3C99" w14:textId="77777777" w:rsidTr="00BD1D99">
        <w:trPr>
          <w:trHeight w:val="1053"/>
        </w:trPr>
        <w:tc>
          <w:tcPr>
            <w:tcW w:w="8185" w:type="dxa"/>
            <w:gridSpan w:val="2"/>
          </w:tcPr>
          <w:p w14:paraId="048F318D" w14:textId="03085276" w:rsidR="003E4367" w:rsidRPr="00EE71A5" w:rsidRDefault="00AD382C" w:rsidP="000231CD">
            <w:pPr>
              <w:pStyle w:val="Caption"/>
              <w:keepNext/>
              <w:spacing w:after="0" w:line="360" w:lineRule="auto"/>
              <w:jc w:val="center"/>
              <w:rPr>
                <w:rFonts w:ascii="Times New Roman" w:hAnsi="Times New Roman" w:cs="Times New Roman"/>
              </w:rPr>
            </w:pPr>
            <w:r w:rsidRPr="00EE71A5">
              <w:rPr>
                <w:rFonts w:ascii="Times New Roman" w:hAnsi="Times New Roman" w:cs="Times New Roman"/>
                <w:position w:val="-28"/>
              </w:rPr>
              <w:object w:dxaOrig="2680" w:dyaOrig="660" w14:anchorId="5CE33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7" type="#_x0000_t75" style="width:168.6pt;height:41.4pt" o:ole="">
                  <v:imagedata r:id="rId9" o:title=""/>
                </v:shape>
                <o:OLEObject Type="Embed" ProgID="Equation.DSMT4" ShapeID="_x0000_i1417" DrawAspect="Content" ObjectID="_1776596512" r:id="rId10"/>
              </w:object>
            </w:r>
          </w:p>
        </w:tc>
        <w:tc>
          <w:tcPr>
            <w:tcW w:w="805" w:type="dxa"/>
            <w:vAlign w:val="center"/>
          </w:tcPr>
          <w:p w14:paraId="046C921E" w14:textId="2C954AA6" w:rsidR="003E4367" w:rsidRPr="00EE71A5" w:rsidRDefault="00C05A08" w:rsidP="000231CD">
            <w:pPr>
              <w:pStyle w:val="Caption"/>
              <w:spacing w:after="0" w:line="360" w:lineRule="auto"/>
              <w:jc w:val="center"/>
              <w:rPr>
                <w:rFonts w:ascii="Times New Roman" w:hAnsi="Times New Roman" w:cs="Times New Roman"/>
                <w:i w:val="0"/>
                <w:iCs w:val="0"/>
                <w:sz w:val="26"/>
                <w:szCs w:val="26"/>
              </w:rPr>
            </w:pPr>
            <w:bookmarkStart w:id="78" w:name="_Toc165977804"/>
            <w:bookmarkStart w:id="79" w:name="_Toc165979495"/>
            <w:bookmarkStart w:id="80" w:name="_Toc165981951"/>
            <w:bookmarkStart w:id="81" w:name="_Toc165982121"/>
            <w:bookmarkStart w:id="82" w:name="_Toc165982516"/>
            <w:r w:rsidRPr="00EE71A5">
              <w:rPr>
                <w:rFonts w:ascii="Times New Roman" w:hAnsi="Times New Roman" w:cs="Times New Roman"/>
                <w:i w:val="0"/>
                <w:iCs w:val="0"/>
                <w:color w:val="156082" w:themeColor="accent1"/>
                <w:sz w:val="26"/>
                <w:szCs w:val="26"/>
              </w:rPr>
              <w:t>(2.</w:t>
            </w:r>
            <w:r w:rsidRPr="00EE71A5">
              <w:rPr>
                <w:rFonts w:ascii="Times New Roman" w:hAnsi="Times New Roman" w:cs="Times New Roman"/>
                <w:i w:val="0"/>
                <w:iCs w:val="0"/>
                <w:color w:val="156082" w:themeColor="accent1"/>
                <w:sz w:val="26"/>
                <w:szCs w:val="26"/>
              </w:rPr>
              <w:fldChar w:fldCharType="begin"/>
            </w:r>
            <w:r w:rsidRPr="00EE71A5">
              <w:rPr>
                <w:rFonts w:ascii="Times New Roman" w:hAnsi="Times New Roman" w:cs="Times New Roman"/>
                <w:i w:val="0"/>
                <w:iCs w:val="0"/>
                <w:color w:val="156082" w:themeColor="accent1"/>
                <w:sz w:val="26"/>
                <w:szCs w:val="26"/>
              </w:rPr>
              <w:instrText xml:space="preserve"> SEQ 2. \* ARABIC </w:instrText>
            </w:r>
            <w:r w:rsidRPr="00EE71A5">
              <w:rPr>
                <w:rFonts w:ascii="Times New Roman" w:hAnsi="Times New Roman" w:cs="Times New Roman"/>
                <w:i w:val="0"/>
                <w:iCs w:val="0"/>
                <w:color w:val="156082" w:themeColor="accent1"/>
                <w:sz w:val="26"/>
                <w:szCs w:val="26"/>
              </w:rPr>
              <w:fldChar w:fldCharType="separate"/>
            </w:r>
            <w:r w:rsidR="000162E5">
              <w:rPr>
                <w:rFonts w:ascii="Times New Roman" w:hAnsi="Times New Roman" w:cs="Times New Roman"/>
                <w:i w:val="0"/>
                <w:iCs w:val="0"/>
                <w:noProof/>
                <w:color w:val="156082" w:themeColor="accent1"/>
                <w:sz w:val="26"/>
                <w:szCs w:val="26"/>
              </w:rPr>
              <w:t>5</w:t>
            </w:r>
            <w:r w:rsidRPr="00EE71A5">
              <w:rPr>
                <w:rFonts w:ascii="Times New Roman" w:hAnsi="Times New Roman" w:cs="Times New Roman"/>
                <w:i w:val="0"/>
                <w:iCs w:val="0"/>
                <w:color w:val="156082" w:themeColor="accent1"/>
                <w:sz w:val="26"/>
                <w:szCs w:val="26"/>
              </w:rPr>
              <w:fldChar w:fldCharType="end"/>
            </w:r>
            <w:r w:rsidR="003E4367" w:rsidRPr="00EE71A5">
              <w:rPr>
                <w:rFonts w:ascii="Times New Roman" w:hAnsi="Times New Roman" w:cs="Times New Roman"/>
                <w:i w:val="0"/>
                <w:iCs w:val="0"/>
                <w:color w:val="156082" w:themeColor="accent1"/>
                <w:sz w:val="26"/>
                <w:szCs w:val="26"/>
              </w:rPr>
              <w:t>)</w:t>
            </w:r>
            <w:bookmarkEnd w:id="78"/>
            <w:bookmarkEnd w:id="79"/>
            <w:bookmarkEnd w:id="80"/>
            <w:bookmarkEnd w:id="81"/>
            <w:bookmarkEnd w:id="82"/>
          </w:p>
        </w:tc>
      </w:tr>
      <w:tr w:rsidR="00AD382C" w:rsidRPr="00EE71A5" w14:paraId="2AF80759" w14:textId="77777777" w:rsidTr="00BD1D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95" w:type="dxa"/>
            <w:tcBorders>
              <w:top w:val="nil"/>
              <w:left w:val="nil"/>
              <w:bottom w:val="nil"/>
              <w:right w:val="nil"/>
            </w:tcBorders>
          </w:tcPr>
          <w:p w14:paraId="17A0B0EE" w14:textId="37067ABE" w:rsidR="00AD382C" w:rsidRPr="00EE71A5" w:rsidRDefault="00AD382C" w:rsidP="000231CD">
            <w:pPr>
              <w:spacing w:line="360" w:lineRule="auto"/>
              <w:jc w:val="center"/>
              <w:rPr>
                <w:rFonts w:ascii="Times New Roman" w:eastAsiaTheme="minorEastAsia" w:hAnsi="Times New Roman" w:cs="Times New Roman"/>
                <w:sz w:val="26"/>
                <w:szCs w:val="26"/>
              </w:rPr>
            </w:pPr>
            <w:r w:rsidRPr="00EE71A5">
              <w:rPr>
                <w:rFonts w:ascii="Times New Roman" w:hAnsi="Times New Roman" w:cs="Times New Roman"/>
                <w:position w:val="-28"/>
              </w:rPr>
              <w:object w:dxaOrig="4560" w:dyaOrig="660" w14:anchorId="59734AB9">
                <v:shape id="_x0000_i1418" type="#_x0000_t75" style="width:289.8pt;height:42pt" o:ole="">
                  <v:imagedata r:id="rId11" o:title=""/>
                </v:shape>
                <o:OLEObject Type="Embed" ProgID="Equation.DSMT4" ShapeID="_x0000_i1418" DrawAspect="Content" ObjectID="_1776596513" r:id="rId12"/>
              </w:object>
            </w:r>
          </w:p>
        </w:tc>
        <w:tc>
          <w:tcPr>
            <w:tcW w:w="895" w:type="dxa"/>
            <w:gridSpan w:val="2"/>
            <w:tcBorders>
              <w:top w:val="nil"/>
              <w:left w:val="nil"/>
              <w:bottom w:val="nil"/>
              <w:right w:val="nil"/>
            </w:tcBorders>
            <w:vAlign w:val="center"/>
          </w:tcPr>
          <w:p w14:paraId="0AB05D4D" w14:textId="0230F234" w:rsidR="00AD382C" w:rsidRPr="00EE71A5" w:rsidRDefault="00C05A08" w:rsidP="000231CD">
            <w:pPr>
              <w:pStyle w:val="Caption"/>
              <w:spacing w:after="0" w:line="360" w:lineRule="auto"/>
              <w:jc w:val="center"/>
              <w:rPr>
                <w:rFonts w:ascii="Times New Roman" w:eastAsiaTheme="minorEastAsia" w:hAnsi="Times New Roman" w:cs="Times New Roman"/>
                <w:i w:val="0"/>
                <w:iCs w:val="0"/>
                <w:color w:val="156082" w:themeColor="accent1"/>
                <w:sz w:val="26"/>
                <w:szCs w:val="26"/>
              </w:rPr>
            </w:pPr>
            <w:bookmarkStart w:id="83" w:name="_Toc165977805"/>
            <w:bookmarkStart w:id="84" w:name="_Toc165979496"/>
            <w:bookmarkStart w:id="85" w:name="_Toc165981952"/>
            <w:bookmarkStart w:id="86" w:name="_Toc165982122"/>
            <w:bookmarkStart w:id="87" w:name="_Toc165982517"/>
            <w:r w:rsidRPr="00EE71A5">
              <w:rPr>
                <w:rFonts w:ascii="Times New Roman" w:hAnsi="Times New Roman" w:cs="Times New Roman"/>
                <w:i w:val="0"/>
                <w:iCs w:val="0"/>
                <w:color w:val="156082" w:themeColor="accent1"/>
                <w:sz w:val="26"/>
                <w:szCs w:val="26"/>
              </w:rPr>
              <w:t>(2.</w:t>
            </w:r>
            <w:r w:rsidRPr="00EE71A5">
              <w:rPr>
                <w:rFonts w:ascii="Times New Roman" w:hAnsi="Times New Roman" w:cs="Times New Roman"/>
                <w:i w:val="0"/>
                <w:iCs w:val="0"/>
                <w:color w:val="156082" w:themeColor="accent1"/>
                <w:sz w:val="26"/>
                <w:szCs w:val="26"/>
              </w:rPr>
              <w:fldChar w:fldCharType="begin"/>
            </w:r>
            <w:r w:rsidRPr="00EE71A5">
              <w:rPr>
                <w:rFonts w:ascii="Times New Roman" w:hAnsi="Times New Roman" w:cs="Times New Roman"/>
                <w:i w:val="0"/>
                <w:iCs w:val="0"/>
                <w:color w:val="156082" w:themeColor="accent1"/>
                <w:sz w:val="26"/>
                <w:szCs w:val="26"/>
              </w:rPr>
              <w:instrText xml:space="preserve"> SEQ 2. \* ARABIC </w:instrText>
            </w:r>
            <w:r w:rsidRPr="00EE71A5">
              <w:rPr>
                <w:rFonts w:ascii="Times New Roman" w:hAnsi="Times New Roman" w:cs="Times New Roman"/>
                <w:i w:val="0"/>
                <w:iCs w:val="0"/>
                <w:color w:val="156082" w:themeColor="accent1"/>
                <w:sz w:val="26"/>
                <w:szCs w:val="26"/>
              </w:rPr>
              <w:fldChar w:fldCharType="separate"/>
            </w:r>
            <w:r w:rsidR="000162E5">
              <w:rPr>
                <w:rFonts w:ascii="Times New Roman" w:hAnsi="Times New Roman" w:cs="Times New Roman"/>
                <w:i w:val="0"/>
                <w:iCs w:val="0"/>
                <w:noProof/>
                <w:color w:val="156082" w:themeColor="accent1"/>
                <w:sz w:val="26"/>
                <w:szCs w:val="26"/>
              </w:rPr>
              <w:t>6</w:t>
            </w:r>
            <w:r w:rsidRPr="00EE71A5">
              <w:rPr>
                <w:rFonts w:ascii="Times New Roman" w:hAnsi="Times New Roman" w:cs="Times New Roman"/>
                <w:i w:val="0"/>
                <w:iCs w:val="0"/>
                <w:color w:val="156082" w:themeColor="accent1"/>
                <w:sz w:val="26"/>
                <w:szCs w:val="26"/>
              </w:rPr>
              <w:fldChar w:fldCharType="end"/>
            </w:r>
            <w:r w:rsidRPr="00EE71A5">
              <w:rPr>
                <w:rFonts w:ascii="Times New Roman" w:hAnsi="Times New Roman" w:cs="Times New Roman"/>
                <w:i w:val="0"/>
                <w:iCs w:val="0"/>
                <w:color w:val="156082" w:themeColor="accent1"/>
                <w:sz w:val="26"/>
                <w:szCs w:val="26"/>
              </w:rPr>
              <w:t>)</w:t>
            </w:r>
            <w:bookmarkEnd w:id="83"/>
            <w:bookmarkEnd w:id="84"/>
            <w:bookmarkEnd w:id="85"/>
            <w:bookmarkEnd w:id="86"/>
            <w:bookmarkEnd w:id="87"/>
          </w:p>
        </w:tc>
      </w:tr>
    </w:tbl>
    <w:p w14:paraId="5486B4A5" w14:textId="0E2CEAAF" w:rsidR="00F82C7B" w:rsidRPr="00EE71A5" w:rsidRDefault="00F82C7B" w:rsidP="000231CD">
      <w:pPr>
        <w:spacing w:after="0" w:line="360" w:lineRule="auto"/>
        <w:jc w:val="both"/>
        <w:rPr>
          <w:rFonts w:ascii="Times New Roman" w:eastAsiaTheme="minorEastAsia" w:hAnsi="Times New Roman" w:cs="Times New Roman"/>
          <w:sz w:val="26"/>
          <w:szCs w:val="26"/>
        </w:rPr>
      </w:pPr>
      <w:r w:rsidRPr="00EE71A5">
        <w:rPr>
          <w:rFonts w:ascii="Times New Roman" w:eastAsiaTheme="minorEastAsia" w:hAnsi="Times New Roman" w:cs="Times New Roman"/>
          <w:sz w:val="26"/>
          <w:szCs w:val="26"/>
        </w:rPr>
        <w:t xml:space="preserve">ở đây, </w:t>
      </w:r>
      <w:r w:rsidRPr="00EE71A5">
        <w:rPr>
          <w:rFonts w:ascii="Times New Roman" w:eastAsiaTheme="minorEastAsia" w:hAnsi="Times New Roman" w:cs="Times New Roman"/>
          <w:i/>
          <w:iCs/>
          <w:sz w:val="26"/>
          <w:szCs w:val="26"/>
        </w:rPr>
        <w:t>M</w:t>
      </w:r>
      <w:r w:rsidRPr="00EE71A5">
        <w:rPr>
          <w:rFonts w:ascii="Times New Roman" w:eastAsiaTheme="minorEastAsia" w:hAnsi="Times New Roman" w:cs="Times New Roman"/>
          <w:sz w:val="26"/>
          <w:szCs w:val="26"/>
        </w:rPr>
        <w:t xml:space="preserve"> là số lượng phần tử của mảng anten BS; </w:t>
      </w:r>
      <w:r w:rsidRPr="00EE71A5">
        <w:rPr>
          <w:rFonts w:ascii="Times New Roman" w:eastAsiaTheme="minorEastAsia" w:hAnsi="Times New Roman" w:cs="Times New Roman"/>
          <w:i/>
          <w:iCs/>
          <w:sz w:val="26"/>
          <w:szCs w:val="26"/>
        </w:rPr>
        <w:t>T</w:t>
      </w:r>
      <w:r w:rsidRPr="00EE71A5">
        <w:rPr>
          <w:rFonts w:ascii="Times New Roman" w:eastAsiaTheme="minorEastAsia" w:hAnsi="Times New Roman" w:cs="Times New Roman"/>
          <w:sz w:val="26"/>
          <w:szCs w:val="26"/>
        </w:rPr>
        <w:t xml:space="preserve"> là khoảng cách các phần tử mảng anten; </w:t>
      </w:r>
      <m:oMath>
        <m:r>
          <w:rPr>
            <w:rFonts w:ascii="Cambria Math" w:eastAsiaTheme="minorEastAsia" w:hAnsi="Cambria Math" w:cs="Times New Roman"/>
            <w:sz w:val="26"/>
            <w:szCs w:val="26"/>
          </w:rPr>
          <m:t>m</m:t>
        </m:r>
      </m:oMath>
      <w:r w:rsidRPr="00EE71A5">
        <w:rPr>
          <w:rFonts w:ascii="Times New Roman" w:eastAsiaTheme="minorEastAsia" w:hAnsi="Times New Roman" w:cs="Times New Roman"/>
          <w:sz w:val="26"/>
          <w:szCs w:val="26"/>
        </w:rPr>
        <w:t xml:space="preserve">: biến được sử dụng để đại diện cho các anten cụ thể trong mảng của BS (từ </w:t>
      </w:r>
      <m:oMath>
        <m:r>
          <w:rPr>
            <w:rFonts w:ascii="Cambria Math" w:eastAsiaTheme="minorEastAsia" w:hAnsi="Cambria Math" w:cs="Times New Roman"/>
            <w:sz w:val="26"/>
            <w:szCs w:val="26"/>
          </w:rPr>
          <m:t>m=0</m:t>
        </m:r>
      </m:oMath>
      <w:r w:rsidRPr="00EE71A5">
        <w:rPr>
          <w:rFonts w:ascii="Times New Roman" w:eastAsiaTheme="minorEastAsia" w:hAnsi="Times New Roman" w:cs="Times New Roman"/>
          <w:sz w:val="26"/>
          <w:szCs w:val="26"/>
        </w:rPr>
        <w:t xml:space="preserve"> đến</w:t>
      </w:r>
      <m:oMath>
        <m:r>
          <w:rPr>
            <w:rFonts w:ascii="Cambria Math" w:eastAsiaTheme="minorEastAsia" w:hAnsi="Cambria Math" w:cs="Times New Roman"/>
            <w:sz w:val="26"/>
            <w:szCs w:val="26"/>
          </w:rPr>
          <m:t xml:space="preserve"> m=M-1</m:t>
        </m:r>
      </m:oMath>
      <w:r w:rsidRPr="00EE71A5">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γ=</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B</m:t>
            </m:r>
          </m:sub>
        </m:sSub>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sin</m:t>
            </m:r>
          </m:fName>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ψ</m:t>
                </m:r>
              </m:e>
            </m:d>
          </m:e>
        </m:func>
        <m:r>
          <w:rPr>
            <w:rFonts w:ascii="Cambria Math" w:eastAsiaTheme="minorEastAsia" w:hAnsi="Cambria Math" w:cs="Times New Roman"/>
            <w:sz w:val="26"/>
            <w:szCs w:val="26"/>
          </w:rPr>
          <m:t>/λ</m:t>
        </m:r>
      </m:oMath>
      <w:r w:rsidRPr="00EE71A5">
        <w:rPr>
          <w:rFonts w:ascii="Times New Roman" w:eastAsiaTheme="minorEastAsia" w:hAnsi="Times New Roman" w:cs="Times New Roman"/>
          <w:sz w:val="26"/>
          <w:szCs w:val="26"/>
        </w:rPr>
        <w:t xml:space="preserve"> là góc không gian của tia tới tại BS (với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vertAlign w:val="subscript"/>
              </w:rPr>
              <m:t>B</m:t>
            </m:r>
          </m:sub>
        </m:sSub>
      </m:oMath>
      <w:r w:rsidRPr="00EE71A5">
        <w:rPr>
          <w:rFonts w:ascii="Times New Roman" w:eastAsiaTheme="minorEastAsia" w:hAnsi="Times New Roman" w:cs="Times New Roman"/>
          <w:sz w:val="26"/>
          <w:szCs w:val="26"/>
        </w:rPr>
        <w:t xml:space="preserve"> là khoảng cách giữa các anten BS, </w:t>
      </w:r>
      <m:oMath>
        <m:r>
          <w:rPr>
            <w:rFonts w:ascii="Cambria Math" w:eastAsiaTheme="minorEastAsia" w:hAnsi="Cambria Math" w:cs="Times New Roman"/>
            <w:sz w:val="26"/>
            <w:szCs w:val="26"/>
          </w:rPr>
          <m:t>λ</m:t>
        </m:r>
      </m:oMath>
      <w:r w:rsidRPr="00EE71A5">
        <w:rPr>
          <w:rFonts w:ascii="Times New Roman" w:eastAsiaTheme="minorEastAsia" w:hAnsi="Times New Roman" w:cs="Times New Roman"/>
          <w:sz w:val="26"/>
          <w:szCs w:val="26"/>
        </w:rPr>
        <w:t xml:space="preserve"> là bước sóng của tín hiệu truyền, </w:t>
      </w:r>
      <m:oMath>
        <m:r>
          <w:rPr>
            <w:rFonts w:ascii="Cambria Math" w:eastAsiaTheme="minorEastAsia" w:hAnsi="Cambria Math" w:cs="Times New Roman"/>
            <w:sz w:val="26"/>
            <w:szCs w:val="26"/>
          </w:rPr>
          <m:t xml:space="preserve">ψ </m:t>
        </m:r>
      </m:oMath>
      <w:r w:rsidRPr="00EE71A5">
        <w:rPr>
          <w:rFonts w:ascii="Times New Roman" w:eastAsiaTheme="minorEastAsia" w:hAnsi="Times New Roman" w:cs="Times New Roman"/>
          <w:sz w:val="26"/>
          <w:szCs w:val="26"/>
        </w:rPr>
        <w:t xml:space="preserve">là góc vật lý tại BS); </w:t>
      </w:r>
      <w:r w:rsidRPr="00EE71A5">
        <w:rPr>
          <w:rFonts w:ascii="Times New Roman" w:eastAsiaTheme="minorEastAsia" w:hAnsi="Times New Roman" w:cs="Times New Roman"/>
          <w:i/>
          <w:iCs/>
          <w:sz w:val="26"/>
          <w:szCs w:val="26"/>
        </w:rPr>
        <w:t>N</w:t>
      </w:r>
      <w:r w:rsidRPr="00EE71A5">
        <w:rPr>
          <w:rFonts w:ascii="Times New Roman" w:eastAsiaTheme="minorEastAsia" w:hAnsi="Times New Roman" w:cs="Times New Roman"/>
          <w:sz w:val="26"/>
          <w:szCs w:val="26"/>
        </w:rPr>
        <w:t xml:space="preserve"> là số lượng phần tử của mảng anten XL-RIS;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oMath>
      <w:r w:rsidRPr="00EE71A5">
        <w:rPr>
          <w:rFonts w:ascii="Times New Roman" w:eastAsiaTheme="minorEastAsia" w:hAnsi="Times New Roman" w:cs="Times New Roman"/>
          <w:sz w:val="26"/>
          <w:szCs w:val="26"/>
        </w:rPr>
        <w:t xml:space="preserve"> là số phần tử theo chiều ngang và chiều dọc của mảng anten XL-RIS; </w:t>
      </w:r>
      <m:oMath>
        <m:r>
          <w:rPr>
            <w:rFonts w:ascii="Cambria Math" w:eastAsiaTheme="minorEastAsia" w:hAnsi="Cambria Math" w:cs="Times New Roman"/>
            <w:sz w:val="26"/>
            <w:szCs w:val="26"/>
          </w:rPr>
          <m:t>ϕ=</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R</m:t>
            </m:r>
          </m:sub>
        </m:sSub>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sin</m:t>
            </m:r>
          </m:fName>
          <m:e>
            <m:d>
              <m:dPr>
                <m:ctrlPr>
                  <w:rPr>
                    <w:rFonts w:ascii="Cambria Math" w:eastAsiaTheme="minorEastAsia" w:hAnsi="Cambria Math" w:cs="Times New Roman"/>
                    <w:i/>
                    <w:sz w:val="26"/>
                    <w:szCs w:val="26"/>
                  </w:rPr>
                </m:ctrlPr>
              </m:dPr>
              <m:e>
                <w:bookmarkStart w:id="88" w:name="_Hlk162346700"/>
                <m:r>
                  <w:rPr>
                    <w:rFonts w:ascii="Cambria Math" w:eastAsiaTheme="minorEastAsia" w:hAnsi="Cambria Math" w:cs="Times New Roman"/>
                    <w:sz w:val="26"/>
                    <w:szCs w:val="26"/>
                  </w:rPr>
                  <m:t>ϑ</m:t>
                </m:r>
                <w:bookmarkEnd w:id="88"/>
              </m:e>
            </m:d>
          </m:e>
        </m:func>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cos</m:t>
            </m:r>
          </m:fName>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v</m:t>
                </m:r>
              </m:e>
            </m:d>
          </m:e>
        </m:func>
        <m:r>
          <w:rPr>
            <w:rFonts w:ascii="Cambria Math" w:eastAsiaTheme="minorEastAsia" w:hAnsi="Cambria Math" w:cs="Times New Roman"/>
            <w:sz w:val="26"/>
            <w:szCs w:val="26"/>
          </w:rPr>
          <m:t>/λ</m:t>
        </m:r>
      </m:oMath>
      <w:r w:rsidRPr="00EE71A5">
        <w:rPr>
          <w:rFonts w:ascii="Times New Roman" w:eastAsiaTheme="minorEastAsia" w:hAnsi="Times New Roman" w:cs="Times New Roman"/>
          <w:sz w:val="26"/>
          <w:szCs w:val="26"/>
        </w:rPr>
        <w:t xml:space="preserve"> là góc không gian của tia tới tại XL-RIS, với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vertAlign w:val="subscript"/>
              </w:rPr>
              <m:t>R</m:t>
            </m:r>
          </m:sub>
        </m:sSub>
      </m:oMath>
      <w:r w:rsidRPr="00EE71A5">
        <w:rPr>
          <w:rFonts w:ascii="Times New Roman" w:eastAsiaTheme="minorEastAsia" w:hAnsi="Times New Roman" w:cs="Times New Roman"/>
          <w:sz w:val="26"/>
          <w:szCs w:val="26"/>
          <w:vertAlign w:val="subscript"/>
        </w:rPr>
        <w:t xml:space="preserve"> </w:t>
      </w:r>
      <w:r w:rsidRPr="00EE71A5">
        <w:rPr>
          <w:rFonts w:ascii="Times New Roman" w:eastAsiaTheme="minorEastAsia" w:hAnsi="Times New Roman" w:cs="Times New Roman"/>
          <w:sz w:val="26"/>
          <w:szCs w:val="26"/>
        </w:rPr>
        <w:t xml:space="preserve">là khoảng cách giữa các anten XL-RIS, ϑ là góc phương ngang, </w:t>
      </w:r>
      <m:oMath>
        <m:r>
          <w:rPr>
            <w:rFonts w:ascii="Cambria Math" w:eastAsiaTheme="minorEastAsia" w:hAnsi="Cambria Math" w:cs="Times New Roman"/>
            <w:sz w:val="26"/>
            <w:szCs w:val="26"/>
          </w:rPr>
          <m:t>v</m:t>
        </m:r>
      </m:oMath>
      <w:r w:rsidRPr="00EE71A5">
        <w:rPr>
          <w:rFonts w:ascii="Times New Roman" w:eastAsiaTheme="minorEastAsia" w:hAnsi="Times New Roman" w:cs="Times New Roman"/>
          <w:sz w:val="26"/>
          <w:szCs w:val="26"/>
        </w:rPr>
        <w:t xml:space="preserve"> là góc phương dọc tại XL-RIS; </w:t>
      </w:r>
      <m:oMath>
        <m:r>
          <w:rPr>
            <w:rFonts w:ascii="Cambria Math" w:eastAsiaTheme="minorEastAsia" w:hAnsi="Cambria Math" w:cs="Times New Roman"/>
            <w:sz w:val="26"/>
            <w:szCs w:val="26"/>
          </w:rPr>
          <m:t xml:space="preserve">I(n) =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 1,..., n-1</m:t>
            </m:r>
          </m:e>
        </m:d>
      </m:oMath>
      <w:r w:rsidR="009F127C" w:rsidRPr="00EE71A5">
        <w:rPr>
          <w:rFonts w:ascii="Times New Roman" w:eastAsiaTheme="minorEastAsia" w:hAnsi="Times New Roman" w:cs="Times New Roman"/>
          <w:sz w:val="26"/>
          <w:szCs w:val="26"/>
        </w:rPr>
        <w:t xml:space="preserve"> đại diện cho dãy các số nguyên.</w:t>
      </w:r>
    </w:p>
    <w:p w14:paraId="3D7AE8FF" w14:textId="74086B96" w:rsidR="00787902" w:rsidRPr="00EE71A5" w:rsidRDefault="00787902" w:rsidP="000231CD">
      <w:pPr>
        <w:spacing w:after="0" w:line="360" w:lineRule="auto"/>
        <w:ind w:firstLine="720"/>
        <w:jc w:val="both"/>
        <w:rPr>
          <w:rFonts w:ascii="Times New Roman" w:eastAsiaTheme="minorEastAsia" w:hAnsi="Times New Roman" w:cs="Times New Roman"/>
          <w:sz w:val="26"/>
          <w:szCs w:val="26"/>
        </w:rPr>
      </w:pPr>
      <w:r w:rsidRPr="00EE71A5">
        <w:rPr>
          <w:rFonts w:ascii="Times New Roman" w:eastAsiaTheme="minorEastAsia" w:hAnsi="Times New Roman" w:cs="Times New Roman"/>
          <w:sz w:val="26"/>
          <w:szCs w:val="26"/>
        </w:rPr>
        <w:t xml:space="preserve">Tương tự, chúng ta có kênh truyền viễn trường từ RIS tới người dùng được biểu diễn như sau theo bài báo </w:t>
      </w:r>
      <w:r w:rsidRPr="00EE71A5">
        <w:rPr>
          <w:rFonts w:ascii="Times New Roman" w:eastAsiaTheme="minorEastAsia" w:hAnsi="Times New Roman" w:cs="Times New Roman"/>
          <w:sz w:val="26"/>
          <w:szCs w:val="26"/>
        </w:rPr>
        <w:fldChar w:fldCharType="begin"/>
      </w:r>
      <w:r w:rsidRPr="00EE71A5">
        <w:rPr>
          <w:rFonts w:ascii="Times New Roman" w:eastAsiaTheme="minorEastAsia" w:hAnsi="Times New Roman" w:cs="Times New Roman"/>
          <w:sz w:val="26"/>
          <w:szCs w:val="26"/>
        </w:rPr>
        <w:instrText xml:space="preserve"> ADDIN EN.CITE &lt;EndNote&gt;&lt;Cite&gt;&lt;Author&gt;Nadeem&lt;/Author&gt;&lt;Year&gt;2019&lt;/Year&gt;&lt;RecNum&gt;5&lt;/RecNum&gt;&lt;DisplayText&gt;[36]&lt;/DisplayText&gt;&lt;record&gt;&lt;rec-number&gt;5&lt;/rec-number&gt;&lt;foreign-keys&gt;&lt;key app="EN" db-id="r2rtvwar8zxxw1er9e85fdpxzwzxd9ra9pt2" timestamp="1714809382"&gt;5&lt;/key&gt;&lt;/foreign-keys&gt;&lt;ref-type name="Journal Article"&gt;17&lt;/ref-type&gt;&lt;contributors&gt;&lt;authors&gt;&lt;author&gt;Nadeem, Qurrat-Ul-Ain&lt;/author&gt;&lt;author&gt;Kammoun, Abla&lt;/author&gt;&lt;author&gt;Chaaban, Anas&lt;/author&gt;&lt;author&gt;Debbah, Merouane&lt;/author&gt;&lt;author&gt;Alouini, Mohamed-Slim&lt;/author&gt;&lt;/authors&gt;&lt;/contributors&gt;&lt;titles&gt;&lt;title&gt;Intelligent reflecting surface assisted wireless communication: Modeling and channel estimation&lt;/title&gt;&lt;secondary-title&gt;arXiv preprint arXiv:1906.02360&lt;/secondary-title&gt;&lt;/titles&gt;&lt;periodical&gt;&lt;full-title&gt;arXiv preprint arXiv:1906.02360&lt;/full-title&gt;&lt;/periodical&gt;&lt;dates&gt;&lt;year&gt;2019&lt;/year&gt;&lt;/dates&gt;&lt;urls&gt;&lt;/urls&gt;&lt;/record&gt;&lt;/Cite&gt;&lt;/EndNote&gt;</w:instrText>
      </w:r>
      <w:r w:rsidRPr="00EE71A5">
        <w:rPr>
          <w:rFonts w:ascii="Times New Roman" w:eastAsiaTheme="minorEastAsia" w:hAnsi="Times New Roman" w:cs="Times New Roman"/>
          <w:sz w:val="26"/>
          <w:szCs w:val="26"/>
        </w:rPr>
        <w:fldChar w:fldCharType="separate"/>
      </w:r>
      <w:r w:rsidRPr="00EE71A5">
        <w:rPr>
          <w:rFonts w:ascii="Times New Roman" w:eastAsiaTheme="minorEastAsia" w:hAnsi="Times New Roman" w:cs="Times New Roman"/>
          <w:noProof/>
          <w:sz w:val="26"/>
          <w:szCs w:val="26"/>
        </w:rPr>
        <w:t>[</w:t>
      </w:r>
      <w:hyperlink w:anchor="_ENREF_36" w:tooltip="Nadeem, 2019 #5" w:history="1">
        <w:r w:rsidR="00581481" w:rsidRPr="00581481">
          <w:rPr>
            <w:rStyle w:val="Hyperlink"/>
          </w:rPr>
          <w:t>36</w:t>
        </w:r>
      </w:hyperlink>
      <w:r w:rsidRPr="00EE71A5">
        <w:rPr>
          <w:rFonts w:ascii="Times New Roman" w:eastAsiaTheme="minorEastAsia" w:hAnsi="Times New Roman" w:cs="Times New Roman"/>
          <w:noProof/>
          <w:sz w:val="26"/>
          <w:szCs w:val="26"/>
        </w:rPr>
        <w:t>]</w:t>
      </w:r>
      <w:r w:rsidRPr="00EE71A5">
        <w:rPr>
          <w:rFonts w:ascii="Times New Roman" w:eastAsiaTheme="minorEastAsia" w:hAnsi="Times New Roman" w:cs="Times New Roman"/>
          <w:sz w:val="26"/>
          <w:szCs w:val="26"/>
        </w:rPr>
        <w:fldChar w:fldCharType="end"/>
      </w:r>
      <w:r w:rsidR="00125AB5" w:rsidRPr="00EE71A5">
        <w:rPr>
          <w:rFonts w:ascii="Times New Roman" w:eastAsiaTheme="minorEastAsia"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5"/>
        <w:gridCol w:w="715"/>
      </w:tblGrid>
      <w:tr w:rsidR="00125AB5" w:rsidRPr="00EE71A5" w14:paraId="1B08F18B" w14:textId="77777777" w:rsidTr="00125AB5">
        <w:tc>
          <w:tcPr>
            <w:tcW w:w="8285" w:type="dxa"/>
          </w:tcPr>
          <w:p w14:paraId="3F5385E6" w14:textId="59CE7744" w:rsidR="00125AB5" w:rsidRPr="00EE71A5" w:rsidRDefault="00125AB5" w:rsidP="000231CD">
            <w:pPr>
              <w:spacing w:line="360" w:lineRule="auto"/>
              <w:jc w:val="center"/>
              <w:rPr>
                <w:rFonts w:ascii="Times New Roman" w:eastAsiaTheme="minorEastAsia" w:hAnsi="Times New Roman" w:cs="Times New Roman"/>
                <w:sz w:val="26"/>
                <w:szCs w:val="26"/>
              </w:rPr>
            </w:pPr>
            <w:r w:rsidRPr="00EE71A5">
              <w:rPr>
                <w:rFonts w:ascii="Times New Roman" w:eastAsiaTheme="minorEastAsia" w:hAnsi="Times New Roman" w:cs="Times New Roman"/>
                <w:position w:val="-28"/>
                <w:sz w:val="26"/>
                <w:szCs w:val="26"/>
              </w:rPr>
              <w:object w:dxaOrig="2620" w:dyaOrig="700" w14:anchorId="30C5326C">
                <v:shape id="_x0000_i1419" type="#_x0000_t75" style="width:194.4pt;height:51.6pt" o:ole="">
                  <v:imagedata r:id="rId13" o:title=""/>
                </v:shape>
                <o:OLEObject Type="Embed" ProgID="Equation.DSMT4" ShapeID="_x0000_i1419" DrawAspect="Content" ObjectID="_1776596514" r:id="rId14"/>
              </w:object>
            </w:r>
          </w:p>
        </w:tc>
        <w:tc>
          <w:tcPr>
            <w:tcW w:w="715" w:type="dxa"/>
            <w:vAlign w:val="center"/>
          </w:tcPr>
          <w:p w14:paraId="02448E04" w14:textId="20BBB504" w:rsidR="00125AB5" w:rsidRPr="00EE71A5" w:rsidRDefault="00125AB5" w:rsidP="000231CD">
            <w:pPr>
              <w:pStyle w:val="Caption"/>
              <w:spacing w:after="0" w:line="360" w:lineRule="auto"/>
              <w:jc w:val="both"/>
              <w:rPr>
                <w:rFonts w:ascii="Times New Roman" w:eastAsiaTheme="minorEastAsia" w:hAnsi="Times New Roman" w:cs="Times New Roman"/>
                <w:color w:val="156082" w:themeColor="accent1"/>
                <w:sz w:val="26"/>
                <w:szCs w:val="26"/>
              </w:rPr>
            </w:pPr>
            <w:bookmarkStart w:id="89" w:name="_Toc165977806"/>
            <w:bookmarkStart w:id="90" w:name="_Toc165979497"/>
            <w:bookmarkStart w:id="91" w:name="_Toc165981953"/>
            <w:bookmarkStart w:id="92" w:name="_Toc165982123"/>
            <w:bookmarkStart w:id="93" w:name="_Toc165982518"/>
            <w:r w:rsidRPr="00EE71A5">
              <w:rPr>
                <w:rFonts w:ascii="Times New Roman" w:hAnsi="Times New Roman" w:cs="Times New Roman"/>
                <w:i w:val="0"/>
                <w:iCs w:val="0"/>
                <w:color w:val="156082" w:themeColor="accent1"/>
                <w:sz w:val="26"/>
                <w:szCs w:val="26"/>
              </w:rPr>
              <w:t>(</w:t>
            </w:r>
            <w:r w:rsidRPr="00EE71A5">
              <w:rPr>
                <w:rFonts w:ascii="Times New Roman" w:hAnsi="Times New Roman" w:cs="Times New Roman"/>
                <w:i w:val="0"/>
                <w:iCs w:val="0"/>
                <w:color w:val="156082" w:themeColor="accent1"/>
                <w:sz w:val="26"/>
                <w:szCs w:val="26"/>
              </w:rPr>
              <w:t>2.</w:t>
            </w:r>
            <w:r w:rsidRPr="00EE71A5">
              <w:rPr>
                <w:rFonts w:ascii="Times New Roman" w:hAnsi="Times New Roman" w:cs="Times New Roman"/>
                <w:i w:val="0"/>
                <w:iCs w:val="0"/>
                <w:color w:val="156082" w:themeColor="accent1"/>
                <w:sz w:val="26"/>
                <w:szCs w:val="26"/>
              </w:rPr>
              <w:fldChar w:fldCharType="begin"/>
            </w:r>
            <w:r w:rsidRPr="00EE71A5">
              <w:rPr>
                <w:rFonts w:ascii="Times New Roman" w:hAnsi="Times New Roman" w:cs="Times New Roman"/>
                <w:i w:val="0"/>
                <w:iCs w:val="0"/>
                <w:color w:val="156082" w:themeColor="accent1"/>
                <w:sz w:val="26"/>
                <w:szCs w:val="26"/>
              </w:rPr>
              <w:instrText xml:space="preserve"> SEQ 2. \* ARABIC </w:instrText>
            </w:r>
            <w:r w:rsidRPr="00EE71A5">
              <w:rPr>
                <w:rFonts w:ascii="Times New Roman" w:hAnsi="Times New Roman" w:cs="Times New Roman"/>
                <w:i w:val="0"/>
                <w:iCs w:val="0"/>
                <w:color w:val="156082" w:themeColor="accent1"/>
                <w:sz w:val="26"/>
                <w:szCs w:val="26"/>
              </w:rPr>
              <w:fldChar w:fldCharType="separate"/>
            </w:r>
            <w:r w:rsidR="000162E5">
              <w:rPr>
                <w:rFonts w:ascii="Times New Roman" w:hAnsi="Times New Roman" w:cs="Times New Roman"/>
                <w:i w:val="0"/>
                <w:iCs w:val="0"/>
                <w:noProof/>
                <w:color w:val="156082" w:themeColor="accent1"/>
                <w:sz w:val="26"/>
                <w:szCs w:val="26"/>
              </w:rPr>
              <w:t>7</w:t>
            </w:r>
            <w:r w:rsidRPr="00EE71A5">
              <w:rPr>
                <w:rFonts w:ascii="Times New Roman" w:hAnsi="Times New Roman" w:cs="Times New Roman"/>
                <w:i w:val="0"/>
                <w:iCs w:val="0"/>
                <w:color w:val="156082" w:themeColor="accent1"/>
                <w:sz w:val="26"/>
                <w:szCs w:val="26"/>
              </w:rPr>
              <w:fldChar w:fldCharType="end"/>
            </w:r>
            <w:r w:rsidRPr="00EE71A5">
              <w:rPr>
                <w:rFonts w:ascii="Times New Roman" w:hAnsi="Times New Roman" w:cs="Times New Roman"/>
                <w:i w:val="0"/>
                <w:iCs w:val="0"/>
                <w:color w:val="156082" w:themeColor="accent1"/>
                <w:sz w:val="26"/>
                <w:szCs w:val="26"/>
              </w:rPr>
              <w:t>)</w:t>
            </w:r>
            <w:bookmarkEnd w:id="89"/>
            <w:bookmarkEnd w:id="90"/>
            <w:bookmarkEnd w:id="91"/>
            <w:bookmarkEnd w:id="92"/>
            <w:bookmarkEnd w:id="93"/>
          </w:p>
        </w:tc>
      </w:tr>
    </w:tbl>
    <w:p w14:paraId="4CB9D497" w14:textId="65BADFDE" w:rsidR="00955CEA" w:rsidRPr="00EE71A5" w:rsidRDefault="00955CEA" w:rsidP="000231CD">
      <w:pPr>
        <w:spacing w:after="0" w:line="360" w:lineRule="auto"/>
        <w:jc w:val="both"/>
        <w:rPr>
          <w:rFonts w:ascii="Times New Roman" w:eastAsiaTheme="minorEastAsia" w:hAnsi="Times New Roman" w:cs="Times New Roman"/>
          <w:sz w:val="26"/>
          <w:szCs w:val="26"/>
        </w:rPr>
      </w:pPr>
      <w:r w:rsidRPr="00EE71A5">
        <w:rPr>
          <w:rFonts w:ascii="Times New Roman" w:eastAsiaTheme="minorEastAsia" w:hAnsi="Times New Roman" w:cs="Times New Roman"/>
          <w:sz w:val="26"/>
          <w:szCs w:val="26"/>
        </w:rPr>
        <w:t xml:space="preserve">trong đó,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vertAlign w:val="subscript"/>
              </w:rPr>
              <m:t>2</m:t>
            </m:r>
          </m:sub>
        </m:sSub>
      </m:oMath>
      <w:r w:rsidRPr="00EE71A5">
        <w:rPr>
          <w:rFonts w:ascii="Times New Roman" w:eastAsiaTheme="minorEastAsia" w:hAnsi="Times New Roman" w:cs="Times New Roman"/>
          <w:sz w:val="26"/>
          <w:szCs w:val="26"/>
        </w:rPr>
        <w:t xml:space="preserve"> là</w:t>
      </w:r>
      <w:r w:rsidRPr="00EE71A5">
        <w:rPr>
          <w:rFonts w:ascii="Times New Roman" w:eastAsiaTheme="minorEastAsia" w:hAnsi="Times New Roman" w:cs="Times New Roman"/>
          <w:sz w:val="26"/>
          <w:szCs w:val="26"/>
        </w:rPr>
        <w:t xml:space="preserve"> số kênh truyền ưu thế từ RIS tới người dùng</w:t>
      </w:r>
      <w:r w:rsidRPr="00EE71A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k, l</m:t>
            </m:r>
          </m:sub>
        </m:sSub>
      </m:oMath>
      <w:r w:rsidRPr="00EE71A5">
        <w:rPr>
          <w:rFonts w:ascii="Times New Roman" w:eastAsiaTheme="minorEastAsia" w:hAnsi="Times New Roman" w:cs="Times New Roman"/>
          <w:sz w:val="26"/>
          <w:szCs w:val="26"/>
        </w:rPr>
        <w:t xml:space="preserve">: độ lợi phức của đường đi thứ </w:t>
      </w:r>
      <m:oMath>
        <m:r>
          <w:rPr>
            <w:rFonts w:ascii="Cambria Math" w:eastAsiaTheme="minorEastAsia" w:hAnsi="Cambria Math" w:cs="Times New Roman"/>
            <w:sz w:val="26"/>
            <w:szCs w:val="26"/>
          </w:rPr>
          <m:t>l</m:t>
        </m:r>
      </m:oMath>
      <w:bookmarkStart w:id="94" w:name="_Hlk162351021"/>
      <w:r w:rsidR="004C5383" w:rsidRPr="00EE71A5">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b</m:t>
        </m:r>
      </m:oMath>
      <w:r w:rsidRPr="00EE71A5">
        <w:rPr>
          <w:rFonts w:ascii="Times New Roman" w:eastAsiaTheme="minorEastAsia" w:hAnsi="Times New Roman" w:cs="Times New Roman"/>
          <w:sz w:val="26"/>
          <w:szCs w:val="26"/>
        </w:rPr>
        <w:t>(</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re, k, l</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φ</m:t>
            </m:r>
          </m:e>
          <m:sub>
            <m:r>
              <w:rPr>
                <w:rFonts w:ascii="Cambria Math" w:eastAsiaTheme="minorEastAsia" w:hAnsi="Cambria Math" w:cs="Times New Roman"/>
                <w:sz w:val="26"/>
                <w:szCs w:val="26"/>
              </w:rPr>
              <m:t>re, k,l</m:t>
            </m:r>
          </m:sub>
        </m:sSub>
      </m:oMath>
      <w:r w:rsidRPr="00EE71A5">
        <w:rPr>
          <w:rFonts w:ascii="Times New Roman" w:eastAsiaTheme="minorEastAsia" w:hAnsi="Times New Roman" w:cs="Times New Roman"/>
          <w:sz w:val="26"/>
          <w:szCs w:val="26"/>
        </w:rPr>
        <w:t>)</w:t>
      </w:r>
      <w:r w:rsidR="004C5383" w:rsidRPr="00EE71A5">
        <w:rPr>
          <w:rFonts w:ascii="Times New Roman" w:eastAsiaTheme="minorEastAsia" w:hAnsi="Times New Roman" w:cs="Times New Roman"/>
          <w:sz w:val="26"/>
          <w:szCs w:val="26"/>
        </w:rPr>
        <w:t xml:space="preserve"> là</w:t>
      </w:r>
      <w:r w:rsidRPr="00EE71A5">
        <w:rPr>
          <w:rFonts w:ascii="Times New Roman" w:eastAsiaTheme="minorEastAsia" w:hAnsi="Times New Roman" w:cs="Times New Roman"/>
          <w:sz w:val="26"/>
          <w:szCs w:val="26"/>
        </w:rPr>
        <w:t xml:space="preserve"> </w:t>
      </w:r>
      <w:bookmarkEnd w:id="94"/>
      <w:r w:rsidRPr="00EE71A5">
        <w:rPr>
          <w:rFonts w:ascii="Times New Roman" w:eastAsiaTheme="minorEastAsia" w:hAnsi="Times New Roman" w:cs="Times New Roman"/>
          <w:sz w:val="26"/>
          <w:szCs w:val="26"/>
        </w:rPr>
        <w:t xml:space="preserve">vector không gian của đường đi thứ </w:t>
      </w:r>
      <m:oMath>
        <m:r>
          <w:rPr>
            <w:rFonts w:ascii="Cambria Math" w:eastAsiaTheme="minorEastAsia" w:hAnsi="Cambria Math" w:cs="Times New Roman"/>
            <w:sz w:val="26"/>
            <w:szCs w:val="26"/>
          </w:rPr>
          <m:t>l</m:t>
        </m:r>
      </m:oMath>
      <w:r w:rsidRPr="00EE71A5">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Φ</m:t>
        </m:r>
      </m:oMath>
      <w:r w:rsidRPr="00EE71A5">
        <w:rPr>
          <w:rFonts w:ascii="Times New Roman" w:eastAsiaTheme="minorEastAsia" w:hAnsi="Times New Roman" w:cs="Times New Roman"/>
          <w:sz w:val="26"/>
          <w:szCs w:val="26"/>
        </w:rPr>
        <w:t>,</w:t>
      </w:r>
      <w:r w:rsidRPr="00EE71A5">
        <w:rPr>
          <w:rFonts w:ascii="Times New Roman" w:eastAsiaTheme="minorEastAsia" w:hAnsi="Times New Roman" w:cs="Times New Roman"/>
          <w:i/>
          <w:sz w:val="26"/>
          <w:szCs w:val="26"/>
        </w:rPr>
        <w:t xml:space="preserve"> </w:t>
      </w:r>
      <m:oMath>
        <m:r>
          <w:rPr>
            <w:rFonts w:ascii="Cambria Math" w:eastAsiaTheme="minorEastAsia" w:hAnsi="Cambria Math" w:cs="Times New Roman"/>
            <w:sz w:val="26"/>
            <w:szCs w:val="26"/>
          </w:rPr>
          <m:t>φ</m:t>
        </m:r>
      </m:oMath>
      <w:r w:rsidRPr="00EE71A5">
        <w:rPr>
          <w:rFonts w:ascii="Times New Roman" w:eastAsiaTheme="minorEastAsia" w:hAnsi="Times New Roman" w:cs="Times New Roman"/>
          <w:i/>
          <w:sz w:val="26"/>
          <w:szCs w:val="26"/>
        </w:rPr>
        <w:t xml:space="preserve"> </w:t>
      </w:r>
      <w:r w:rsidRPr="00EE71A5">
        <w:rPr>
          <w:rFonts w:ascii="Times New Roman" w:eastAsiaTheme="minorEastAsia" w:hAnsi="Times New Roman" w:cs="Times New Roman"/>
          <w:iCs/>
          <w:sz w:val="26"/>
          <w:szCs w:val="26"/>
        </w:rPr>
        <w:t>lần lượt</w:t>
      </w:r>
      <w:r w:rsidRPr="00EE71A5">
        <w:rPr>
          <w:rFonts w:ascii="Times New Roman" w:eastAsiaTheme="minorEastAsia" w:hAnsi="Times New Roman" w:cs="Times New Roman"/>
          <w:i/>
          <w:sz w:val="26"/>
          <w:szCs w:val="26"/>
        </w:rPr>
        <w:t xml:space="preserve"> </w:t>
      </w:r>
      <w:r w:rsidRPr="00EE71A5">
        <w:rPr>
          <w:rFonts w:ascii="Times New Roman" w:eastAsiaTheme="minorEastAsia" w:hAnsi="Times New Roman" w:cs="Times New Roman"/>
          <w:iCs/>
          <w:sz w:val="26"/>
          <w:szCs w:val="26"/>
        </w:rPr>
        <w:t xml:space="preserve">là góc phương ngang và phương dọc của đường đi thứ </w:t>
      </w:r>
      <m:oMath>
        <m:r>
          <w:rPr>
            <w:rFonts w:ascii="Cambria Math" w:eastAsiaTheme="minorEastAsia" w:hAnsi="Cambria Math" w:cs="Times New Roman"/>
            <w:sz w:val="26"/>
            <w:szCs w:val="26"/>
          </w:rPr>
          <m:t>l</m:t>
        </m:r>
      </m:oMath>
    </w:p>
    <w:p w14:paraId="6784E9AE" w14:textId="5D877744" w:rsidR="002C29D0" w:rsidRPr="00EE71A5" w:rsidRDefault="00346D31" w:rsidP="000231CD">
      <w:pPr>
        <w:spacing w:after="0" w:line="360" w:lineRule="auto"/>
        <w:ind w:firstLine="720"/>
        <w:jc w:val="both"/>
        <w:rPr>
          <w:rFonts w:ascii="Times New Roman" w:eastAsiaTheme="minorEastAsia" w:hAnsi="Times New Roman" w:cs="Times New Roman"/>
          <w:sz w:val="26"/>
          <w:szCs w:val="26"/>
        </w:rPr>
      </w:pPr>
      <w:r w:rsidRPr="00EE71A5">
        <w:rPr>
          <w:rFonts w:ascii="Times New Roman" w:eastAsiaTheme="minorEastAsia" w:hAnsi="Times New Roman" w:cs="Times New Roman"/>
          <w:sz w:val="26"/>
          <w:szCs w:val="26"/>
        </w:rPr>
        <w:t>Ở các công thức trên, ta chỉ xem xét khi các BS và XL-RIS được đặt ở các vị trí cao, ít vật cản và ít bị tán xạ bởi các yếu tố môi trường</w:t>
      </w:r>
      <w:r w:rsidR="00940C6C" w:rsidRPr="00EE71A5">
        <w:rPr>
          <w:rFonts w:ascii="Times New Roman" w:eastAsiaTheme="minorEastAsia" w:hAnsi="Times New Roman" w:cs="Times New Roman"/>
          <w:sz w:val="26"/>
          <w:szCs w:val="26"/>
        </w:rPr>
        <w:t>. Do đó, c</w:t>
      </w:r>
      <w:r w:rsidR="00940C6C" w:rsidRPr="00EE71A5">
        <w:rPr>
          <w:rFonts w:ascii="Times New Roman" w:eastAsiaTheme="minorEastAsia" w:hAnsi="Times New Roman" w:cs="Times New Roman"/>
          <w:sz w:val="26"/>
          <w:szCs w:val="26"/>
        </w:rPr>
        <w:t>húng ta chỉ xét những đường LoS (line-of-sight) từ XL-RIS đến BS hoặc người dùng (</w:t>
      </w:r>
      <w:r w:rsidR="00940C6C" w:rsidRPr="00EE71A5">
        <w:rPr>
          <w:rFonts w:ascii="Times New Roman" w:eastAsiaTheme="minorEastAsia" w:hAnsi="Times New Roman" w:cs="Times New Roman"/>
          <w:sz w:val="26"/>
          <w:szCs w:val="26"/>
        </w:rPr>
        <w:t xml:space="preserve">ví dụ: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=1</m:t>
        </m:r>
      </m:oMath>
      <w:r w:rsidR="00940C6C" w:rsidRPr="00EE71A5">
        <w:rPr>
          <w:rFonts w:ascii="Times New Roman" w:eastAsiaTheme="minorEastAsia" w:hAnsi="Times New Roman" w:cs="Times New Roman"/>
          <w:sz w:val="26"/>
          <w:szCs w:val="26"/>
        </w:rPr>
        <w:t>)</w:t>
      </w:r>
      <w:r w:rsidR="008257E7" w:rsidRPr="00EE71A5">
        <w:rPr>
          <w:rFonts w:ascii="Times New Roman" w:eastAsiaTheme="minorEastAsia" w:hAnsi="Times New Roman" w:cs="Times New Roman"/>
          <w:sz w:val="26"/>
          <w:szCs w:val="26"/>
        </w:rPr>
        <w:t xml:space="preserve"> </w:t>
      </w:r>
      <w:r w:rsidR="008257E7" w:rsidRPr="00EE71A5">
        <w:rPr>
          <w:rFonts w:ascii="Times New Roman" w:eastAsiaTheme="minorEastAsia" w:hAnsi="Times New Roman" w:cs="Times New Roman"/>
          <w:sz w:val="26"/>
          <w:szCs w:val="26"/>
        </w:rPr>
        <w:fldChar w:fldCharType="begin"/>
      </w:r>
      <w:r w:rsidR="008257E7" w:rsidRPr="00EE71A5">
        <w:rPr>
          <w:rFonts w:ascii="Times New Roman" w:eastAsiaTheme="minorEastAsia" w:hAnsi="Times New Roman" w:cs="Times New Roman"/>
          <w:sz w:val="26"/>
          <w:szCs w:val="26"/>
        </w:rPr>
        <w:instrText xml:space="preserve"> ADDIN EN.CITE &lt;EndNote&gt;&lt;Cite&gt;&lt;Author&gt;Wei&lt;/Author&gt;&lt;Year&gt;2022&lt;/Year&gt;&lt;RecNum&gt;31&lt;/RecNum&gt;&lt;DisplayText&gt;[26]&lt;/DisplayText&gt;&lt;record&gt;&lt;rec-number&gt;31&lt;/rec-number&gt;&lt;foreign-keys&gt;&lt;key app="EN" db-id="r2rtvwar8zxxw1er9e85fdpxzwzxd9ra9pt2" timestamp="1714809391"&gt;31&lt;/key&gt;&lt;/foreign-keys&gt;&lt;ref-type name="Journal Article"&gt;17&lt;/ref-type&gt;&lt;contributors&gt;&lt;authors&gt;&lt;author&gt;Wei, Xiuhong&lt;/author&gt;&lt;author&gt;Dai, Linglong&lt;/author&gt;&lt;author&gt;Zhao, Yajun&lt;/author&gt;&lt;author&gt;Yu, Guanghui&lt;/author&gt;&lt;author&gt;Duan, Xiangyang&lt;/author&gt;&lt;/authors&gt;&lt;/contributors&gt;&lt;titles&gt;&lt;title&gt;Codebook design and beam training for extremely large-scale RIS: Far-field or near-field?&lt;/title&gt;&lt;secondary-title&gt;China Communications&lt;/secondary-title&gt;&lt;/titles&gt;&lt;periodical&gt;&lt;full-title&gt;China Communications&lt;/full-title&gt;&lt;/periodical&gt;&lt;pages&gt;193-204&lt;/pages&gt;&lt;volume&gt;19&lt;/volume&gt;&lt;number&gt;6&lt;/number&gt;&lt;dates&gt;&lt;year&gt;2022&lt;/year&gt;&lt;/dates&gt;&lt;isbn&gt;1673-5447&lt;/isbn&gt;&lt;urls&gt;&lt;/urls&gt;&lt;/record&gt;&lt;/Cite&gt;&lt;/EndNote&gt;</w:instrText>
      </w:r>
      <w:r w:rsidR="008257E7" w:rsidRPr="00EE71A5">
        <w:rPr>
          <w:rFonts w:ascii="Times New Roman" w:eastAsiaTheme="minorEastAsia" w:hAnsi="Times New Roman" w:cs="Times New Roman"/>
          <w:sz w:val="26"/>
          <w:szCs w:val="26"/>
        </w:rPr>
        <w:fldChar w:fldCharType="separate"/>
      </w:r>
      <w:r w:rsidR="008257E7" w:rsidRPr="00EE71A5">
        <w:rPr>
          <w:rFonts w:ascii="Times New Roman" w:eastAsiaTheme="minorEastAsia" w:hAnsi="Times New Roman" w:cs="Times New Roman"/>
          <w:noProof/>
          <w:sz w:val="26"/>
          <w:szCs w:val="26"/>
        </w:rPr>
        <w:t>[</w:t>
      </w:r>
      <w:hyperlink w:anchor="_ENREF_26" w:tooltip="Wei, 2022 #31" w:history="1">
        <w:r w:rsidR="00581481" w:rsidRPr="00581481">
          <w:rPr>
            <w:rStyle w:val="Hyperlink"/>
          </w:rPr>
          <w:t>26</w:t>
        </w:r>
      </w:hyperlink>
      <w:r w:rsidR="008257E7" w:rsidRPr="00EE71A5">
        <w:rPr>
          <w:rFonts w:ascii="Times New Roman" w:eastAsiaTheme="minorEastAsia" w:hAnsi="Times New Roman" w:cs="Times New Roman"/>
          <w:noProof/>
          <w:sz w:val="26"/>
          <w:szCs w:val="26"/>
        </w:rPr>
        <w:t>]</w:t>
      </w:r>
      <w:r w:rsidR="008257E7" w:rsidRPr="00EE71A5">
        <w:rPr>
          <w:rFonts w:ascii="Times New Roman" w:eastAsiaTheme="minorEastAsia" w:hAnsi="Times New Roman" w:cs="Times New Roman"/>
          <w:sz w:val="26"/>
          <w:szCs w:val="26"/>
        </w:rPr>
        <w:fldChar w:fldCharType="end"/>
      </w:r>
      <w:r w:rsidR="00940C6C" w:rsidRPr="00EE71A5">
        <w:rPr>
          <w:rFonts w:ascii="Times New Roman" w:eastAsiaTheme="minorEastAsia" w:hAnsi="Times New Roman" w:cs="Times New Roman"/>
          <w:sz w:val="26"/>
          <w:szCs w:val="26"/>
        </w:rPr>
        <w:t xml:space="preserve">, </w:t>
      </w:r>
      <w:r w:rsidR="008257E7" w:rsidRPr="00EE71A5">
        <w:rPr>
          <w:rFonts w:ascii="Times New Roman" w:eastAsiaTheme="minorEastAsia" w:hAnsi="Times New Roman" w:cs="Times New Roman"/>
          <w:sz w:val="26"/>
          <w:szCs w:val="26"/>
        </w:rPr>
        <w:t>trong đó việc truyền phát quảng bá hoặc phân chia tần số có thể được sử dụng để phục vụ nhiều người dùng</w:t>
      </w:r>
      <w:r w:rsidR="008257E7" w:rsidRPr="00EE71A5">
        <w:rPr>
          <w:rFonts w:ascii="Times New Roman" w:eastAsiaTheme="minorEastAsia" w:hAnsi="Times New Roman" w:cs="Times New Roman"/>
          <w:sz w:val="26"/>
          <w:szCs w:val="26"/>
        </w:rPr>
        <w:t>. Bên cạnh đó, v</w:t>
      </w:r>
      <w:r w:rsidR="00940C6C" w:rsidRPr="00EE71A5">
        <w:rPr>
          <w:rFonts w:ascii="Times New Roman" w:eastAsiaTheme="minorEastAsia" w:hAnsi="Times New Roman" w:cs="Times New Roman"/>
          <w:sz w:val="26"/>
          <w:szCs w:val="26"/>
        </w:rPr>
        <w:t xml:space="preserve">ị trí của các BS và XL-RIS là cố định, </w:t>
      </w:r>
      <w:r w:rsidR="008257E7" w:rsidRPr="00EE71A5">
        <w:rPr>
          <w:rFonts w:ascii="Times New Roman" w:eastAsiaTheme="minorEastAsia" w:hAnsi="Times New Roman" w:cs="Times New Roman"/>
          <w:sz w:val="26"/>
          <w:szCs w:val="26"/>
        </w:rPr>
        <w:t xml:space="preserve">nên hướng tia của BS có thể được thiết kế để định hướng đến XL-RIS </w:t>
      </w:r>
      <w:r w:rsidR="008257E7" w:rsidRPr="00EE71A5">
        <w:rPr>
          <w:rFonts w:ascii="Times New Roman" w:eastAsiaTheme="minorEastAsia" w:hAnsi="Times New Roman" w:cs="Times New Roman"/>
          <w:sz w:val="26"/>
          <w:szCs w:val="26"/>
        </w:rPr>
        <w:fldChar w:fldCharType="begin"/>
      </w:r>
      <w:r w:rsidR="008257E7" w:rsidRPr="00EE71A5">
        <w:rPr>
          <w:rFonts w:ascii="Times New Roman" w:eastAsiaTheme="minorEastAsia" w:hAnsi="Times New Roman" w:cs="Times New Roman"/>
          <w:sz w:val="26"/>
          <w:szCs w:val="26"/>
        </w:rPr>
        <w:instrText xml:space="preserve"> ADDIN EN.CITE &lt;EndNote&gt;&lt;Cite&gt;&lt;Author&gt;You&lt;/Author&gt;&lt;Year&gt;2020&lt;/Year&gt;&lt;RecNum&gt;6&lt;/RecNum&gt;&lt;DisplayText&gt;[37]&lt;/DisplayText&gt;&lt;record&gt;&lt;rec-number&gt;6&lt;/rec-number&gt;&lt;foreign-keys&gt;&lt;key app="EN" db-id="r2rtvwar8zxxw1er9e85fdpxzwzxd9ra9pt2" timestamp="1714809383"&gt;6&lt;/key&gt;&lt;/foreign-keys&gt;&lt;ref-type name="Journal Article"&gt;17&lt;/ref-type&gt;&lt;contributors&gt;&lt;authors&gt;&lt;author&gt;You, Changsheng&lt;/author&gt;&lt;author&gt;Zheng, Beixiong&lt;/author&gt;&lt;author&gt;Zhang, Rui&lt;/author&gt;&lt;/authors&gt;&lt;/contributors&gt;&lt;titles&gt;&lt;title&gt;Fast beam training for IRS-assisted multiuser communications&lt;/title&gt;&lt;secondary-title&gt;IEEE Wireless Communications Letters&lt;/secondary-title&gt;&lt;/titles&gt;&lt;periodical&gt;&lt;full-title&gt;IEEE Wireless Communications Letters&lt;/full-title&gt;&lt;/periodical&gt;&lt;pages&gt;1845-1849&lt;/pages&gt;&lt;volume&gt;9&lt;/volume&gt;&lt;number&gt;11&lt;/number&gt;&lt;dates&gt;&lt;year&gt;2020&lt;/year&gt;&lt;/dates&gt;&lt;isbn&gt;2162-2337&lt;/isbn&gt;&lt;urls&gt;&lt;/urls&gt;&lt;/record&gt;&lt;/Cite&gt;&lt;/EndNote&gt;</w:instrText>
      </w:r>
      <w:r w:rsidR="008257E7" w:rsidRPr="00EE71A5">
        <w:rPr>
          <w:rFonts w:ascii="Times New Roman" w:eastAsiaTheme="minorEastAsia" w:hAnsi="Times New Roman" w:cs="Times New Roman"/>
          <w:sz w:val="26"/>
          <w:szCs w:val="26"/>
        </w:rPr>
        <w:fldChar w:fldCharType="separate"/>
      </w:r>
      <w:r w:rsidR="008257E7" w:rsidRPr="00EE71A5">
        <w:rPr>
          <w:rFonts w:ascii="Times New Roman" w:eastAsiaTheme="minorEastAsia" w:hAnsi="Times New Roman" w:cs="Times New Roman"/>
          <w:noProof/>
          <w:sz w:val="26"/>
          <w:szCs w:val="26"/>
        </w:rPr>
        <w:t>[</w:t>
      </w:r>
      <w:hyperlink w:anchor="_ENREF_37" w:tooltip="You, 2020 #6" w:history="1">
        <w:r w:rsidR="00581481" w:rsidRPr="00581481">
          <w:rPr>
            <w:rStyle w:val="Hyperlink"/>
          </w:rPr>
          <w:t>37</w:t>
        </w:r>
      </w:hyperlink>
      <w:r w:rsidR="008257E7" w:rsidRPr="00EE71A5">
        <w:rPr>
          <w:rFonts w:ascii="Times New Roman" w:eastAsiaTheme="minorEastAsia" w:hAnsi="Times New Roman" w:cs="Times New Roman"/>
          <w:noProof/>
          <w:sz w:val="26"/>
          <w:szCs w:val="26"/>
        </w:rPr>
        <w:t>]</w:t>
      </w:r>
      <w:r w:rsidR="008257E7" w:rsidRPr="00EE71A5">
        <w:rPr>
          <w:rFonts w:ascii="Times New Roman" w:eastAsiaTheme="minorEastAsia" w:hAnsi="Times New Roman" w:cs="Times New Roman"/>
          <w:sz w:val="26"/>
          <w:szCs w:val="26"/>
        </w:rPr>
        <w:fldChar w:fldCharType="end"/>
      </w:r>
      <w:r w:rsidR="008257E7" w:rsidRPr="00EE71A5">
        <w:rPr>
          <w:rFonts w:ascii="Times New Roman" w:eastAsiaTheme="minorEastAsia" w:hAnsi="Times New Roman" w:cs="Times New Roman"/>
          <w:sz w:val="26"/>
          <w:szCs w:val="26"/>
        </w:rPr>
        <w:t>, từ đó,</w:t>
      </w:r>
      <w:r w:rsidR="00940C6C" w:rsidRPr="00EE71A5">
        <w:rPr>
          <w:rFonts w:ascii="Times New Roman" w:eastAsiaTheme="minorEastAsia" w:hAnsi="Times New Roman" w:cs="Times New Roman"/>
          <w:sz w:val="26"/>
          <w:szCs w:val="26"/>
        </w:rPr>
        <w:t xml:space="preserve"> việc thiết </w:t>
      </w:r>
      <w:r w:rsidR="00940C6C" w:rsidRPr="00EE71A5">
        <w:rPr>
          <w:rFonts w:ascii="Times New Roman" w:eastAsiaTheme="minorEastAsia" w:hAnsi="Times New Roman" w:cs="Times New Roman"/>
          <w:sz w:val="26"/>
          <w:szCs w:val="26"/>
        </w:rPr>
        <w:lastRenderedPageBreak/>
        <w:t>kế đường truyền có thể dựa trên lý thuyết của bài nghiên cứu</w:t>
      </w:r>
      <w:r w:rsidR="008257E7" w:rsidRPr="00EE71A5">
        <w:rPr>
          <w:rFonts w:ascii="Times New Roman" w:eastAsiaTheme="minorEastAsia" w:hAnsi="Times New Roman" w:cs="Times New Roman"/>
          <w:sz w:val="26"/>
          <w:szCs w:val="26"/>
        </w:rPr>
        <w:t xml:space="preserve"> này. Sau đó, c</w:t>
      </w:r>
      <w:r w:rsidR="00940C6C" w:rsidRPr="00EE71A5">
        <w:rPr>
          <w:rFonts w:ascii="Times New Roman" w:eastAsiaTheme="minorEastAsia" w:hAnsi="Times New Roman" w:cs="Times New Roman"/>
          <w:sz w:val="26"/>
          <w:szCs w:val="26"/>
        </w:rPr>
        <w:t>húng ta có thể biểu diễn hiệu quả hình thành tia</w:t>
      </w:r>
      <w:r w:rsidR="008257E7" w:rsidRPr="00EE71A5">
        <w:rPr>
          <w:rFonts w:ascii="Times New Roman" w:eastAsiaTheme="minorEastAsia" w:hAnsi="Times New Roman" w:cs="Times New Roman"/>
          <w:sz w:val="26"/>
          <w:szCs w:val="26"/>
        </w:rPr>
        <w:t xml:space="preserve"> ở BS là</w:t>
      </w:r>
      <w:r w:rsidR="00940C6C" w:rsidRPr="00EE71A5">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v=</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H</m:t>
            </m:r>
          </m:sup>
        </m:sSup>
        <m:r>
          <w:rPr>
            <w:rFonts w:ascii="Cambria Math" w:eastAsiaTheme="minorEastAsia" w:hAnsi="Cambria Math" w:cs="Times New Roman"/>
            <w:sz w:val="26"/>
            <w:szCs w:val="26"/>
          </w:rPr>
          <m:t>(γ)</m:t>
        </m:r>
      </m:oMath>
      <w:r w:rsidR="00940C6C" w:rsidRPr="00EE71A5">
        <w:rPr>
          <w:rFonts w:ascii="Times New Roman" w:eastAsiaTheme="minorEastAsia" w:hAnsi="Times New Roman" w:cs="Times New Roman"/>
          <w:sz w:val="26"/>
          <w:szCs w:val="26"/>
        </w:rPr>
        <w:t xml:space="preserve">, nghĩa là BS có thể hoạt động như 1 anten </w:t>
      </w:r>
      <w:r w:rsidR="008257E7" w:rsidRPr="00EE71A5">
        <w:rPr>
          <w:rFonts w:ascii="Times New Roman" w:eastAsiaTheme="minorEastAsia" w:hAnsi="Times New Roman" w:cs="Times New Roman"/>
          <w:sz w:val="26"/>
          <w:szCs w:val="26"/>
        </w:rPr>
        <w:t xml:space="preserve">phát </w:t>
      </w:r>
      <w:r w:rsidR="00940C6C" w:rsidRPr="00EE71A5">
        <w:rPr>
          <w:rFonts w:ascii="Times New Roman" w:eastAsiaTheme="minorEastAsia" w:hAnsi="Times New Roman" w:cs="Times New Roman"/>
          <w:sz w:val="26"/>
          <w:szCs w:val="26"/>
        </w:rPr>
        <w:t>đơn.</w:t>
      </w:r>
    </w:p>
    <w:p w14:paraId="57C0DD85" w14:textId="4FC92E6A" w:rsidR="006D1FE7" w:rsidRPr="00EE71A5" w:rsidRDefault="006D1FE7" w:rsidP="000231CD">
      <w:pPr>
        <w:spacing w:after="0" w:line="360" w:lineRule="auto"/>
        <w:ind w:firstLine="720"/>
        <w:jc w:val="both"/>
        <w:rPr>
          <w:rFonts w:ascii="Times New Roman" w:eastAsiaTheme="minorEastAsia" w:hAnsi="Times New Roman" w:cs="Times New Roman"/>
          <w:sz w:val="26"/>
          <w:szCs w:val="26"/>
        </w:rPr>
      </w:pPr>
      <w:r w:rsidRPr="00EE71A5">
        <w:rPr>
          <w:rFonts w:ascii="Times New Roman" w:eastAsiaTheme="minorEastAsia" w:hAnsi="Times New Roman" w:cs="Times New Roman"/>
          <w:sz w:val="26"/>
          <w:szCs w:val="26"/>
        </w:rPr>
        <w:t>Từ đó, hiệu quả kênh phản xạ của vùng viễn trường có thể được viết lại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05"/>
      </w:tblGrid>
      <w:tr w:rsidR="00540198" w:rsidRPr="00EE71A5" w14:paraId="16DA6CDC" w14:textId="77777777" w:rsidTr="00540198">
        <w:tc>
          <w:tcPr>
            <w:tcW w:w="8185" w:type="dxa"/>
            <w:vAlign w:val="center"/>
          </w:tcPr>
          <w:p w14:paraId="4078DB70" w14:textId="2FECC6D4" w:rsidR="00540198" w:rsidRPr="00EE71A5" w:rsidRDefault="00540198" w:rsidP="000231CD">
            <w:pPr>
              <w:spacing w:line="360" w:lineRule="auto"/>
              <w:jc w:val="center"/>
              <w:rPr>
                <w:rFonts w:ascii="Times New Roman" w:eastAsiaTheme="minorEastAsia" w:hAnsi="Times New Roman" w:cs="Times New Roman"/>
                <w:sz w:val="26"/>
                <w:szCs w:val="26"/>
              </w:rPr>
            </w:pPr>
            <w:r w:rsidRPr="00EE71A5">
              <w:rPr>
                <w:rFonts w:ascii="Times New Roman" w:eastAsiaTheme="minorEastAsia" w:hAnsi="Times New Roman" w:cs="Times New Roman"/>
                <w:position w:val="-16"/>
                <w:sz w:val="26"/>
                <w:szCs w:val="26"/>
              </w:rPr>
              <w:object w:dxaOrig="3960" w:dyaOrig="440" w14:anchorId="5C291A8F">
                <v:shape id="_x0000_i1420" type="#_x0000_t75" style="width:262.8pt;height:29.4pt" o:ole="">
                  <v:imagedata r:id="rId15" o:title=""/>
                </v:shape>
                <o:OLEObject Type="Embed" ProgID="Equation.DSMT4" ShapeID="_x0000_i1420" DrawAspect="Content" ObjectID="_1776596515" r:id="rId16"/>
              </w:object>
            </w:r>
          </w:p>
        </w:tc>
        <w:tc>
          <w:tcPr>
            <w:tcW w:w="805" w:type="dxa"/>
            <w:vAlign w:val="center"/>
          </w:tcPr>
          <w:p w14:paraId="7787266F" w14:textId="2895EFB4" w:rsidR="00540198" w:rsidRPr="00EE71A5" w:rsidRDefault="00540198" w:rsidP="000231CD">
            <w:pPr>
              <w:pStyle w:val="Caption"/>
              <w:spacing w:after="0" w:line="360" w:lineRule="auto"/>
              <w:jc w:val="center"/>
              <w:rPr>
                <w:rFonts w:ascii="Times New Roman" w:eastAsiaTheme="minorEastAsia" w:hAnsi="Times New Roman" w:cs="Times New Roman"/>
                <w:i w:val="0"/>
                <w:iCs w:val="0"/>
                <w:color w:val="156082" w:themeColor="accent1"/>
                <w:sz w:val="26"/>
                <w:szCs w:val="26"/>
              </w:rPr>
            </w:pPr>
            <w:bookmarkStart w:id="95" w:name="_Toc165977807"/>
            <w:bookmarkStart w:id="96" w:name="_Toc165979498"/>
            <w:bookmarkStart w:id="97" w:name="_Toc165981954"/>
            <w:bookmarkStart w:id="98" w:name="_Toc165982124"/>
            <w:bookmarkStart w:id="99" w:name="_Toc165982519"/>
            <w:r w:rsidRPr="00EE71A5">
              <w:rPr>
                <w:rFonts w:ascii="Times New Roman" w:hAnsi="Times New Roman" w:cs="Times New Roman"/>
                <w:i w:val="0"/>
                <w:iCs w:val="0"/>
                <w:color w:val="156082" w:themeColor="accent1"/>
                <w:sz w:val="26"/>
                <w:szCs w:val="26"/>
              </w:rPr>
              <w:t>(</w:t>
            </w:r>
            <w:r w:rsidRPr="00EE71A5">
              <w:rPr>
                <w:rFonts w:ascii="Times New Roman" w:hAnsi="Times New Roman" w:cs="Times New Roman"/>
                <w:i w:val="0"/>
                <w:iCs w:val="0"/>
                <w:color w:val="156082" w:themeColor="accent1"/>
                <w:sz w:val="26"/>
                <w:szCs w:val="26"/>
              </w:rPr>
              <w:t>2.</w:t>
            </w:r>
            <w:r w:rsidRPr="00EE71A5">
              <w:rPr>
                <w:rFonts w:ascii="Times New Roman" w:hAnsi="Times New Roman" w:cs="Times New Roman"/>
                <w:i w:val="0"/>
                <w:iCs w:val="0"/>
                <w:color w:val="156082" w:themeColor="accent1"/>
                <w:sz w:val="26"/>
                <w:szCs w:val="26"/>
              </w:rPr>
              <w:fldChar w:fldCharType="begin"/>
            </w:r>
            <w:r w:rsidRPr="00EE71A5">
              <w:rPr>
                <w:rFonts w:ascii="Times New Roman" w:hAnsi="Times New Roman" w:cs="Times New Roman"/>
                <w:i w:val="0"/>
                <w:iCs w:val="0"/>
                <w:color w:val="156082" w:themeColor="accent1"/>
                <w:sz w:val="26"/>
                <w:szCs w:val="26"/>
              </w:rPr>
              <w:instrText xml:space="preserve"> SEQ 2. \* ARABIC </w:instrText>
            </w:r>
            <w:r w:rsidRPr="00EE71A5">
              <w:rPr>
                <w:rFonts w:ascii="Times New Roman" w:hAnsi="Times New Roman" w:cs="Times New Roman"/>
                <w:i w:val="0"/>
                <w:iCs w:val="0"/>
                <w:color w:val="156082" w:themeColor="accent1"/>
                <w:sz w:val="26"/>
                <w:szCs w:val="26"/>
              </w:rPr>
              <w:fldChar w:fldCharType="separate"/>
            </w:r>
            <w:r w:rsidR="000162E5">
              <w:rPr>
                <w:rFonts w:ascii="Times New Roman" w:hAnsi="Times New Roman" w:cs="Times New Roman"/>
                <w:i w:val="0"/>
                <w:iCs w:val="0"/>
                <w:noProof/>
                <w:color w:val="156082" w:themeColor="accent1"/>
                <w:sz w:val="26"/>
                <w:szCs w:val="26"/>
              </w:rPr>
              <w:t>8</w:t>
            </w:r>
            <w:r w:rsidRPr="00EE71A5">
              <w:rPr>
                <w:rFonts w:ascii="Times New Roman" w:hAnsi="Times New Roman" w:cs="Times New Roman"/>
                <w:i w:val="0"/>
                <w:iCs w:val="0"/>
                <w:color w:val="156082" w:themeColor="accent1"/>
                <w:sz w:val="26"/>
                <w:szCs w:val="26"/>
              </w:rPr>
              <w:fldChar w:fldCharType="end"/>
            </w:r>
            <w:r w:rsidRPr="00EE71A5">
              <w:rPr>
                <w:rFonts w:ascii="Times New Roman" w:hAnsi="Times New Roman" w:cs="Times New Roman"/>
                <w:i w:val="0"/>
                <w:iCs w:val="0"/>
                <w:color w:val="156082" w:themeColor="accent1"/>
                <w:sz w:val="26"/>
                <w:szCs w:val="26"/>
              </w:rPr>
              <w:t>)</w:t>
            </w:r>
            <w:bookmarkEnd w:id="95"/>
            <w:bookmarkEnd w:id="96"/>
            <w:bookmarkEnd w:id="97"/>
            <w:bookmarkEnd w:id="98"/>
            <w:bookmarkEnd w:id="99"/>
          </w:p>
        </w:tc>
      </w:tr>
    </w:tbl>
    <w:p w14:paraId="702F03E4" w14:textId="3467D5F3" w:rsidR="000231CD" w:rsidRDefault="000231CD" w:rsidP="000231CD">
      <w:pPr>
        <w:spacing w:after="0" w:line="360" w:lineRule="auto"/>
        <w:jc w:val="both"/>
        <w:rPr>
          <w:rFonts w:ascii="Times New Roman" w:eastAsiaTheme="minorEastAsia" w:hAnsi="Times New Roman" w:cs="Times New Roman"/>
          <w:sz w:val="26"/>
          <w:szCs w:val="26"/>
        </w:rPr>
      </w:pPr>
      <w:r w:rsidRPr="00EE71A5">
        <w:rPr>
          <w:rFonts w:ascii="Times New Roman" w:eastAsiaTheme="minorEastAsia" w:hAnsi="Times New Roman" w:cs="Times New Roman"/>
          <w:sz w:val="26"/>
          <w:szCs w:val="26"/>
        </w:rPr>
        <w:t xml:space="preserve">trong đó, </w:t>
      </w:r>
      <m:oMath>
        <m:r>
          <w:rPr>
            <w:rFonts w:ascii="Cambria Math" w:eastAsiaTheme="minorEastAsia" w:hAnsi="Cambria Math" w:cs="Times New Roman"/>
            <w:sz w:val="26"/>
            <w:szCs w:val="26"/>
          </w:rPr>
          <m:t>diag(</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w:bookmarkStart w:id="100" w:name="_Hlk162351609"/>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Φ</m:t>
            </m:r>
          </m:e>
          <m:sub>
            <m:r>
              <w:rPr>
                <w:rFonts w:ascii="Cambria Math" w:eastAsiaTheme="minorEastAsia" w:hAnsi="Cambria Math" w:cs="Times New Roman"/>
                <w:sz w:val="26"/>
                <w:szCs w:val="26"/>
                <w:lang w:val="sv-SE"/>
              </w:rPr>
              <m:t>re</m:t>
            </m:r>
            <m:r>
              <w:rPr>
                <w:rFonts w:ascii="Cambria Math" w:eastAsiaTheme="minorEastAsia" w:hAnsi="Cambria Math" w:cs="Times New Roman"/>
                <w:sz w:val="26"/>
                <w:szCs w:val="26"/>
              </w:rPr>
              <m:t>,</m:t>
            </m:r>
            <m:r>
              <w:rPr>
                <w:rFonts w:ascii="Cambria Math" w:eastAsiaTheme="minorEastAsia" w:hAnsi="Cambria Math" w:cs="Times New Roman"/>
                <w:sz w:val="26"/>
                <w:szCs w:val="26"/>
                <w:lang w:val="sv-SE"/>
              </w:rPr>
              <m:t>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φ</m:t>
            </m:r>
          </m:e>
          <m:sub>
            <m:r>
              <w:rPr>
                <w:rFonts w:ascii="Cambria Math" w:eastAsiaTheme="minorEastAsia" w:hAnsi="Cambria Math" w:cs="Times New Roman"/>
                <w:sz w:val="26"/>
                <w:szCs w:val="26"/>
                <w:lang w:val="sv-SE"/>
              </w:rPr>
              <m:t>re</m:t>
            </m:r>
            <m:r>
              <w:rPr>
                <w:rFonts w:ascii="Cambria Math" w:eastAsiaTheme="minorEastAsia" w:hAnsi="Cambria Math" w:cs="Times New Roman"/>
                <w:sz w:val="26"/>
                <w:szCs w:val="26"/>
              </w:rPr>
              <m:t>,</m:t>
            </m:r>
            <m:r>
              <w:rPr>
                <w:rFonts w:ascii="Cambria Math" w:eastAsiaTheme="minorEastAsia" w:hAnsi="Cambria Math" w:cs="Times New Roman"/>
                <w:sz w:val="26"/>
                <w:szCs w:val="26"/>
                <w:lang w:val="sv-SE"/>
              </w:rPr>
              <m:t>k</m:t>
            </m:r>
          </m:sub>
        </m:sSub>
        <w:bookmarkEnd w:id="100"/>
        <m:r>
          <w:rPr>
            <w:rFonts w:ascii="Cambria Math" w:eastAsiaTheme="minorEastAsia" w:hAnsi="Cambria Math" w:cs="Times New Roman"/>
            <w:sz w:val="26"/>
            <w:szCs w:val="26"/>
          </w:rPr>
          <m:t>)</m:t>
        </m:r>
      </m:oMath>
      <w:r w:rsidRPr="00EE71A5">
        <w:rPr>
          <w:rFonts w:ascii="Times New Roman" w:eastAsiaTheme="minorEastAsia" w:hAnsi="Times New Roman" w:cs="Times New Roman"/>
          <w:sz w:val="26"/>
          <w:szCs w:val="26"/>
        </w:rPr>
        <w:t>)</w:t>
      </w:r>
      <w:r w:rsidRPr="00EE71A5">
        <w:rPr>
          <w:rFonts w:ascii="Times New Roman" w:eastAsiaTheme="minorEastAsia" w:hAnsi="Times New Roman" w:cs="Times New Roman"/>
          <w:sz w:val="26"/>
          <w:szCs w:val="26"/>
        </w:rPr>
        <w:t xml:space="preserve"> là</w:t>
      </w:r>
      <w:r w:rsidRPr="00EE71A5">
        <w:rPr>
          <w:rFonts w:ascii="Times New Roman" w:eastAsiaTheme="minorEastAsia" w:hAnsi="Times New Roman" w:cs="Times New Roman"/>
          <w:sz w:val="26"/>
          <w:szCs w:val="26"/>
        </w:rPr>
        <w:t xml:space="preserve"> ma trận đường chéo được tạo ra từ vector mảng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m:t>
            </m:r>
          </m:e>
          <m:sup>
            <m:r>
              <w:rPr>
                <w:rFonts w:ascii="Cambria Math" w:eastAsiaTheme="minorEastAsia" w:hAnsi="Cambria Math" w:cs="Times New Roman"/>
                <w:sz w:val="26"/>
                <w:szCs w:val="26"/>
                <w:vertAlign w:val="superscript"/>
              </w:rPr>
              <m:t>T</m:t>
            </m:r>
          </m:sup>
        </m:sSup>
      </m:oMath>
      <w:r w:rsidRPr="00EE71A5">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vertAlign w:val="subscript"/>
          </w:rPr>
          <m:t>b</m:t>
        </m:r>
        <m:d>
          <m:dPr>
            <m:ctrlPr>
              <w:rPr>
                <w:rFonts w:ascii="Cambria Math" w:eastAsiaTheme="minorEastAsia" w:hAnsi="Cambria Math" w:cs="Times New Roman"/>
                <w:i/>
                <w:sz w:val="26"/>
                <w:szCs w:val="26"/>
                <w:vertAlign w:val="subscript"/>
              </w:rPr>
            </m:ctrlPr>
          </m:dPr>
          <m:e>
            <m:sSub>
              <m:sSubPr>
                <m:ctrlPr>
                  <w:rPr>
                    <w:rFonts w:ascii="Cambria Math" w:eastAsiaTheme="minorEastAsia" w:hAnsi="Cambria Math" w:cs="Times New Roman"/>
                    <w:i/>
                    <w:sz w:val="26"/>
                    <w:szCs w:val="26"/>
                    <w:vertAlign w:val="subscript"/>
                  </w:rPr>
                </m:ctrlPr>
              </m:sSubPr>
              <m:e>
                <m:r>
                  <w:rPr>
                    <w:rFonts w:ascii="Cambria Math" w:eastAsiaTheme="minorEastAsia" w:hAnsi="Cambria Math" w:cs="Times New Roman"/>
                    <w:sz w:val="26"/>
                    <w:szCs w:val="26"/>
                    <w:vertAlign w:val="subscript"/>
                  </w:rPr>
                  <m:t>ϕ</m:t>
                </m:r>
              </m:e>
              <m:sub>
                <m:r>
                  <w:rPr>
                    <w:rFonts w:ascii="Cambria Math" w:eastAsiaTheme="minorEastAsia" w:hAnsi="Cambria Math" w:cs="Times New Roman"/>
                    <w:sz w:val="26"/>
                    <w:szCs w:val="26"/>
                    <w:vertAlign w:val="subscript"/>
                    <w:lang w:val="sv-SE"/>
                  </w:rPr>
                  <m:t>in</m:t>
                </m:r>
              </m:sub>
            </m:sSub>
            <m:r>
              <w:rPr>
                <w:rFonts w:ascii="Cambria Math" w:eastAsiaTheme="minorEastAsia" w:hAnsi="Cambria Math" w:cs="Times New Roman"/>
                <w:sz w:val="26"/>
                <w:szCs w:val="26"/>
                <w:vertAlign w:val="subscript"/>
              </w:rPr>
              <m:t>,</m:t>
            </m:r>
            <m:sSub>
              <m:sSubPr>
                <m:ctrlPr>
                  <w:rPr>
                    <w:rFonts w:ascii="Cambria Math" w:eastAsiaTheme="minorEastAsia" w:hAnsi="Cambria Math" w:cs="Times New Roman"/>
                    <w:i/>
                    <w:sz w:val="26"/>
                    <w:szCs w:val="26"/>
                    <w:vertAlign w:val="subscript"/>
                  </w:rPr>
                </m:ctrlPr>
              </m:sSubPr>
              <m:e>
                <m:r>
                  <w:rPr>
                    <w:rFonts w:ascii="Cambria Math" w:eastAsiaTheme="minorEastAsia" w:hAnsi="Cambria Math" w:cs="Times New Roman"/>
                    <w:sz w:val="26"/>
                    <w:szCs w:val="26"/>
                    <w:vertAlign w:val="subscript"/>
                  </w:rPr>
                  <m:t>φ</m:t>
                </m:r>
              </m:e>
              <m:sub>
                <m:r>
                  <w:rPr>
                    <w:rFonts w:ascii="Cambria Math" w:eastAsiaTheme="minorEastAsia" w:hAnsi="Cambria Math" w:cs="Times New Roman"/>
                    <w:sz w:val="26"/>
                    <w:szCs w:val="26"/>
                    <w:vertAlign w:val="subscript"/>
                  </w:rPr>
                  <m:t>in</m:t>
                </m:r>
              </m:sub>
            </m:sSub>
          </m:e>
        </m:d>
      </m:oMath>
      <w:r w:rsidRPr="00EE71A5">
        <w:rPr>
          <w:rFonts w:ascii="Times New Roman" w:eastAsiaTheme="minorEastAsia" w:hAnsi="Times New Roman" w:cs="Times New Roman"/>
          <w:sz w:val="26"/>
          <w:szCs w:val="26"/>
        </w:rPr>
        <w:t xml:space="preserve"> l</w:t>
      </w:r>
      <w:r w:rsidRPr="00EE71A5">
        <w:rPr>
          <w:rFonts w:ascii="Times New Roman" w:eastAsiaTheme="minorEastAsia" w:hAnsi="Times New Roman" w:cs="Times New Roman"/>
          <w:sz w:val="26"/>
          <w:szCs w:val="26"/>
        </w:rPr>
        <w:t xml:space="preserve">à vector </w:t>
      </w:r>
      <w:r w:rsidRPr="00EE71A5">
        <w:rPr>
          <w:rFonts w:ascii="Times New Roman" w:eastAsiaTheme="minorEastAsia" w:hAnsi="Times New Roman" w:cs="Times New Roman"/>
          <w:sz w:val="26"/>
          <w:szCs w:val="26"/>
        </w:rPr>
        <w:t>định</w:t>
      </w:r>
      <w:r w:rsidRPr="00EE71A5">
        <w:rPr>
          <w:rFonts w:ascii="Times New Roman" w:eastAsiaTheme="minorEastAsia" w:hAnsi="Times New Roman" w:cs="Times New Roman"/>
          <w:sz w:val="26"/>
          <w:szCs w:val="26"/>
        </w:rPr>
        <w:t xml:space="preserve"> hướng mảng của RIS tại góc đầu vào, biểu diễn hướng tín hiệu từ BS đến RIS</w:t>
      </w:r>
      <w:r w:rsidRPr="00EE71A5">
        <w:rPr>
          <w:rFonts w:ascii="Times New Roman" w:eastAsiaTheme="minorEastAsia" w:hAnsi="Times New Roman" w:cs="Times New Roman"/>
          <w:sz w:val="26"/>
          <w:szCs w:val="26"/>
        </w:rPr>
        <w:t xml:space="preserve">; </w:t>
      </w:r>
      <m:oMath>
        <m:sSub>
          <m:sSubPr>
            <m:ctrlPr>
              <w:rPr>
                <w:rFonts w:ascii="Cambria Math" w:hAnsi="Cambria Math" w:cs="Times New Roman"/>
                <w:sz w:val="26"/>
                <w:szCs w:val="26"/>
              </w:rPr>
            </m:ctrlPr>
          </m:sSubPr>
          <m:e>
            <m:r>
              <m:rPr>
                <m:sty m:val="p"/>
              </m:rPr>
              <w:rPr>
                <w:rFonts w:ascii="Cambria Math" w:hAnsi="Cambria Math" w:cs="Times New Roman"/>
                <w:sz w:val="26"/>
                <w:szCs w:val="26"/>
              </w:rPr>
              <m:t>α</m:t>
            </m:r>
          </m:e>
          <m:sub>
            <m:r>
              <w:rPr>
                <w:rFonts w:ascii="Cambria Math" w:hAnsi="Cambria Math" w:cs="Times New Roman"/>
                <w:sz w:val="26"/>
                <w:szCs w:val="26"/>
              </w:rPr>
              <m:t>k</m:t>
            </m:r>
          </m:sub>
        </m:sSub>
        <m:r>
          <m:rPr>
            <m:sty m:val="p"/>
          </m:rPr>
          <w:rPr>
            <w:rFonts w:ascii="Cambria Math" w:hAnsi="Cambria Math" w:cs="Times New Roman"/>
            <w:sz w:val="26"/>
            <w:szCs w:val="26"/>
          </w:rPr>
          <m:t xml:space="preserve">= </m:t>
        </m:r>
        <m:acc>
          <m:accPr>
            <m:chr m:val="̅"/>
            <m:ctrlPr>
              <w:rPr>
                <w:rFonts w:ascii="Cambria Math" w:hAnsi="Cambria Math" w:cs="Times New Roman"/>
                <w:sz w:val="26"/>
                <w:szCs w:val="26"/>
              </w:rPr>
            </m:ctrlPr>
          </m:accPr>
          <m:e>
            <m:r>
              <w:rPr>
                <w:rFonts w:ascii="Cambria Math" w:hAnsi="Cambria Math" w:cs="Times New Roman"/>
                <w:sz w:val="26"/>
                <w:szCs w:val="26"/>
              </w:rPr>
              <m:t>α</m:t>
            </m:r>
          </m:e>
        </m:acc>
        <m:sSub>
          <m:sSubPr>
            <m:ctrlPr>
              <w:rPr>
                <w:rFonts w:ascii="Cambria Math" w:hAnsi="Cambria Math" w:cs="Times New Roman"/>
                <w:sz w:val="26"/>
                <w:szCs w:val="26"/>
              </w:rPr>
            </m:ctrlPr>
          </m:sSubPr>
          <m:e>
            <m:r>
              <m:rPr>
                <m:sty m:val="p"/>
              </m:rPr>
              <w:rPr>
                <w:rFonts w:ascii="Cambria Math" w:hAnsi="Cambria Math" w:cs="Times New Roman"/>
                <w:sz w:val="26"/>
                <w:szCs w:val="26"/>
              </w:rPr>
              <m:t>β</m:t>
            </m:r>
          </m:e>
          <m:sub>
            <m:r>
              <w:rPr>
                <w:rFonts w:ascii="Cambria Math" w:hAnsi="Cambria Math" w:cs="Times New Roman"/>
                <w:sz w:val="26"/>
                <w:szCs w:val="26"/>
              </w:rPr>
              <m:t>k</m:t>
            </m:r>
          </m:sub>
        </m:sSub>
      </m:oMath>
      <w:r w:rsidRPr="00EE71A5">
        <w:rPr>
          <w:rFonts w:ascii="Times New Roman" w:eastAsiaTheme="minorEastAsia" w:hAnsi="Times New Roman" w:cs="Times New Roman"/>
          <w:sz w:val="26"/>
          <w:szCs w:val="26"/>
        </w:rPr>
        <w:t>: mức tăng hiệu quả kênh truyền</w:t>
      </w:r>
      <w:r w:rsidRPr="00EE71A5">
        <w:rPr>
          <w:rFonts w:ascii="Times New Roman" w:eastAsiaTheme="minorEastAsia" w:hAnsi="Times New Roman" w:cs="Times New Roman"/>
          <w:sz w:val="26"/>
          <w:szCs w:val="26"/>
        </w:rPr>
        <w:t>; c</w:t>
      </w:r>
      <w:r w:rsidRPr="00EE71A5">
        <w:rPr>
          <w:rFonts w:ascii="Times New Roman" w:eastAsiaTheme="minorEastAsia" w:hAnsi="Times New Roman" w:cs="Times New Roman"/>
          <w:sz w:val="26"/>
          <w:szCs w:val="26"/>
        </w:rPr>
        <w:t xml:space="preserve">hỉ số </w:t>
      </w:r>
      <m:oMath>
        <m:r>
          <w:rPr>
            <w:rFonts w:ascii="Cambria Math" w:eastAsiaTheme="minorEastAsia" w:hAnsi="Cambria Math" w:cs="Times New Roman"/>
            <w:sz w:val="26"/>
            <w:szCs w:val="26"/>
          </w:rPr>
          <m:t>i</m:t>
        </m:r>
      </m:oMath>
      <w:r w:rsidRPr="00EE71A5">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 xml:space="preserve">l </m:t>
        </m:r>
      </m:oMath>
      <w:r w:rsidRPr="00EE71A5">
        <w:rPr>
          <w:rFonts w:ascii="Times New Roman" w:eastAsiaTheme="minorEastAsia" w:hAnsi="Times New Roman" w:cs="Times New Roman"/>
          <w:sz w:val="26"/>
          <w:szCs w:val="26"/>
        </w:rPr>
        <w:t xml:space="preserve">được tối giản: </w:t>
      </w:r>
      <m:oMath>
        <m:r>
          <w:rPr>
            <w:rFonts w:ascii="Cambria Math" w:eastAsiaTheme="minorEastAsia" w:hAnsi="Cambria Math" w:cs="Times New Roman"/>
            <w:sz w:val="26"/>
            <w:szCs w:val="26"/>
          </w:rPr>
          <m:t>i=l=1</m:t>
        </m:r>
      </m:oMath>
      <w:r w:rsidRPr="00EE71A5">
        <w:rPr>
          <w:rFonts w:ascii="Times New Roman" w:eastAsiaTheme="minorEastAsia" w:hAnsi="Times New Roman" w:cs="Times New Roman"/>
          <w:sz w:val="26"/>
          <w:szCs w:val="26"/>
        </w:rPr>
        <w:t xml:space="preserve"> do chỉ có </w:t>
      </w:r>
      <w:r w:rsidRPr="00EE71A5">
        <w:rPr>
          <w:rFonts w:ascii="Times New Roman" w:eastAsiaTheme="minorEastAsia" w:hAnsi="Times New Roman" w:cs="Times New Roman"/>
          <w:sz w:val="26"/>
          <w:szCs w:val="26"/>
        </w:rPr>
        <w:t>một</w:t>
      </w:r>
      <w:r w:rsidRPr="00EE71A5">
        <w:rPr>
          <w:rFonts w:ascii="Times New Roman" w:eastAsiaTheme="minorEastAsia" w:hAnsi="Times New Roman" w:cs="Times New Roman"/>
          <w:sz w:val="26"/>
          <w:szCs w:val="26"/>
        </w:rPr>
        <w:t xml:space="preserve"> đường truyền LoS.</w:t>
      </w:r>
    </w:p>
    <w:p w14:paraId="030CF7E9" w14:textId="7FB981DB" w:rsidR="002B4282" w:rsidRPr="002B4282" w:rsidRDefault="002B4282" w:rsidP="00BF0DBE">
      <w:pPr>
        <w:pStyle w:val="ListParagraph"/>
        <w:numPr>
          <w:ilvl w:val="1"/>
          <w:numId w:val="3"/>
        </w:numPr>
        <w:spacing w:after="0" w:line="360" w:lineRule="auto"/>
        <w:jc w:val="both"/>
        <w:outlineLvl w:val="1"/>
        <w:rPr>
          <w:rFonts w:ascii="Times New Roman" w:eastAsiaTheme="minorEastAsia" w:hAnsi="Times New Roman" w:cs="Times New Roman"/>
          <w:b/>
          <w:bCs/>
          <w:sz w:val="26"/>
          <w:szCs w:val="26"/>
        </w:rPr>
      </w:pPr>
      <w:bookmarkStart w:id="101" w:name="_Toc165983434"/>
      <w:r w:rsidRPr="002B4282">
        <w:rPr>
          <w:rFonts w:ascii="Times New Roman" w:eastAsiaTheme="minorEastAsia" w:hAnsi="Times New Roman" w:cs="Times New Roman"/>
          <w:b/>
          <w:bCs/>
          <w:sz w:val="26"/>
          <w:szCs w:val="26"/>
        </w:rPr>
        <w:t>MÔ HÌNH KÊNH CẬN TRƯỜNG:</w:t>
      </w:r>
      <w:bookmarkEnd w:id="101"/>
    </w:p>
    <w:p w14:paraId="5CB4C5B2" w14:textId="2DB60450" w:rsidR="007D2063" w:rsidRDefault="007B0163" w:rsidP="00BF0DBE">
      <w:pPr>
        <w:pStyle w:val="TableofFigures"/>
        <w:spacing w:line="360" w:lineRule="auto"/>
        <w:jc w:val="both"/>
        <w:rPr>
          <w:rFonts w:eastAsiaTheme="minorEastAsia"/>
          <w:noProof/>
          <w:sz w:val="24"/>
          <w:szCs w:val="24"/>
        </w:rPr>
      </w:pPr>
      <w:r>
        <w:rPr>
          <w:rFonts w:ascii="Times New Roman" w:eastAsiaTheme="minorEastAsia" w:hAnsi="Times New Roman" w:cs="Times New Roman"/>
          <w:sz w:val="26"/>
          <w:szCs w:val="26"/>
        </w:rPr>
        <w:tab/>
      </w:r>
      <w:r w:rsidR="002B4282">
        <w:rPr>
          <w:rFonts w:ascii="Times New Roman" w:eastAsiaTheme="minorEastAsia" w:hAnsi="Times New Roman" w:cs="Times New Roman"/>
          <w:sz w:val="26"/>
          <w:szCs w:val="26"/>
        </w:rPr>
        <w:t>Như đã đề cập ở</w:t>
      </w:r>
      <w:r w:rsidR="001C0D4C">
        <w:rPr>
          <w:rFonts w:ascii="Times New Roman" w:eastAsiaTheme="minorEastAsia" w:hAnsi="Times New Roman" w:cs="Times New Roman"/>
          <w:sz w:val="26"/>
          <w:szCs w:val="26"/>
        </w:rPr>
        <w:t xml:space="preserve"> </w:t>
      </w:r>
      <w:hyperlink w:anchor="_Toc165976647" w:history="1">
        <w:r w:rsidR="001C0D4C" w:rsidRPr="001C0D4C">
          <w:rPr>
            <w:rStyle w:val="Hyperlink"/>
            <w:rFonts w:ascii="Times New Roman" w:hAnsi="Times New Roman" w:cs="Times New Roman"/>
            <w:noProof/>
            <w:color w:val="auto"/>
            <w:sz w:val="26"/>
            <w:szCs w:val="26"/>
            <w:u w:val="none"/>
            <w:lang w:val="vi-VN"/>
          </w:rPr>
          <w:t>chương 1</w:t>
        </w:r>
      </w:hyperlink>
      <w:r w:rsidR="001C0D4C">
        <w:rPr>
          <w:rFonts w:ascii="Times New Roman" w:eastAsiaTheme="minorEastAsia" w:hAnsi="Times New Roman" w:cs="Times New Roman"/>
          <w:sz w:val="26"/>
          <w:szCs w:val="26"/>
        </w:rPr>
        <w:t xml:space="preserve">, </w:t>
      </w:r>
      <w:r w:rsidR="001C0D4C" w:rsidRPr="001C0D4C">
        <w:rPr>
          <w:rFonts w:ascii="Times New Roman" w:eastAsiaTheme="minorEastAsia" w:hAnsi="Times New Roman" w:cs="Times New Roman"/>
          <w:sz w:val="26"/>
          <w:szCs w:val="26"/>
        </w:rPr>
        <w:t>vùng cận trường và viễn trường được phân chia bởi vùng Rayleigh – R. Mảng truyền dẫn của vùng này có thể được định nghĩa</w:t>
      </w:r>
      <w:r w:rsidR="001B54C3">
        <w:rPr>
          <w:rFonts w:ascii="Times New Roman" w:eastAsiaTheme="minorEastAsia" w:hAnsi="Times New Roman" w:cs="Times New Roman"/>
          <w:sz w:val="26"/>
          <w:szCs w:val="26"/>
        </w:rPr>
        <w:t xml:space="preserve"> theo bài báo </w:t>
      </w:r>
      <w:r w:rsidR="001B54C3">
        <w:rPr>
          <w:rFonts w:ascii="Times New Roman" w:eastAsiaTheme="minorEastAsia" w:hAnsi="Times New Roman" w:cs="Times New Roman"/>
          <w:sz w:val="26"/>
          <w:szCs w:val="26"/>
        </w:rPr>
        <w:fldChar w:fldCharType="begin"/>
      </w:r>
      <w:r w:rsidR="001B54C3">
        <w:rPr>
          <w:rFonts w:ascii="Times New Roman" w:eastAsiaTheme="minorEastAsia" w:hAnsi="Times New Roman" w:cs="Times New Roman"/>
          <w:sz w:val="26"/>
          <w:szCs w:val="26"/>
        </w:rPr>
        <w:instrText xml:space="preserve"> ADDIN EN.CITE &lt;EndNote&gt;&lt;Cite&gt;&lt;Author&gt;Cui&lt;/Author&gt;&lt;Year&gt;2022&lt;/Year&gt;&lt;RecNum&gt;22&lt;/RecNum&gt;&lt;DisplayText&gt;[17]&lt;/DisplayText&gt;&lt;record&gt;&lt;rec-number&gt;22&lt;/rec-number&gt;&lt;foreign-keys&gt;&lt;key app="EN" db-id="r2rtvwar8zxxw1er9e85fdpxzwzxd9ra9pt2" timestamp="1714809388"&gt;22&lt;/key&gt;&lt;/foreign-keys&gt;&lt;ref-type name="Journal Article"&gt;17&lt;/ref-type&gt;&lt;contributors&gt;&lt;authors&gt;&lt;author&gt;Cui, Mingyao&lt;/author&gt;&lt;author&gt;Wu, Zidong&lt;/author&gt;&lt;author&gt;Lu, Yu&lt;/author&gt;&lt;author&gt;Wei, Xiuhong&lt;/author&gt;&lt;author&gt;Dai, Linglong&lt;/author&gt;&lt;/authors&gt;&lt;/contributors&gt;&lt;titles&gt;&lt;title&gt;Near-field MIMO communications for 6G: Fundamentals, challenges, potentials, and future directions&lt;/title&gt;&lt;secondary-title&gt;IEEE Communications Magazine&lt;/secondary-title&gt;&lt;/titles&gt;&lt;periodical&gt;&lt;full-title&gt;IEEE Communications Magazine&lt;/full-title&gt;&lt;/periodical&gt;&lt;pages&gt;40-46&lt;/pages&gt;&lt;volume&gt;61&lt;/volume&gt;&lt;number&gt;1&lt;/number&gt;&lt;dates&gt;&lt;year&gt;2022&lt;/year&gt;&lt;/dates&gt;&lt;isbn&gt;0163-6804&lt;/isbn&gt;&lt;urls&gt;&lt;/urls&gt;&lt;/record&gt;&lt;/Cite&gt;&lt;/EndNote&gt;</w:instrText>
      </w:r>
      <w:r w:rsidR="001B54C3">
        <w:rPr>
          <w:rFonts w:ascii="Times New Roman" w:eastAsiaTheme="minorEastAsia" w:hAnsi="Times New Roman" w:cs="Times New Roman"/>
          <w:sz w:val="26"/>
          <w:szCs w:val="26"/>
        </w:rPr>
        <w:fldChar w:fldCharType="separate"/>
      </w:r>
      <w:r w:rsidR="001B54C3">
        <w:rPr>
          <w:rFonts w:ascii="Times New Roman" w:eastAsiaTheme="minorEastAsia" w:hAnsi="Times New Roman" w:cs="Times New Roman"/>
          <w:noProof/>
          <w:sz w:val="26"/>
          <w:szCs w:val="26"/>
        </w:rPr>
        <w:t>[</w:t>
      </w:r>
      <w:hyperlink w:anchor="_ENREF_17" w:tooltip="Cui, 2022 #22" w:history="1">
        <w:r w:rsidR="00581481" w:rsidRPr="00581481">
          <w:rPr>
            <w:rStyle w:val="Hyperlink"/>
          </w:rPr>
          <w:t>17</w:t>
        </w:r>
      </w:hyperlink>
      <w:r w:rsidR="001B54C3">
        <w:rPr>
          <w:rFonts w:ascii="Times New Roman" w:eastAsiaTheme="minorEastAsia" w:hAnsi="Times New Roman" w:cs="Times New Roman"/>
          <w:noProof/>
          <w:sz w:val="26"/>
          <w:szCs w:val="26"/>
        </w:rPr>
        <w:t>]</w:t>
      </w:r>
      <w:r w:rsidR="001B54C3">
        <w:rPr>
          <w:rFonts w:ascii="Times New Roman" w:eastAsiaTheme="minorEastAsia" w:hAnsi="Times New Roman" w:cs="Times New Roman"/>
          <w:sz w:val="26"/>
          <w:szCs w:val="26"/>
        </w:rPr>
        <w:fldChar w:fldCharType="end"/>
      </w:r>
      <w:r w:rsidR="001C0D4C" w:rsidRPr="001C0D4C">
        <w:rPr>
          <w:rFonts w:ascii="Times New Roman" w:eastAsiaTheme="minorEastAsia" w:hAnsi="Times New Roman" w:cs="Times New Roman"/>
          <w:sz w:val="26"/>
          <w:szCs w:val="26"/>
        </w:rPr>
        <w:t xml:space="preserve"> là:</w:t>
      </w:r>
      <w:r w:rsidR="001C0D4C" w:rsidRPr="001C0D4C">
        <w:rPr>
          <w:rFonts w:ascii="Times New Roman" w:eastAsiaTheme="minorEastAsia" w:hAnsi="Times New Roman" w:cs="Times New Roman"/>
          <w:sz w:val="26"/>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05"/>
      </w:tblGrid>
      <w:tr w:rsidR="007B0163" w14:paraId="256BCFD2" w14:textId="77777777" w:rsidTr="001B54C3">
        <w:tc>
          <w:tcPr>
            <w:tcW w:w="8185" w:type="dxa"/>
            <w:vAlign w:val="center"/>
          </w:tcPr>
          <w:p w14:paraId="23038A22" w14:textId="2A572EDC" w:rsidR="007B0163" w:rsidRDefault="007B0163" w:rsidP="00BF0DBE">
            <w:pPr>
              <w:spacing w:line="360" w:lineRule="auto"/>
              <w:jc w:val="center"/>
              <w:rPr>
                <w:rFonts w:ascii="Times New Roman" w:eastAsiaTheme="minorEastAsia" w:hAnsi="Times New Roman" w:cs="Times New Roman"/>
                <w:sz w:val="26"/>
                <w:szCs w:val="26"/>
              </w:rPr>
            </w:pPr>
            <w:r w:rsidRPr="007B0163">
              <w:rPr>
                <w:rFonts w:ascii="Times New Roman" w:eastAsiaTheme="minorEastAsia" w:hAnsi="Times New Roman" w:cs="Times New Roman"/>
                <w:position w:val="-24"/>
                <w:sz w:val="26"/>
                <w:szCs w:val="26"/>
              </w:rPr>
              <w:object w:dxaOrig="1020" w:dyaOrig="660" w14:anchorId="683091D3">
                <v:shape id="_x0000_i1800" type="#_x0000_t75" style="width:58.2pt;height:37.8pt" o:ole="">
                  <v:imagedata r:id="rId17" o:title=""/>
                </v:shape>
                <o:OLEObject Type="Embed" ProgID="Equation.DSMT4" ShapeID="_x0000_i1800" DrawAspect="Content" ObjectID="_1776596516" r:id="rId18"/>
              </w:object>
            </w:r>
          </w:p>
        </w:tc>
        <w:tc>
          <w:tcPr>
            <w:tcW w:w="805" w:type="dxa"/>
            <w:vAlign w:val="center"/>
          </w:tcPr>
          <w:p w14:paraId="59D6EDC0" w14:textId="7465D03E" w:rsidR="007B0163" w:rsidRPr="007B0163" w:rsidRDefault="007B0163" w:rsidP="00BF0DBE">
            <w:pPr>
              <w:pStyle w:val="Caption"/>
              <w:spacing w:after="0" w:line="360" w:lineRule="auto"/>
              <w:jc w:val="center"/>
              <w:rPr>
                <w:rFonts w:ascii="Times New Roman" w:hAnsi="Times New Roman" w:cs="Times New Roman"/>
                <w:i w:val="0"/>
                <w:iCs w:val="0"/>
                <w:color w:val="156082" w:themeColor="accent1"/>
                <w:sz w:val="26"/>
                <w:szCs w:val="26"/>
              </w:rPr>
            </w:pPr>
            <w:bookmarkStart w:id="102" w:name="_Toc165977808"/>
            <w:bookmarkStart w:id="103" w:name="_Toc165979499"/>
            <w:bookmarkStart w:id="104" w:name="_Toc165981955"/>
            <w:bookmarkStart w:id="105" w:name="_Toc165982125"/>
            <w:bookmarkStart w:id="106" w:name="_Toc165982520"/>
            <w:r w:rsidRPr="007B0163">
              <w:rPr>
                <w:rFonts w:ascii="Times New Roman" w:hAnsi="Times New Roman" w:cs="Times New Roman"/>
                <w:i w:val="0"/>
                <w:iCs w:val="0"/>
                <w:color w:val="156082" w:themeColor="accent1"/>
                <w:sz w:val="26"/>
                <w:szCs w:val="26"/>
              </w:rPr>
              <w:t>(</w:t>
            </w:r>
            <w:r w:rsidRPr="007B0163">
              <w:rPr>
                <w:rFonts w:ascii="Times New Roman" w:hAnsi="Times New Roman" w:cs="Times New Roman"/>
                <w:i w:val="0"/>
                <w:iCs w:val="0"/>
                <w:color w:val="156082" w:themeColor="accent1"/>
                <w:sz w:val="26"/>
                <w:szCs w:val="26"/>
              </w:rPr>
              <w:t>2.</w:t>
            </w:r>
            <w:r w:rsidRPr="007B0163">
              <w:rPr>
                <w:rFonts w:ascii="Times New Roman" w:hAnsi="Times New Roman" w:cs="Times New Roman"/>
                <w:i w:val="0"/>
                <w:iCs w:val="0"/>
                <w:color w:val="156082" w:themeColor="accent1"/>
                <w:sz w:val="26"/>
                <w:szCs w:val="26"/>
              </w:rPr>
              <w:fldChar w:fldCharType="begin"/>
            </w:r>
            <w:r w:rsidRPr="007B0163">
              <w:rPr>
                <w:rFonts w:ascii="Times New Roman" w:hAnsi="Times New Roman" w:cs="Times New Roman"/>
                <w:i w:val="0"/>
                <w:iCs w:val="0"/>
                <w:color w:val="156082" w:themeColor="accent1"/>
                <w:sz w:val="26"/>
                <w:szCs w:val="26"/>
              </w:rPr>
              <w:instrText xml:space="preserve"> SEQ 2. \* ARABIC </w:instrText>
            </w:r>
            <w:r w:rsidRPr="007B0163">
              <w:rPr>
                <w:rFonts w:ascii="Times New Roman" w:hAnsi="Times New Roman" w:cs="Times New Roman"/>
                <w:i w:val="0"/>
                <w:iCs w:val="0"/>
                <w:color w:val="156082" w:themeColor="accent1"/>
                <w:sz w:val="26"/>
                <w:szCs w:val="26"/>
              </w:rPr>
              <w:fldChar w:fldCharType="separate"/>
            </w:r>
            <w:r w:rsidR="000162E5">
              <w:rPr>
                <w:rFonts w:ascii="Times New Roman" w:hAnsi="Times New Roman" w:cs="Times New Roman"/>
                <w:i w:val="0"/>
                <w:iCs w:val="0"/>
                <w:noProof/>
                <w:color w:val="156082" w:themeColor="accent1"/>
                <w:sz w:val="26"/>
                <w:szCs w:val="26"/>
              </w:rPr>
              <w:t>9</w:t>
            </w:r>
            <w:r w:rsidRPr="007B0163">
              <w:rPr>
                <w:rFonts w:ascii="Times New Roman" w:hAnsi="Times New Roman" w:cs="Times New Roman"/>
                <w:i w:val="0"/>
                <w:iCs w:val="0"/>
                <w:color w:val="156082" w:themeColor="accent1"/>
                <w:sz w:val="26"/>
                <w:szCs w:val="26"/>
              </w:rPr>
              <w:fldChar w:fldCharType="end"/>
            </w:r>
            <w:r w:rsidRPr="007B0163">
              <w:rPr>
                <w:rFonts w:ascii="Times New Roman" w:hAnsi="Times New Roman" w:cs="Times New Roman"/>
                <w:i w:val="0"/>
                <w:iCs w:val="0"/>
                <w:color w:val="156082" w:themeColor="accent1"/>
                <w:sz w:val="26"/>
                <w:szCs w:val="26"/>
              </w:rPr>
              <w:t>)</w:t>
            </w:r>
            <w:bookmarkEnd w:id="102"/>
            <w:bookmarkEnd w:id="103"/>
            <w:bookmarkEnd w:id="104"/>
            <w:bookmarkEnd w:id="105"/>
            <w:bookmarkEnd w:id="106"/>
          </w:p>
        </w:tc>
      </w:tr>
    </w:tbl>
    <w:p w14:paraId="4ED9337A" w14:textId="4CE85DC8" w:rsidR="001B54C3" w:rsidRDefault="000A6F2F" w:rsidP="00BF0DBE">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ở đây, D là khẩu độ mảng phản xạ, n</w:t>
      </w:r>
      <w:r>
        <w:rPr>
          <w:rFonts w:ascii="Times New Roman" w:eastAsiaTheme="minorEastAsia" w:hAnsi="Times New Roman" w:cs="Times New Roman"/>
          <w:sz w:val="26"/>
          <w:szCs w:val="26"/>
        </w:rPr>
        <w:t>ếu khoảng cách giữa mảng và người dùng nhỏ hơn vùng Rayleigh thì sẽ thành kênh</w:t>
      </w:r>
      <w:r w:rsidR="005C5A93">
        <w:rPr>
          <w:rFonts w:ascii="Times New Roman" w:eastAsiaTheme="minorEastAsia" w:hAnsi="Times New Roman" w:cs="Times New Roman"/>
          <w:sz w:val="26"/>
          <w:szCs w:val="26"/>
        </w:rPr>
        <w:t xml:space="preserve"> cận</w:t>
      </w:r>
      <w:r>
        <w:rPr>
          <w:rFonts w:ascii="Times New Roman" w:eastAsiaTheme="minorEastAsia" w:hAnsi="Times New Roman" w:cs="Times New Roman"/>
          <w:sz w:val="26"/>
          <w:szCs w:val="26"/>
        </w:rPr>
        <w:t xml:space="preserve"> trường</w:t>
      </w:r>
      <w:r w:rsidR="001B54C3">
        <w:rPr>
          <w:rFonts w:ascii="Times New Roman" w:eastAsiaTheme="minorEastAsia" w:hAnsi="Times New Roman" w:cs="Times New Roman"/>
          <w:sz w:val="26"/>
          <w:szCs w:val="26"/>
        </w:rPr>
        <w:t xml:space="preserve">. </w:t>
      </w:r>
      <w:r w:rsidR="001B54C3">
        <w:rPr>
          <w:rFonts w:ascii="Times New Roman" w:eastAsiaTheme="minorEastAsia" w:hAnsi="Times New Roman" w:cs="Times New Roman"/>
          <w:sz w:val="26"/>
          <w:szCs w:val="26"/>
        </w:rPr>
        <w:t>Nhưng trong hệ thống XL-RIS, để sử dụng kênh</w:t>
      </w:r>
      <w:r w:rsidR="005C5A93">
        <w:rPr>
          <w:rFonts w:ascii="Times New Roman" w:eastAsiaTheme="minorEastAsia" w:hAnsi="Times New Roman" w:cs="Times New Roman"/>
          <w:sz w:val="26"/>
          <w:szCs w:val="26"/>
        </w:rPr>
        <w:t xml:space="preserve"> cận</w:t>
      </w:r>
      <w:r w:rsidR="001B54C3">
        <w:rPr>
          <w:rFonts w:ascii="Times New Roman" w:eastAsiaTheme="minorEastAsia" w:hAnsi="Times New Roman" w:cs="Times New Roman"/>
          <w:sz w:val="26"/>
          <w:szCs w:val="26"/>
        </w:rPr>
        <w:t xml:space="preserve"> trường</w:t>
      </w:r>
      <w:r w:rsidR="005C5A93">
        <w:rPr>
          <w:rFonts w:ascii="Times New Roman" w:eastAsiaTheme="minorEastAsia" w:hAnsi="Times New Roman" w:cs="Times New Roman"/>
          <w:sz w:val="26"/>
          <w:szCs w:val="26"/>
        </w:rPr>
        <w:t xml:space="preserve"> thì</w:t>
      </w:r>
      <w:r w:rsidR="00D24977">
        <w:rPr>
          <w:rFonts w:ascii="Times New Roman" w:eastAsiaTheme="minorEastAsia" w:hAnsi="Times New Roman" w:cs="Times New Roman"/>
          <w:sz w:val="26"/>
          <w:szCs w:val="26"/>
        </w:rPr>
        <w:t xml:space="preserve"> theo bài báo </w:t>
      </w:r>
      <w:r w:rsidR="00D24977">
        <w:rPr>
          <w:rFonts w:ascii="Times New Roman" w:eastAsiaTheme="minorEastAsia" w:hAnsi="Times New Roman" w:cs="Times New Roman"/>
          <w:sz w:val="26"/>
          <w:szCs w:val="26"/>
        </w:rPr>
        <w:fldChar w:fldCharType="begin"/>
      </w:r>
      <w:r w:rsidR="00D24977">
        <w:rPr>
          <w:rFonts w:ascii="Times New Roman" w:eastAsiaTheme="minorEastAsia" w:hAnsi="Times New Roman" w:cs="Times New Roman"/>
          <w:sz w:val="26"/>
          <w:szCs w:val="26"/>
        </w:rPr>
        <w:instrText xml:space="preserve"> ADDIN EN.CITE &lt;EndNote&gt;&lt;Cite&gt;&lt;Author&gt;Cui&lt;/Author&gt;&lt;Year&gt;2022&lt;/Year&gt;&lt;RecNum&gt;22&lt;/RecNum&gt;&lt;DisplayText&gt;[17]&lt;/DisplayText&gt;&lt;record&gt;&lt;rec-number&gt;22&lt;/rec-number&gt;&lt;foreign-keys&gt;&lt;key app="EN" db-id="r2rtvwar8zxxw1er9e85fdpxzwzxd9ra9pt2" timestamp="1714809388"&gt;22&lt;/key&gt;&lt;/foreign-keys&gt;&lt;ref-type name="Journal Article"&gt;17&lt;/ref-type&gt;&lt;contributors&gt;&lt;authors&gt;&lt;author&gt;Cui, Mingyao&lt;/author&gt;&lt;author&gt;Wu, Zidong&lt;/author&gt;&lt;author&gt;Lu, Yu&lt;/author&gt;&lt;author&gt;Wei, Xiuhong&lt;/author&gt;&lt;author&gt;Dai, Linglong&lt;/author&gt;&lt;/authors&gt;&lt;/contributors&gt;&lt;titles&gt;&lt;title&gt;Near-field MIMO communications for 6G: Fundamentals, challenges, potentials, and future directions&lt;/title&gt;&lt;secondary-title&gt;IEEE Communications Magazine&lt;/secondary-title&gt;&lt;/titles&gt;&lt;periodical&gt;&lt;full-title&gt;IEEE Communications Magazine&lt;/full-title&gt;&lt;/periodical&gt;&lt;pages&gt;40-46&lt;/pages&gt;&lt;volume&gt;61&lt;/volume&gt;&lt;number&gt;1&lt;/number&gt;&lt;dates&gt;&lt;year&gt;2022&lt;/year&gt;&lt;/dates&gt;&lt;isbn&gt;0163-6804&lt;/isbn&gt;&lt;urls&gt;&lt;/urls&gt;&lt;/record&gt;&lt;/Cite&gt;&lt;/EndNote&gt;</w:instrText>
      </w:r>
      <w:r w:rsidR="00D24977">
        <w:rPr>
          <w:rFonts w:ascii="Times New Roman" w:eastAsiaTheme="minorEastAsia" w:hAnsi="Times New Roman" w:cs="Times New Roman"/>
          <w:sz w:val="26"/>
          <w:szCs w:val="26"/>
        </w:rPr>
        <w:fldChar w:fldCharType="separate"/>
      </w:r>
      <w:r w:rsidR="00D24977">
        <w:rPr>
          <w:rFonts w:ascii="Times New Roman" w:eastAsiaTheme="minorEastAsia" w:hAnsi="Times New Roman" w:cs="Times New Roman"/>
          <w:noProof/>
          <w:sz w:val="26"/>
          <w:szCs w:val="26"/>
        </w:rPr>
        <w:t>[</w:t>
      </w:r>
      <w:hyperlink w:anchor="_ENREF_17" w:tooltip="Cui, 2022 #22" w:history="1">
        <w:r w:rsidR="00581481" w:rsidRPr="00581481">
          <w:rPr>
            <w:rStyle w:val="Hyperlink"/>
          </w:rPr>
          <w:t>17</w:t>
        </w:r>
      </w:hyperlink>
      <w:r w:rsidR="00D24977">
        <w:rPr>
          <w:rFonts w:ascii="Times New Roman" w:eastAsiaTheme="minorEastAsia" w:hAnsi="Times New Roman" w:cs="Times New Roman"/>
          <w:noProof/>
          <w:sz w:val="26"/>
          <w:szCs w:val="26"/>
        </w:rPr>
        <w:t>]</w:t>
      </w:r>
      <w:r w:rsidR="00D24977">
        <w:rPr>
          <w:rFonts w:ascii="Times New Roman" w:eastAsiaTheme="minorEastAsia" w:hAnsi="Times New Roman" w:cs="Times New Roman"/>
          <w:sz w:val="26"/>
          <w:szCs w:val="26"/>
        </w:rPr>
        <w:fldChar w:fldCharType="end"/>
      </w:r>
      <w:r w:rsidR="001B54C3">
        <w:rPr>
          <w:rFonts w:ascii="Times New Roman" w:eastAsiaTheme="minorEastAsia" w:hAnsi="Times New Roman" w:cs="Times New Roman"/>
          <w:sz w:val="26"/>
          <w:szCs w:val="26"/>
        </w:rPr>
        <w:t xml:space="preserve"> chúng ta cần thỏa mãn điều kiện sau</w:t>
      </w:r>
      <w:r w:rsidR="001B54C3">
        <w:rPr>
          <w:rFonts w:ascii="Times New Roman" w:eastAsiaTheme="minorEastAsia" w:hAnsi="Times New Roman" w:cs="Times New Roman"/>
          <w:sz w:val="26"/>
          <w:szCs w:val="26"/>
        </w:rPr>
        <w:t>:</w:t>
      </w:r>
    </w:p>
    <w:tbl>
      <w:tblPr>
        <w:tblStyle w:val="TableGrid"/>
        <w:tblW w:w="8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3"/>
        <w:gridCol w:w="742"/>
      </w:tblGrid>
      <w:tr w:rsidR="008F4637" w14:paraId="3D0B8178" w14:textId="77777777" w:rsidTr="008F4637">
        <w:tc>
          <w:tcPr>
            <w:tcW w:w="8253" w:type="dxa"/>
            <w:vAlign w:val="center"/>
          </w:tcPr>
          <w:p w14:paraId="73FAE9BD" w14:textId="599CBCCB" w:rsidR="008F4637" w:rsidRDefault="008F4637" w:rsidP="00BF0DBE">
            <w:pPr>
              <w:spacing w:line="360" w:lineRule="auto"/>
              <w:jc w:val="center"/>
              <w:rPr>
                <w:rFonts w:ascii="Times New Roman" w:eastAsiaTheme="minorEastAsia" w:hAnsi="Times New Roman" w:cs="Times New Roman"/>
                <w:sz w:val="26"/>
                <w:szCs w:val="26"/>
              </w:rPr>
            </w:pPr>
            <w:r w:rsidRPr="008F4637">
              <w:rPr>
                <w:rFonts w:ascii="Times New Roman" w:eastAsiaTheme="minorEastAsia" w:hAnsi="Times New Roman" w:cs="Times New Roman"/>
                <w:position w:val="-30"/>
                <w:sz w:val="26"/>
                <w:szCs w:val="26"/>
              </w:rPr>
              <w:object w:dxaOrig="2060" w:dyaOrig="720" w14:anchorId="5D567A3F">
                <v:shape id="_x0000_i1801" type="#_x0000_t75" style="width:129pt;height:45pt" o:ole="">
                  <v:imagedata r:id="rId19" o:title=""/>
                </v:shape>
                <o:OLEObject Type="Embed" ProgID="Equation.DSMT4" ShapeID="_x0000_i1801" DrawAspect="Content" ObjectID="_1776596517" r:id="rId20"/>
              </w:object>
            </w:r>
          </w:p>
        </w:tc>
        <w:tc>
          <w:tcPr>
            <w:tcW w:w="742" w:type="dxa"/>
            <w:vAlign w:val="center"/>
          </w:tcPr>
          <w:p w14:paraId="7BE5E191" w14:textId="5007EBE6" w:rsidR="008F4637" w:rsidRPr="008F4637" w:rsidRDefault="008F4637" w:rsidP="00BF0DBE">
            <w:pPr>
              <w:pStyle w:val="Caption"/>
              <w:spacing w:after="0" w:line="360" w:lineRule="auto"/>
              <w:ind w:left="-108"/>
              <w:jc w:val="center"/>
              <w:rPr>
                <w:rFonts w:ascii="Times New Roman" w:eastAsiaTheme="minorEastAsia" w:hAnsi="Times New Roman" w:cs="Times New Roman"/>
                <w:i w:val="0"/>
                <w:iCs w:val="0"/>
                <w:color w:val="156082" w:themeColor="accent1"/>
                <w:sz w:val="26"/>
                <w:szCs w:val="26"/>
              </w:rPr>
            </w:pPr>
            <w:bookmarkStart w:id="107" w:name="_Toc165977809"/>
            <w:bookmarkStart w:id="108" w:name="_Toc165979500"/>
            <w:bookmarkStart w:id="109" w:name="_Toc165981956"/>
            <w:bookmarkStart w:id="110" w:name="_Toc165982126"/>
            <w:bookmarkStart w:id="111" w:name="_Toc165982521"/>
            <w:r w:rsidRPr="008F4637">
              <w:rPr>
                <w:rFonts w:ascii="Times New Roman" w:hAnsi="Times New Roman" w:cs="Times New Roman"/>
                <w:i w:val="0"/>
                <w:iCs w:val="0"/>
                <w:color w:val="156082" w:themeColor="accent1"/>
                <w:sz w:val="26"/>
                <w:szCs w:val="26"/>
              </w:rPr>
              <w:t>(</w:t>
            </w:r>
            <w:r w:rsidRPr="008F4637">
              <w:rPr>
                <w:rFonts w:ascii="Times New Roman" w:hAnsi="Times New Roman" w:cs="Times New Roman"/>
                <w:i w:val="0"/>
                <w:iCs w:val="0"/>
                <w:color w:val="156082" w:themeColor="accent1"/>
                <w:sz w:val="26"/>
                <w:szCs w:val="26"/>
              </w:rPr>
              <w:t>2.</w:t>
            </w:r>
            <w:r w:rsidRPr="008F4637">
              <w:rPr>
                <w:rFonts w:ascii="Times New Roman" w:hAnsi="Times New Roman" w:cs="Times New Roman"/>
                <w:i w:val="0"/>
                <w:iCs w:val="0"/>
                <w:color w:val="156082" w:themeColor="accent1"/>
                <w:sz w:val="26"/>
                <w:szCs w:val="26"/>
              </w:rPr>
              <w:fldChar w:fldCharType="begin"/>
            </w:r>
            <w:r w:rsidRPr="008F4637">
              <w:rPr>
                <w:rFonts w:ascii="Times New Roman" w:hAnsi="Times New Roman" w:cs="Times New Roman"/>
                <w:i w:val="0"/>
                <w:iCs w:val="0"/>
                <w:color w:val="156082" w:themeColor="accent1"/>
                <w:sz w:val="26"/>
                <w:szCs w:val="26"/>
              </w:rPr>
              <w:instrText xml:space="preserve"> SEQ 2. \* ARABIC </w:instrText>
            </w:r>
            <w:r w:rsidRPr="008F4637">
              <w:rPr>
                <w:rFonts w:ascii="Times New Roman" w:hAnsi="Times New Roman" w:cs="Times New Roman"/>
                <w:i w:val="0"/>
                <w:iCs w:val="0"/>
                <w:color w:val="156082" w:themeColor="accent1"/>
                <w:sz w:val="26"/>
                <w:szCs w:val="26"/>
              </w:rPr>
              <w:fldChar w:fldCharType="separate"/>
            </w:r>
            <w:r w:rsidR="000162E5">
              <w:rPr>
                <w:rFonts w:ascii="Times New Roman" w:hAnsi="Times New Roman" w:cs="Times New Roman"/>
                <w:i w:val="0"/>
                <w:iCs w:val="0"/>
                <w:noProof/>
                <w:color w:val="156082" w:themeColor="accent1"/>
                <w:sz w:val="26"/>
                <w:szCs w:val="26"/>
              </w:rPr>
              <w:t>10</w:t>
            </w:r>
            <w:r w:rsidRPr="008F4637">
              <w:rPr>
                <w:rFonts w:ascii="Times New Roman" w:hAnsi="Times New Roman" w:cs="Times New Roman"/>
                <w:i w:val="0"/>
                <w:iCs w:val="0"/>
                <w:color w:val="156082" w:themeColor="accent1"/>
                <w:sz w:val="26"/>
                <w:szCs w:val="26"/>
              </w:rPr>
              <w:fldChar w:fldCharType="end"/>
            </w:r>
            <w:r w:rsidRPr="008F4637">
              <w:rPr>
                <w:rFonts w:ascii="Times New Roman" w:hAnsi="Times New Roman" w:cs="Times New Roman"/>
                <w:i w:val="0"/>
                <w:iCs w:val="0"/>
                <w:color w:val="156082" w:themeColor="accent1"/>
                <w:sz w:val="26"/>
                <w:szCs w:val="26"/>
              </w:rPr>
              <w:t>)</w:t>
            </w:r>
            <w:bookmarkEnd w:id="107"/>
            <w:bookmarkEnd w:id="108"/>
            <w:bookmarkEnd w:id="109"/>
            <w:bookmarkEnd w:id="110"/>
            <w:bookmarkEnd w:id="111"/>
          </w:p>
        </w:tc>
      </w:tr>
    </w:tbl>
    <w:p w14:paraId="0335067C" w14:textId="2EA7CD67" w:rsidR="00D24977" w:rsidRDefault="00D24977" w:rsidP="00BF0DBE">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vertAlign w:val="subscript"/>
              </w:rPr>
              <m:t>RA</m:t>
            </m:r>
          </m:sub>
        </m:sSub>
      </m:oMath>
      <w:r>
        <w:rPr>
          <w:rFonts w:ascii="Times New Roman" w:eastAsiaTheme="minorEastAsia" w:hAnsi="Times New Roman" w:cs="Times New Roman"/>
          <w:sz w:val="26"/>
          <w:szCs w:val="26"/>
        </w:rPr>
        <w:t xml:space="preserve"> là</w:t>
      </w:r>
      <w:r>
        <w:rPr>
          <w:rFonts w:ascii="Times New Roman" w:eastAsiaTheme="minorEastAsia" w:hAnsi="Times New Roman" w:cs="Times New Roman"/>
          <w:sz w:val="26"/>
          <w:szCs w:val="26"/>
        </w:rPr>
        <w:t xml:space="preserve"> khoảng cách từ BS đến XL-RIS</w:t>
      </w:r>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vertAlign w:val="subscript"/>
              </w:rPr>
              <m:t>RD</m:t>
            </m:r>
          </m:sub>
        </m:sSub>
      </m:oMath>
      <w:r>
        <w:rPr>
          <w:rFonts w:ascii="Times New Roman" w:eastAsiaTheme="minorEastAsia" w:hAnsi="Times New Roman" w:cs="Times New Roman"/>
          <w:sz w:val="26"/>
          <w:szCs w:val="26"/>
        </w:rPr>
        <w:t xml:space="preserve"> là</w:t>
      </w:r>
      <w:r>
        <w:rPr>
          <w:rFonts w:ascii="Times New Roman" w:eastAsiaTheme="minorEastAsia" w:hAnsi="Times New Roman" w:cs="Times New Roman"/>
          <w:sz w:val="26"/>
          <w:szCs w:val="26"/>
        </w:rPr>
        <w:t xml:space="preserve"> khoảng cách từ XL-RIS đến </w:t>
      </w:r>
      <w:r>
        <w:rPr>
          <w:rFonts w:ascii="Times New Roman" w:eastAsiaTheme="minorEastAsia" w:hAnsi="Times New Roman" w:cs="Times New Roman"/>
          <w:sz w:val="26"/>
          <w:szCs w:val="26"/>
        </w:rPr>
        <w:t>người dùng.</w:t>
      </w:r>
    </w:p>
    <w:p w14:paraId="6D3092AE" w14:textId="32BEE4D3" w:rsidR="005C5A93" w:rsidRDefault="00FA1976" w:rsidP="00BF0DBE">
      <w:pPr>
        <w:pStyle w:val="TableofFigures"/>
        <w:spacing w:line="360" w:lineRule="auto"/>
        <w:ind w:firstLine="720"/>
        <w:jc w:val="both"/>
        <w:rPr>
          <w:rFonts w:ascii="Times New Roman" w:eastAsiaTheme="minorEastAsia" w:hAnsi="Times New Roman" w:cs="Times New Roman"/>
          <w:sz w:val="26"/>
          <w:szCs w:val="26"/>
        </w:rPr>
      </w:pPr>
      <w:r w:rsidRPr="00FA1976">
        <w:rPr>
          <w:rFonts w:ascii="Times New Roman" w:eastAsiaTheme="minorEastAsia" w:hAnsi="Times New Roman" w:cs="Times New Roman"/>
          <w:sz w:val="26"/>
          <w:szCs w:val="26"/>
        </w:rPr>
        <w:t xml:space="preserve">Từ công thức </w:t>
      </w:r>
      <w:r>
        <w:rPr>
          <w:rFonts w:ascii="Times New Roman" w:eastAsiaTheme="minorEastAsia" w:hAnsi="Times New Roman" w:cs="Times New Roman"/>
          <w:sz w:val="26"/>
          <w:szCs w:val="26"/>
        </w:rPr>
        <w:fldChar w:fldCharType="begin"/>
      </w:r>
      <w:r w:rsidRPr="00FA1976">
        <w:rPr>
          <w:rFonts w:ascii="Times New Roman" w:eastAsiaTheme="minorEastAsia" w:hAnsi="Times New Roman" w:cs="Times New Roman"/>
          <w:sz w:val="26"/>
          <w:szCs w:val="26"/>
        </w:rPr>
        <w:instrText xml:space="preserve"> TOC \n \c "2." </w:instrText>
      </w:r>
      <w:r>
        <w:rPr>
          <w:rFonts w:ascii="Times New Roman" w:eastAsiaTheme="minorEastAsia" w:hAnsi="Times New Roman" w:cs="Times New Roman"/>
          <w:sz w:val="26"/>
          <w:szCs w:val="26"/>
        </w:rPr>
        <w:fldChar w:fldCharType="separate"/>
      </w:r>
      <w:r w:rsidRPr="00FA1976">
        <w:rPr>
          <w:rFonts w:ascii="Times New Roman" w:hAnsi="Times New Roman" w:cs="Times New Roman"/>
          <w:noProof/>
          <w:color w:val="156082" w:themeColor="accent1"/>
          <w:sz w:val="26"/>
          <w:szCs w:val="26"/>
        </w:rPr>
        <w:t>(2.10)</w:t>
      </w:r>
      <w:r>
        <w:rPr>
          <w:rFonts w:ascii="Times New Roman" w:eastAsiaTheme="minorEastAsia" w:hAnsi="Times New Roman" w:cs="Times New Roman"/>
          <w:sz w:val="26"/>
          <w:szCs w:val="26"/>
        </w:rPr>
        <w:fldChar w:fldCharType="end"/>
      </w:r>
      <w:r w:rsidRPr="00FA1976">
        <w:rPr>
          <w:rFonts w:ascii="Times New Roman" w:eastAsiaTheme="minorEastAsia" w:hAnsi="Times New Roman" w:cs="Times New Roman"/>
          <w:sz w:val="26"/>
          <w:szCs w:val="26"/>
        </w:rPr>
        <w:t>, ta có thể thấy rằng, n</w:t>
      </w:r>
      <w:r w:rsidRPr="00FA1976">
        <w:rPr>
          <w:rFonts w:ascii="Times New Roman" w:eastAsiaTheme="minorEastAsia" w:hAnsi="Times New Roman" w:cs="Times New Roman"/>
          <w:sz w:val="26"/>
          <w:szCs w:val="26"/>
        </w:rPr>
        <w:t>ếu</w:t>
      </w:r>
      <w:r w:rsidRPr="00FA1976">
        <w:rPr>
          <w:rFonts w:ascii="Times New Roman" w:eastAsiaTheme="minorEastAsia" w:hAnsi="Times New Roman" w:cs="Times New Roman"/>
          <w:sz w:val="26"/>
          <w:szCs w:val="26"/>
        </w:rPr>
        <w:t xml:space="preserve"> bất kỳ</w:t>
      </w:r>
      <w:r w:rsidRPr="00FA1976">
        <w:rPr>
          <w:rFonts w:ascii="Times New Roman" w:eastAsiaTheme="minorEastAsia" w:hAnsi="Times New Roman" w:cs="Times New Roman"/>
          <w:sz w:val="26"/>
          <w:szCs w:val="26"/>
        </w:rPr>
        <w:t xml:space="preserve"> BS hoặc người dùng </w:t>
      </w:r>
      <w:r w:rsidRPr="00FA1976">
        <w:rPr>
          <w:rFonts w:ascii="Times New Roman" w:eastAsiaTheme="minorEastAsia" w:hAnsi="Times New Roman" w:cs="Times New Roman"/>
          <w:sz w:val="26"/>
          <w:szCs w:val="26"/>
        </w:rPr>
        <w:t xml:space="preserve">nào </w:t>
      </w:r>
      <w:r w:rsidRPr="00FA1976">
        <w:rPr>
          <w:rFonts w:ascii="Times New Roman" w:eastAsiaTheme="minorEastAsia" w:hAnsi="Times New Roman" w:cs="Times New Roman"/>
          <w:sz w:val="26"/>
          <w:szCs w:val="26"/>
        </w:rPr>
        <w:t>được phân bổ trong vùng</w:t>
      </w:r>
      <w:r w:rsidR="005C5A93">
        <w:rPr>
          <w:rFonts w:ascii="Times New Roman" w:eastAsiaTheme="minorEastAsia" w:hAnsi="Times New Roman" w:cs="Times New Roman"/>
          <w:sz w:val="26"/>
          <w:szCs w:val="26"/>
        </w:rPr>
        <w:t xml:space="preserve"> cận</w:t>
      </w:r>
      <w:r w:rsidRPr="00FA1976">
        <w:rPr>
          <w:rFonts w:ascii="Times New Roman" w:eastAsiaTheme="minorEastAsia" w:hAnsi="Times New Roman" w:cs="Times New Roman"/>
          <w:sz w:val="26"/>
          <w:szCs w:val="26"/>
        </w:rPr>
        <w:t xml:space="preserve"> trường</w:t>
      </w:r>
      <w:r w:rsidRPr="00FA1976">
        <w:rPr>
          <w:rFonts w:ascii="Times New Roman" w:eastAsiaTheme="minorEastAsia" w:hAnsi="Times New Roman" w:cs="Times New Roman"/>
          <w:sz w:val="26"/>
          <w:szCs w:val="26"/>
        </w:rPr>
        <w:t xml:space="preserve"> của XL-RIS</w:t>
      </w:r>
      <w:r w:rsidRPr="00FA1976">
        <w:rPr>
          <w:rFonts w:ascii="Times New Roman" w:eastAsiaTheme="minorEastAsia" w:hAnsi="Times New Roman" w:cs="Times New Roman"/>
          <w:sz w:val="26"/>
          <w:szCs w:val="26"/>
        </w:rPr>
        <w:t xml:space="preserve"> thì tất cả các giao tiếp liên quan tới đường phản xạ sẽ được biểu diễn dựa các tính chất của vùng</w:t>
      </w:r>
      <w:r w:rsidR="005C5A93">
        <w:rPr>
          <w:rFonts w:ascii="Times New Roman" w:eastAsiaTheme="minorEastAsia" w:hAnsi="Times New Roman" w:cs="Times New Roman"/>
          <w:sz w:val="26"/>
          <w:szCs w:val="26"/>
        </w:rPr>
        <w:t xml:space="preserve"> cận</w:t>
      </w:r>
      <w:r w:rsidRPr="00FA1976">
        <w:rPr>
          <w:rFonts w:ascii="Times New Roman" w:eastAsiaTheme="minorEastAsia" w:hAnsi="Times New Roman" w:cs="Times New Roman"/>
          <w:sz w:val="26"/>
          <w:szCs w:val="26"/>
        </w:rPr>
        <w:t xml:space="preserve"> trường</w:t>
      </w:r>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fldChar w:fldCharType="begin"/>
      </w:r>
      <w:r>
        <w:rPr>
          <w:rFonts w:ascii="Times New Roman" w:eastAsiaTheme="minorEastAsia" w:hAnsi="Times New Roman" w:cs="Times New Roman"/>
          <w:sz w:val="26"/>
          <w:szCs w:val="26"/>
        </w:rPr>
        <w:instrText xml:space="preserve"> ADDIN EN.CITE &lt;EndNote&gt;&lt;Cite&gt;&lt;Author&gt;Cui&lt;/Author&gt;&lt;Year&gt;2022&lt;/Year&gt;&lt;RecNum&gt;22&lt;/RecNum&gt;&lt;DisplayText&gt;[17]&lt;/DisplayText&gt;&lt;record&gt;&lt;rec-number&gt;22&lt;/rec-number&gt;&lt;foreign-keys&gt;&lt;key app="EN" db-id="r2rtvwar8zxxw1er9e85fdpxzwzxd9ra9pt2" timestamp="1714809388"&gt;22&lt;/key&gt;&lt;/foreign-keys&gt;&lt;ref-type name="Journal Article"&gt;17&lt;/ref-type&gt;&lt;contributors&gt;&lt;authors&gt;&lt;author&gt;Cui, Mingyao&lt;/author&gt;&lt;author&gt;Wu, Zidong&lt;/author&gt;&lt;author&gt;Lu, Yu&lt;/author&gt;&lt;author&gt;Wei, Xiuhong&lt;/author&gt;&lt;author&gt;Dai, Linglong&lt;/author&gt;&lt;/authors&gt;&lt;/contributors&gt;&lt;titles&gt;&lt;title&gt;Near-field MIMO communications for 6G: Fundamentals, challenges, potentials, and future directions&lt;/title&gt;&lt;secondary-title&gt;IEEE Communications Magazine&lt;/secondary-title&gt;&lt;/titles&gt;&lt;periodical&gt;&lt;full-title&gt;IEEE Communications Magazine&lt;/full-title&gt;&lt;/periodical&gt;&lt;pages&gt;40-46&lt;/pages&gt;&lt;volume&gt;61&lt;/volume&gt;&lt;number&gt;1&lt;/number&gt;&lt;dates&gt;&lt;year&gt;2022&lt;/year&gt;&lt;/dates&gt;&lt;isbn&gt;0163-6804&lt;/isbn&gt;&lt;urls&gt;&lt;/urls&gt;&lt;/record&gt;&lt;/Cite&gt;&lt;/EndNote&gt;</w:instrText>
      </w:r>
      <w:r>
        <w:rPr>
          <w:rFonts w:ascii="Times New Roman" w:eastAsiaTheme="minorEastAsia" w:hAnsi="Times New Roman" w:cs="Times New Roman"/>
          <w:sz w:val="26"/>
          <w:szCs w:val="26"/>
        </w:rPr>
        <w:fldChar w:fldCharType="separate"/>
      </w:r>
      <w:r>
        <w:rPr>
          <w:rFonts w:ascii="Times New Roman" w:eastAsiaTheme="minorEastAsia" w:hAnsi="Times New Roman" w:cs="Times New Roman"/>
          <w:noProof/>
          <w:sz w:val="26"/>
          <w:szCs w:val="26"/>
        </w:rPr>
        <w:t>[</w:t>
      </w:r>
      <w:hyperlink w:anchor="_ENREF_17" w:tooltip="Cui, 2022 #22" w:history="1">
        <w:r w:rsidR="00581481" w:rsidRPr="00581481">
          <w:rPr>
            <w:rStyle w:val="Hyperlink"/>
          </w:rPr>
          <w:t>17</w:t>
        </w:r>
      </w:hyperlink>
      <w:r>
        <w:rPr>
          <w:rFonts w:ascii="Times New Roman" w:eastAsiaTheme="minorEastAsia" w:hAnsi="Times New Roman" w:cs="Times New Roman"/>
          <w:noProof/>
          <w:sz w:val="26"/>
          <w:szCs w:val="26"/>
        </w:rPr>
        <w:t>]</w:t>
      </w:r>
      <w:r>
        <w:rPr>
          <w:rFonts w:ascii="Times New Roman" w:eastAsiaTheme="minorEastAsia" w:hAnsi="Times New Roman" w:cs="Times New Roman"/>
          <w:sz w:val="26"/>
          <w:szCs w:val="26"/>
        </w:rPr>
        <w:fldChar w:fldCharType="end"/>
      </w:r>
      <w:r w:rsidRPr="00FA1976">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w:t>
      </w:r>
      <w:r w:rsidR="005C5A93">
        <w:rPr>
          <w:rFonts w:ascii="Times New Roman" w:eastAsiaTheme="minorEastAsia" w:hAnsi="Times New Roman" w:cs="Times New Roman"/>
          <w:sz w:val="26"/>
          <w:szCs w:val="26"/>
        </w:rPr>
        <w:t>Vì thế trong hệ thống không dây có hỗ trợ XL-RIS, mô hình kênh cận trường sẽ trở nên đa dụng hơn. Bên cạnh đó,</w:t>
      </w:r>
      <w:r w:rsidR="005C5A93" w:rsidRPr="00954F02">
        <w:rPr>
          <w:rFonts w:ascii="Times New Roman" w:eastAsiaTheme="minorEastAsia" w:hAnsi="Times New Roman" w:cs="Times New Roman"/>
          <w:sz w:val="26"/>
          <w:szCs w:val="26"/>
        </w:rPr>
        <w:t xml:space="preserve"> khoảng c</w:t>
      </w:r>
      <w:r w:rsidR="005C5A93">
        <w:rPr>
          <w:rFonts w:ascii="Times New Roman" w:eastAsiaTheme="minorEastAsia" w:hAnsi="Times New Roman" w:cs="Times New Roman"/>
          <w:sz w:val="26"/>
          <w:szCs w:val="26"/>
        </w:rPr>
        <w:t xml:space="preserve">ách Rayleigh sẽ phụ thuộc vào diện tích của khẩu độ mảng. Với những mảng có khoảng cách cố định giữa các phần tử, khi diện tích khẩu độ </w:t>
      </w:r>
      <w:r w:rsidR="005C5A93">
        <w:rPr>
          <w:rFonts w:ascii="Times New Roman" w:eastAsiaTheme="minorEastAsia" w:hAnsi="Times New Roman" w:cs="Times New Roman"/>
          <w:sz w:val="26"/>
          <w:szCs w:val="26"/>
        </w:rPr>
        <w:lastRenderedPageBreak/>
        <w:t>mảng tăng từ RIS lên XL-RIS, thì khoảng cách Rayleigh sẽ tăng theo cấp bình phương</w:t>
      </w:r>
      <w:r w:rsidR="005C5A93">
        <w:rPr>
          <w:rFonts w:ascii="Times New Roman" w:eastAsiaTheme="minorEastAsia" w:hAnsi="Times New Roman" w:cs="Times New Roman"/>
          <w:sz w:val="26"/>
          <w:szCs w:val="26"/>
        </w:rPr>
        <w:t xml:space="preserve">. </w:t>
      </w:r>
      <w:r w:rsidR="005C5A93">
        <w:rPr>
          <w:rFonts w:ascii="Times New Roman" w:eastAsiaTheme="minorEastAsia" w:hAnsi="Times New Roman" w:cs="Times New Roman"/>
          <w:sz w:val="26"/>
          <w:szCs w:val="26"/>
        </w:rPr>
        <w:t>Khi vùng</w:t>
      </w:r>
      <w:r w:rsidR="005C5A93">
        <w:rPr>
          <w:rFonts w:ascii="Times New Roman" w:eastAsiaTheme="minorEastAsia" w:hAnsi="Times New Roman" w:cs="Times New Roman"/>
          <w:sz w:val="26"/>
          <w:szCs w:val="26"/>
        </w:rPr>
        <w:t xml:space="preserve"> cận</w:t>
      </w:r>
      <w:r w:rsidR="005C5A93">
        <w:rPr>
          <w:rFonts w:ascii="Times New Roman" w:eastAsiaTheme="minorEastAsia" w:hAnsi="Times New Roman" w:cs="Times New Roman"/>
          <w:sz w:val="26"/>
          <w:szCs w:val="26"/>
        </w:rPr>
        <w:t xml:space="preserve"> trường mở rộng như trong </w:t>
      </w:r>
      <w:hyperlink w:anchor="_Toc165979235" w:history="1">
        <w:r w:rsidR="00FF3DF7" w:rsidRPr="00FF3DF7">
          <w:rPr>
            <w:rStyle w:val="Hyperlink"/>
            <w:rFonts w:ascii="Times New Roman" w:hAnsi="Times New Roman" w:cs="Times New Roman"/>
            <w:noProof/>
            <w:color w:val="auto"/>
            <w:sz w:val="26"/>
            <w:szCs w:val="26"/>
            <w:u w:val="none"/>
          </w:rPr>
          <w:t>hình 2.2</w:t>
        </w:r>
      </w:hyperlink>
      <w:r w:rsidR="00FF3DF7">
        <w:rPr>
          <w:rStyle w:val="Hyperlink"/>
          <w:rFonts w:ascii="Times New Roman" w:hAnsi="Times New Roman" w:cs="Times New Roman"/>
          <w:noProof/>
          <w:color w:val="auto"/>
          <w:sz w:val="26"/>
          <w:szCs w:val="26"/>
          <w:u w:val="none"/>
        </w:rPr>
        <w:t xml:space="preserve"> </w:t>
      </w:r>
      <w:r w:rsidR="005C5A93">
        <w:rPr>
          <w:rFonts w:ascii="Times New Roman" w:eastAsiaTheme="minorEastAsia" w:hAnsi="Times New Roman" w:cs="Times New Roman"/>
          <w:sz w:val="26"/>
          <w:szCs w:val="26"/>
        </w:rPr>
        <w:t>dẫn đến việc các BS và người dùng sẽ phân bổ rải rác trong vùng</w:t>
      </w:r>
      <w:r w:rsidR="005C5A93">
        <w:rPr>
          <w:rFonts w:ascii="Times New Roman" w:eastAsiaTheme="minorEastAsia" w:hAnsi="Times New Roman" w:cs="Times New Roman"/>
          <w:sz w:val="26"/>
          <w:szCs w:val="26"/>
        </w:rPr>
        <w:t xml:space="preserve"> cận</w:t>
      </w:r>
      <w:r w:rsidR="005C5A93">
        <w:rPr>
          <w:rFonts w:ascii="Times New Roman" w:eastAsiaTheme="minorEastAsia" w:hAnsi="Times New Roman" w:cs="Times New Roman"/>
          <w:sz w:val="26"/>
          <w:szCs w:val="26"/>
        </w:rPr>
        <w:t xml:space="preserve"> trườn</w:t>
      </w:r>
      <w:r w:rsidR="005C5A93">
        <w:rPr>
          <w:rFonts w:ascii="Times New Roman" w:eastAsiaTheme="minorEastAsia" w:hAnsi="Times New Roman" w:cs="Times New Roman"/>
          <w:sz w:val="26"/>
          <w:szCs w:val="26"/>
        </w:rPr>
        <w:t>g</w:t>
      </w:r>
      <w:r w:rsidR="005C5A93">
        <w:rPr>
          <w:rFonts w:ascii="Times New Roman" w:eastAsiaTheme="minorEastAsia" w:hAnsi="Times New Roman" w:cs="Times New Roman"/>
          <w:sz w:val="26"/>
          <w:szCs w:val="26"/>
        </w:rPr>
        <w:t xml:space="preserve">. </w:t>
      </w:r>
    </w:p>
    <w:p w14:paraId="0C29219B" w14:textId="77777777" w:rsidR="00142BA6" w:rsidRDefault="00FF3DF7" w:rsidP="00BF0DBE">
      <w:pPr>
        <w:keepNext/>
        <w:spacing w:after="0" w:line="360" w:lineRule="auto"/>
        <w:jc w:val="center"/>
      </w:pPr>
      <w:r w:rsidRPr="00FF3DF7">
        <w:rPr>
          <w:rFonts w:ascii="Times New Roman" w:eastAsiaTheme="minorEastAsia" w:hAnsi="Times New Roman" w:cs="Times New Roman"/>
          <w:noProof/>
          <w:sz w:val="26"/>
          <w:szCs w:val="26"/>
        </w:rPr>
        <w:drawing>
          <wp:inline distT="0" distB="0" distL="0" distR="0" wp14:anchorId="2A825A10" wp14:editId="79E6146A">
            <wp:extent cx="5715000" cy="2189480"/>
            <wp:effectExtent l="0" t="0" r="0" b="1270"/>
            <wp:docPr id="790326612" name="Picture 1"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26612" name="Picture 1" descr="A diagram of a building&#10;&#10;Description automatically generated"/>
                    <pic:cNvPicPr/>
                  </pic:nvPicPr>
                  <pic:blipFill>
                    <a:blip r:embed="rId21"/>
                    <a:stretch>
                      <a:fillRect/>
                    </a:stretch>
                  </pic:blipFill>
                  <pic:spPr>
                    <a:xfrm>
                      <a:off x="0" y="0"/>
                      <a:ext cx="5715000" cy="2189480"/>
                    </a:xfrm>
                    <a:prstGeom prst="rect">
                      <a:avLst/>
                    </a:prstGeom>
                  </pic:spPr>
                </pic:pic>
              </a:graphicData>
            </a:graphic>
          </wp:inline>
        </w:drawing>
      </w:r>
    </w:p>
    <w:p w14:paraId="549392B3" w14:textId="361A6ECD" w:rsidR="00FF3DF7" w:rsidRPr="00142BA6" w:rsidRDefault="00142BA6" w:rsidP="00BF0DBE">
      <w:pPr>
        <w:pStyle w:val="Caption"/>
        <w:spacing w:after="0" w:line="360" w:lineRule="auto"/>
        <w:jc w:val="center"/>
        <w:rPr>
          <w:rFonts w:ascii="Times New Roman" w:hAnsi="Times New Roman" w:cs="Times New Roman"/>
          <w:b/>
          <w:bCs/>
          <w:i w:val="0"/>
          <w:iCs w:val="0"/>
          <w:color w:val="auto"/>
          <w:sz w:val="26"/>
          <w:szCs w:val="26"/>
        </w:rPr>
      </w:pPr>
      <w:bookmarkStart w:id="112" w:name="_Toc165983471"/>
      <w:r w:rsidRPr="00142BA6">
        <w:rPr>
          <w:rFonts w:ascii="Times New Roman" w:hAnsi="Times New Roman" w:cs="Times New Roman"/>
          <w:b/>
          <w:bCs/>
          <w:i w:val="0"/>
          <w:iCs w:val="0"/>
          <w:color w:val="auto"/>
          <w:sz w:val="26"/>
          <w:szCs w:val="26"/>
        </w:rPr>
        <w:t>Hình 2.</w:t>
      </w:r>
      <w:r w:rsidRPr="00142BA6">
        <w:rPr>
          <w:rFonts w:ascii="Times New Roman" w:hAnsi="Times New Roman" w:cs="Times New Roman"/>
          <w:b/>
          <w:bCs/>
          <w:i w:val="0"/>
          <w:iCs w:val="0"/>
          <w:color w:val="auto"/>
          <w:sz w:val="26"/>
          <w:szCs w:val="26"/>
        </w:rPr>
        <w:fldChar w:fldCharType="begin"/>
      </w:r>
      <w:r w:rsidRPr="00142BA6">
        <w:rPr>
          <w:rFonts w:ascii="Times New Roman" w:hAnsi="Times New Roman" w:cs="Times New Roman"/>
          <w:b/>
          <w:bCs/>
          <w:i w:val="0"/>
          <w:iCs w:val="0"/>
          <w:color w:val="auto"/>
          <w:sz w:val="26"/>
          <w:szCs w:val="26"/>
        </w:rPr>
        <w:instrText xml:space="preserve"> SEQ Hình_2. \* ARABIC </w:instrText>
      </w:r>
      <w:r w:rsidRPr="00142BA6">
        <w:rPr>
          <w:rFonts w:ascii="Times New Roman" w:hAnsi="Times New Roman" w:cs="Times New Roman"/>
          <w:b/>
          <w:bCs/>
          <w:i w:val="0"/>
          <w:iCs w:val="0"/>
          <w:color w:val="auto"/>
          <w:sz w:val="26"/>
          <w:szCs w:val="26"/>
        </w:rPr>
        <w:fldChar w:fldCharType="separate"/>
      </w:r>
      <w:r>
        <w:rPr>
          <w:rFonts w:ascii="Times New Roman" w:hAnsi="Times New Roman" w:cs="Times New Roman"/>
          <w:b/>
          <w:bCs/>
          <w:i w:val="0"/>
          <w:iCs w:val="0"/>
          <w:noProof/>
          <w:color w:val="auto"/>
          <w:sz w:val="26"/>
          <w:szCs w:val="26"/>
        </w:rPr>
        <w:t>2</w:t>
      </w:r>
      <w:r w:rsidRPr="00142BA6">
        <w:rPr>
          <w:rFonts w:ascii="Times New Roman" w:hAnsi="Times New Roman" w:cs="Times New Roman"/>
          <w:b/>
          <w:bCs/>
          <w:i w:val="0"/>
          <w:iCs w:val="0"/>
          <w:color w:val="auto"/>
          <w:sz w:val="26"/>
          <w:szCs w:val="26"/>
        </w:rPr>
        <w:fldChar w:fldCharType="end"/>
      </w:r>
      <w:r w:rsidRPr="00142BA6">
        <w:rPr>
          <w:rFonts w:ascii="Times New Roman" w:hAnsi="Times New Roman" w:cs="Times New Roman"/>
          <w:b/>
          <w:bCs/>
          <w:i w:val="0"/>
          <w:iCs w:val="0"/>
          <w:color w:val="auto"/>
          <w:sz w:val="26"/>
          <w:szCs w:val="26"/>
        </w:rPr>
        <w:t>:Vùng cận trường hỗ trợ XL-RIS và vùng viễn trường hỗ trợ RIS</w:t>
      </w:r>
      <w:bookmarkEnd w:id="112"/>
    </w:p>
    <w:p w14:paraId="2CE39098" w14:textId="4576BF5B" w:rsidR="002F16F3" w:rsidRDefault="002F16F3" w:rsidP="00BF0DBE">
      <w:pPr>
        <w:pStyle w:val="TableofFigures"/>
        <w:spacing w:line="360" w:lineRule="auto"/>
        <w:ind w:firstLine="720"/>
        <w:jc w:val="both"/>
        <w:rPr>
          <w:rFonts w:ascii="Times New Roman" w:eastAsiaTheme="minorEastAsia" w:hAnsi="Times New Roman" w:cs="Times New Roman"/>
          <w:sz w:val="26"/>
          <w:szCs w:val="26"/>
        </w:rPr>
      </w:pPr>
      <w:r w:rsidRPr="00E57822">
        <w:rPr>
          <w:rFonts w:ascii="Times New Roman" w:eastAsiaTheme="minorEastAsia" w:hAnsi="Times New Roman" w:cs="Times New Roman"/>
          <w:sz w:val="26"/>
          <w:szCs w:val="26"/>
        </w:rPr>
        <w:t>Trong vùng</w:t>
      </w:r>
      <w:r>
        <w:rPr>
          <w:rFonts w:ascii="Times New Roman" w:eastAsiaTheme="minorEastAsia" w:hAnsi="Times New Roman" w:cs="Times New Roman"/>
          <w:sz w:val="26"/>
          <w:szCs w:val="26"/>
        </w:rPr>
        <w:t xml:space="preserve"> viễn </w:t>
      </w:r>
      <w:r w:rsidRPr="00E57822">
        <w:rPr>
          <w:rFonts w:ascii="Times New Roman" w:eastAsiaTheme="minorEastAsia" w:hAnsi="Times New Roman" w:cs="Times New Roman"/>
          <w:sz w:val="26"/>
          <w:szCs w:val="26"/>
        </w:rPr>
        <w:t xml:space="preserve">trường, </w:t>
      </w:r>
      <w:r>
        <w:rPr>
          <w:rFonts w:ascii="Times New Roman" w:eastAsiaTheme="minorEastAsia" w:hAnsi="Times New Roman" w:cs="Times New Roman"/>
          <w:sz w:val="26"/>
          <w:szCs w:val="26"/>
        </w:rPr>
        <w:t>kênh truyền</w:t>
      </w:r>
      <w:r w:rsidRPr="00E57822">
        <w:rPr>
          <w:rFonts w:ascii="Times New Roman" w:eastAsiaTheme="minorEastAsia" w:hAnsi="Times New Roman" w:cs="Times New Roman"/>
          <w:sz w:val="26"/>
          <w:szCs w:val="26"/>
        </w:rPr>
        <w:t xml:space="preserve"> sẽ</w:t>
      </w:r>
      <w:r>
        <w:rPr>
          <w:rFonts w:ascii="Times New Roman" w:eastAsiaTheme="minorEastAsia" w:hAnsi="Times New Roman" w:cs="Times New Roman"/>
          <w:sz w:val="26"/>
          <w:szCs w:val="26"/>
        </w:rPr>
        <w:t xml:space="preserve"> được mô phỏng dưới dạng mặt sóng phẳng </w:t>
      </w:r>
      <w:r>
        <w:rPr>
          <w:rFonts w:ascii="Times New Roman" w:eastAsiaTheme="minorEastAsia" w:hAnsi="Times New Roman" w:cs="Times New Roman"/>
          <w:sz w:val="26"/>
          <w:szCs w:val="26"/>
        </w:rPr>
        <w:t xml:space="preserve">dựa trên các vector định hướng được đề cập ở </w:t>
      </w:r>
      <w:r>
        <w:rPr>
          <w:rFonts w:ascii="Times New Roman" w:eastAsiaTheme="minorEastAsia" w:hAnsi="Times New Roman" w:cs="Times New Roman"/>
          <w:sz w:val="26"/>
          <w:szCs w:val="26"/>
        </w:rPr>
        <w:t>công thức</w:t>
      </w:r>
      <w:r w:rsidR="00142BA6">
        <w:rPr>
          <w:rFonts w:ascii="Times New Roman" w:eastAsiaTheme="minorEastAsia" w:hAnsi="Times New Roman" w:cs="Times New Roman"/>
          <w:sz w:val="26"/>
          <w:szCs w:val="26"/>
        </w:rPr>
        <w:t xml:space="preserve"> </w:t>
      </w:r>
      <w:r w:rsidR="00142BA6" w:rsidRPr="008F5F34">
        <w:rPr>
          <w:rFonts w:ascii="Times New Roman" w:hAnsi="Times New Roman" w:cs="Times New Roman"/>
          <w:noProof/>
          <w:color w:val="156082" w:themeColor="accent1"/>
          <w:sz w:val="26"/>
          <w:szCs w:val="26"/>
        </w:rPr>
        <w:t>(2.5)</w:t>
      </w:r>
      <w:r w:rsidR="00142BA6">
        <w:rPr>
          <w:rFonts w:ascii="Times New Roman" w:hAnsi="Times New Roman" w:cs="Times New Roman"/>
          <w:noProof/>
          <w:sz w:val="26"/>
          <w:szCs w:val="26"/>
        </w:rPr>
        <w:t xml:space="preserve"> </w:t>
      </w:r>
      <w:r w:rsidR="00142BA6">
        <w:rPr>
          <w:rFonts w:ascii="Times New Roman" w:eastAsiaTheme="minorEastAsia" w:hAnsi="Times New Roman" w:cs="Times New Roman"/>
          <w:sz w:val="26"/>
          <w:szCs w:val="26"/>
        </w:rPr>
        <w:t xml:space="preserve">và </w:t>
      </w:r>
      <w:r w:rsidR="00142BA6" w:rsidRPr="008F5F34">
        <w:rPr>
          <w:rFonts w:ascii="Times New Roman" w:hAnsi="Times New Roman" w:cs="Times New Roman"/>
          <w:noProof/>
          <w:color w:val="156082" w:themeColor="accent1"/>
          <w:sz w:val="26"/>
          <w:szCs w:val="26"/>
        </w:rPr>
        <w:t>(2.6)</w:t>
      </w:r>
      <w:r>
        <w:rPr>
          <w:rFonts w:ascii="Times New Roman" w:eastAsiaTheme="minorEastAsia" w:hAnsi="Times New Roman" w:cs="Times New Roman"/>
          <w:sz w:val="26"/>
          <w:szCs w:val="26"/>
        </w:rPr>
        <w:t xml:space="preserve">. Trong phần này thì sẽ được mô tả rõ ràng hơn ở bên phải hình </w:t>
      </w:r>
      <w:r w:rsidR="00142BA6">
        <w:rPr>
          <w:rFonts w:ascii="Times New Roman" w:eastAsiaTheme="minorEastAsia" w:hAnsi="Times New Roman" w:cs="Times New Roman"/>
          <w:sz w:val="26"/>
          <w:szCs w:val="26"/>
        </w:rPr>
        <w:t>2.</w:t>
      </w:r>
      <w:r>
        <w:rPr>
          <w:rFonts w:ascii="Times New Roman" w:eastAsiaTheme="minorEastAsia" w:hAnsi="Times New Roman" w:cs="Times New Roman"/>
          <w:sz w:val="26"/>
          <w:szCs w:val="26"/>
        </w:rPr>
        <w:t xml:space="preserve">3, những mặt sóng điện từ </w:t>
      </w:r>
      <w:r w:rsidR="00142BA6">
        <w:rPr>
          <w:rFonts w:ascii="Times New Roman" w:eastAsiaTheme="minorEastAsia" w:hAnsi="Times New Roman" w:cs="Times New Roman"/>
          <w:sz w:val="26"/>
          <w:szCs w:val="26"/>
        </w:rPr>
        <w:t>có cùng</w:t>
      </w:r>
      <w:r>
        <w:rPr>
          <w:rFonts w:ascii="Times New Roman" w:eastAsiaTheme="minorEastAsia" w:hAnsi="Times New Roman" w:cs="Times New Roman"/>
          <w:sz w:val="26"/>
          <w:szCs w:val="26"/>
        </w:rPr>
        <w:t xml:space="preserve"> pha sẽ được xem như đồng phẳng. Ngược lại, bên trái hình </w:t>
      </w:r>
      <w:r w:rsidR="00142BA6">
        <w:rPr>
          <w:rFonts w:ascii="Times New Roman" w:eastAsiaTheme="minorEastAsia" w:hAnsi="Times New Roman" w:cs="Times New Roman"/>
          <w:sz w:val="26"/>
          <w:szCs w:val="26"/>
        </w:rPr>
        <w:t>2.</w:t>
      </w:r>
      <w:r>
        <w:rPr>
          <w:rFonts w:ascii="Times New Roman" w:eastAsiaTheme="minorEastAsia" w:hAnsi="Times New Roman" w:cs="Times New Roman"/>
          <w:sz w:val="26"/>
          <w:szCs w:val="26"/>
        </w:rPr>
        <w:t xml:space="preserve">3 mô tả cho sóng cầu vùng </w:t>
      </w:r>
      <w:r w:rsidR="00142BA6">
        <w:rPr>
          <w:rFonts w:ascii="Times New Roman" w:eastAsiaTheme="minorEastAsia" w:hAnsi="Times New Roman" w:cs="Times New Roman"/>
          <w:sz w:val="26"/>
          <w:szCs w:val="26"/>
        </w:rPr>
        <w:t xml:space="preserve">cận </w:t>
      </w:r>
      <w:r>
        <w:rPr>
          <w:rFonts w:ascii="Times New Roman" w:eastAsiaTheme="minorEastAsia" w:hAnsi="Times New Roman" w:cs="Times New Roman"/>
          <w:sz w:val="26"/>
          <w:szCs w:val="26"/>
        </w:rPr>
        <w:t xml:space="preserve">trường, </w:t>
      </w:r>
      <w:r w:rsidR="00142BA6">
        <w:rPr>
          <w:rFonts w:ascii="Times New Roman" w:eastAsiaTheme="minorEastAsia" w:hAnsi="Times New Roman" w:cs="Times New Roman"/>
          <w:sz w:val="26"/>
          <w:szCs w:val="26"/>
        </w:rPr>
        <w:t xml:space="preserve">nên </w:t>
      </w:r>
      <w:r>
        <w:rPr>
          <w:rFonts w:ascii="Times New Roman" w:eastAsiaTheme="minorEastAsia" w:hAnsi="Times New Roman" w:cs="Times New Roman"/>
          <w:sz w:val="26"/>
          <w:szCs w:val="26"/>
        </w:rPr>
        <w:t>nếu áp dụng các giả thiết của mặt sóng phẳng thì sẽ xảy ra lỗi giao thoa nghiêm trọng</w:t>
      </w:r>
      <w:r w:rsidR="005B3186">
        <w:rPr>
          <w:rFonts w:ascii="Times New Roman" w:eastAsiaTheme="minorEastAsia" w:hAnsi="Times New Roman" w:cs="Times New Roman"/>
          <w:sz w:val="26"/>
          <w:szCs w:val="26"/>
        </w:rPr>
        <w:t xml:space="preserve"> </w:t>
      </w:r>
      <w:r w:rsidR="005B3186">
        <w:rPr>
          <w:rFonts w:ascii="Times New Roman" w:eastAsiaTheme="minorEastAsia" w:hAnsi="Times New Roman" w:cs="Times New Roman"/>
          <w:sz w:val="26"/>
          <w:szCs w:val="26"/>
        </w:rPr>
        <w:fldChar w:fldCharType="begin"/>
      </w:r>
      <w:r w:rsidR="005B3186">
        <w:rPr>
          <w:rFonts w:ascii="Times New Roman" w:eastAsiaTheme="minorEastAsia" w:hAnsi="Times New Roman" w:cs="Times New Roman"/>
          <w:sz w:val="26"/>
          <w:szCs w:val="26"/>
        </w:rPr>
        <w:instrText xml:space="preserve"> ADDIN EN.CITE &lt;EndNote&gt;&lt;Cite&gt;&lt;Author&gt;Cui&lt;/Author&gt;&lt;Year&gt;2022&lt;/Year&gt;&lt;RecNum&gt;22&lt;/RecNum&gt;&lt;DisplayText&gt;[17]&lt;/DisplayText&gt;&lt;record&gt;&lt;rec-number&gt;22&lt;/rec-number&gt;&lt;foreign-keys&gt;&lt;key app="EN" db-id="r2rtvwar8zxxw1er9e85fdpxzwzxd9ra9pt2" timestamp="1714809388"&gt;22&lt;/key&gt;&lt;/foreign-keys&gt;&lt;ref-type name="Journal Article"&gt;17&lt;/ref-type&gt;&lt;contributors&gt;&lt;authors&gt;&lt;author&gt;Cui, Mingyao&lt;/author&gt;&lt;author&gt;Wu, Zidong&lt;/author&gt;&lt;author&gt;Lu, Yu&lt;/author&gt;&lt;author&gt;Wei, Xiuhong&lt;/author&gt;&lt;author&gt;Dai, Linglong&lt;/author&gt;&lt;/authors&gt;&lt;/contributors&gt;&lt;titles&gt;&lt;title&gt;Near-field MIMO communications for 6G: Fundamentals, challenges, potentials, and future directions&lt;/title&gt;&lt;secondary-title&gt;IEEE Communications Magazine&lt;/secondary-title&gt;&lt;/titles&gt;&lt;periodical&gt;&lt;full-title&gt;IEEE Communications Magazine&lt;/full-title&gt;&lt;/periodical&gt;&lt;pages&gt;40-46&lt;/pages&gt;&lt;volume&gt;61&lt;/volume&gt;&lt;number&gt;1&lt;/number&gt;&lt;dates&gt;&lt;year&gt;2022&lt;/year&gt;&lt;/dates&gt;&lt;isbn&gt;0163-6804&lt;/isbn&gt;&lt;urls&gt;&lt;/urls&gt;&lt;/record&gt;&lt;/Cite&gt;&lt;/EndNote&gt;</w:instrText>
      </w:r>
      <w:r w:rsidR="005B3186">
        <w:rPr>
          <w:rFonts w:ascii="Times New Roman" w:eastAsiaTheme="minorEastAsia" w:hAnsi="Times New Roman" w:cs="Times New Roman"/>
          <w:sz w:val="26"/>
          <w:szCs w:val="26"/>
        </w:rPr>
        <w:fldChar w:fldCharType="separate"/>
      </w:r>
      <w:r w:rsidR="005B3186">
        <w:rPr>
          <w:rFonts w:ascii="Times New Roman" w:eastAsiaTheme="minorEastAsia" w:hAnsi="Times New Roman" w:cs="Times New Roman"/>
          <w:noProof/>
          <w:sz w:val="26"/>
          <w:szCs w:val="26"/>
        </w:rPr>
        <w:t>[</w:t>
      </w:r>
      <w:hyperlink w:anchor="_ENREF_17" w:tooltip="Cui, 2022 #22" w:history="1">
        <w:r w:rsidR="00581481" w:rsidRPr="00581481">
          <w:rPr>
            <w:rStyle w:val="Hyperlink"/>
          </w:rPr>
          <w:t>17</w:t>
        </w:r>
      </w:hyperlink>
      <w:r w:rsidR="005B3186">
        <w:rPr>
          <w:rFonts w:ascii="Times New Roman" w:eastAsiaTheme="minorEastAsia" w:hAnsi="Times New Roman" w:cs="Times New Roman"/>
          <w:noProof/>
          <w:sz w:val="26"/>
          <w:szCs w:val="26"/>
        </w:rPr>
        <w:t>]</w:t>
      </w:r>
      <w:r w:rsidR="005B3186">
        <w:rPr>
          <w:rFonts w:ascii="Times New Roman" w:eastAsiaTheme="minorEastAsia" w:hAnsi="Times New Roman" w:cs="Times New Roman"/>
          <w:sz w:val="26"/>
          <w:szCs w:val="26"/>
        </w:rPr>
        <w:fldChar w:fldCharType="end"/>
      </w:r>
      <w:r w:rsidR="005B3186">
        <w:rPr>
          <w:rFonts w:ascii="Times New Roman" w:eastAsiaTheme="minorEastAsia" w:hAnsi="Times New Roman" w:cs="Times New Roman"/>
          <w:sz w:val="26"/>
          <w:szCs w:val="26"/>
        </w:rPr>
        <w:t>.</w:t>
      </w:r>
    </w:p>
    <w:p w14:paraId="188CAE20" w14:textId="77777777" w:rsidR="00142BA6" w:rsidRDefault="00142BA6" w:rsidP="00BF0DBE">
      <w:pPr>
        <w:keepNext/>
        <w:spacing w:after="0" w:line="360" w:lineRule="auto"/>
        <w:jc w:val="center"/>
      </w:pPr>
      <w:r w:rsidRPr="00142BA6">
        <w:drawing>
          <wp:inline distT="0" distB="0" distL="0" distR="0" wp14:anchorId="7053BB74" wp14:editId="72EC4955">
            <wp:extent cx="5715000" cy="1525270"/>
            <wp:effectExtent l="0" t="0" r="0" b="0"/>
            <wp:docPr id="752379132"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79132" name="Picture 1" descr="A diagram of a graph&#10;&#10;Description automatically generated"/>
                    <pic:cNvPicPr/>
                  </pic:nvPicPr>
                  <pic:blipFill>
                    <a:blip r:embed="rId22"/>
                    <a:stretch>
                      <a:fillRect/>
                    </a:stretch>
                  </pic:blipFill>
                  <pic:spPr>
                    <a:xfrm>
                      <a:off x="0" y="0"/>
                      <a:ext cx="5715000" cy="1525270"/>
                    </a:xfrm>
                    <a:prstGeom prst="rect">
                      <a:avLst/>
                    </a:prstGeom>
                  </pic:spPr>
                </pic:pic>
              </a:graphicData>
            </a:graphic>
          </wp:inline>
        </w:drawing>
      </w:r>
    </w:p>
    <w:p w14:paraId="6FD4F34F" w14:textId="02699682" w:rsidR="00142BA6" w:rsidRDefault="00142BA6" w:rsidP="00BF0DBE">
      <w:pPr>
        <w:pStyle w:val="Caption"/>
        <w:spacing w:after="0" w:line="360" w:lineRule="auto"/>
        <w:jc w:val="center"/>
        <w:rPr>
          <w:rFonts w:ascii="Times New Roman" w:hAnsi="Times New Roman" w:cs="Times New Roman"/>
          <w:b/>
          <w:bCs/>
          <w:i w:val="0"/>
          <w:iCs w:val="0"/>
          <w:sz w:val="26"/>
          <w:szCs w:val="26"/>
        </w:rPr>
      </w:pPr>
      <w:bookmarkStart w:id="113" w:name="_Toc165983472"/>
      <w:r w:rsidRPr="00142BA6">
        <w:rPr>
          <w:rFonts w:ascii="Times New Roman" w:hAnsi="Times New Roman" w:cs="Times New Roman"/>
          <w:b/>
          <w:bCs/>
          <w:i w:val="0"/>
          <w:iCs w:val="0"/>
          <w:sz w:val="26"/>
          <w:szCs w:val="26"/>
        </w:rPr>
        <w:t>Hình 2.</w:t>
      </w:r>
      <w:r w:rsidRPr="00142BA6">
        <w:rPr>
          <w:rFonts w:ascii="Times New Roman" w:hAnsi="Times New Roman" w:cs="Times New Roman"/>
          <w:b/>
          <w:bCs/>
          <w:i w:val="0"/>
          <w:iCs w:val="0"/>
          <w:sz w:val="26"/>
          <w:szCs w:val="26"/>
        </w:rPr>
        <w:fldChar w:fldCharType="begin"/>
      </w:r>
      <w:r w:rsidRPr="00142BA6">
        <w:rPr>
          <w:rFonts w:ascii="Times New Roman" w:hAnsi="Times New Roman" w:cs="Times New Roman"/>
          <w:b/>
          <w:bCs/>
          <w:i w:val="0"/>
          <w:iCs w:val="0"/>
          <w:sz w:val="26"/>
          <w:szCs w:val="26"/>
        </w:rPr>
        <w:instrText xml:space="preserve"> SEQ Hình_2. \* ARABIC </w:instrText>
      </w:r>
      <w:r w:rsidRPr="00142BA6">
        <w:rPr>
          <w:rFonts w:ascii="Times New Roman" w:hAnsi="Times New Roman" w:cs="Times New Roman"/>
          <w:b/>
          <w:bCs/>
          <w:i w:val="0"/>
          <w:iCs w:val="0"/>
          <w:sz w:val="26"/>
          <w:szCs w:val="26"/>
        </w:rPr>
        <w:fldChar w:fldCharType="separate"/>
      </w:r>
      <w:r w:rsidRPr="00142BA6">
        <w:rPr>
          <w:rFonts w:ascii="Times New Roman" w:hAnsi="Times New Roman" w:cs="Times New Roman"/>
          <w:b/>
          <w:bCs/>
          <w:i w:val="0"/>
          <w:iCs w:val="0"/>
          <w:noProof/>
          <w:sz w:val="26"/>
          <w:szCs w:val="26"/>
        </w:rPr>
        <w:t>3</w:t>
      </w:r>
      <w:r w:rsidRPr="00142BA6">
        <w:rPr>
          <w:rFonts w:ascii="Times New Roman" w:hAnsi="Times New Roman" w:cs="Times New Roman"/>
          <w:b/>
          <w:bCs/>
          <w:i w:val="0"/>
          <w:iCs w:val="0"/>
          <w:sz w:val="26"/>
          <w:szCs w:val="26"/>
        </w:rPr>
        <w:fldChar w:fldCharType="end"/>
      </w:r>
      <w:r w:rsidRPr="00142BA6">
        <w:rPr>
          <w:rFonts w:ascii="Times New Roman" w:hAnsi="Times New Roman" w:cs="Times New Roman"/>
          <w:b/>
          <w:bCs/>
          <w:i w:val="0"/>
          <w:iCs w:val="0"/>
          <w:sz w:val="26"/>
          <w:szCs w:val="26"/>
        </w:rPr>
        <w:t>: So sánh giữa mặt sóng phẳng viễn trường và mặt sóng cầu cận trường</w:t>
      </w:r>
      <w:r w:rsidR="008F5F34">
        <w:rPr>
          <w:rFonts w:ascii="Times New Roman" w:hAnsi="Times New Roman" w:cs="Times New Roman"/>
          <w:b/>
          <w:bCs/>
          <w:i w:val="0"/>
          <w:iCs w:val="0"/>
          <w:sz w:val="26"/>
          <w:szCs w:val="26"/>
        </w:rPr>
        <w:t xml:space="preserve"> </w:t>
      </w:r>
      <w:r w:rsidR="008F5F34">
        <w:rPr>
          <w:rFonts w:ascii="Times New Roman" w:hAnsi="Times New Roman" w:cs="Times New Roman"/>
          <w:b/>
          <w:bCs/>
          <w:i w:val="0"/>
          <w:iCs w:val="0"/>
          <w:sz w:val="26"/>
          <w:szCs w:val="26"/>
        </w:rPr>
        <w:fldChar w:fldCharType="begin"/>
      </w:r>
      <w:r w:rsidR="008F5F34">
        <w:rPr>
          <w:rFonts w:ascii="Times New Roman" w:hAnsi="Times New Roman" w:cs="Times New Roman"/>
          <w:b/>
          <w:bCs/>
          <w:i w:val="0"/>
          <w:iCs w:val="0"/>
          <w:sz w:val="26"/>
          <w:szCs w:val="26"/>
        </w:rPr>
        <w:instrText xml:space="preserve"> ADDIN EN.CITE &lt;EndNote&gt;&lt;Cite&gt;&lt;Author&gt;Cui&lt;/Author&gt;&lt;Year&gt;2022&lt;/Year&gt;&lt;RecNum&gt;22&lt;/RecNum&gt;&lt;DisplayText&gt;[17]&lt;/DisplayText&gt;&lt;record&gt;&lt;rec-number&gt;22&lt;/rec-number&gt;&lt;foreign-keys&gt;&lt;key app="EN" db-id="r2rtvwar8zxxw1er9e85fdpxzwzxd9ra9pt2" timestamp="1714809388"&gt;22&lt;/key&gt;&lt;/foreign-keys&gt;&lt;ref-type name="Journal Article"&gt;17&lt;/ref-type&gt;&lt;contributors&gt;&lt;authors&gt;&lt;author&gt;Cui, Mingyao&lt;/author&gt;&lt;author&gt;Wu, Zidong&lt;/author&gt;&lt;author&gt;Lu, Yu&lt;/author&gt;&lt;author&gt;Wei, Xiuhong&lt;/author&gt;&lt;author&gt;Dai, Linglong&lt;/author&gt;&lt;/authors&gt;&lt;/contributors&gt;&lt;titles&gt;&lt;title&gt;Near-field MIMO communications for 6G: Fundamentals, challenges, potentials, and future directions&lt;/title&gt;&lt;secondary-title&gt;IEEE Communications Magazine&lt;/secondary-title&gt;&lt;/titles&gt;&lt;periodical&gt;&lt;full-title&gt;IEEE Communications Magazine&lt;/full-title&gt;&lt;/periodical&gt;&lt;pages&gt;40-46&lt;/pages&gt;&lt;volume&gt;61&lt;/volume&gt;&lt;number&gt;1&lt;/number&gt;&lt;dates&gt;&lt;year&gt;2022&lt;/year&gt;&lt;/dates&gt;&lt;isbn&gt;0163-6804&lt;/isbn&gt;&lt;urls&gt;&lt;/urls&gt;&lt;/record&gt;&lt;/Cite&gt;&lt;/EndNote&gt;</w:instrText>
      </w:r>
      <w:r w:rsidR="008F5F34">
        <w:rPr>
          <w:rFonts w:ascii="Times New Roman" w:hAnsi="Times New Roman" w:cs="Times New Roman"/>
          <w:b/>
          <w:bCs/>
          <w:i w:val="0"/>
          <w:iCs w:val="0"/>
          <w:sz w:val="26"/>
          <w:szCs w:val="26"/>
        </w:rPr>
        <w:fldChar w:fldCharType="separate"/>
      </w:r>
      <w:r w:rsidR="008F5F34">
        <w:rPr>
          <w:rFonts w:ascii="Times New Roman" w:hAnsi="Times New Roman" w:cs="Times New Roman"/>
          <w:b/>
          <w:bCs/>
          <w:i w:val="0"/>
          <w:iCs w:val="0"/>
          <w:noProof/>
          <w:sz w:val="26"/>
          <w:szCs w:val="26"/>
        </w:rPr>
        <w:t>[</w:t>
      </w:r>
      <w:hyperlink w:anchor="_ENREF_17" w:tooltip="Cui, 2022 #22" w:history="1">
        <w:r w:rsidR="00581481" w:rsidRPr="00581481">
          <w:rPr>
            <w:rStyle w:val="Hyperlink"/>
            <w:i w:val="0"/>
            <w:iCs w:val="0"/>
            <w:sz w:val="22"/>
            <w:szCs w:val="22"/>
          </w:rPr>
          <w:t>17</w:t>
        </w:r>
      </w:hyperlink>
      <w:r w:rsidR="008F5F34">
        <w:rPr>
          <w:rFonts w:ascii="Times New Roman" w:hAnsi="Times New Roman" w:cs="Times New Roman"/>
          <w:b/>
          <w:bCs/>
          <w:i w:val="0"/>
          <w:iCs w:val="0"/>
          <w:noProof/>
          <w:sz w:val="26"/>
          <w:szCs w:val="26"/>
        </w:rPr>
        <w:t>]</w:t>
      </w:r>
      <w:bookmarkEnd w:id="113"/>
      <w:r w:rsidR="008F5F34">
        <w:rPr>
          <w:rFonts w:ascii="Times New Roman" w:hAnsi="Times New Roman" w:cs="Times New Roman"/>
          <w:b/>
          <w:bCs/>
          <w:i w:val="0"/>
          <w:iCs w:val="0"/>
          <w:sz w:val="26"/>
          <w:szCs w:val="26"/>
        </w:rPr>
        <w:fldChar w:fldCharType="end"/>
      </w:r>
    </w:p>
    <w:p w14:paraId="17E26EE5" w14:textId="752B035A" w:rsidR="005B3186" w:rsidRDefault="005B3186" w:rsidP="00BF0DBE">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Từ đó, hiệu quả kênh phản xạ vùng cận trường có thể được viết lại như sau theo bài báo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EN.CITE &lt;EndNote&gt;&lt;Cite&gt;&lt;Author&gt;Wei&lt;/Author&gt;&lt;Year&gt;2022&lt;/Year&gt;&lt;RecNum&gt;31&lt;/RecNum&gt;&lt;DisplayText&gt;[26]&lt;/DisplayText&gt;&lt;record&gt;&lt;rec-number&gt;31&lt;/rec-number&gt;&lt;foreign-keys&gt;&lt;key app="EN" db-id="r2rtvwar8zxxw1er9e85fdpxzwzxd9ra9pt2" timestamp="1714809391"&gt;31&lt;/key&gt;&lt;/foreign-keys&gt;&lt;ref-type name="Journal Article"&gt;17&lt;/ref-type&gt;&lt;contributors&gt;&lt;authors&gt;&lt;author&gt;Wei, Xiuhong&lt;/author&gt;&lt;author&gt;Dai, Linglong&lt;/author&gt;&lt;author&gt;Zhao, Yajun&lt;/author&gt;&lt;author&gt;Yu, Guanghui&lt;/author&gt;&lt;author&gt;Duan, Xiangyang&lt;/author&gt;&lt;/authors&gt;&lt;/contributors&gt;&lt;titles&gt;&lt;title&gt;Codebook design and beam training for extremely large-scale RIS: Far-field or near-field?&lt;/title&gt;&lt;secondary-title&gt;China Communications&lt;/secondary-title&gt;&lt;/titles&gt;&lt;periodical&gt;&lt;full-title&gt;China Communications&lt;/full-title&gt;&lt;/periodical&gt;&lt;pages&gt;193-204&lt;/pages&gt;&lt;volume&gt;19&lt;/volume&gt;&lt;number&gt;6&lt;/number&gt;&lt;dates&gt;&lt;year&gt;2022&lt;/year&gt;&lt;/dates&gt;&lt;isbn&gt;1673-5447&lt;/isbn&gt;&lt;urls&gt;&lt;/urls&gt;&lt;/record&gt;&lt;/Cite&gt;&lt;/EndNote&gt;</w:instrText>
      </w:r>
      <w:r>
        <w:rPr>
          <w:rFonts w:ascii="Times New Roman" w:hAnsi="Times New Roman" w:cs="Times New Roman"/>
          <w:sz w:val="26"/>
          <w:szCs w:val="26"/>
        </w:rPr>
        <w:fldChar w:fldCharType="separate"/>
      </w:r>
      <w:r>
        <w:rPr>
          <w:rFonts w:ascii="Times New Roman" w:hAnsi="Times New Roman" w:cs="Times New Roman"/>
          <w:noProof/>
          <w:sz w:val="26"/>
          <w:szCs w:val="26"/>
        </w:rPr>
        <w:t>[</w:t>
      </w:r>
      <w:hyperlink w:anchor="_ENREF_26" w:tooltip="Wei, 2022 #31" w:history="1">
        <w:r w:rsidR="00581481" w:rsidRPr="00581481">
          <w:rPr>
            <w:rStyle w:val="Hyperlink"/>
          </w:rPr>
          <w:t>26</w:t>
        </w:r>
      </w:hyperlink>
      <w:r>
        <w:rPr>
          <w:rFonts w:ascii="Times New Roman" w:hAnsi="Times New Roman" w:cs="Times New Roman"/>
          <w:noProof/>
          <w:sz w:val="26"/>
          <w:szCs w:val="26"/>
        </w:rPr>
        <w:t>]</w:t>
      </w:r>
      <w:r>
        <w:rPr>
          <w:rFonts w:ascii="Times New Roman" w:hAnsi="Times New Roman" w:cs="Times New Roman"/>
          <w:sz w:val="26"/>
          <w:szCs w:val="26"/>
        </w:rPr>
        <w:fldChar w:fldCharType="end"/>
      </w:r>
      <w:r>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35"/>
      </w:tblGrid>
      <w:tr w:rsidR="005B3186" w14:paraId="1F4A55E5" w14:textId="77777777" w:rsidTr="005B3186">
        <w:tc>
          <w:tcPr>
            <w:tcW w:w="8275" w:type="dxa"/>
            <w:vAlign w:val="center"/>
          </w:tcPr>
          <w:p w14:paraId="30E34C3E" w14:textId="5377405A" w:rsidR="005B3186" w:rsidRDefault="005B3186" w:rsidP="00BF0DBE">
            <w:pPr>
              <w:spacing w:line="360" w:lineRule="auto"/>
              <w:jc w:val="center"/>
              <w:rPr>
                <w:rFonts w:ascii="Times New Roman" w:eastAsiaTheme="minorEastAsia" w:hAnsi="Times New Roman" w:cs="Times New Roman"/>
                <w:sz w:val="26"/>
                <w:szCs w:val="26"/>
              </w:rPr>
            </w:pPr>
            <w:r w:rsidRPr="005B3186">
              <w:rPr>
                <w:rFonts w:ascii="Times New Roman" w:hAnsi="Times New Roman" w:cs="Times New Roman"/>
                <w:position w:val="-16"/>
                <w:sz w:val="26"/>
                <w:szCs w:val="26"/>
              </w:rPr>
              <w:object w:dxaOrig="3060" w:dyaOrig="440" w14:anchorId="33801375">
                <v:shape id="_x0000_i2115" type="#_x0000_t75" style="width:194.4pt;height:28.2pt" o:ole="">
                  <v:imagedata r:id="rId23" o:title=""/>
                </v:shape>
                <o:OLEObject Type="Embed" ProgID="Equation.DSMT4" ShapeID="_x0000_i2115" DrawAspect="Content" ObjectID="_1776596518" r:id="rId24"/>
              </w:object>
            </w:r>
          </w:p>
        </w:tc>
        <w:tc>
          <w:tcPr>
            <w:tcW w:w="715" w:type="dxa"/>
            <w:vAlign w:val="center"/>
          </w:tcPr>
          <w:p w14:paraId="1AF0B487" w14:textId="4A1CA9CB" w:rsidR="005B3186" w:rsidRPr="005B3186" w:rsidRDefault="005B3186" w:rsidP="00BF0DBE">
            <w:pPr>
              <w:spacing w:line="360" w:lineRule="auto"/>
              <w:jc w:val="center"/>
              <w:rPr>
                <w:rFonts w:ascii="Times New Roman" w:eastAsiaTheme="minorEastAsia" w:hAnsi="Times New Roman" w:cs="Times New Roman"/>
                <w:sz w:val="26"/>
                <w:szCs w:val="26"/>
              </w:rPr>
            </w:pPr>
            <w:bookmarkStart w:id="114" w:name="_Toc165981957"/>
            <w:bookmarkStart w:id="115" w:name="_Toc165982127"/>
            <w:bookmarkStart w:id="116" w:name="_Toc165982522"/>
            <w:r w:rsidRPr="005B3186">
              <w:rPr>
                <w:rFonts w:ascii="Times New Roman" w:hAnsi="Times New Roman" w:cs="Times New Roman"/>
                <w:color w:val="156082" w:themeColor="accent1"/>
                <w:sz w:val="26"/>
                <w:szCs w:val="26"/>
              </w:rPr>
              <w:t>(</w:t>
            </w:r>
            <w:r w:rsidRPr="005B3186">
              <w:rPr>
                <w:rFonts w:ascii="Times New Roman" w:hAnsi="Times New Roman" w:cs="Times New Roman"/>
                <w:color w:val="156082" w:themeColor="accent1"/>
                <w:sz w:val="26"/>
                <w:szCs w:val="26"/>
              </w:rPr>
              <w:t>2.</w:t>
            </w:r>
            <w:r w:rsidRPr="005B3186">
              <w:rPr>
                <w:rFonts w:ascii="Times New Roman" w:hAnsi="Times New Roman" w:cs="Times New Roman"/>
                <w:color w:val="156082" w:themeColor="accent1"/>
                <w:sz w:val="26"/>
                <w:szCs w:val="26"/>
              </w:rPr>
              <w:fldChar w:fldCharType="begin"/>
            </w:r>
            <w:r w:rsidRPr="005B3186">
              <w:rPr>
                <w:rFonts w:ascii="Times New Roman" w:hAnsi="Times New Roman" w:cs="Times New Roman"/>
                <w:color w:val="156082" w:themeColor="accent1"/>
                <w:sz w:val="26"/>
                <w:szCs w:val="26"/>
              </w:rPr>
              <w:instrText xml:space="preserve"> SEQ 2. \* ARABIC </w:instrText>
            </w:r>
            <w:r w:rsidRPr="005B3186">
              <w:rPr>
                <w:rFonts w:ascii="Times New Roman" w:hAnsi="Times New Roman" w:cs="Times New Roman"/>
                <w:color w:val="156082" w:themeColor="accent1"/>
                <w:sz w:val="26"/>
                <w:szCs w:val="26"/>
              </w:rPr>
              <w:fldChar w:fldCharType="separate"/>
            </w:r>
            <w:r w:rsidR="000162E5">
              <w:rPr>
                <w:rFonts w:ascii="Times New Roman" w:hAnsi="Times New Roman" w:cs="Times New Roman"/>
                <w:noProof/>
                <w:color w:val="156082" w:themeColor="accent1"/>
                <w:sz w:val="26"/>
                <w:szCs w:val="26"/>
              </w:rPr>
              <w:t>11</w:t>
            </w:r>
            <w:r w:rsidRPr="005B3186">
              <w:rPr>
                <w:rFonts w:ascii="Times New Roman" w:hAnsi="Times New Roman" w:cs="Times New Roman"/>
                <w:color w:val="156082" w:themeColor="accent1"/>
                <w:sz w:val="26"/>
                <w:szCs w:val="26"/>
              </w:rPr>
              <w:fldChar w:fldCharType="end"/>
            </w:r>
            <w:r w:rsidRPr="005B3186">
              <w:rPr>
                <w:rFonts w:ascii="Times New Roman" w:hAnsi="Times New Roman" w:cs="Times New Roman"/>
                <w:color w:val="156082" w:themeColor="accent1"/>
                <w:sz w:val="26"/>
                <w:szCs w:val="26"/>
              </w:rPr>
              <w:t>)</w:t>
            </w:r>
            <w:bookmarkEnd w:id="114"/>
            <w:bookmarkEnd w:id="115"/>
            <w:bookmarkEnd w:id="116"/>
          </w:p>
        </w:tc>
      </w:tr>
    </w:tbl>
    <w:p w14:paraId="08461B11" w14:textId="1AF1ADED" w:rsidR="0083136D" w:rsidRDefault="00E33627" w:rsidP="00BF0DBE">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vertAlign w:val="subscript"/>
              </w:rPr>
              <m:t>re,k</m:t>
            </m:r>
          </m:sub>
        </m:sSub>
      </m:oMath>
      <w:r w:rsidR="0083136D">
        <w:rPr>
          <w:rFonts w:ascii="Times New Roman" w:eastAsiaTheme="minorEastAsia" w:hAnsi="Times New Roman" w:cs="Times New Roman"/>
          <w:sz w:val="26"/>
          <w:szCs w:val="26"/>
        </w:rPr>
        <w:t xml:space="preserve"> là</w:t>
      </w:r>
      <w:r>
        <w:rPr>
          <w:rFonts w:ascii="Times New Roman" w:eastAsiaTheme="minorEastAsia" w:hAnsi="Times New Roman" w:cs="Times New Roman"/>
          <w:sz w:val="26"/>
          <w:szCs w:val="26"/>
        </w:rPr>
        <w:t xml:space="preserve"> vector tọa độ từ XL-RIS đến người dùng thứ k</w:t>
      </w:r>
      <w:r w:rsidR="0083136D">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vertAlign w:val="subscript"/>
              </w:rPr>
              <m:t>in</m:t>
            </m:r>
          </m:sub>
        </m:sSub>
      </m:oMath>
      <w:r w:rsidR="0083136D">
        <w:rPr>
          <w:rFonts w:ascii="Times New Roman" w:eastAsiaTheme="minorEastAsia" w:hAnsi="Times New Roman" w:cs="Times New Roman"/>
          <w:sz w:val="26"/>
          <w:szCs w:val="26"/>
        </w:rPr>
        <w:t xml:space="preserve"> là</w:t>
      </w:r>
      <w:r w:rsidRPr="007C4AB4">
        <w:rPr>
          <w:rFonts w:ascii="Times New Roman" w:eastAsiaTheme="minorEastAsia" w:hAnsi="Times New Roman" w:cs="Times New Roman"/>
          <w:sz w:val="26"/>
          <w:szCs w:val="26"/>
        </w:rPr>
        <w:t xml:space="preserve"> vector tọa độ từ BS đến XL-RIS</w:t>
      </w:r>
      <w:bookmarkStart w:id="117" w:name="_Hlk162357918"/>
      <w:r w:rsidR="0083136D">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vertAlign w:val="subscript"/>
              </w:rPr>
            </m:ctrlPr>
          </m:sSupPr>
          <m:e>
            <m:r>
              <w:rPr>
                <w:rFonts w:ascii="Cambria Math" w:eastAsiaTheme="minorEastAsia" w:hAnsi="Cambria Math" w:cs="Times New Roman"/>
                <w:sz w:val="26"/>
                <w:szCs w:val="26"/>
                <w:vertAlign w:val="subscript"/>
              </w:rPr>
              <m:t>b</m:t>
            </m:r>
          </m:e>
          <m:sup>
            <m:r>
              <w:rPr>
                <w:rFonts w:ascii="Cambria Math" w:eastAsiaTheme="minorEastAsia" w:hAnsi="Cambria Math" w:cs="Times New Roman"/>
                <w:sz w:val="26"/>
                <w:szCs w:val="26"/>
                <w:vertAlign w:val="subscript"/>
              </w:rPr>
              <m:t>T</m:t>
            </m:r>
          </m:sup>
        </m:sSup>
        <m:d>
          <m:dPr>
            <m:ctrlPr>
              <w:rPr>
                <w:rFonts w:ascii="Cambria Math" w:eastAsiaTheme="minorEastAsia" w:hAnsi="Cambria Math" w:cs="Times New Roman"/>
                <w:i/>
                <w:sz w:val="26"/>
                <w:szCs w:val="26"/>
                <w:vertAlign w:val="subscript"/>
              </w:rPr>
            </m:ctrlPr>
          </m:dPr>
          <m:e>
            <m:sSub>
              <m:sSubPr>
                <m:ctrlPr>
                  <w:rPr>
                    <w:rFonts w:ascii="Cambria Math" w:eastAsiaTheme="minorEastAsia" w:hAnsi="Cambria Math" w:cs="Times New Roman"/>
                    <w:i/>
                    <w:sz w:val="26"/>
                    <w:szCs w:val="26"/>
                    <w:vertAlign w:val="subscript"/>
                  </w:rPr>
                </m:ctrlPr>
              </m:sSubPr>
              <m:e>
                <m:r>
                  <w:rPr>
                    <w:rFonts w:ascii="Cambria Math" w:eastAsiaTheme="minorEastAsia" w:hAnsi="Cambria Math" w:cs="Times New Roman"/>
                    <w:sz w:val="26"/>
                    <w:szCs w:val="26"/>
                    <w:vertAlign w:val="subscript"/>
                  </w:rPr>
                  <m:t>r</m:t>
                </m:r>
              </m:e>
              <m:sub>
                <m:r>
                  <w:rPr>
                    <w:rFonts w:ascii="Cambria Math" w:eastAsiaTheme="minorEastAsia" w:hAnsi="Cambria Math" w:cs="Times New Roman"/>
                    <w:sz w:val="26"/>
                    <w:szCs w:val="26"/>
                    <w:vertAlign w:val="subscript"/>
                  </w:rPr>
                  <m:t>re, k</m:t>
                </m:r>
              </m:sub>
            </m:sSub>
          </m:e>
        </m:d>
      </m:oMath>
      <w:r w:rsidR="0083136D" w:rsidRPr="007C4AB4">
        <w:rPr>
          <w:rFonts w:ascii="Times New Roman" w:eastAsiaTheme="minorEastAsia" w:hAnsi="Times New Roman" w:cs="Times New Roman"/>
          <w:sz w:val="26"/>
          <w:szCs w:val="26"/>
        </w:rPr>
        <w:t xml:space="preserve"> </w:t>
      </w:r>
      <w:bookmarkEnd w:id="117"/>
      <w:r w:rsidR="0083136D" w:rsidRPr="007C4AB4">
        <w:rPr>
          <w:rFonts w:ascii="Times New Roman" w:eastAsiaTheme="minorEastAsia" w:hAnsi="Times New Roman" w:cs="Times New Roman"/>
          <w:sz w:val="26"/>
          <w:szCs w:val="26"/>
        </w:rPr>
        <w:t xml:space="preserve">và </w:t>
      </w:r>
      <w:bookmarkStart w:id="118" w:name="_Hlk162357946"/>
      <m:oMath>
        <m:r>
          <w:rPr>
            <w:rFonts w:ascii="Cambria Math" w:eastAsiaTheme="minorEastAsia" w:hAnsi="Cambria Math" w:cs="Times New Roman"/>
            <w:sz w:val="26"/>
            <w:szCs w:val="26"/>
            <w:lang w:val="sv-SE"/>
          </w:rPr>
          <m:t>b</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lang w:val="sv-SE"/>
              </w:rPr>
            </m:ctrlPr>
          </m:sSubPr>
          <m:e>
            <m:r>
              <w:rPr>
                <w:rFonts w:ascii="Cambria Math" w:eastAsiaTheme="minorEastAsia" w:hAnsi="Cambria Math" w:cs="Times New Roman"/>
                <w:sz w:val="26"/>
                <w:szCs w:val="26"/>
                <w:lang w:val="sv-SE"/>
              </w:rPr>
              <m:t>r</m:t>
            </m:r>
          </m:e>
          <m:sub>
            <m:r>
              <w:rPr>
                <w:rFonts w:ascii="Cambria Math" w:eastAsiaTheme="minorEastAsia" w:hAnsi="Cambria Math" w:cs="Times New Roman"/>
                <w:sz w:val="26"/>
                <w:szCs w:val="26"/>
                <w:lang w:val="sv-SE"/>
              </w:rPr>
              <m:t>in</m:t>
            </m:r>
          </m:sub>
        </m:sSub>
        <m:r>
          <w:rPr>
            <w:rFonts w:ascii="Cambria Math" w:eastAsiaTheme="minorEastAsia" w:hAnsi="Cambria Math" w:cs="Times New Roman"/>
            <w:sz w:val="26"/>
            <w:szCs w:val="26"/>
          </w:rPr>
          <m:t>)</m:t>
        </m:r>
      </m:oMath>
      <w:r w:rsidR="0083136D">
        <w:rPr>
          <w:rFonts w:ascii="Times New Roman" w:eastAsiaTheme="minorEastAsia" w:hAnsi="Times New Roman" w:cs="Times New Roman"/>
          <w:sz w:val="26"/>
          <w:szCs w:val="26"/>
        </w:rPr>
        <w:t xml:space="preserve"> trong công thức trên</w:t>
      </w:r>
      <w:r w:rsidR="0083136D" w:rsidRPr="007C4AB4">
        <w:rPr>
          <w:rFonts w:ascii="Times New Roman" w:eastAsiaTheme="minorEastAsia" w:hAnsi="Times New Roman" w:cs="Times New Roman"/>
          <w:sz w:val="26"/>
          <w:szCs w:val="26"/>
        </w:rPr>
        <w:t xml:space="preserve"> </w:t>
      </w:r>
      <w:bookmarkEnd w:id="118"/>
      <w:r w:rsidR="0083136D" w:rsidRPr="007C4AB4">
        <w:rPr>
          <w:rFonts w:ascii="Times New Roman" w:eastAsiaTheme="minorEastAsia" w:hAnsi="Times New Roman" w:cs="Times New Roman"/>
          <w:sz w:val="26"/>
          <w:szCs w:val="26"/>
        </w:rPr>
        <w:t>có thể được biểu diễn:</w: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75"/>
        <w:gridCol w:w="900"/>
      </w:tblGrid>
      <w:tr w:rsidR="0083136D" w14:paraId="09BE4314" w14:textId="77777777" w:rsidTr="00FB2F0F">
        <w:tc>
          <w:tcPr>
            <w:tcW w:w="8275" w:type="dxa"/>
            <w:vAlign w:val="center"/>
          </w:tcPr>
          <w:p w14:paraId="5D45BF9A" w14:textId="58C30792" w:rsidR="0083136D" w:rsidRDefault="0083136D" w:rsidP="00BF0DBE">
            <w:pPr>
              <w:spacing w:line="360" w:lineRule="auto"/>
              <w:jc w:val="center"/>
              <w:rPr>
                <w:rFonts w:ascii="Times New Roman" w:eastAsiaTheme="minorEastAsia" w:hAnsi="Times New Roman" w:cs="Times New Roman"/>
                <w:sz w:val="26"/>
                <w:szCs w:val="26"/>
              </w:rPr>
            </w:pPr>
            <w:r w:rsidRPr="0083136D">
              <w:rPr>
                <w:rFonts w:ascii="Times New Roman" w:eastAsiaTheme="minorEastAsia" w:hAnsi="Times New Roman" w:cs="Times New Roman"/>
                <w:position w:val="-20"/>
                <w:sz w:val="26"/>
                <w:szCs w:val="26"/>
              </w:rPr>
              <w:object w:dxaOrig="6600" w:dyaOrig="560" w14:anchorId="1AFA46AB">
                <v:shape id="_x0000_i2206" type="#_x0000_t75" style="width:406.8pt;height:35.4pt" o:ole="">
                  <v:imagedata r:id="rId25" o:title=""/>
                </v:shape>
                <o:OLEObject Type="Embed" ProgID="Equation.DSMT4" ShapeID="_x0000_i2206" DrawAspect="Content" ObjectID="_1776596519" r:id="rId26"/>
              </w:object>
            </w:r>
          </w:p>
        </w:tc>
        <w:tc>
          <w:tcPr>
            <w:tcW w:w="900" w:type="dxa"/>
            <w:vAlign w:val="center"/>
          </w:tcPr>
          <w:p w14:paraId="57D461F1" w14:textId="194F463B" w:rsidR="0083136D" w:rsidRPr="0083136D" w:rsidRDefault="0083136D" w:rsidP="00BF0DBE">
            <w:pPr>
              <w:pStyle w:val="Caption"/>
              <w:spacing w:after="0" w:line="360" w:lineRule="auto"/>
              <w:jc w:val="center"/>
              <w:rPr>
                <w:rFonts w:ascii="Times New Roman" w:eastAsiaTheme="minorEastAsia" w:hAnsi="Times New Roman" w:cs="Times New Roman"/>
                <w:i w:val="0"/>
                <w:iCs w:val="0"/>
                <w:color w:val="156082" w:themeColor="accent1"/>
                <w:sz w:val="26"/>
                <w:szCs w:val="26"/>
              </w:rPr>
            </w:pPr>
            <w:bookmarkStart w:id="119" w:name="_Toc165981958"/>
            <w:bookmarkStart w:id="120" w:name="_Toc165982128"/>
            <w:bookmarkStart w:id="121" w:name="_Toc165982523"/>
            <w:r>
              <w:rPr>
                <w:rFonts w:ascii="Times New Roman" w:hAnsi="Times New Roman" w:cs="Times New Roman"/>
                <w:i w:val="0"/>
                <w:iCs w:val="0"/>
                <w:color w:val="156082" w:themeColor="accent1"/>
                <w:sz w:val="26"/>
                <w:szCs w:val="26"/>
              </w:rPr>
              <w:t>(</w:t>
            </w:r>
            <w:r w:rsidRPr="0083136D">
              <w:rPr>
                <w:rFonts w:ascii="Times New Roman" w:hAnsi="Times New Roman" w:cs="Times New Roman"/>
                <w:i w:val="0"/>
                <w:iCs w:val="0"/>
                <w:color w:val="156082" w:themeColor="accent1"/>
                <w:sz w:val="26"/>
                <w:szCs w:val="26"/>
              </w:rPr>
              <w:t>2.</w:t>
            </w:r>
            <w:r w:rsidRPr="0083136D">
              <w:rPr>
                <w:rFonts w:ascii="Times New Roman" w:hAnsi="Times New Roman" w:cs="Times New Roman"/>
                <w:i w:val="0"/>
                <w:iCs w:val="0"/>
                <w:color w:val="156082" w:themeColor="accent1"/>
                <w:sz w:val="26"/>
                <w:szCs w:val="26"/>
              </w:rPr>
              <w:fldChar w:fldCharType="begin"/>
            </w:r>
            <w:r w:rsidRPr="0083136D">
              <w:rPr>
                <w:rFonts w:ascii="Times New Roman" w:hAnsi="Times New Roman" w:cs="Times New Roman"/>
                <w:i w:val="0"/>
                <w:iCs w:val="0"/>
                <w:color w:val="156082" w:themeColor="accent1"/>
                <w:sz w:val="26"/>
                <w:szCs w:val="26"/>
              </w:rPr>
              <w:instrText xml:space="preserve"> SEQ 2. \* ARABIC </w:instrText>
            </w:r>
            <w:r w:rsidRPr="0083136D">
              <w:rPr>
                <w:rFonts w:ascii="Times New Roman" w:hAnsi="Times New Roman" w:cs="Times New Roman"/>
                <w:i w:val="0"/>
                <w:iCs w:val="0"/>
                <w:color w:val="156082" w:themeColor="accent1"/>
                <w:sz w:val="26"/>
                <w:szCs w:val="26"/>
              </w:rPr>
              <w:fldChar w:fldCharType="separate"/>
            </w:r>
            <w:r w:rsidR="000162E5">
              <w:rPr>
                <w:rFonts w:ascii="Times New Roman" w:hAnsi="Times New Roman" w:cs="Times New Roman"/>
                <w:i w:val="0"/>
                <w:iCs w:val="0"/>
                <w:noProof/>
                <w:color w:val="156082" w:themeColor="accent1"/>
                <w:sz w:val="26"/>
                <w:szCs w:val="26"/>
              </w:rPr>
              <w:t>12</w:t>
            </w:r>
            <w:r w:rsidRPr="0083136D">
              <w:rPr>
                <w:rFonts w:ascii="Times New Roman" w:hAnsi="Times New Roman" w:cs="Times New Roman"/>
                <w:i w:val="0"/>
                <w:iCs w:val="0"/>
                <w:color w:val="156082" w:themeColor="accent1"/>
                <w:sz w:val="26"/>
                <w:szCs w:val="26"/>
              </w:rPr>
              <w:fldChar w:fldCharType="end"/>
            </w:r>
            <w:r>
              <w:rPr>
                <w:rFonts w:ascii="Times New Roman" w:hAnsi="Times New Roman" w:cs="Times New Roman"/>
                <w:i w:val="0"/>
                <w:iCs w:val="0"/>
                <w:color w:val="156082" w:themeColor="accent1"/>
                <w:sz w:val="26"/>
                <w:szCs w:val="26"/>
              </w:rPr>
              <w:t>)</w:t>
            </w:r>
            <w:bookmarkEnd w:id="119"/>
            <w:bookmarkEnd w:id="120"/>
            <w:bookmarkEnd w:id="121"/>
          </w:p>
        </w:tc>
      </w:tr>
      <w:tr w:rsidR="000162E5" w14:paraId="2A951EB8" w14:textId="77777777" w:rsidTr="00FB2F0F">
        <w:tc>
          <w:tcPr>
            <w:tcW w:w="8275" w:type="dxa"/>
            <w:vAlign w:val="center"/>
          </w:tcPr>
          <w:p w14:paraId="09A1389B" w14:textId="65A66232" w:rsidR="000162E5" w:rsidRDefault="000162E5" w:rsidP="00BF0DBE">
            <w:pPr>
              <w:spacing w:line="360" w:lineRule="auto"/>
              <w:jc w:val="center"/>
              <w:rPr>
                <w:rFonts w:ascii="Times New Roman" w:eastAsiaTheme="minorEastAsia" w:hAnsi="Times New Roman" w:cs="Times New Roman"/>
                <w:sz w:val="26"/>
                <w:szCs w:val="26"/>
              </w:rPr>
            </w:pPr>
            <w:r w:rsidRPr="0083136D">
              <w:rPr>
                <w:rFonts w:ascii="Times New Roman" w:eastAsiaTheme="minorEastAsia" w:hAnsi="Times New Roman" w:cs="Times New Roman"/>
                <w:position w:val="-20"/>
                <w:sz w:val="26"/>
                <w:szCs w:val="26"/>
              </w:rPr>
              <w:object w:dxaOrig="6440" w:dyaOrig="560" w14:anchorId="427A3740">
                <v:shape id="_x0000_i2570" type="#_x0000_t75" style="width:391.2pt;height:34.2pt" o:ole="">
                  <v:imagedata r:id="rId27" o:title=""/>
                </v:shape>
                <o:OLEObject Type="Embed" ProgID="Equation.DSMT4" ShapeID="_x0000_i2570" DrawAspect="Content" ObjectID="_1776596520" r:id="rId28"/>
              </w:object>
            </w:r>
          </w:p>
        </w:tc>
        <w:tc>
          <w:tcPr>
            <w:tcW w:w="900" w:type="dxa"/>
            <w:vAlign w:val="center"/>
          </w:tcPr>
          <w:p w14:paraId="09054783" w14:textId="4461EF51" w:rsidR="000162E5" w:rsidRPr="000162E5" w:rsidRDefault="000162E5" w:rsidP="00BF0DBE">
            <w:pPr>
              <w:pStyle w:val="Caption"/>
              <w:spacing w:after="0" w:line="360" w:lineRule="auto"/>
              <w:jc w:val="center"/>
              <w:rPr>
                <w:rFonts w:ascii="Times New Roman" w:eastAsiaTheme="minorEastAsia" w:hAnsi="Times New Roman" w:cs="Times New Roman"/>
                <w:i w:val="0"/>
                <w:iCs w:val="0"/>
                <w:color w:val="156082" w:themeColor="accent1"/>
                <w:sz w:val="26"/>
                <w:szCs w:val="26"/>
              </w:rPr>
            </w:pPr>
            <w:bookmarkStart w:id="122" w:name="_Toc165981959"/>
            <w:bookmarkStart w:id="123" w:name="_Toc165982129"/>
            <w:bookmarkStart w:id="124" w:name="_Toc165982524"/>
            <w:r w:rsidRPr="000162E5">
              <w:rPr>
                <w:rFonts w:ascii="Times New Roman" w:hAnsi="Times New Roman" w:cs="Times New Roman"/>
                <w:i w:val="0"/>
                <w:iCs w:val="0"/>
                <w:color w:val="156082" w:themeColor="accent1"/>
                <w:sz w:val="26"/>
                <w:szCs w:val="26"/>
              </w:rPr>
              <w:t>(</w:t>
            </w:r>
            <w:r w:rsidRPr="000162E5">
              <w:rPr>
                <w:rFonts w:ascii="Times New Roman" w:hAnsi="Times New Roman" w:cs="Times New Roman"/>
                <w:i w:val="0"/>
                <w:iCs w:val="0"/>
                <w:color w:val="156082" w:themeColor="accent1"/>
                <w:sz w:val="26"/>
                <w:szCs w:val="26"/>
              </w:rPr>
              <w:t>2.</w:t>
            </w:r>
            <w:r w:rsidRPr="000162E5">
              <w:rPr>
                <w:rFonts w:ascii="Times New Roman" w:hAnsi="Times New Roman" w:cs="Times New Roman"/>
                <w:i w:val="0"/>
                <w:iCs w:val="0"/>
                <w:color w:val="156082" w:themeColor="accent1"/>
                <w:sz w:val="26"/>
                <w:szCs w:val="26"/>
              </w:rPr>
              <w:fldChar w:fldCharType="begin"/>
            </w:r>
            <w:r w:rsidRPr="000162E5">
              <w:rPr>
                <w:rFonts w:ascii="Times New Roman" w:hAnsi="Times New Roman" w:cs="Times New Roman"/>
                <w:i w:val="0"/>
                <w:iCs w:val="0"/>
                <w:color w:val="156082" w:themeColor="accent1"/>
                <w:sz w:val="26"/>
                <w:szCs w:val="26"/>
              </w:rPr>
              <w:instrText xml:space="preserve"> SEQ 2. \* ARABIC </w:instrText>
            </w:r>
            <w:r w:rsidRPr="000162E5">
              <w:rPr>
                <w:rFonts w:ascii="Times New Roman" w:hAnsi="Times New Roman" w:cs="Times New Roman"/>
                <w:i w:val="0"/>
                <w:iCs w:val="0"/>
                <w:color w:val="156082" w:themeColor="accent1"/>
                <w:sz w:val="26"/>
                <w:szCs w:val="26"/>
              </w:rPr>
              <w:fldChar w:fldCharType="separate"/>
            </w:r>
            <w:r w:rsidRPr="000162E5">
              <w:rPr>
                <w:rFonts w:ascii="Times New Roman" w:hAnsi="Times New Roman" w:cs="Times New Roman"/>
                <w:i w:val="0"/>
                <w:iCs w:val="0"/>
                <w:noProof/>
                <w:color w:val="156082" w:themeColor="accent1"/>
                <w:sz w:val="26"/>
                <w:szCs w:val="26"/>
              </w:rPr>
              <w:t>13</w:t>
            </w:r>
            <w:r w:rsidRPr="000162E5">
              <w:rPr>
                <w:rFonts w:ascii="Times New Roman" w:hAnsi="Times New Roman" w:cs="Times New Roman"/>
                <w:i w:val="0"/>
                <w:iCs w:val="0"/>
                <w:color w:val="156082" w:themeColor="accent1"/>
                <w:sz w:val="26"/>
                <w:szCs w:val="26"/>
              </w:rPr>
              <w:fldChar w:fldCharType="end"/>
            </w:r>
            <w:r w:rsidRPr="000162E5">
              <w:rPr>
                <w:rFonts w:ascii="Times New Roman" w:hAnsi="Times New Roman" w:cs="Times New Roman"/>
                <w:i w:val="0"/>
                <w:iCs w:val="0"/>
                <w:color w:val="156082" w:themeColor="accent1"/>
                <w:sz w:val="26"/>
                <w:szCs w:val="26"/>
              </w:rPr>
              <w:t>)</w:t>
            </w:r>
            <w:bookmarkEnd w:id="122"/>
            <w:bookmarkEnd w:id="123"/>
            <w:bookmarkEnd w:id="124"/>
          </w:p>
        </w:tc>
      </w:tr>
    </w:tbl>
    <w:p w14:paraId="6BE068D2" w14:textId="4B218022" w:rsidR="00537BF9" w:rsidRDefault="00537BF9" w:rsidP="00BF0DBE">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m:oMath>
        <m:sSubSup>
          <m:sSubSupPr>
            <m:ctrlPr>
              <w:rPr>
                <w:rFonts w:ascii="Cambria Math" w:eastAsiaTheme="minorEastAsia" w:hAnsi="Cambria Math" w:cs="Times New Roman"/>
                <w:i/>
                <w:sz w:val="26"/>
                <w:szCs w:val="26"/>
                <w:lang w:val="sv-SE"/>
              </w:rPr>
            </m:ctrlPr>
          </m:sSubSupPr>
          <m:e>
            <m:r>
              <w:rPr>
                <w:rFonts w:ascii="Cambria Math" w:eastAsiaTheme="minorEastAsia" w:hAnsi="Cambria Math" w:cs="Times New Roman"/>
                <w:sz w:val="26"/>
                <w:szCs w:val="26"/>
                <w:lang w:val="sv-SE"/>
              </w:rPr>
              <m:t>D</m:t>
            </m:r>
          </m:e>
          <m:sub>
            <m:r>
              <w:rPr>
                <w:rFonts w:ascii="Cambria Math" w:eastAsiaTheme="minorEastAsia" w:hAnsi="Cambria Math" w:cs="Times New Roman"/>
                <w:sz w:val="26"/>
                <w:szCs w:val="26"/>
                <w:lang w:val="sv-SE"/>
              </w:rPr>
              <m:t>k</m:t>
            </m:r>
          </m:sub>
          <m:sup>
            <m:r>
              <w:rPr>
                <w:rFonts w:ascii="Cambria Math" w:eastAsiaTheme="minorEastAsia" w:hAnsi="Cambria Math" w:cs="Times New Roman"/>
                <w:sz w:val="26"/>
                <w:szCs w:val="26"/>
                <w:lang w:val="sv-SE"/>
              </w:rPr>
              <m:t>re</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lang w:val="sv-SE"/>
              </w:rPr>
            </m:ctrlPr>
          </m:sSubPr>
          <m:e>
            <m:r>
              <w:rPr>
                <w:rFonts w:ascii="Cambria Math" w:eastAsiaTheme="minorEastAsia" w:hAnsi="Cambria Math" w:cs="Times New Roman"/>
                <w:sz w:val="26"/>
                <w:szCs w:val="26"/>
                <w:lang w:val="sv-SE"/>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lang w:val="sv-SE"/>
              </w:rPr>
            </m:ctrlPr>
          </m:sSubPr>
          <m:e>
            <m:r>
              <w:rPr>
                <w:rFonts w:ascii="Cambria Math" w:eastAsiaTheme="minorEastAsia" w:hAnsi="Cambria Math" w:cs="Times New Roman"/>
                <w:sz w:val="26"/>
                <w:szCs w:val="26"/>
                <w:lang w:val="sv-SE"/>
              </w:rPr>
              <m:t>n</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oMath>
      <w:r w:rsidRPr="00537BF9">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lang w:val="sv-SE"/>
              </w:rPr>
            </m:ctrlPr>
          </m:sSupPr>
          <m:e>
            <m:r>
              <w:rPr>
                <w:rFonts w:ascii="Cambria Math" w:eastAsiaTheme="minorEastAsia" w:hAnsi="Cambria Math" w:cs="Times New Roman"/>
                <w:sz w:val="26"/>
                <w:szCs w:val="26"/>
                <w:lang w:val="sv-SE"/>
              </w:rPr>
              <m:t>D</m:t>
            </m:r>
          </m:e>
          <m:sup>
            <m:r>
              <w:rPr>
                <w:rFonts w:ascii="Cambria Math" w:eastAsiaTheme="minorEastAsia" w:hAnsi="Cambria Math" w:cs="Times New Roman"/>
                <w:sz w:val="26"/>
                <w:szCs w:val="26"/>
                <w:lang w:val="sv-SE"/>
              </w:rPr>
              <m:t>in</m:t>
            </m:r>
          </m:sup>
        </m:s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lang w:val="sv-SE"/>
              </w:rPr>
            </m:ctrlPr>
          </m:sSubPr>
          <m:e>
            <m:r>
              <w:rPr>
                <w:rFonts w:ascii="Cambria Math" w:eastAsiaTheme="minorEastAsia" w:hAnsi="Cambria Math" w:cs="Times New Roman"/>
                <w:sz w:val="26"/>
                <w:szCs w:val="26"/>
                <w:lang w:val="sv-SE"/>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lang w:val="sv-SE"/>
              </w:rPr>
            </m:ctrlPr>
          </m:sSubPr>
          <m:e>
            <m:r>
              <w:rPr>
                <w:rFonts w:ascii="Cambria Math" w:eastAsiaTheme="minorEastAsia" w:hAnsi="Cambria Math" w:cs="Times New Roman"/>
                <w:sz w:val="26"/>
                <w:szCs w:val="26"/>
                <w:lang w:val="sv-SE"/>
              </w:rPr>
              <m:t>n</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lần lượt</w:t>
      </w:r>
      <w:r w:rsidRPr="00537BF9">
        <w:rPr>
          <w:rFonts w:ascii="Times New Roman" w:eastAsiaTheme="minorEastAsia" w:hAnsi="Times New Roman" w:cs="Times New Roman"/>
          <w:sz w:val="26"/>
          <w:szCs w:val="26"/>
        </w:rPr>
        <w:t xml:space="preserve"> là khoảng cách từ phần tử có vị trí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oMath>
      <w:r w:rsidRPr="00537BF9">
        <w:rPr>
          <w:rFonts w:ascii="Times New Roman" w:eastAsiaTheme="minorEastAsia" w:hAnsi="Times New Roman" w:cs="Times New Roman"/>
          <w:sz w:val="26"/>
          <w:szCs w:val="26"/>
        </w:rPr>
        <w:t xml:space="preserve">) tới người dùng thứ k và từ phần tử </w:t>
      </w:r>
      <w:r>
        <w:rPr>
          <w:rFonts w:ascii="Times New Roman" w:eastAsiaTheme="minorEastAsia" w:hAnsi="Times New Roman" w:cs="Times New Roman"/>
          <w:sz w:val="26"/>
          <w:szCs w:val="26"/>
        </w:rPr>
        <w:t xml:space="preserve">đó </w:t>
      </w:r>
      <w:r w:rsidRPr="00537BF9">
        <w:rPr>
          <w:rFonts w:ascii="Times New Roman" w:eastAsiaTheme="minorEastAsia" w:hAnsi="Times New Roman" w:cs="Times New Roman"/>
          <w:sz w:val="26"/>
          <w:szCs w:val="26"/>
        </w:rPr>
        <w:t>tới BS.</w:t>
      </w:r>
    </w:p>
    <w:p w14:paraId="3A454E29" w14:textId="4FB62FAF" w:rsidR="00537BF9" w:rsidRPr="004E6685" w:rsidRDefault="00581481" w:rsidP="00BF0DBE">
      <w:pPr>
        <w:pStyle w:val="TableofFigures"/>
        <w:spacing w:line="360" w:lineRule="auto"/>
        <w:jc w:val="both"/>
        <w:rPr>
          <w:rFonts w:ascii="Times New Roman" w:hAnsi="Times New Roman" w:cs="Times New Roman"/>
          <w:sz w:val="26"/>
          <w:szCs w:val="26"/>
        </w:rPr>
      </w:pPr>
      <w:r>
        <w:rPr>
          <w:rFonts w:ascii="Times New Roman" w:eastAsiaTheme="minorEastAsia" w:hAnsi="Times New Roman" w:cs="Times New Roman"/>
          <w:sz w:val="26"/>
          <w:szCs w:val="26"/>
        </w:rPr>
        <w:tab/>
      </w:r>
      <w:r w:rsidR="00537BF9" w:rsidRPr="00537BF9">
        <w:rPr>
          <w:rFonts w:ascii="Times New Roman" w:eastAsiaTheme="minorEastAsia" w:hAnsi="Times New Roman" w:cs="Times New Roman"/>
          <w:sz w:val="26"/>
          <w:szCs w:val="26"/>
        </w:rPr>
        <w:t>Chúng ta có thể thấy r</w:t>
      </w:r>
      <w:r w:rsidR="00537BF9">
        <w:rPr>
          <w:rFonts w:ascii="Times New Roman" w:eastAsiaTheme="minorEastAsia" w:hAnsi="Times New Roman" w:cs="Times New Roman"/>
          <w:sz w:val="26"/>
          <w:szCs w:val="26"/>
        </w:rPr>
        <w:t>ằng sự khác biệt</w:t>
      </w:r>
      <w:r>
        <w:rPr>
          <w:rFonts w:ascii="Times New Roman" w:eastAsiaTheme="minorEastAsia" w:hAnsi="Times New Roman" w:cs="Times New Roman"/>
          <w:sz w:val="26"/>
          <w:szCs w:val="26"/>
        </w:rPr>
        <w:t xml:space="preserve"> chủ yếu</w:t>
      </w:r>
      <w:r w:rsidR="00537BF9">
        <w:rPr>
          <w:rFonts w:ascii="Times New Roman" w:eastAsiaTheme="minorEastAsia" w:hAnsi="Times New Roman" w:cs="Times New Roman"/>
          <w:sz w:val="26"/>
          <w:szCs w:val="26"/>
        </w:rPr>
        <w:t xml:space="preserve"> giữa kênh cận trường </w:t>
      </w:r>
      <w:r w:rsidRPr="0034191C">
        <w:rPr>
          <w:position w:val="-14"/>
        </w:rPr>
        <w:object w:dxaOrig="520" w:dyaOrig="420" w14:anchorId="11139612">
          <v:shape id="_x0000_i2262" type="#_x0000_t75" style="width:27pt;height:21.6pt" o:ole="">
            <v:imagedata r:id="rId29" o:title=""/>
          </v:shape>
          <o:OLEObject Type="Embed" ProgID="Equation.DSMT4" ShapeID="_x0000_i2262" DrawAspect="Content" ObjectID="_1776596521" r:id="rId30"/>
        </w:object>
      </w:r>
      <w:r w:rsidR="00537BF9">
        <w:rPr>
          <w:rFonts w:ascii="Times New Roman" w:hAnsi="Times New Roman" w:cs="Times New Roman"/>
          <w:sz w:val="26"/>
          <w:szCs w:val="26"/>
        </w:rPr>
        <w:t xml:space="preserve">ở công thức </w:t>
      </w:r>
      <w:r w:rsidR="00537BF9" w:rsidRPr="00537BF9">
        <w:rPr>
          <w:rFonts w:ascii="Times New Roman" w:hAnsi="Times New Roman" w:cs="Times New Roman"/>
          <w:noProof/>
          <w:color w:val="156082" w:themeColor="accent1"/>
          <w:sz w:val="26"/>
          <w:szCs w:val="26"/>
        </w:rPr>
        <w:t>(2.11)</w:t>
      </w:r>
      <w:r w:rsidR="004E6685">
        <w:rPr>
          <w:rFonts w:ascii="Times New Roman" w:hAnsi="Times New Roman" w:cs="Times New Roman"/>
          <w:noProof/>
          <w:color w:val="156082" w:themeColor="accent1"/>
          <w:sz w:val="26"/>
          <w:szCs w:val="26"/>
        </w:rPr>
        <w:t xml:space="preserve"> </w:t>
      </w:r>
      <w:r w:rsidR="004E6685">
        <w:rPr>
          <w:rFonts w:ascii="Times New Roman" w:hAnsi="Times New Roman" w:cs="Times New Roman"/>
          <w:sz w:val="26"/>
          <w:szCs w:val="26"/>
        </w:rPr>
        <w:t xml:space="preserve">và kênh viễn trường </w:t>
      </w:r>
      <w:r w:rsidRPr="0034191C">
        <w:rPr>
          <w:position w:val="-14"/>
        </w:rPr>
        <w:object w:dxaOrig="520" w:dyaOrig="420" w14:anchorId="0907B201">
          <v:shape id="_x0000_i2278" type="#_x0000_t75" style="width:25.8pt;height:21pt" o:ole="">
            <v:imagedata r:id="rId31" o:title=""/>
          </v:shape>
          <o:OLEObject Type="Embed" ProgID="Equation.DSMT4" ShapeID="_x0000_i2278" DrawAspect="Content" ObjectID="_1776596522" r:id="rId32"/>
        </w:object>
      </w:r>
      <w:r w:rsidR="004E6685">
        <w:rPr>
          <w:rFonts w:ascii="Times New Roman" w:hAnsi="Times New Roman" w:cs="Times New Roman"/>
          <w:sz w:val="26"/>
          <w:szCs w:val="26"/>
        </w:rPr>
        <w:t xml:space="preserve"> ở công thức </w:t>
      </w:r>
      <w:r w:rsidR="004E6685" w:rsidRPr="004E6685">
        <w:rPr>
          <w:rFonts w:ascii="Times New Roman" w:hAnsi="Times New Roman" w:cs="Times New Roman"/>
          <w:sz w:val="26"/>
          <w:szCs w:val="26"/>
        </w:rPr>
        <w:fldChar w:fldCharType="begin"/>
      </w:r>
      <w:r w:rsidR="004E6685" w:rsidRPr="004E6685">
        <w:rPr>
          <w:rFonts w:ascii="Times New Roman" w:hAnsi="Times New Roman" w:cs="Times New Roman"/>
          <w:sz w:val="26"/>
          <w:szCs w:val="26"/>
        </w:rPr>
        <w:instrText xml:space="preserve"> TOC \n \c "2." </w:instrText>
      </w:r>
      <w:r w:rsidR="004E6685" w:rsidRPr="004E6685">
        <w:rPr>
          <w:rFonts w:ascii="Times New Roman" w:hAnsi="Times New Roman" w:cs="Times New Roman"/>
          <w:sz w:val="26"/>
          <w:szCs w:val="26"/>
        </w:rPr>
        <w:fldChar w:fldCharType="separate"/>
      </w:r>
      <w:r w:rsidR="004E6685" w:rsidRPr="004E6685">
        <w:rPr>
          <w:rFonts w:ascii="Times New Roman" w:hAnsi="Times New Roman" w:cs="Times New Roman"/>
          <w:noProof/>
          <w:color w:val="156082" w:themeColor="accent1"/>
          <w:sz w:val="26"/>
          <w:szCs w:val="26"/>
        </w:rPr>
        <w:t>(2.8)</w:t>
      </w:r>
      <w:r w:rsidR="004E6685" w:rsidRPr="004E6685">
        <w:rPr>
          <w:rFonts w:ascii="Times New Roman" w:hAnsi="Times New Roman" w:cs="Times New Roman"/>
          <w:sz w:val="26"/>
          <w:szCs w:val="26"/>
        </w:rPr>
        <w:fldChar w:fldCharType="end"/>
      </w:r>
      <w:r w:rsidR="004E6685">
        <w:rPr>
          <w:rFonts w:ascii="Times New Roman" w:hAnsi="Times New Roman" w:cs="Times New Roman"/>
          <w:sz w:val="26"/>
          <w:szCs w:val="26"/>
        </w:rPr>
        <w:t xml:space="preserve"> </w:t>
      </w:r>
      <w:r w:rsidR="004E6685">
        <w:rPr>
          <w:rFonts w:ascii="Times New Roman" w:eastAsiaTheme="minorEastAsia" w:hAnsi="Times New Roman" w:cs="Times New Roman"/>
          <w:sz w:val="26"/>
          <w:szCs w:val="26"/>
        </w:rPr>
        <w:t xml:space="preserve">là ở vector </w:t>
      </w:r>
      <m:oMath>
        <m:r>
          <w:rPr>
            <w:rFonts w:ascii="Cambria Math" w:eastAsiaTheme="minorEastAsia" w:hAnsi="Cambria Math" w:cs="Times New Roman"/>
            <w:sz w:val="26"/>
            <w:szCs w:val="26"/>
          </w:rPr>
          <m:t>b(…)</m:t>
        </m:r>
      </m:oMath>
      <w:r w:rsidR="004E6685">
        <w:rPr>
          <w:rFonts w:ascii="Times New Roman" w:eastAsiaTheme="minorEastAsia" w:hAnsi="Times New Roman" w:cs="Times New Roman"/>
          <w:sz w:val="26"/>
          <w:szCs w:val="26"/>
        </w:rPr>
        <w:t xml:space="preserve">. </w:t>
      </w:r>
      <w:r w:rsidR="00537BF9" w:rsidRPr="00537BF9">
        <w:rPr>
          <w:rFonts w:ascii="Times New Roman" w:eastAsiaTheme="minorEastAsia" w:hAnsi="Times New Roman" w:cs="Times New Roman"/>
          <w:sz w:val="26"/>
          <w:szCs w:val="26"/>
        </w:rPr>
        <w:t>Trong khi ve</w:t>
      </w:r>
      <w:r w:rsidR="004E6685">
        <w:rPr>
          <w:rFonts w:ascii="Times New Roman" w:eastAsiaTheme="minorEastAsia" w:hAnsi="Times New Roman" w:cs="Times New Roman"/>
          <w:sz w:val="26"/>
          <w:szCs w:val="26"/>
        </w:rPr>
        <w:t>c</w:t>
      </w:r>
      <w:r w:rsidR="00537BF9" w:rsidRPr="00537BF9">
        <w:rPr>
          <w:rFonts w:ascii="Times New Roman" w:eastAsiaTheme="minorEastAsia" w:hAnsi="Times New Roman" w:cs="Times New Roman"/>
          <w:sz w:val="26"/>
          <w:szCs w:val="26"/>
        </w:rPr>
        <w:t xml:space="preserve">tor </w:t>
      </w:r>
      <m:oMath>
        <m:r>
          <w:rPr>
            <w:rFonts w:ascii="Cambria Math" w:eastAsiaTheme="minorEastAsia" w:hAnsi="Cambria Math" w:cs="Times New Roman"/>
            <w:sz w:val="26"/>
            <w:szCs w:val="26"/>
          </w:rPr>
          <m:t>b(</m:t>
        </m:r>
        <m:r>
          <w:rPr>
            <w:rFonts w:ascii="Cambria Math" w:eastAsiaTheme="minorEastAsia" w:hAnsi="Cambria Math" w:cs="Times New Roman"/>
            <w:sz w:val="26"/>
            <w:szCs w:val="26"/>
          </w:rPr>
          <m:t>ϕ</m:t>
        </m:r>
        <m:r>
          <w:rPr>
            <w:rFonts w:ascii="Cambria Math" w:eastAsiaTheme="minorEastAsia" w:hAnsi="Cambria Math" w:cs="Times New Roman"/>
            <w:sz w:val="26"/>
            <w:szCs w:val="26"/>
          </w:rPr>
          <m:t>,</m:t>
        </m:r>
        <m:r>
          <w:rPr>
            <w:rFonts w:ascii="Cambria Math" w:eastAsiaTheme="minorEastAsia" w:hAnsi="Cambria Math" w:cs="Times New Roman"/>
            <w:sz w:val="26"/>
            <w:szCs w:val="26"/>
          </w:rPr>
          <m:t>φ</m:t>
        </m:r>
        <m:r>
          <w:rPr>
            <w:rFonts w:ascii="Cambria Math" w:eastAsiaTheme="minorEastAsia" w:hAnsi="Cambria Math" w:cs="Times New Roman"/>
            <w:sz w:val="26"/>
            <w:szCs w:val="26"/>
          </w:rPr>
          <m:t>)</m:t>
        </m:r>
      </m:oMath>
      <w:r w:rsidR="00537BF9" w:rsidRPr="00537BF9">
        <w:rPr>
          <w:rFonts w:ascii="Times New Roman" w:eastAsiaTheme="minorEastAsia" w:hAnsi="Times New Roman" w:cs="Times New Roman"/>
          <w:sz w:val="26"/>
          <w:szCs w:val="26"/>
        </w:rPr>
        <w:t xml:space="preserve"> của vùng</w:t>
      </w:r>
      <w:r w:rsidR="004E6685">
        <w:rPr>
          <w:rFonts w:ascii="Times New Roman" w:eastAsiaTheme="minorEastAsia" w:hAnsi="Times New Roman" w:cs="Times New Roman"/>
          <w:sz w:val="26"/>
          <w:szCs w:val="26"/>
        </w:rPr>
        <w:t xml:space="preserve"> viễn</w:t>
      </w:r>
      <w:r w:rsidR="00537BF9" w:rsidRPr="00537BF9">
        <w:rPr>
          <w:rFonts w:ascii="Times New Roman" w:eastAsiaTheme="minorEastAsia" w:hAnsi="Times New Roman" w:cs="Times New Roman"/>
          <w:sz w:val="26"/>
          <w:szCs w:val="26"/>
        </w:rPr>
        <w:t xml:space="preserve"> trường nằm trong mặt sóng phẳng nên chỉ bị ảnh hưởng bởi góc truyền từ mảng tới người dùng hoặc BS</w:t>
      </w:r>
      <w:r w:rsidR="004E6685">
        <w:rPr>
          <w:rFonts w:ascii="Times New Roman" w:eastAsiaTheme="minorEastAsia" w:hAnsi="Times New Roman" w:cs="Times New Roman"/>
          <w:sz w:val="26"/>
          <w:szCs w:val="26"/>
        </w:rPr>
        <w:t xml:space="preserve"> thì trong vùng cận trường</w:t>
      </w:r>
      <w:r>
        <w:rPr>
          <w:rFonts w:ascii="Times New Roman" w:eastAsiaTheme="minorEastAsia" w:hAnsi="Times New Roman" w:cs="Times New Roman"/>
          <w:sz w:val="26"/>
          <w:szCs w:val="26"/>
        </w:rPr>
        <w:t>,</w:t>
      </w:r>
      <w:r w:rsidR="00537BF9" w:rsidRPr="00537BF9">
        <w:rPr>
          <w:rFonts w:ascii="Times New Roman" w:eastAsiaTheme="minorEastAsia" w:hAnsi="Times New Roman" w:cs="Times New Roman"/>
          <w:sz w:val="26"/>
          <w:szCs w:val="26"/>
        </w:rPr>
        <w:t xml:space="preserve"> vector định hướng </w:t>
      </w:r>
      <m:oMath>
        <m:r>
          <w:rPr>
            <w:rFonts w:ascii="Cambria Math" w:eastAsiaTheme="minorEastAsia" w:hAnsi="Cambria Math" w:cs="Times New Roman"/>
            <w:sz w:val="26"/>
            <w:szCs w:val="26"/>
            <w:vertAlign w:val="subscript"/>
          </w:rPr>
          <m:t>b</m:t>
        </m:r>
        <m:d>
          <m:dPr>
            <m:ctrlPr>
              <w:rPr>
                <w:rFonts w:ascii="Cambria Math" w:eastAsiaTheme="minorEastAsia" w:hAnsi="Cambria Math" w:cs="Times New Roman"/>
                <w:i/>
                <w:sz w:val="26"/>
                <w:szCs w:val="26"/>
                <w:vertAlign w:val="subscript"/>
              </w:rPr>
            </m:ctrlPr>
          </m:dPr>
          <m:e>
            <m:sSub>
              <m:sSubPr>
                <m:ctrlPr>
                  <w:rPr>
                    <w:rFonts w:ascii="Cambria Math" w:eastAsiaTheme="minorEastAsia" w:hAnsi="Cambria Math" w:cs="Times New Roman"/>
                    <w:i/>
                    <w:sz w:val="26"/>
                    <w:szCs w:val="26"/>
                    <w:vertAlign w:val="subscript"/>
                  </w:rPr>
                </m:ctrlPr>
              </m:sSubPr>
              <m:e>
                <m:r>
                  <w:rPr>
                    <w:rFonts w:ascii="Cambria Math" w:eastAsiaTheme="minorEastAsia" w:hAnsi="Cambria Math" w:cs="Times New Roman"/>
                    <w:sz w:val="26"/>
                    <w:szCs w:val="26"/>
                    <w:vertAlign w:val="subscript"/>
                  </w:rPr>
                  <m:t>r</m:t>
                </m:r>
              </m:e>
              <m:sub>
                <m:r>
                  <w:rPr>
                    <w:rFonts w:ascii="Cambria Math" w:eastAsiaTheme="minorEastAsia" w:hAnsi="Cambria Math" w:cs="Times New Roman"/>
                    <w:sz w:val="26"/>
                    <w:szCs w:val="26"/>
                    <w:vertAlign w:val="subscript"/>
                  </w:rPr>
                  <m:t>re</m:t>
                </m:r>
                <m:r>
                  <w:rPr>
                    <w:rFonts w:ascii="Cambria Math" w:eastAsiaTheme="minorEastAsia" w:hAnsi="Cambria Math" w:cs="Times New Roman"/>
                    <w:sz w:val="26"/>
                    <w:szCs w:val="26"/>
                    <w:vertAlign w:val="subscript"/>
                  </w:rPr>
                  <m:t xml:space="preserve">, </m:t>
                </m:r>
                <m:r>
                  <w:rPr>
                    <w:rFonts w:ascii="Cambria Math" w:eastAsiaTheme="minorEastAsia" w:hAnsi="Cambria Math" w:cs="Times New Roman"/>
                    <w:sz w:val="26"/>
                    <w:szCs w:val="26"/>
                    <w:vertAlign w:val="subscript"/>
                  </w:rPr>
                  <m:t>k</m:t>
                </m:r>
              </m:sub>
            </m:sSub>
          </m:e>
        </m:d>
      </m:oMath>
      <w:r w:rsidR="00537BF9" w:rsidRPr="00537BF9">
        <w:rPr>
          <w:rFonts w:ascii="Times New Roman" w:eastAsiaTheme="minorEastAsia" w:hAnsi="Times New Roman" w:cs="Times New Roman"/>
          <w:sz w:val="26"/>
          <w:szCs w:val="26"/>
        </w:rPr>
        <w:t xml:space="preserve"> hoặc </w:t>
      </w:r>
      <m:oMath>
        <m:r>
          <w:rPr>
            <w:rFonts w:ascii="Cambria Math" w:eastAsiaTheme="minorEastAsia" w:hAnsi="Cambria Math" w:cs="Times New Roman"/>
            <w:sz w:val="26"/>
            <w:szCs w:val="26"/>
            <w:lang w:val="sv-SE"/>
          </w:rPr>
          <m:t>b</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lang w:val="sv-SE"/>
              </w:rPr>
            </m:ctrlPr>
          </m:sSubPr>
          <m:e>
            <m:r>
              <w:rPr>
                <w:rFonts w:ascii="Cambria Math" w:eastAsiaTheme="minorEastAsia" w:hAnsi="Cambria Math" w:cs="Times New Roman"/>
                <w:sz w:val="26"/>
                <w:szCs w:val="26"/>
                <w:lang w:val="sv-SE"/>
              </w:rPr>
              <m:t>r</m:t>
            </m:r>
          </m:e>
          <m:sub>
            <m:r>
              <w:rPr>
                <w:rFonts w:ascii="Cambria Math" w:eastAsiaTheme="minorEastAsia" w:hAnsi="Cambria Math" w:cs="Times New Roman"/>
                <w:sz w:val="26"/>
                <w:szCs w:val="26"/>
                <w:lang w:val="sv-SE"/>
              </w:rPr>
              <m:t>in</m:t>
            </m:r>
          </m:sub>
        </m:sSub>
        <m:r>
          <w:rPr>
            <w:rFonts w:ascii="Cambria Math" w:eastAsiaTheme="minorEastAsia" w:hAnsi="Cambria Math" w:cs="Times New Roman"/>
            <w:sz w:val="26"/>
            <w:szCs w:val="26"/>
          </w:rPr>
          <m:t>)</m:t>
        </m:r>
      </m:oMath>
      <w:r w:rsidR="00537BF9" w:rsidRPr="00537BF9">
        <w:rPr>
          <w:rFonts w:ascii="Times New Roman" w:eastAsiaTheme="minorEastAsia" w:hAnsi="Times New Roman" w:cs="Times New Roman"/>
          <w:sz w:val="26"/>
          <w:szCs w:val="26"/>
        </w:rPr>
        <w:t xml:space="preserve"> bị ảnh hưởng không chỉ bởi góc truyền mà cả khoảng cách vì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vertAlign w:val="subscript"/>
              </w:rPr>
              <m:t>re, k</m:t>
            </m:r>
            <m:r>
              <m:rPr>
                <m:sty m:val="p"/>
              </m:rPr>
              <w:rPr>
                <w:rFonts w:ascii="Cambria Math" w:eastAsiaTheme="minorEastAsia" w:hAnsi="Cambria Math" w:cs="Times New Roman"/>
                <w:sz w:val="26"/>
                <w:szCs w:val="26"/>
              </w:rPr>
              <m:t xml:space="preserve"> </m:t>
            </m:r>
          </m:sub>
        </m:sSub>
      </m:oMath>
      <w:r w:rsidR="004E6685">
        <w:rPr>
          <w:rFonts w:ascii="Times New Roman" w:eastAsiaTheme="minorEastAsia" w:hAnsi="Times New Roman" w:cs="Times New Roman"/>
          <w:sz w:val="26"/>
          <w:szCs w:val="26"/>
        </w:rPr>
        <w:t xml:space="preserve"> </w:t>
      </w:r>
      <w:r w:rsidR="00537BF9" w:rsidRPr="00537BF9">
        <w:rPr>
          <w:rFonts w:ascii="Times New Roman" w:eastAsiaTheme="minorEastAsia" w:hAnsi="Times New Roman" w:cs="Times New Roman"/>
          <w:sz w:val="26"/>
          <w:szCs w:val="26"/>
        </w:rPr>
        <w:t>hoặc</w:t>
      </w:r>
      <w:r w:rsidR="004E668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vertAlign w:val="subscript"/>
              </w:rPr>
              <m:t>in</m:t>
            </m:r>
          </m:sub>
        </m:sSub>
      </m:oMath>
      <w:r w:rsidR="004E6685">
        <w:rPr>
          <w:rFonts w:ascii="Times New Roman" w:eastAsiaTheme="minorEastAsia" w:hAnsi="Times New Roman" w:cs="Times New Roman"/>
          <w:sz w:val="26"/>
          <w:szCs w:val="26"/>
        </w:rPr>
        <w:t xml:space="preserve"> </w:t>
      </w:r>
      <w:r w:rsidR="00537BF9" w:rsidRPr="00537BF9">
        <w:rPr>
          <w:rFonts w:ascii="Times New Roman" w:eastAsiaTheme="minorEastAsia" w:hAnsi="Times New Roman" w:cs="Times New Roman"/>
          <w:sz w:val="26"/>
          <w:szCs w:val="26"/>
        </w:rPr>
        <w:t xml:space="preserve">là </w:t>
      </w:r>
      <w:r w:rsidR="004E6685">
        <w:rPr>
          <w:rFonts w:ascii="Times New Roman" w:eastAsiaTheme="minorEastAsia" w:hAnsi="Times New Roman" w:cs="Times New Roman"/>
          <w:sz w:val="26"/>
          <w:szCs w:val="26"/>
        </w:rPr>
        <w:t xml:space="preserve">những </w:t>
      </w:r>
      <w:r w:rsidR="00537BF9" w:rsidRPr="00537BF9">
        <w:rPr>
          <w:rFonts w:ascii="Times New Roman" w:eastAsiaTheme="minorEastAsia" w:hAnsi="Times New Roman" w:cs="Times New Roman"/>
          <w:sz w:val="26"/>
          <w:szCs w:val="26"/>
        </w:rPr>
        <w:t>vector có hướng.</w:t>
      </w:r>
    </w:p>
    <w:p w14:paraId="6072DA14" w14:textId="4A25421B" w:rsidR="00537BF9" w:rsidRPr="00537BF9" w:rsidRDefault="00537BF9" w:rsidP="00BF0DBE">
      <w:pPr>
        <w:spacing w:after="0" w:line="360" w:lineRule="auto"/>
        <w:ind w:firstLine="720"/>
        <w:jc w:val="both"/>
        <w:rPr>
          <w:rFonts w:ascii="Times New Roman" w:eastAsiaTheme="minorEastAsia" w:hAnsi="Times New Roman" w:cs="Times New Roman"/>
          <w:sz w:val="26"/>
          <w:szCs w:val="26"/>
        </w:rPr>
      </w:pPr>
      <w:r w:rsidRPr="00537BF9">
        <w:rPr>
          <w:rFonts w:ascii="Times New Roman" w:eastAsiaTheme="minorEastAsia" w:hAnsi="Times New Roman" w:cs="Times New Roman"/>
          <w:sz w:val="26"/>
          <w:szCs w:val="26"/>
        </w:rPr>
        <w:t xml:space="preserve">Từ những khác biệt giữa công thức </w:t>
      </w:r>
      <w:r w:rsidR="004E6685" w:rsidRPr="004E6685">
        <w:rPr>
          <w:rFonts w:ascii="Times New Roman" w:hAnsi="Times New Roman" w:cs="Times New Roman"/>
          <w:noProof/>
          <w:color w:val="156082" w:themeColor="accent1"/>
          <w:sz w:val="26"/>
          <w:szCs w:val="26"/>
        </w:rPr>
        <w:t>(2.8)</w:t>
      </w:r>
      <w:r w:rsidR="004E6685">
        <w:rPr>
          <w:rFonts w:ascii="Times New Roman" w:hAnsi="Times New Roman" w:cs="Times New Roman"/>
          <w:noProof/>
          <w:color w:val="156082" w:themeColor="accent1"/>
          <w:sz w:val="26"/>
          <w:szCs w:val="26"/>
        </w:rPr>
        <w:t xml:space="preserve"> </w:t>
      </w:r>
      <w:r w:rsidRPr="00537BF9">
        <w:rPr>
          <w:rFonts w:ascii="Times New Roman" w:eastAsiaTheme="minorEastAsia" w:hAnsi="Times New Roman" w:cs="Times New Roman"/>
          <w:sz w:val="26"/>
          <w:szCs w:val="26"/>
        </w:rPr>
        <w:t xml:space="preserve">và </w:t>
      </w:r>
      <w:r w:rsidR="004E6685" w:rsidRPr="004E6685">
        <w:rPr>
          <w:rFonts w:ascii="Times New Roman" w:hAnsi="Times New Roman" w:cs="Times New Roman"/>
          <w:noProof/>
          <w:color w:val="156082" w:themeColor="accent1"/>
          <w:sz w:val="26"/>
          <w:szCs w:val="26"/>
        </w:rPr>
        <w:t>(2.11)</w:t>
      </w:r>
      <w:r w:rsidRPr="00537BF9">
        <w:rPr>
          <w:rFonts w:ascii="Times New Roman" w:eastAsiaTheme="minorEastAsia" w:hAnsi="Times New Roman" w:cs="Times New Roman"/>
          <w:sz w:val="26"/>
          <w:szCs w:val="26"/>
        </w:rPr>
        <w:t>, codebooks hiện có</w:t>
      </w:r>
      <w:r w:rsidR="004E6685">
        <w:rPr>
          <w:rFonts w:ascii="Times New Roman" w:eastAsiaTheme="minorEastAsia" w:hAnsi="Times New Roman" w:cs="Times New Roman"/>
          <w:sz w:val="26"/>
          <w:szCs w:val="26"/>
        </w:rPr>
        <w:t xml:space="preserve"> (DFT codebook – codebook về biến đổi Fourier</w:t>
      </w:r>
      <w:r w:rsidR="00581481">
        <w:rPr>
          <w:rFonts w:ascii="Times New Roman" w:eastAsiaTheme="minorEastAsia" w:hAnsi="Times New Roman" w:cs="Times New Roman"/>
          <w:sz w:val="26"/>
          <w:szCs w:val="26"/>
        </w:rPr>
        <w:t xml:space="preserve"> rời rạc</w:t>
      </w:r>
      <w:r w:rsidR="004E6685">
        <w:rPr>
          <w:rFonts w:ascii="Times New Roman" w:eastAsiaTheme="minorEastAsia" w:hAnsi="Times New Roman" w:cs="Times New Roman"/>
          <w:sz w:val="26"/>
          <w:szCs w:val="26"/>
        </w:rPr>
        <w:t>)</w:t>
      </w:r>
      <w:r w:rsidRPr="00537BF9">
        <w:rPr>
          <w:rFonts w:ascii="Times New Roman" w:eastAsiaTheme="minorEastAsia" w:hAnsi="Times New Roman" w:cs="Times New Roman"/>
          <w:sz w:val="26"/>
          <w:szCs w:val="26"/>
        </w:rPr>
        <w:t xml:space="preserve"> sử dụng cho </w:t>
      </w:r>
      <w:r w:rsidR="004E6685">
        <w:rPr>
          <w:rFonts w:ascii="Times New Roman" w:eastAsiaTheme="minorEastAsia" w:hAnsi="Times New Roman" w:cs="Times New Roman"/>
          <w:sz w:val="26"/>
          <w:szCs w:val="26"/>
        </w:rPr>
        <w:t xml:space="preserve">vùng viễn </w:t>
      </w:r>
      <w:r w:rsidRPr="00537BF9">
        <w:rPr>
          <w:rFonts w:ascii="Times New Roman" w:eastAsiaTheme="minorEastAsia" w:hAnsi="Times New Roman" w:cs="Times New Roman"/>
          <w:sz w:val="26"/>
          <w:szCs w:val="26"/>
        </w:rPr>
        <w:t>trường không còn áp dụng được nữa.</w:t>
      </w:r>
      <w:r w:rsidR="00581481">
        <w:rPr>
          <w:rFonts w:ascii="Times New Roman" w:eastAsiaTheme="minorEastAsia" w:hAnsi="Times New Roman" w:cs="Times New Roman"/>
          <w:sz w:val="26"/>
          <w:szCs w:val="26"/>
        </w:rPr>
        <w:t xml:space="preserve"> Vì vậy, c</w:t>
      </w:r>
      <w:r w:rsidRPr="00537BF9">
        <w:rPr>
          <w:rFonts w:ascii="Times New Roman" w:eastAsiaTheme="minorEastAsia" w:hAnsi="Times New Roman" w:cs="Times New Roman"/>
          <w:sz w:val="26"/>
          <w:szCs w:val="26"/>
        </w:rPr>
        <w:t>odebook</w:t>
      </w:r>
      <w:r w:rsidR="00581481">
        <w:rPr>
          <w:rFonts w:ascii="Times New Roman" w:eastAsiaTheme="minorEastAsia" w:hAnsi="Times New Roman" w:cs="Times New Roman"/>
          <w:sz w:val="26"/>
          <w:szCs w:val="26"/>
        </w:rPr>
        <w:t xml:space="preserve"> cận trường và thiết kế tia phân cấp</w:t>
      </w:r>
      <w:r w:rsidRPr="00537BF9">
        <w:rPr>
          <w:rFonts w:ascii="Times New Roman" w:eastAsiaTheme="minorEastAsia" w:hAnsi="Times New Roman" w:cs="Times New Roman"/>
          <w:sz w:val="26"/>
          <w:szCs w:val="26"/>
        </w:rPr>
        <w:t xml:space="preserve"> đã được đề xuất</w:t>
      </w:r>
      <w:r w:rsidR="00581481">
        <w:rPr>
          <w:rFonts w:ascii="Times New Roman" w:eastAsiaTheme="minorEastAsia" w:hAnsi="Times New Roman" w:cs="Times New Roman"/>
          <w:sz w:val="26"/>
          <w:szCs w:val="26"/>
        </w:rPr>
        <w:t xml:space="preserve"> như trong bài báo </w:t>
      </w:r>
      <w:r w:rsidR="00581481">
        <w:rPr>
          <w:rFonts w:ascii="Times New Roman" w:eastAsiaTheme="minorEastAsia" w:hAnsi="Times New Roman" w:cs="Times New Roman"/>
          <w:sz w:val="26"/>
          <w:szCs w:val="26"/>
        </w:rPr>
        <w:fldChar w:fldCharType="begin"/>
      </w:r>
      <w:r w:rsidR="00581481">
        <w:rPr>
          <w:rFonts w:ascii="Times New Roman" w:eastAsiaTheme="minorEastAsia" w:hAnsi="Times New Roman" w:cs="Times New Roman"/>
          <w:sz w:val="26"/>
          <w:szCs w:val="26"/>
        </w:rPr>
        <w:instrText xml:space="preserve"> ADDIN EN.CITE &lt;EndNote&gt;&lt;Cite&gt;&lt;Author&gt;Wei&lt;/Author&gt;&lt;Year&gt;2022&lt;/Year&gt;&lt;RecNum&gt;31&lt;/RecNum&gt;&lt;DisplayText&gt;[26]&lt;/DisplayText&gt;&lt;record&gt;&lt;rec-number&gt;31&lt;/rec-number&gt;&lt;foreign-keys&gt;&lt;key app="EN" db-id="r2rtvwar8zxxw1er9e85fdpxzwzxd9ra9pt2" timestamp="1714809391"&gt;31&lt;/key&gt;&lt;/foreign-keys&gt;&lt;ref-type name="Journal Article"&gt;17&lt;/ref-type&gt;&lt;contributors&gt;&lt;authors&gt;&lt;author&gt;Wei, Xiuhong&lt;/author&gt;&lt;author&gt;Dai, Linglong&lt;/author&gt;&lt;author&gt;Zhao, Yajun&lt;/author&gt;&lt;author&gt;Yu, Guanghui&lt;/author&gt;&lt;author&gt;Duan, Xiangyang&lt;/author&gt;&lt;/authors&gt;&lt;/contributors&gt;&lt;titles&gt;&lt;title&gt;Codebook design and beam training for extremely large-scale RIS: Far-field or near-field?&lt;/title&gt;&lt;secondary-title&gt;China Communications&lt;/secondary-title&gt;&lt;/titles&gt;&lt;periodical&gt;&lt;full-title&gt;China Communications&lt;/full-title&gt;&lt;/periodical&gt;&lt;pages&gt;193-204&lt;/pages&gt;&lt;volume&gt;19&lt;/volume&gt;&lt;number&gt;6&lt;/number&gt;&lt;dates&gt;&lt;year&gt;2022&lt;/year&gt;&lt;/dates&gt;&lt;isbn&gt;1673-5447&lt;/isbn&gt;&lt;urls&gt;&lt;/urls&gt;&lt;/record&gt;&lt;/Cite&gt;&lt;/EndNote&gt;</w:instrText>
      </w:r>
      <w:r w:rsidR="00581481">
        <w:rPr>
          <w:rFonts w:ascii="Times New Roman" w:eastAsiaTheme="minorEastAsia" w:hAnsi="Times New Roman" w:cs="Times New Roman"/>
          <w:sz w:val="26"/>
          <w:szCs w:val="26"/>
        </w:rPr>
        <w:fldChar w:fldCharType="separate"/>
      </w:r>
      <w:r w:rsidR="00581481">
        <w:rPr>
          <w:rFonts w:ascii="Times New Roman" w:eastAsiaTheme="minorEastAsia" w:hAnsi="Times New Roman" w:cs="Times New Roman"/>
          <w:noProof/>
          <w:sz w:val="26"/>
          <w:szCs w:val="26"/>
        </w:rPr>
        <w:t>[</w:t>
      </w:r>
      <w:hyperlink w:anchor="_ENREF_26" w:tooltip="Wei, 2022 #31" w:history="1">
        <w:r w:rsidR="00581481" w:rsidRPr="00581481">
          <w:rPr>
            <w:rStyle w:val="Hyperlink"/>
          </w:rPr>
          <w:t>26</w:t>
        </w:r>
      </w:hyperlink>
      <w:r w:rsidR="00581481">
        <w:rPr>
          <w:rFonts w:ascii="Times New Roman" w:eastAsiaTheme="minorEastAsia" w:hAnsi="Times New Roman" w:cs="Times New Roman"/>
          <w:noProof/>
          <w:sz w:val="26"/>
          <w:szCs w:val="26"/>
        </w:rPr>
        <w:t>]</w:t>
      </w:r>
      <w:r w:rsidR="00581481">
        <w:rPr>
          <w:rFonts w:ascii="Times New Roman" w:eastAsiaTheme="minorEastAsia" w:hAnsi="Times New Roman" w:cs="Times New Roman"/>
          <w:sz w:val="26"/>
          <w:szCs w:val="26"/>
        </w:rPr>
        <w:fldChar w:fldCharType="end"/>
      </w:r>
      <w:r w:rsidRPr="00537BF9">
        <w:rPr>
          <w:rFonts w:ascii="Times New Roman" w:eastAsiaTheme="minorEastAsia" w:hAnsi="Times New Roman" w:cs="Times New Roman"/>
          <w:sz w:val="26"/>
          <w:szCs w:val="26"/>
        </w:rPr>
        <w:t>. Tuy nhiên sẽ gây ra sự thất thoát nghiêm trọng về hiệu năng nếu chúng ta áp dụng trực tiếp cho trường hợp đa người dùng vì giới hạn</w:t>
      </w:r>
      <w:r w:rsidR="00581481">
        <w:rPr>
          <w:rFonts w:ascii="Times New Roman" w:eastAsiaTheme="minorEastAsia" w:hAnsi="Times New Roman" w:cs="Times New Roman"/>
          <w:sz w:val="26"/>
          <w:szCs w:val="26"/>
        </w:rPr>
        <w:t xml:space="preserve"> module (</w:t>
      </w:r>
      <w:r w:rsidR="00581481" w:rsidRPr="00581481">
        <w:rPr>
          <w:rFonts w:ascii="Times New Roman" w:hAnsi="Times New Roman" w:cs="Times New Roman"/>
          <w:i/>
          <w:iCs/>
          <w:sz w:val="26"/>
          <w:szCs w:val="26"/>
        </w:rPr>
        <w:t>constant modulus constraint</w:t>
      </w:r>
      <w:r w:rsidR="00581481">
        <w:rPr>
          <w:rFonts w:ascii="Times New Roman" w:eastAsiaTheme="minorEastAsia" w:hAnsi="Times New Roman" w:cs="Times New Roman"/>
          <w:sz w:val="26"/>
          <w:szCs w:val="26"/>
        </w:rPr>
        <w:t>)</w:t>
      </w:r>
      <w:r w:rsidRPr="00537BF9">
        <w:rPr>
          <w:rFonts w:ascii="Times New Roman" w:eastAsiaTheme="minorEastAsia" w:hAnsi="Times New Roman" w:cs="Times New Roman"/>
          <w:sz w:val="26"/>
          <w:szCs w:val="26"/>
        </w:rPr>
        <w:t>, vì thế</w:t>
      </w:r>
      <w:r w:rsidR="00581481">
        <w:rPr>
          <w:rFonts w:ascii="Times New Roman" w:eastAsiaTheme="minorEastAsia" w:hAnsi="Times New Roman" w:cs="Times New Roman"/>
          <w:sz w:val="26"/>
          <w:szCs w:val="26"/>
        </w:rPr>
        <w:t xml:space="preserve"> ở chương tiếp theo</w:t>
      </w:r>
      <w:r w:rsidRPr="00537BF9">
        <w:rPr>
          <w:rFonts w:ascii="Times New Roman" w:eastAsiaTheme="minorEastAsia" w:hAnsi="Times New Roman" w:cs="Times New Roman"/>
          <w:sz w:val="26"/>
          <w:szCs w:val="26"/>
        </w:rPr>
        <w:t xml:space="preserve"> chúng ta</w:t>
      </w:r>
      <w:r w:rsidR="00581481">
        <w:rPr>
          <w:rFonts w:ascii="Times New Roman" w:eastAsiaTheme="minorEastAsia" w:hAnsi="Times New Roman" w:cs="Times New Roman"/>
          <w:sz w:val="26"/>
          <w:szCs w:val="26"/>
        </w:rPr>
        <w:t xml:space="preserve"> sẽ</w:t>
      </w:r>
      <w:r w:rsidRPr="00537BF9">
        <w:rPr>
          <w:rFonts w:ascii="Times New Roman" w:eastAsiaTheme="minorEastAsia" w:hAnsi="Times New Roman" w:cs="Times New Roman"/>
          <w:sz w:val="26"/>
          <w:szCs w:val="26"/>
        </w:rPr>
        <w:t xml:space="preserve"> đề xuất</w:t>
      </w:r>
      <w:r w:rsidR="00581481">
        <w:rPr>
          <w:rFonts w:ascii="Times New Roman" w:eastAsiaTheme="minorEastAsia" w:hAnsi="Times New Roman" w:cs="Times New Roman"/>
          <w:sz w:val="26"/>
          <w:szCs w:val="26"/>
        </w:rPr>
        <w:t xml:space="preserve"> phương pháp</w:t>
      </w:r>
      <w:r w:rsidRPr="00537BF9">
        <w:rPr>
          <w:rFonts w:ascii="Times New Roman" w:eastAsiaTheme="minorEastAsia" w:hAnsi="Times New Roman" w:cs="Times New Roman"/>
          <w:sz w:val="26"/>
          <w:szCs w:val="26"/>
        </w:rPr>
        <w:t xml:space="preserve"> thiết kế đa tia để giải quyết vấn đề này.</w:t>
      </w:r>
    </w:p>
    <w:p w14:paraId="54C842A9" w14:textId="77777777" w:rsidR="00537BF9" w:rsidRPr="00537BF9" w:rsidRDefault="00537BF9" w:rsidP="00537BF9">
      <w:pPr>
        <w:jc w:val="both"/>
        <w:rPr>
          <w:rFonts w:ascii="Times New Roman" w:eastAsiaTheme="minorEastAsia" w:hAnsi="Times New Roman" w:cs="Times New Roman"/>
          <w:sz w:val="26"/>
          <w:szCs w:val="26"/>
        </w:rPr>
      </w:pPr>
    </w:p>
    <w:p w14:paraId="762B9BEA" w14:textId="1B223F12" w:rsidR="002C29D0" w:rsidRPr="00FA1976" w:rsidRDefault="002C29D0" w:rsidP="00955CEA">
      <w:pPr>
        <w:spacing w:after="0" w:line="360" w:lineRule="auto"/>
        <w:rPr>
          <w:rFonts w:ascii="Times New Roman" w:eastAsiaTheme="minorEastAsia" w:hAnsi="Times New Roman" w:cs="Times New Roman"/>
          <w:sz w:val="26"/>
          <w:szCs w:val="26"/>
        </w:rPr>
      </w:pPr>
    </w:p>
    <w:p w14:paraId="0E12DA6F" w14:textId="77777777" w:rsidR="002C29D0" w:rsidRPr="00FA1976" w:rsidRDefault="002C29D0" w:rsidP="00955CEA">
      <w:pPr>
        <w:spacing w:after="0" w:line="360" w:lineRule="auto"/>
        <w:rPr>
          <w:rFonts w:ascii="Times New Roman" w:eastAsiaTheme="minorEastAsia" w:hAnsi="Times New Roman" w:cs="Times New Roman"/>
          <w:sz w:val="26"/>
          <w:szCs w:val="26"/>
        </w:rPr>
      </w:pPr>
    </w:p>
    <w:p w14:paraId="4A8A746F" w14:textId="04A1AF48" w:rsidR="0050686D" w:rsidRPr="00FA1976" w:rsidRDefault="0050686D" w:rsidP="00955CEA">
      <w:pPr>
        <w:spacing w:after="0" w:line="360" w:lineRule="auto"/>
        <w:rPr>
          <w:rFonts w:ascii="Times New Roman" w:hAnsi="Times New Roman" w:cs="Times New Roman"/>
          <w:sz w:val="26"/>
          <w:szCs w:val="26"/>
        </w:rPr>
      </w:pPr>
    </w:p>
    <w:p w14:paraId="02F5F561" w14:textId="25A1316E" w:rsidR="002C29D0" w:rsidRPr="00FA1976" w:rsidRDefault="002C29D0" w:rsidP="00955CEA">
      <w:pPr>
        <w:spacing w:after="0" w:line="360" w:lineRule="auto"/>
        <w:jc w:val="both"/>
        <w:rPr>
          <w:rFonts w:ascii="Times New Roman" w:eastAsiaTheme="minorEastAsia" w:hAnsi="Times New Roman" w:cs="Times New Roman"/>
          <w:i/>
          <w:iCs/>
          <w:sz w:val="26"/>
          <w:szCs w:val="26"/>
        </w:rPr>
      </w:pPr>
    </w:p>
    <w:tbl>
      <w:tblPr>
        <w:tblStyle w:val="TableGrid"/>
        <w:tblW w:w="0" w:type="auto"/>
        <w:tblLook w:val="04A0" w:firstRow="1" w:lastRow="0" w:firstColumn="1" w:lastColumn="0" w:noHBand="0" w:noVBand="1"/>
      </w:tblPr>
      <w:tblGrid>
        <w:gridCol w:w="1632"/>
        <w:gridCol w:w="6739"/>
      </w:tblGrid>
      <w:tr w:rsidR="00A96759" w:rsidRPr="00424D6B" w14:paraId="3A60511A" w14:textId="77777777" w:rsidTr="0034191C">
        <w:trPr>
          <w:trHeight w:val="395"/>
        </w:trPr>
        <w:tc>
          <w:tcPr>
            <w:tcW w:w="1632" w:type="dxa"/>
          </w:tcPr>
          <w:p w14:paraId="2B597501" w14:textId="77777777" w:rsidR="00A96759" w:rsidRPr="00424D6B" w:rsidRDefault="00A96759" w:rsidP="0034191C">
            <w:pPr>
              <w:spacing w:line="276" w:lineRule="auto"/>
              <w:rPr>
                <w:rFonts w:ascii="Times New Roman" w:eastAsiaTheme="minorEastAsia" w:hAnsi="Times New Roman" w:cs="Times New Roman"/>
                <w:b/>
                <w:bCs/>
                <w:sz w:val="26"/>
                <w:szCs w:val="26"/>
              </w:rPr>
            </w:pPr>
            <w:r w:rsidRPr="00424D6B">
              <w:rPr>
                <w:rFonts w:ascii="Times New Roman" w:eastAsiaTheme="minorEastAsia" w:hAnsi="Times New Roman" w:cs="Times New Roman"/>
                <w:b/>
                <w:bCs/>
                <w:sz w:val="26"/>
                <w:szCs w:val="26"/>
              </w:rPr>
              <w:lastRenderedPageBreak/>
              <w:t>RIS</w:t>
            </w:r>
          </w:p>
        </w:tc>
        <w:tc>
          <w:tcPr>
            <w:tcW w:w="6739" w:type="dxa"/>
          </w:tcPr>
          <w:p w14:paraId="21EA7391" w14:textId="77777777" w:rsidR="00A96759" w:rsidRPr="00424D6B" w:rsidRDefault="00A96759" w:rsidP="0034191C">
            <w:pPr>
              <w:spacing w:line="276" w:lineRule="auto"/>
              <w:rPr>
                <w:rFonts w:ascii="Times New Roman" w:eastAsiaTheme="minorEastAsia" w:hAnsi="Times New Roman" w:cs="Times New Roman"/>
                <w:b/>
                <w:bCs/>
                <w:sz w:val="26"/>
                <w:szCs w:val="26"/>
              </w:rPr>
            </w:pPr>
            <w:r w:rsidRPr="00424D6B">
              <w:rPr>
                <w:rFonts w:ascii="Times New Roman" w:eastAsiaTheme="minorEastAsia" w:hAnsi="Times New Roman" w:cs="Times New Roman"/>
                <w:b/>
                <w:bCs/>
                <w:sz w:val="26"/>
                <w:szCs w:val="26"/>
              </w:rPr>
              <w:t>Reconfigurable Intelligent Surface</w:t>
            </w:r>
          </w:p>
        </w:tc>
      </w:tr>
      <w:tr w:rsidR="00A96759" w:rsidRPr="00424D6B" w14:paraId="14EA98FF" w14:textId="77777777" w:rsidTr="0034191C">
        <w:tc>
          <w:tcPr>
            <w:tcW w:w="1632" w:type="dxa"/>
          </w:tcPr>
          <w:p w14:paraId="1C141A9B" w14:textId="77777777" w:rsidR="00A96759" w:rsidRPr="00424D6B" w:rsidRDefault="00A96759" w:rsidP="0034191C">
            <w:pPr>
              <w:spacing w:line="276" w:lineRule="auto"/>
              <w:rPr>
                <w:rFonts w:ascii="Times New Roman" w:eastAsiaTheme="minorEastAsia" w:hAnsi="Times New Roman" w:cs="Times New Roman"/>
                <w:b/>
                <w:bCs/>
                <w:sz w:val="26"/>
                <w:szCs w:val="26"/>
              </w:rPr>
            </w:pPr>
            <w:r w:rsidRPr="00424D6B">
              <w:rPr>
                <w:rFonts w:ascii="Times New Roman" w:eastAsiaTheme="minorEastAsia" w:hAnsi="Times New Roman" w:cs="Times New Roman"/>
                <w:b/>
                <w:bCs/>
                <w:sz w:val="26"/>
                <w:szCs w:val="26"/>
              </w:rPr>
              <w:t>XL-RIS</w:t>
            </w:r>
          </w:p>
        </w:tc>
        <w:tc>
          <w:tcPr>
            <w:tcW w:w="6739" w:type="dxa"/>
          </w:tcPr>
          <w:p w14:paraId="4A4D5CB6" w14:textId="77777777" w:rsidR="00A96759" w:rsidRPr="00424D6B" w:rsidRDefault="00A96759" w:rsidP="0034191C">
            <w:pPr>
              <w:spacing w:line="276" w:lineRule="auto"/>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E</w:t>
            </w:r>
            <w:r w:rsidRPr="00424D6B">
              <w:rPr>
                <w:rFonts w:ascii="Times New Roman" w:eastAsiaTheme="minorEastAsia" w:hAnsi="Times New Roman" w:cs="Times New Roman"/>
                <w:b/>
                <w:bCs/>
                <w:sz w:val="26"/>
                <w:szCs w:val="26"/>
              </w:rPr>
              <w:t xml:space="preserve">xtremely </w:t>
            </w:r>
            <w:r>
              <w:rPr>
                <w:rFonts w:ascii="Times New Roman" w:eastAsiaTheme="minorEastAsia" w:hAnsi="Times New Roman" w:cs="Times New Roman"/>
                <w:b/>
                <w:bCs/>
                <w:sz w:val="26"/>
                <w:szCs w:val="26"/>
              </w:rPr>
              <w:t>L</w:t>
            </w:r>
            <w:r w:rsidRPr="00424D6B">
              <w:rPr>
                <w:rFonts w:ascii="Times New Roman" w:eastAsiaTheme="minorEastAsia" w:hAnsi="Times New Roman" w:cs="Times New Roman"/>
                <w:b/>
                <w:bCs/>
                <w:sz w:val="26"/>
                <w:szCs w:val="26"/>
              </w:rPr>
              <w:t>arge-scale Reconfigurable Intelligent Surface</w:t>
            </w:r>
          </w:p>
        </w:tc>
      </w:tr>
      <w:tr w:rsidR="00A96759" w:rsidRPr="00424D6B" w14:paraId="10E6E2AB" w14:textId="77777777" w:rsidTr="0034191C">
        <w:tc>
          <w:tcPr>
            <w:tcW w:w="1632" w:type="dxa"/>
          </w:tcPr>
          <w:p w14:paraId="06FC312D" w14:textId="77777777" w:rsidR="00A96759" w:rsidRPr="00424D6B" w:rsidRDefault="00A96759" w:rsidP="0034191C">
            <w:pPr>
              <w:spacing w:line="276" w:lineRule="auto"/>
              <w:rPr>
                <w:rFonts w:ascii="Times New Roman" w:eastAsiaTheme="minorEastAsia" w:hAnsi="Times New Roman" w:cs="Times New Roman"/>
                <w:b/>
                <w:bCs/>
                <w:sz w:val="26"/>
                <w:szCs w:val="26"/>
              </w:rPr>
            </w:pPr>
            <w:r w:rsidRPr="00424D6B">
              <w:rPr>
                <w:rFonts w:ascii="Times New Roman" w:eastAsiaTheme="minorEastAsia" w:hAnsi="Times New Roman" w:cs="Times New Roman"/>
                <w:b/>
                <w:bCs/>
                <w:sz w:val="26"/>
                <w:szCs w:val="26"/>
              </w:rPr>
              <w:t>MM</w:t>
            </w:r>
          </w:p>
        </w:tc>
        <w:tc>
          <w:tcPr>
            <w:tcW w:w="6739" w:type="dxa"/>
          </w:tcPr>
          <w:p w14:paraId="13F74A37" w14:textId="77777777" w:rsidR="00A96759" w:rsidRPr="00424D6B" w:rsidRDefault="00A96759" w:rsidP="0034191C">
            <w:pPr>
              <w:spacing w:line="276" w:lineRule="auto"/>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M</w:t>
            </w:r>
            <w:r w:rsidRPr="00424D6B">
              <w:rPr>
                <w:rFonts w:ascii="Times New Roman" w:eastAsiaTheme="minorEastAsia" w:hAnsi="Times New Roman" w:cs="Times New Roman"/>
                <w:b/>
                <w:bCs/>
                <w:sz w:val="26"/>
                <w:szCs w:val="26"/>
              </w:rPr>
              <w:t>ajorization</w:t>
            </w:r>
            <w:r>
              <w:rPr>
                <w:rFonts w:ascii="Times New Roman" w:eastAsiaTheme="minorEastAsia" w:hAnsi="Times New Roman" w:cs="Times New Roman"/>
                <w:b/>
                <w:bCs/>
                <w:sz w:val="26"/>
                <w:szCs w:val="26"/>
              </w:rPr>
              <w:t xml:space="preserve"> </w:t>
            </w:r>
            <w:r w:rsidRPr="00424D6B">
              <w:rPr>
                <w:rFonts w:ascii="Times New Roman" w:eastAsiaTheme="minorEastAsia" w:hAnsi="Times New Roman" w:cs="Times New Roman"/>
                <w:b/>
                <w:bCs/>
                <w:sz w:val="26"/>
                <w:szCs w:val="26"/>
              </w:rPr>
              <w:t>-</w:t>
            </w:r>
            <w:r>
              <w:rPr>
                <w:rFonts w:ascii="Times New Roman" w:eastAsiaTheme="minorEastAsia" w:hAnsi="Times New Roman" w:cs="Times New Roman"/>
                <w:b/>
                <w:bCs/>
                <w:sz w:val="26"/>
                <w:szCs w:val="26"/>
              </w:rPr>
              <w:t xml:space="preserve"> M</w:t>
            </w:r>
            <w:r w:rsidRPr="00424D6B">
              <w:rPr>
                <w:rFonts w:ascii="Times New Roman" w:eastAsiaTheme="minorEastAsia" w:hAnsi="Times New Roman" w:cs="Times New Roman"/>
                <w:b/>
                <w:bCs/>
                <w:sz w:val="26"/>
                <w:szCs w:val="26"/>
              </w:rPr>
              <w:t>inimization</w:t>
            </w:r>
          </w:p>
        </w:tc>
      </w:tr>
      <w:tr w:rsidR="00A96759" w:rsidRPr="00424D6B" w14:paraId="62D55E0C" w14:textId="77777777" w:rsidTr="0034191C">
        <w:tc>
          <w:tcPr>
            <w:tcW w:w="1632" w:type="dxa"/>
          </w:tcPr>
          <w:p w14:paraId="049286ED" w14:textId="77777777" w:rsidR="00A96759" w:rsidRPr="00424D6B" w:rsidRDefault="00A96759" w:rsidP="0034191C">
            <w:pPr>
              <w:spacing w:line="276" w:lineRule="auto"/>
              <w:rPr>
                <w:rFonts w:ascii="Times New Roman" w:eastAsiaTheme="minorEastAsia" w:hAnsi="Times New Roman" w:cs="Times New Roman"/>
                <w:b/>
                <w:bCs/>
                <w:sz w:val="26"/>
                <w:szCs w:val="26"/>
              </w:rPr>
            </w:pPr>
            <w:r w:rsidRPr="00424D6B">
              <w:rPr>
                <w:rFonts w:ascii="Times New Roman" w:eastAsiaTheme="minorEastAsia" w:hAnsi="Times New Roman" w:cs="Times New Roman"/>
                <w:b/>
                <w:bCs/>
                <w:sz w:val="26"/>
                <w:szCs w:val="26"/>
              </w:rPr>
              <w:t>BCD</w:t>
            </w:r>
          </w:p>
        </w:tc>
        <w:tc>
          <w:tcPr>
            <w:tcW w:w="6739" w:type="dxa"/>
          </w:tcPr>
          <w:p w14:paraId="044EEC8C" w14:textId="77777777" w:rsidR="00A96759" w:rsidRPr="00424D6B" w:rsidRDefault="00A96759" w:rsidP="0034191C">
            <w:pPr>
              <w:spacing w:line="276" w:lineRule="auto"/>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B</w:t>
            </w:r>
            <w:r w:rsidRPr="00424D6B">
              <w:rPr>
                <w:rFonts w:ascii="Times New Roman" w:eastAsiaTheme="minorEastAsia" w:hAnsi="Times New Roman" w:cs="Times New Roman"/>
                <w:b/>
                <w:bCs/>
                <w:sz w:val="26"/>
                <w:szCs w:val="26"/>
              </w:rPr>
              <w:t xml:space="preserve">lock </w:t>
            </w:r>
            <w:r>
              <w:rPr>
                <w:rFonts w:ascii="Times New Roman" w:eastAsiaTheme="minorEastAsia" w:hAnsi="Times New Roman" w:cs="Times New Roman"/>
                <w:b/>
                <w:bCs/>
                <w:sz w:val="26"/>
                <w:szCs w:val="26"/>
              </w:rPr>
              <w:t>C</w:t>
            </w:r>
            <w:r w:rsidRPr="00424D6B">
              <w:rPr>
                <w:rFonts w:ascii="Times New Roman" w:eastAsiaTheme="minorEastAsia" w:hAnsi="Times New Roman" w:cs="Times New Roman"/>
                <w:b/>
                <w:bCs/>
                <w:sz w:val="26"/>
                <w:szCs w:val="26"/>
              </w:rPr>
              <w:t xml:space="preserve">oordinate </w:t>
            </w:r>
            <w:r>
              <w:rPr>
                <w:rFonts w:ascii="Times New Roman" w:eastAsiaTheme="minorEastAsia" w:hAnsi="Times New Roman" w:cs="Times New Roman"/>
                <w:b/>
                <w:bCs/>
                <w:sz w:val="26"/>
                <w:szCs w:val="26"/>
              </w:rPr>
              <w:t>D</w:t>
            </w:r>
            <w:r w:rsidRPr="00424D6B">
              <w:rPr>
                <w:rFonts w:ascii="Times New Roman" w:eastAsiaTheme="minorEastAsia" w:hAnsi="Times New Roman" w:cs="Times New Roman"/>
                <w:b/>
                <w:bCs/>
                <w:sz w:val="26"/>
                <w:szCs w:val="26"/>
              </w:rPr>
              <w:t>escent</w:t>
            </w:r>
          </w:p>
        </w:tc>
      </w:tr>
      <w:tr w:rsidR="00A96759" w:rsidRPr="00424D6B" w14:paraId="0F6A1E08" w14:textId="77777777" w:rsidTr="0034191C">
        <w:tc>
          <w:tcPr>
            <w:tcW w:w="1632" w:type="dxa"/>
          </w:tcPr>
          <w:p w14:paraId="2E85CC20" w14:textId="77777777" w:rsidR="00A96759" w:rsidRPr="00424D6B" w:rsidRDefault="00A96759" w:rsidP="0034191C">
            <w:pPr>
              <w:spacing w:line="276" w:lineRule="auto"/>
              <w:rPr>
                <w:rFonts w:ascii="Times New Roman" w:eastAsiaTheme="minorEastAsia" w:hAnsi="Times New Roman" w:cs="Times New Roman"/>
                <w:b/>
                <w:bCs/>
                <w:sz w:val="26"/>
                <w:szCs w:val="26"/>
              </w:rPr>
            </w:pPr>
            <w:r w:rsidRPr="00424D6B">
              <w:rPr>
                <w:rFonts w:ascii="Times New Roman" w:eastAsiaTheme="minorEastAsia" w:hAnsi="Times New Roman" w:cs="Times New Roman"/>
                <w:b/>
                <w:bCs/>
                <w:sz w:val="26"/>
                <w:szCs w:val="26"/>
              </w:rPr>
              <w:t>CSI</w:t>
            </w:r>
          </w:p>
        </w:tc>
        <w:tc>
          <w:tcPr>
            <w:tcW w:w="6739" w:type="dxa"/>
          </w:tcPr>
          <w:p w14:paraId="5DF4B254" w14:textId="77777777" w:rsidR="00A96759" w:rsidRPr="00424D6B" w:rsidRDefault="00A96759" w:rsidP="0034191C">
            <w:pPr>
              <w:spacing w:line="276" w:lineRule="auto"/>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C</w:t>
            </w:r>
            <w:r w:rsidRPr="00424D6B">
              <w:rPr>
                <w:rFonts w:ascii="Times New Roman" w:eastAsiaTheme="minorEastAsia" w:hAnsi="Times New Roman" w:cs="Times New Roman"/>
                <w:b/>
                <w:bCs/>
                <w:sz w:val="26"/>
                <w:szCs w:val="26"/>
              </w:rPr>
              <w:t xml:space="preserve">hannel </w:t>
            </w:r>
            <w:r>
              <w:rPr>
                <w:rFonts w:ascii="Times New Roman" w:eastAsiaTheme="minorEastAsia" w:hAnsi="Times New Roman" w:cs="Times New Roman"/>
                <w:b/>
                <w:bCs/>
                <w:sz w:val="26"/>
                <w:szCs w:val="26"/>
              </w:rPr>
              <w:t>S</w:t>
            </w:r>
            <w:r w:rsidRPr="00424D6B">
              <w:rPr>
                <w:rFonts w:ascii="Times New Roman" w:eastAsiaTheme="minorEastAsia" w:hAnsi="Times New Roman" w:cs="Times New Roman"/>
                <w:b/>
                <w:bCs/>
                <w:sz w:val="26"/>
                <w:szCs w:val="26"/>
              </w:rPr>
              <w:t xml:space="preserve">tate </w:t>
            </w:r>
            <w:r>
              <w:rPr>
                <w:rFonts w:ascii="Times New Roman" w:eastAsiaTheme="minorEastAsia" w:hAnsi="Times New Roman" w:cs="Times New Roman"/>
                <w:b/>
                <w:bCs/>
                <w:sz w:val="26"/>
                <w:szCs w:val="26"/>
              </w:rPr>
              <w:t>I</w:t>
            </w:r>
            <w:r w:rsidRPr="00424D6B">
              <w:rPr>
                <w:rFonts w:ascii="Times New Roman" w:eastAsiaTheme="minorEastAsia" w:hAnsi="Times New Roman" w:cs="Times New Roman"/>
                <w:b/>
                <w:bCs/>
                <w:sz w:val="26"/>
                <w:szCs w:val="26"/>
              </w:rPr>
              <w:t>nformation</w:t>
            </w:r>
          </w:p>
        </w:tc>
      </w:tr>
      <w:tr w:rsidR="00A96759" w:rsidRPr="00424D6B" w14:paraId="2C3D68D1" w14:textId="77777777" w:rsidTr="0034191C">
        <w:tc>
          <w:tcPr>
            <w:tcW w:w="1632" w:type="dxa"/>
          </w:tcPr>
          <w:p w14:paraId="750EC064" w14:textId="77777777" w:rsidR="00A96759" w:rsidRPr="00424D6B" w:rsidRDefault="00A96759" w:rsidP="0034191C">
            <w:pPr>
              <w:spacing w:line="276" w:lineRule="auto"/>
              <w:rPr>
                <w:rFonts w:ascii="Times New Roman" w:eastAsiaTheme="minorEastAsia" w:hAnsi="Times New Roman" w:cs="Times New Roman"/>
                <w:b/>
                <w:bCs/>
                <w:sz w:val="26"/>
                <w:szCs w:val="26"/>
              </w:rPr>
            </w:pPr>
            <w:r w:rsidRPr="009F2F95">
              <w:rPr>
                <w:rFonts w:ascii="Times New Roman" w:eastAsiaTheme="minorEastAsia" w:hAnsi="Times New Roman" w:cs="Times New Roman"/>
                <w:b/>
                <w:bCs/>
                <w:sz w:val="26"/>
                <w:szCs w:val="26"/>
              </w:rPr>
              <w:t>AMCF</w:t>
            </w:r>
          </w:p>
        </w:tc>
        <w:tc>
          <w:tcPr>
            <w:tcW w:w="6739" w:type="dxa"/>
          </w:tcPr>
          <w:p w14:paraId="51F7B1F7" w14:textId="77777777" w:rsidR="00A96759" w:rsidRPr="009F2F95" w:rsidRDefault="00A96759" w:rsidP="0034191C">
            <w:pPr>
              <w:spacing w:line="276" w:lineRule="auto"/>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A</w:t>
            </w:r>
            <w:r w:rsidRPr="009F2F95">
              <w:rPr>
                <w:rFonts w:ascii="Times New Roman" w:eastAsiaTheme="minorEastAsia" w:hAnsi="Times New Roman" w:cs="Times New Roman"/>
                <w:b/>
                <w:bCs/>
                <w:sz w:val="26"/>
                <w:szCs w:val="26"/>
              </w:rPr>
              <w:t xml:space="preserve">ternative </w:t>
            </w:r>
            <w:r>
              <w:rPr>
                <w:rFonts w:ascii="Times New Roman" w:eastAsiaTheme="minorEastAsia" w:hAnsi="Times New Roman" w:cs="Times New Roman"/>
                <w:b/>
                <w:bCs/>
                <w:sz w:val="26"/>
                <w:szCs w:val="26"/>
              </w:rPr>
              <w:t>M</w:t>
            </w:r>
            <w:r w:rsidRPr="009F2F95">
              <w:rPr>
                <w:rFonts w:ascii="Times New Roman" w:eastAsiaTheme="minorEastAsia" w:hAnsi="Times New Roman" w:cs="Times New Roman"/>
                <w:b/>
                <w:bCs/>
                <w:sz w:val="26"/>
                <w:szCs w:val="26"/>
              </w:rPr>
              <w:t>inimization method with</w:t>
            </w:r>
          </w:p>
          <w:p w14:paraId="26733177" w14:textId="77777777" w:rsidR="00A96759" w:rsidRPr="00424D6B" w:rsidRDefault="00A96759" w:rsidP="0034191C">
            <w:pPr>
              <w:spacing w:line="276" w:lineRule="auto"/>
              <w:rPr>
                <w:rFonts w:ascii="Times New Roman" w:eastAsiaTheme="minorEastAsia" w:hAnsi="Times New Roman" w:cs="Times New Roman"/>
                <w:b/>
                <w:bCs/>
                <w:sz w:val="26"/>
                <w:szCs w:val="26"/>
              </w:rPr>
            </w:pPr>
            <w:r w:rsidRPr="009F2F95">
              <w:rPr>
                <w:rFonts w:ascii="Times New Roman" w:eastAsiaTheme="minorEastAsia" w:hAnsi="Times New Roman" w:cs="Times New Roman"/>
                <w:b/>
                <w:bCs/>
                <w:sz w:val="26"/>
                <w:szCs w:val="26"/>
              </w:rPr>
              <w:t xml:space="preserve">a </w:t>
            </w:r>
            <w:r>
              <w:rPr>
                <w:rFonts w:ascii="Times New Roman" w:eastAsiaTheme="minorEastAsia" w:hAnsi="Times New Roman" w:cs="Times New Roman"/>
                <w:b/>
                <w:bCs/>
                <w:sz w:val="26"/>
                <w:szCs w:val="26"/>
              </w:rPr>
              <w:t>C</w:t>
            </w:r>
            <w:r w:rsidRPr="009F2F95">
              <w:rPr>
                <w:rFonts w:ascii="Times New Roman" w:eastAsiaTheme="minorEastAsia" w:hAnsi="Times New Roman" w:cs="Times New Roman"/>
                <w:b/>
                <w:bCs/>
                <w:sz w:val="26"/>
                <w:szCs w:val="26"/>
              </w:rPr>
              <w:t>losed-</w:t>
            </w:r>
            <w:r>
              <w:rPr>
                <w:rFonts w:ascii="Times New Roman" w:eastAsiaTheme="minorEastAsia" w:hAnsi="Times New Roman" w:cs="Times New Roman"/>
                <w:b/>
                <w:bCs/>
                <w:sz w:val="26"/>
                <w:szCs w:val="26"/>
              </w:rPr>
              <w:t>F</w:t>
            </w:r>
            <w:r w:rsidRPr="009F2F95">
              <w:rPr>
                <w:rFonts w:ascii="Times New Roman" w:eastAsiaTheme="minorEastAsia" w:hAnsi="Times New Roman" w:cs="Times New Roman"/>
                <w:b/>
                <w:bCs/>
                <w:sz w:val="26"/>
                <w:szCs w:val="26"/>
              </w:rPr>
              <w:t>orm expression</w:t>
            </w:r>
          </w:p>
        </w:tc>
      </w:tr>
      <w:tr w:rsidR="00A96759" w:rsidRPr="00424D6B" w14:paraId="078833D8" w14:textId="77777777" w:rsidTr="0034191C">
        <w:tc>
          <w:tcPr>
            <w:tcW w:w="1632" w:type="dxa"/>
          </w:tcPr>
          <w:p w14:paraId="4AEAD173" w14:textId="77777777" w:rsidR="00A96759" w:rsidRPr="00424D6B" w:rsidRDefault="00A96759" w:rsidP="0034191C">
            <w:pPr>
              <w:spacing w:line="276" w:lineRule="auto"/>
              <w:rPr>
                <w:rFonts w:ascii="Times New Roman" w:eastAsiaTheme="minorEastAsia" w:hAnsi="Times New Roman" w:cs="Times New Roman"/>
                <w:b/>
                <w:bCs/>
                <w:sz w:val="26"/>
                <w:szCs w:val="26"/>
              </w:rPr>
            </w:pPr>
            <w:r w:rsidRPr="009F2F95">
              <w:rPr>
                <w:rFonts w:ascii="Times New Roman" w:eastAsiaTheme="minorEastAsia" w:hAnsi="Times New Roman" w:cs="Times New Roman"/>
                <w:b/>
                <w:bCs/>
                <w:sz w:val="26"/>
                <w:szCs w:val="26"/>
              </w:rPr>
              <w:t>FS-AltMin</w:t>
            </w:r>
          </w:p>
        </w:tc>
        <w:tc>
          <w:tcPr>
            <w:tcW w:w="6739" w:type="dxa"/>
          </w:tcPr>
          <w:p w14:paraId="2D71F31C" w14:textId="77777777" w:rsidR="00A96759" w:rsidRPr="00424D6B" w:rsidRDefault="00A96759" w:rsidP="0034191C">
            <w:pPr>
              <w:spacing w:line="276" w:lineRule="auto"/>
              <w:rPr>
                <w:rFonts w:ascii="Times New Roman" w:eastAsiaTheme="minorEastAsia" w:hAnsi="Times New Roman" w:cs="Times New Roman"/>
                <w:b/>
                <w:bCs/>
                <w:sz w:val="26"/>
                <w:szCs w:val="26"/>
              </w:rPr>
            </w:pPr>
            <w:r w:rsidRPr="009F2F95">
              <w:rPr>
                <w:rFonts w:ascii="Times New Roman" w:eastAsiaTheme="minorEastAsia" w:hAnsi="Times New Roman" w:cs="Times New Roman"/>
                <w:b/>
                <w:bCs/>
                <w:sz w:val="26"/>
                <w:szCs w:val="26"/>
              </w:rPr>
              <w:t>Fast</w:t>
            </w:r>
            <w:r>
              <w:rPr>
                <w:rFonts w:ascii="Times New Roman" w:eastAsiaTheme="minorEastAsia" w:hAnsi="Times New Roman" w:cs="Times New Roman"/>
                <w:b/>
                <w:bCs/>
                <w:sz w:val="26"/>
                <w:szCs w:val="26"/>
              </w:rPr>
              <w:t xml:space="preserve"> S</w:t>
            </w:r>
            <w:r w:rsidRPr="009F2F95">
              <w:rPr>
                <w:rFonts w:ascii="Times New Roman" w:eastAsiaTheme="minorEastAsia" w:hAnsi="Times New Roman" w:cs="Times New Roman"/>
                <w:b/>
                <w:bCs/>
                <w:sz w:val="26"/>
                <w:szCs w:val="26"/>
              </w:rPr>
              <w:t xml:space="preserve">earch based </w:t>
            </w:r>
            <w:r>
              <w:rPr>
                <w:rFonts w:ascii="Times New Roman" w:eastAsiaTheme="minorEastAsia" w:hAnsi="Times New Roman" w:cs="Times New Roman"/>
                <w:b/>
                <w:bCs/>
                <w:sz w:val="26"/>
                <w:szCs w:val="26"/>
              </w:rPr>
              <w:t>A</w:t>
            </w:r>
            <w:r w:rsidRPr="009F2F95">
              <w:rPr>
                <w:rFonts w:ascii="Times New Roman" w:eastAsiaTheme="minorEastAsia" w:hAnsi="Times New Roman" w:cs="Times New Roman"/>
                <w:b/>
                <w:bCs/>
                <w:sz w:val="26"/>
                <w:szCs w:val="26"/>
              </w:rPr>
              <w:t xml:space="preserve">lternative </w:t>
            </w:r>
            <w:r>
              <w:rPr>
                <w:rFonts w:ascii="Times New Roman" w:eastAsiaTheme="minorEastAsia" w:hAnsi="Times New Roman" w:cs="Times New Roman"/>
                <w:b/>
                <w:bCs/>
                <w:sz w:val="26"/>
                <w:szCs w:val="26"/>
              </w:rPr>
              <w:t>M</w:t>
            </w:r>
            <w:r w:rsidRPr="009F2F95">
              <w:rPr>
                <w:rFonts w:ascii="Times New Roman" w:eastAsiaTheme="minorEastAsia" w:hAnsi="Times New Roman" w:cs="Times New Roman"/>
                <w:b/>
                <w:bCs/>
                <w:sz w:val="26"/>
                <w:szCs w:val="26"/>
              </w:rPr>
              <w:t>inimization</w:t>
            </w:r>
          </w:p>
        </w:tc>
      </w:tr>
      <w:tr w:rsidR="00A96759" w:rsidRPr="00424D6B" w14:paraId="3027DE4F" w14:textId="77777777" w:rsidTr="0034191C">
        <w:tc>
          <w:tcPr>
            <w:tcW w:w="1632" w:type="dxa"/>
          </w:tcPr>
          <w:p w14:paraId="0F39A191" w14:textId="77777777" w:rsidR="00A96759" w:rsidRPr="00424D6B" w:rsidRDefault="00A96759" w:rsidP="0034191C">
            <w:pPr>
              <w:spacing w:line="276" w:lineRule="auto"/>
              <w:rPr>
                <w:rFonts w:ascii="Times New Roman" w:eastAsiaTheme="minorEastAsia" w:hAnsi="Times New Roman" w:cs="Times New Roman"/>
                <w:b/>
                <w:bCs/>
                <w:sz w:val="26"/>
                <w:szCs w:val="26"/>
              </w:rPr>
            </w:pPr>
            <w:r w:rsidRPr="009F2F95">
              <w:rPr>
                <w:rFonts w:ascii="Times New Roman" w:eastAsiaTheme="minorEastAsia" w:hAnsi="Times New Roman" w:cs="Times New Roman"/>
                <w:b/>
                <w:bCs/>
                <w:sz w:val="26"/>
                <w:szCs w:val="26"/>
              </w:rPr>
              <w:t>NCDS</w:t>
            </w:r>
          </w:p>
        </w:tc>
        <w:tc>
          <w:tcPr>
            <w:tcW w:w="6739" w:type="dxa"/>
          </w:tcPr>
          <w:p w14:paraId="30F7DEB7" w14:textId="77777777" w:rsidR="00A96759" w:rsidRPr="00424D6B" w:rsidRDefault="00A96759" w:rsidP="0034191C">
            <w:pPr>
              <w:spacing w:line="276" w:lineRule="auto"/>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N</w:t>
            </w:r>
            <w:r w:rsidRPr="009F2F95">
              <w:rPr>
                <w:rFonts w:ascii="Times New Roman" w:eastAsiaTheme="minorEastAsia" w:hAnsi="Times New Roman" w:cs="Times New Roman"/>
                <w:b/>
                <w:bCs/>
                <w:sz w:val="26"/>
                <w:szCs w:val="26"/>
              </w:rPr>
              <w:t>on-</w:t>
            </w:r>
            <w:r>
              <w:rPr>
                <w:rFonts w:ascii="Times New Roman" w:eastAsiaTheme="minorEastAsia" w:hAnsi="Times New Roman" w:cs="Times New Roman"/>
                <w:b/>
                <w:bCs/>
                <w:sz w:val="26"/>
                <w:szCs w:val="26"/>
              </w:rPr>
              <w:t>C</w:t>
            </w:r>
            <w:r w:rsidRPr="009F2F95">
              <w:rPr>
                <w:rFonts w:ascii="Times New Roman" w:eastAsiaTheme="minorEastAsia" w:hAnsi="Times New Roman" w:cs="Times New Roman"/>
                <w:b/>
                <w:bCs/>
                <w:sz w:val="26"/>
                <w:szCs w:val="26"/>
              </w:rPr>
              <w:t xml:space="preserve">oherent </w:t>
            </w:r>
            <w:r>
              <w:rPr>
                <w:rFonts w:ascii="Times New Roman" w:eastAsiaTheme="minorEastAsia" w:hAnsi="Times New Roman" w:cs="Times New Roman"/>
                <w:b/>
                <w:bCs/>
                <w:sz w:val="26"/>
                <w:szCs w:val="26"/>
              </w:rPr>
              <w:t>D</w:t>
            </w:r>
            <w:r w:rsidRPr="009F2F95">
              <w:rPr>
                <w:rFonts w:ascii="Times New Roman" w:eastAsiaTheme="minorEastAsia" w:hAnsi="Times New Roman" w:cs="Times New Roman"/>
                <w:b/>
                <w:bCs/>
                <w:sz w:val="26"/>
                <w:szCs w:val="26"/>
              </w:rPr>
              <w:t xml:space="preserve">emodulation </w:t>
            </w:r>
            <w:r>
              <w:rPr>
                <w:rFonts w:ascii="Times New Roman" w:eastAsiaTheme="minorEastAsia" w:hAnsi="Times New Roman" w:cs="Times New Roman"/>
                <w:b/>
                <w:bCs/>
                <w:sz w:val="26"/>
                <w:szCs w:val="26"/>
              </w:rPr>
              <w:t>S</w:t>
            </w:r>
            <w:r w:rsidRPr="009F2F95">
              <w:rPr>
                <w:rFonts w:ascii="Times New Roman" w:eastAsiaTheme="minorEastAsia" w:hAnsi="Times New Roman" w:cs="Times New Roman"/>
                <w:b/>
                <w:bCs/>
                <w:sz w:val="26"/>
                <w:szCs w:val="26"/>
              </w:rPr>
              <w:t>cheme</w:t>
            </w:r>
          </w:p>
        </w:tc>
      </w:tr>
      <w:tr w:rsidR="00A96759" w:rsidRPr="00424D6B" w14:paraId="2E6C5349" w14:textId="77777777" w:rsidTr="0034191C">
        <w:tc>
          <w:tcPr>
            <w:tcW w:w="1632" w:type="dxa"/>
          </w:tcPr>
          <w:p w14:paraId="04884FA6" w14:textId="77777777" w:rsidR="00A96759" w:rsidRPr="009F2F95" w:rsidRDefault="00A96759" w:rsidP="0034191C">
            <w:pPr>
              <w:spacing w:line="276" w:lineRule="auto"/>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BS</w:t>
            </w:r>
          </w:p>
        </w:tc>
        <w:tc>
          <w:tcPr>
            <w:tcW w:w="6739" w:type="dxa"/>
          </w:tcPr>
          <w:p w14:paraId="7C6449B3" w14:textId="77777777" w:rsidR="00A96759" w:rsidRDefault="00A96759" w:rsidP="0034191C">
            <w:pPr>
              <w:spacing w:line="276" w:lineRule="auto"/>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Base Station</w:t>
            </w:r>
          </w:p>
        </w:tc>
      </w:tr>
      <w:tr w:rsidR="00A96759" w:rsidRPr="00424D6B" w14:paraId="7473C942" w14:textId="77777777" w:rsidTr="0034191C">
        <w:tc>
          <w:tcPr>
            <w:tcW w:w="1632" w:type="dxa"/>
          </w:tcPr>
          <w:p w14:paraId="0CC3E9B8" w14:textId="77777777" w:rsidR="00A96759" w:rsidRPr="009F2F95" w:rsidRDefault="00A96759" w:rsidP="0034191C">
            <w:pPr>
              <w:spacing w:line="276" w:lineRule="auto"/>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ULA</w:t>
            </w:r>
          </w:p>
        </w:tc>
        <w:tc>
          <w:tcPr>
            <w:tcW w:w="6739" w:type="dxa"/>
          </w:tcPr>
          <w:p w14:paraId="52E9F549" w14:textId="77777777" w:rsidR="00A96759" w:rsidRDefault="00A96759" w:rsidP="0034191C">
            <w:pPr>
              <w:spacing w:line="276" w:lineRule="auto"/>
              <w:rPr>
                <w:rFonts w:ascii="Times New Roman" w:eastAsiaTheme="minorEastAsia" w:hAnsi="Times New Roman" w:cs="Times New Roman"/>
                <w:b/>
                <w:bCs/>
                <w:sz w:val="26"/>
                <w:szCs w:val="26"/>
              </w:rPr>
            </w:pPr>
            <w:r w:rsidRPr="0023097A">
              <w:rPr>
                <w:rFonts w:ascii="Times New Roman" w:eastAsiaTheme="minorEastAsia" w:hAnsi="Times New Roman" w:cs="Times New Roman"/>
                <w:b/>
                <w:bCs/>
                <w:sz w:val="26"/>
                <w:szCs w:val="26"/>
              </w:rPr>
              <w:t>uniform linear array</w:t>
            </w:r>
          </w:p>
        </w:tc>
      </w:tr>
      <w:tr w:rsidR="00A96759" w:rsidRPr="00424D6B" w14:paraId="23D10E77" w14:textId="77777777" w:rsidTr="0034191C">
        <w:tc>
          <w:tcPr>
            <w:tcW w:w="1632" w:type="dxa"/>
          </w:tcPr>
          <w:p w14:paraId="18FCDDB8" w14:textId="77777777" w:rsidR="00A96759" w:rsidRPr="009F2F95" w:rsidRDefault="00A96759" w:rsidP="0034191C">
            <w:pPr>
              <w:spacing w:line="276" w:lineRule="auto"/>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UPA</w:t>
            </w:r>
          </w:p>
        </w:tc>
        <w:tc>
          <w:tcPr>
            <w:tcW w:w="6739" w:type="dxa"/>
          </w:tcPr>
          <w:p w14:paraId="37D28F52" w14:textId="77777777" w:rsidR="00A96759" w:rsidRDefault="00A96759" w:rsidP="0034191C">
            <w:pPr>
              <w:spacing w:line="276" w:lineRule="auto"/>
              <w:rPr>
                <w:rFonts w:ascii="Times New Roman" w:eastAsiaTheme="minorEastAsia" w:hAnsi="Times New Roman" w:cs="Times New Roman"/>
                <w:b/>
                <w:bCs/>
                <w:sz w:val="26"/>
                <w:szCs w:val="26"/>
              </w:rPr>
            </w:pPr>
            <w:r w:rsidRPr="0023097A">
              <w:rPr>
                <w:rFonts w:ascii="Times New Roman" w:eastAsiaTheme="minorEastAsia" w:hAnsi="Times New Roman" w:cs="Times New Roman"/>
                <w:b/>
                <w:bCs/>
                <w:sz w:val="26"/>
                <w:szCs w:val="26"/>
              </w:rPr>
              <w:t xml:space="preserve">uniform </w:t>
            </w:r>
            <w:r>
              <w:rPr>
                <w:rFonts w:ascii="Times New Roman" w:eastAsiaTheme="minorEastAsia" w:hAnsi="Times New Roman" w:cs="Times New Roman"/>
                <w:b/>
                <w:bCs/>
                <w:sz w:val="26"/>
                <w:szCs w:val="26"/>
              </w:rPr>
              <w:t>planar</w:t>
            </w:r>
            <w:r w:rsidRPr="0023097A">
              <w:rPr>
                <w:rFonts w:ascii="Times New Roman" w:eastAsiaTheme="minorEastAsia" w:hAnsi="Times New Roman" w:cs="Times New Roman"/>
                <w:b/>
                <w:bCs/>
                <w:sz w:val="26"/>
                <w:szCs w:val="26"/>
              </w:rPr>
              <w:t xml:space="preserve"> array</w:t>
            </w:r>
          </w:p>
        </w:tc>
      </w:tr>
      <w:tr w:rsidR="00A96759" w:rsidRPr="00424D6B" w14:paraId="2E254EA5" w14:textId="77777777" w:rsidTr="0034191C">
        <w:tc>
          <w:tcPr>
            <w:tcW w:w="1632" w:type="dxa"/>
          </w:tcPr>
          <w:p w14:paraId="26249E42" w14:textId="77777777" w:rsidR="00A96759" w:rsidRPr="009F2F95" w:rsidRDefault="00A96759" w:rsidP="0034191C">
            <w:pPr>
              <w:spacing w:line="276" w:lineRule="auto"/>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LoS</w:t>
            </w:r>
          </w:p>
        </w:tc>
        <w:tc>
          <w:tcPr>
            <w:tcW w:w="6739" w:type="dxa"/>
          </w:tcPr>
          <w:p w14:paraId="65D81833" w14:textId="77777777" w:rsidR="00A96759" w:rsidRDefault="00A96759" w:rsidP="0034191C">
            <w:pPr>
              <w:spacing w:line="276" w:lineRule="auto"/>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Line of Sight</w:t>
            </w:r>
          </w:p>
        </w:tc>
      </w:tr>
      <w:tr w:rsidR="00A96759" w:rsidRPr="00424D6B" w14:paraId="33703D22" w14:textId="77777777" w:rsidTr="0034191C">
        <w:tc>
          <w:tcPr>
            <w:tcW w:w="1632" w:type="dxa"/>
          </w:tcPr>
          <w:p w14:paraId="6846DBEB" w14:textId="77777777" w:rsidR="00A96759" w:rsidRPr="009F2F95" w:rsidRDefault="00A96759" w:rsidP="0034191C">
            <w:pPr>
              <w:spacing w:line="276" w:lineRule="auto"/>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DFT</w:t>
            </w:r>
          </w:p>
        </w:tc>
        <w:tc>
          <w:tcPr>
            <w:tcW w:w="6739" w:type="dxa"/>
          </w:tcPr>
          <w:p w14:paraId="016FA742" w14:textId="77777777" w:rsidR="00A96759" w:rsidRPr="007704D1" w:rsidRDefault="00A96759" w:rsidP="0034191C">
            <w:pPr>
              <w:spacing w:line="276" w:lineRule="auto"/>
              <w:rPr>
                <w:rFonts w:ascii="Times New Roman" w:eastAsiaTheme="minorEastAsia" w:hAnsi="Times New Roman" w:cs="Times New Roman"/>
                <w:b/>
                <w:bCs/>
                <w:sz w:val="26"/>
                <w:szCs w:val="26"/>
              </w:rPr>
            </w:pPr>
            <w:r w:rsidRPr="007704D1">
              <w:rPr>
                <w:rFonts w:ascii="Times New Roman" w:hAnsi="Times New Roman" w:cs="Times New Roman"/>
                <w:b/>
                <w:bCs/>
                <w:sz w:val="26"/>
                <w:szCs w:val="26"/>
              </w:rPr>
              <w:t>discrete Fourier transformation</w:t>
            </w:r>
          </w:p>
        </w:tc>
      </w:tr>
      <w:tr w:rsidR="00A96759" w:rsidRPr="00424D6B" w14:paraId="587425A7" w14:textId="77777777" w:rsidTr="0034191C">
        <w:tc>
          <w:tcPr>
            <w:tcW w:w="1632" w:type="dxa"/>
          </w:tcPr>
          <w:p w14:paraId="73E616FE" w14:textId="77777777" w:rsidR="00A96759" w:rsidRPr="009F2F95" w:rsidRDefault="00A96759" w:rsidP="0034191C">
            <w:pPr>
              <w:spacing w:line="276" w:lineRule="auto"/>
              <w:rPr>
                <w:rFonts w:ascii="Times New Roman" w:eastAsiaTheme="minorEastAsia" w:hAnsi="Times New Roman" w:cs="Times New Roman"/>
                <w:b/>
                <w:bCs/>
                <w:sz w:val="26"/>
                <w:szCs w:val="26"/>
              </w:rPr>
            </w:pPr>
          </w:p>
        </w:tc>
        <w:tc>
          <w:tcPr>
            <w:tcW w:w="6739" w:type="dxa"/>
          </w:tcPr>
          <w:p w14:paraId="5D0D0B37" w14:textId="77777777" w:rsidR="00A96759" w:rsidRDefault="00A96759" w:rsidP="0034191C">
            <w:pPr>
              <w:spacing w:line="276" w:lineRule="auto"/>
              <w:rPr>
                <w:rFonts w:ascii="Times New Roman" w:eastAsiaTheme="minorEastAsia" w:hAnsi="Times New Roman" w:cs="Times New Roman"/>
                <w:b/>
                <w:bCs/>
                <w:sz w:val="26"/>
                <w:szCs w:val="26"/>
              </w:rPr>
            </w:pPr>
          </w:p>
        </w:tc>
      </w:tr>
      <w:tr w:rsidR="00A96759" w:rsidRPr="00424D6B" w14:paraId="7661C5EC" w14:textId="77777777" w:rsidTr="0034191C">
        <w:tc>
          <w:tcPr>
            <w:tcW w:w="1632" w:type="dxa"/>
          </w:tcPr>
          <w:p w14:paraId="7AD56E5A" w14:textId="77777777" w:rsidR="00A96759" w:rsidRPr="009F2F95" w:rsidRDefault="00A96759" w:rsidP="0034191C">
            <w:pPr>
              <w:spacing w:line="276" w:lineRule="auto"/>
              <w:rPr>
                <w:rFonts w:ascii="Times New Roman" w:eastAsiaTheme="minorEastAsia" w:hAnsi="Times New Roman" w:cs="Times New Roman"/>
                <w:b/>
                <w:bCs/>
                <w:sz w:val="26"/>
                <w:szCs w:val="26"/>
              </w:rPr>
            </w:pPr>
          </w:p>
        </w:tc>
        <w:tc>
          <w:tcPr>
            <w:tcW w:w="6739" w:type="dxa"/>
          </w:tcPr>
          <w:p w14:paraId="68F7681B" w14:textId="77777777" w:rsidR="00A96759" w:rsidRDefault="00A96759" w:rsidP="0034191C">
            <w:pPr>
              <w:spacing w:line="276" w:lineRule="auto"/>
              <w:rPr>
                <w:rFonts w:ascii="Times New Roman" w:eastAsiaTheme="minorEastAsia" w:hAnsi="Times New Roman" w:cs="Times New Roman"/>
                <w:b/>
                <w:bCs/>
                <w:sz w:val="26"/>
                <w:szCs w:val="26"/>
              </w:rPr>
            </w:pPr>
          </w:p>
        </w:tc>
      </w:tr>
      <w:tr w:rsidR="00A96759" w:rsidRPr="00424D6B" w14:paraId="0A2C9149" w14:textId="77777777" w:rsidTr="0034191C">
        <w:tc>
          <w:tcPr>
            <w:tcW w:w="1632" w:type="dxa"/>
          </w:tcPr>
          <w:p w14:paraId="1FF2E114" w14:textId="77777777" w:rsidR="00A96759" w:rsidRPr="009F2F95" w:rsidRDefault="00A96759" w:rsidP="0034191C">
            <w:pPr>
              <w:spacing w:line="276" w:lineRule="auto"/>
              <w:rPr>
                <w:rFonts w:ascii="Times New Roman" w:eastAsiaTheme="minorEastAsia" w:hAnsi="Times New Roman" w:cs="Times New Roman"/>
                <w:b/>
                <w:bCs/>
                <w:sz w:val="26"/>
                <w:szCs w:val="26"/>
              </w:rPr>
            </w:pPr>
          </w:p>
        </w:tc>
        <w:tc>
          <w:tcPr>
            <w:tcW w:w="6739" w:type="dxa"/>
          </w:tcPr>
          <w:p w14:paraId="43B176EF" w14:textId="77777777" w:rsidR="00A96759" w:rsidRDefault="00A96759" w:rsidP="0034191C">
            <w:pPr>
              <w:spacing w:line="276" w:lineRule="auto"/>
              <w:rPr>
                <w:rFonts w:ascii="Times New Roman" w:eastAsiaTheme="minorEastAsia" w:hAnsi="Times New Roman" w:cs="Times New Roman"/>
                <w:b/>
                <w:bCs/>
                <w:sz w:val="26"/>
                <w:szCs w:val="26"/>
              </w:rPr>
            </w:pPr>
          </w:p>
        </w:tc>
      </w:tr>
    </w:tbl>
    <w:p w14:paraId="403E8F58" w14:textId="77777777" w:rsidR="00F60188" w:rsidRPr="00FA1976" w:rsidRDefault="00F60188" w:rsidP="00EA1365">
      <w:pPr>
        <w:spacing w:after="0" w:line="360" w:lineRule="auto"/>
        <w:jc w:val="both"/>
        <w:rPr>
          <w:rFonts w:ascii="Times New Roman" w:hAnsi="Times New Roman" w:cs="Times New Roman"/>
          <w:sz w:val="26"/>
          <w:szCs w:val="26"/>
        </w:rPr>
      </w:pPr>
    </w:p>
    <w:p w14:paraId="213B534C" w14:textId="77777777" w:rsidR="00F60188" w:rsidRPr="00FA1976" w:rsidRDefault="00F60188" w:rsidP="00EA1365">
      <w:pPr>
        <w:spacing w:after="0" w:line="360" w:lineRule="auto"/>
        <w:jc w:val="both"/>
        <w:rPr>
          <w:rFonts w:ascii="Times New Roman" w:hAnsi="Times New Roman" w:cs="Times New Roman"/>
          <w:sz w:val="26"/>
          <w:szCs w:val="26"/>
        </w:rPr>
      </w:pPr>
    </w:p>
    <w:p w14:paraId="5AB619E4" w14:textId="77777777" w:rsidR="00F60188" w:rsidRPr="00FA1976" w:rsidRDefault="00F60188" w:rsidP="00EA1365">
      <w:pPr>
        <w:spacing w:after="0" w:line="360" w:lineRule="auto"/>
        <w:jc w:val="both"/>
        <w:rPr>
          <w:rFonts w:ascii="Times New Roman" w:hAnsi="Times New Roman" w:cs="Times New Roman"/>
          <w:sz w:val="26"/>
          <w:szCs w:val="26"/>
        </w:rPr>
      </w:pPr>
    </w:p>
    <w:p w14:paraId="47F0B365" w14:textId="1103E403" w:rsidR="00F60188" w:rsidRPr="00FA1976" w:rsidRDefault="00F60188" w:rsidP="00EA1365">
      <w:pPr>
        <w:spacing w:after="0" w:line="360" w:lineRule="auto"/>
        <w:jc w:val="both"/>
        <w:rPr>
          <w:rFonts w:ascii="Times New Roman" w:hAnsi="Times New Roman" w:cs="Times New Roman"/>
          <w:sz w:val="26"/>
          <w:szCs w:val="26"/>
        </w:rPr>
      </w:pPr>
    </w:p>
    <w:p w14:paraId="0148842D" w14:textId="5CF30E95" w:rsidR="002001C1" w:rsidRPr="00FA1976" w:rsidRDefault="002001C1" w:rsidP="002001C1">
      <w:pPr>
        <w:rPr>
          <w:rFonts w:ascii="Times New Roman" w:eastAsia="Times New Roman" w:hAnsi="Times New Roman" w:cs="Times New Roman"/>
          <w:kern w:val="0"/>
          <w:sz w:val="26"/>
          <w:szCs w:val="26"/>
          <w14:ligatures w14:val="none"/>
        </w:rPr>
      </w:pPr>
    </w:p>
    <w:p w14:paraId="28DD202B" w14:textId="77777777" w:rsidR="00581481" w:rsidRPr="00581481" w:rsidRDefault="001101F5" w:rsidP="00581481">
      <w:pPr>
        <w:pStyle w:val="EndNoteCategoryHeading"/>
      </w:pPr>
      <w:r w:rsidRPr="00EE71A5">
        <w:rPr>
          <w:rFonts w:ascii="Times New Roman" w:eastAsia="Times New Roman" w:hAnsi="Times New Roman" w:cs="Times New Roman"/>
          <w:kern w:val="0"/>
          <w:sz w:val="26"/>
          <w:szCs w:val="26"/>
          <w14:ligatures w14:val="none"/>
        </w:rPr>
        <w:fldChar w:fldCharType="begin"/>
      </w:r>
      <w:r w:rsidRPr="00EE71A5">
        <w:rPr>
          <w:rFonts w:ascii="Times New Roman" w:eastAsia="Times New Roman" w:hAnsi="Times New Roman" w:cs="Times New Roman"/>
          <w:kern w:val="0"/>
          <w:sz w:val="26"/>
          <w:szCs w:val="26"/>
          <w14:ligatures w14:val="none"/>
        </w:rPr>
        <w:instrText xml:space="preserve"> ADDIN EN.REFLIST </w:instrText>
      </w:r>
      <w:r w:rsidRPr="00EE71A5">
        <w:rPr>
          <w:rFonts w:ascii="Times New Roman" w:eastAsia="Times New Roman" w:hAnsi="Times New Roman" w:cs="Times New Roman"/>
          <w:kern w:val="0"/>
          <w:sz w:val="26"/>
          <w:szCs w:val="26"/>
          <w14:ligatures w14:val="none"/>
        </w:rPr>
        <w:fldChar w:fldCharType="separate"/>
      </w:r>
      <w:r w:rsidR="00581481" w:rsidRPr="00581481">
        <w:t>Uncategorized References</w:t>
      </w:r>
    </w:p>
    <w:p w14:paraId="56B6B906" w14:textId="77777777" w:rsidR="00581481" w:rsidRPr="00581481" w:rsidRDefault="00581481" w:rsidP="00581481">
      <w:pPr>
        <w:pStyle w:val="EndNoteBibliography"/>
        <w:spacing w:after="0"/>
        <w:ind w:left="720" w:hanging="720"/>
      </w:pPr>
      <w:bookmarkStart w:id="125" w:name="_ENREF_1"/>
      <w:r w:rsidRPr="00581481">
        <w:t>1.</w:t>
      </w:r>
      <w:r w:rsidRPr="00581481">
        <w:tab/>
        <w:t xml:space="preserve">Shen, D. and L. Dai, </w:t>
      </w:r>
      <w:r w:rsidRPr="00581481">
        <w:rPr>
          <w:i/>
        </w:rPr>
        <w:t>Multi-Beam Design for Extremely Large-Scale RIS Aided Near-Field Wireless Communications</w:t>
      </w:r>
      <w:r w:rsidRPr="00581481">
        <w:t xml:space="preserve">, in </w:t>
      </w:r>
      <w:r w:rsidRPr="00581481">
        <w:rPr>
          <w:i/>
        </w:rPr>
        <w:t>GLOBECOM 2022 - 2022 IEEE Global Communications Conference</w:t>
      </w:r>
      <w:r w:rsidRPr="00581481">
        <w:t>. 2022. p. 1-6.</w:t>
      </w:r>
      <w:bookmarkEnd w:id="125"/>
    </w:p>
    <w:p w14:paraId="31AAB3C4" w14:textId="77777777" w:rsidR="00581481" w:rsidRPr="00581481" w:rsidRDefault="00581481" w:rsidP="00581481">
      <w:pPr>
        <w:pStyle w:val="EndNoteBibliography"/>
        <w:spacing w:after="0"/>
        <w:ind w:left="720" w:hanging="720"/>
      </w:pPr>
      <w:bookmarkStart w:id="126" w:name="_ENREF_2"/>
      <w:r w:rsidRPr="00581481">
        <w:t>2.</w:t>
      </w:r>
      <w:r w:rsidRPr="00581481">
        <w:tab/>
        <w:t xml:space="preserve">Ma, S., et al., </w:t>
      </w:r>
      <w:r w:rsidRPr="00581481">
        <w:rPr>
          <w:i/>
        </w:rPr>
        <w:t>Wideband Channel Estimation for IRS-Aided Systems in the Face of Beam Squint.</w:t>
      </w:r>
      <w:r w:rsidRPr="00581481">
        <w:t xml:space="preserve"> IEEE Transactions on Wireless Communications, 2021. </w:t>
      </w:r>
      <w:r w:rsidRPr="00581481">
        <w:rPr>
          <w:b/>
        </w:rPr>
        <w:t>20</w:t>
      </w:r>
      <w:r w:rsidRPr="00581481">
        <w:t>(10): p. 6240-6253.</w:t>
      </w:r>
      <w:bookmarkEnd w:id="126"/>
    </w:p>
    <w:p w14:paraId="132D7259" w14:textId="77777777" w:rsidR="00581481" w:rsidRPr="00581481" w:rsidRDefault="00581481" w:rsidP="00581481">
      <w:pPr>
        <w:pStyle w:val="EndNoteBibliography"/>
        <w:spacing w:after="0"/>
        <w:ind w:left="720" w:hanging="720"/>
      </w:pPr>
      <w:bookmarkStart w:id="127" w:name="_ENREF_3"/>
      <w:r w:rsidRPr="00581481">
        <w:t>3.</w:t>
      </w:r>
      <w:r w:rsidRPr="00581481">
        <w:tab/>
        <w:t xml:space="preserve">Chen, Y., et al., </w:t>
      </w:r>
      <w:r w:rsidRPr="00581481">
        <w:rPr>
          <w:i/>
        </w:rPr>
        <w:t>QoS-Driven Spectrum Sharing for Reconfigurable Intelligent Surfaces (RISs) Aided Vehicular Networks.</w:t>
      </w:r>
      <w:r w:rsidRPr="00581481">
        <w:t xml:space="preserve"> IEEE Transactions on Wireless Communications, 2021. </w:t>
      </w:r>
      <w:r w:rsidRPr="00581481">
        <w:rPr>
          <w:b/>
        </w:rPr>
        <w:t>20</w:t>
      </w:r>
      <w:r w:rsidRPr="00581481">
        <w:t>(9): p. 5969-5985.</w:t>
      </w:r>
      <w:bookmarkEnd w:id="127"/>
    </w:p>
    <w:p w14:paraId="7DFD1945" w14:textId="77777777" w:rsidR="00581481" w:rsidRPr="00581481" w:rsidRDefault="00581481" w:rsidP="00581481">
      <w:pPr>
        <w:pStyle w:val="EndNoteBibliography"/>
        <w:spacing w:after="0"/>
        <w:ind w:left="720" w:hanging="720"/>
      </w:pPr>
      <w:bookmarkStart w:id="128" w:name="_ENREF_4"/>
      <w:r w:rsidRPr="00581481">
        <w:t>4.</w:t>
      </w:r>
      <w:r w:rsidRPr="00581481">
        <w:tab/>
        <w:t xml:space="preserve">Zhang, S., et al., </w:t>
      </w:r>
      <w:r w:rsidRPr="00581481">
        <w:rPr>
          <w:i/>
        </w:rPr>
        <w:t>Deep learning optimized sparse antenna activation for reconfigurable intelligent surface assisted communication.</w:t>
      </w:r>
      <w:r w:rsidRPr="00581481">
        <w:t xml:space="preserve"> IEEE Transactions on Communications, 2021. </w:t>
      </w:r>
      <w:r w:rsidRPr="00581481">
        <w:rPr>
          <w:b/>
        </w:rPr>
        <w:t>69</w:t>
      </w:r>
      <w:r w:rsidRPr="00581481">
        <w:t>(10): p. 6691-6705.</w:t>
      </w:r>
      <w:bookmarkEnd w:id="128"/>
    </w:p>
    <w:p w14:paraId="34813932" w14:textId="77777777" w:rsidR="00581481" w:rsidRPr="00581481" w:rsidRDefault="00581481" w:rsidP="00581481">
      <w:pPr>
        <w:pStyle w:val="EndNoteBibliography"/>
        <w:spacing w:after="0"/>
        <w:ind w:left="720" w:hanging="720"/>
      </w:pPr>
      <w:bookmarkStart w:id="129" w:name="_ENREF_5"/>
      <w:r w:rsidRPr="00581481">
        <w:t>5.</w:t>
      </w:r>
      <w:r w:rsidRPr="00581481">
        <w:tab/>
        <w:t xml:space="preserve">Xu, M., et al., </w:t>
      </w:r>
      <w:r w:rsidRPr="00581481">
        <w:rPr>
          <w:i/>
        </w:rPr>
        <w:t>Deep learning-based time-varying channel estimation for RIS assisted communication.</w:t>
      </w:r>
      <w:r w:rsidRPr="00581481">
        <w:t xml:space="preserve"> IEEE Communications Letters, 2021. </w:t>
      </w:r>
      <w:r w:rsidRPr="00581481">
        <w:rPr>
          <w:b/>
        </w:rPr>
        <w:t>26</w:t>
      </w:r>
      <w:r w:rsidRPr="00581481">
        <w:t>(1): p. 94-98.</w:t>
      </w:r>
      <w:bookmarkEnd w:id="129"/>
    </w:p>
    <w:p w14:paraId="31FF07D4" w14:textId="77777777" w:rsidR="00581481" w:rsidRPr="00581481" w:rsidRDefault="00581481" w:rsidP="00581481">
      <w:pPr>
        <w:pStyle w:val="EndNoteBibliography"/>
        <w:spacing w:after="0"/>
        <w:ind w:left="720" w:hanging="720"/>
      </w:pPr>
      <w:bookmarkStart w:id="130" w:name="_ENREF_6"/>
      <w:r w:rsidRPr="00581481">
        <w:lastRenderedPageBreak/>
        <w:t>6.</w:t>
      </w:r>
      <w:r w:rsidRPr="00581481">
        <w:tab/>
        <w:t xml:space="preserve">Feng, C., et al., </w:t>
      </w:r>
      <w:r w:rsidRPr="00581481">
        <w:rPr>
          <w:i/>
        </w:rPr>
        <w:t>Joint hybrid and passive RIS-assisted beamforming for mmWave MIMO systems relying on dynamically configured subarrays.</w:t>
      </w:r>
      <w:r w:rsidRPr="00581481">
        <w:t xml:space="preserve"> IEEE Internet of Things Journal, 2022. </w:t>
      </w:r>
      <w:r w:rsidRPr="00581481">
        <w:rPr>
          <w:b/>
        </w:rPr>
        <w:t>9</w:t>
      </w:r>
      <w:r w:rsidRPr="00581481">
        <w:t>(15): p. 13913-13926.</w:t>
      </w:r>
      <w:bookmarkEnd w:id="130"/>
    </w:p>
    <w:p w14:paraId="60486CA1" w14:textId="77777777" w:rsidR="00581481" w:rsidRPr="00581481" w:rsidRDefault="00581481" w:rsidP="00581481">
      <w:pPr>
        <w:pStyle w:val="EndNoteBibliography"/>
        <w:spacing w:after="0"/>
        <w:ind w:left="720" w:hanging="720"/>
      </w:pPr>
      <w:bookmarkStart w:id="131" w:name="_ENREF_7"/>
      <w:r w:rsidRPr="00581481">
        <w:t>7.</w:t>
      </w:r>
      <w:r w:rsidRPr="00581481">
        <w:tab/>
        <w:t xml:space="preserve">Liu, S., et al., </w:t>
      </w:r>
      <w:r w:rsidRPr="00581481">
        <w:rPr>
          <w:i/>
        </w:rPr>
        <w:t>Deep denoising neural network assisted compressive channel estimation for mmWave intelligent reflecting surfaces.</w:t>
      </w:r>
      <w:r w:rsidRPr="00581481">
        <w:t xml:space="preserve"> IEEE Transactions on Vehicular Technology, 2020. </w:t>
      </w:r>
      <w:r w:rsidRPr="00581481">
        <w:rPr>
          <w:b/>
        </w:rPr>
        <w:t>69</w:t>
      </w:r>
      <w:r w:rsidRPr="00581481">
        <w:t>(8): p. 9223-9228.</w:t>
      </w:r>
      <w:bookmarkEnd w:id="131"/>
    </w:p>
    <w:p w14:paraId="1CEEBBA4" w14:textId="77777777" w:rsidR="00581481" w:rsidRPr="00581481" w:rsidRDefault="00581481" w:rsidP="00581481">
      <w:pPr>
        <w:pStyle w:val="EndNoteBibliography"/>
        <w:spacing w:after="0"/>
        <w:ind w:left="720" w:hanging="720"/>
      </w:pPr>
      <w:bookmarkStart w:id="132" w:name="_ENREF_8"/>
      <w:r w:rsidRPr="00581481">
        <w:t>8.</w:t>
      </w:r>
      <w:r w:rsidRPr="00581481">
        <w:tab/>
        <w:t xml:space="preserve">Pang, X., et al., </w:t>
      </w:r>
      <w:r w:rsidRPr="00581481">
        <w:rPr>
          <w:i/>
        </w:rPr>
        <w:t>IRS-assisted secure UAV transmission via joint trajectory and beamforming design.</w:t>
      </w:r>
      <w:r w:rsidRPr="00581481">
        <w:t xml:space="preserve"> IEEE Transactions on Communications, 2021. </w:t>
      </w:r>
      <w:r w:rsidRPr="00581481">
        <w:rPr>
          <w:b/>
        </w:rPr>
        <w:t>70</w:t>
      </w:r>
      <w:r w:rsidRPr="00581481">
        <w:t>(2): p. 1140-1152.</w:t>
      </w:r>
      <w:bookmarkEnd w:id="132"/>
    </w:p>
    <w:p w14:paraId="3DCD3DAD" w14:textId="77777777" w:rsidR="00581481" w:rsidRPr="00581481" w:rsidRDefault="00581481" w:rsidP="00581481">
      <w:pPr>
        <w:pStyle w:val="EndNoteBibliography"/>
        <w:spacing w:after="0"/>
        <w:ind w:left="720" w:hanging="720"/>
      </w:pPr>
      <w:bookmarkStart w:id="133" w:name="_ENREF_9"/>
      <w:r w:rsidRPr="00581481">
        <w:t>9.</w:t>
      </w:r>
      <w:r w:rsidRPr="00581481">
        <w:tab/>
        <w:t xml:space="preserve">Xu, W., L. Gan, and C. Huang, </w:t>
      </w:r>
      <w:r w:rsidRPr="00581481">
        <w:rPr>
          <w:i/>
        </w:rPr>
        <w:t>A robust deep learning-based beamforming design for RIS-assisted multiuser MISO communications with practical constraints.</w:t>
      </w:r>
      <w:r w:rsidRPr="00581481">
        <w:t xml:space="preserve"> IEEE transactions on Cognitive Communications and Networking, 2021. </w:t>
      </w:r>
      <w:r w:rsidRPr="00581481">
        <w:rPr>
          <w:b/>
        </w:rPr>
        <w:t>8</w:t>
      </w:r>
      <w:r w:rsidRPr="00581481">
        <w:t>(2): p. 694-706.</w:t>
      </w:r>
      <w:bookmarkEnd w:id="133"/>
    </w:p>
    <w:p w14:paraId="4931B12B" w14:textId="77777777" w:rsidR="00581481" w:rsidRPr="00581481" w:rsidRDefault="00581481" w:rsidP="00581481">
      <w:pPr>
        <w:pStyle w:val="EndNoteBibliography"/>
        <w:spacing w:after="0"/>
        <w:ind w:left="720" w:hanging="720"/>
      </w:pPr>
      <w:bookmarkStart w:id="134" w:name="_ENREF_10"/>
      <w:r w:rsidRPr="00581481">
        <w:t>10.</w:t>
      </w:r>
      <w:r w:rsidRPr="00581481">
        <w:tab/>
        <w:t xml:space="preserve">Wan, Z., Z. Gao, and M.-S. Alouini. </w:t>
      </w:r>
      <w:r w:rsidRPr="00581481">
        <w:rPr>
          <w:i/>
        </w:rPr>
        <w:t>Broadband channel estimation for intelligent reflecting surface aided mmWave massive MIMO systems</w:t>
      </w:r>
      <w:r w:rsidRPr="00581481">
        <w:t xml:space="preserve">. in </w:t>
      </w:r>
      <w:r w:rsidRPr="00581481">
        <w:rPr>
          <w:i/>
        </w:rPr>
        <w:t>ICC 2020-2020 IEEE International Conference on Communications (ICC)</w:t>
      </w:r>
      <w:r w:rsidRPr="00581481">
        <w:t>. 2020. IEEE.</w:t>
      </w:r>
      <w:bookmarkEnd w:id="134"/>
    </w:p>
    <w:p w14:paraId="7BA63927" w14:textId="77777777" w:rsidR="00581481" w:rsidRPr="00581481" w:rsidRDefault="00581481" w:rsidP="00581481">
      <w:pPr>
        <w:pStyle w:val="EndNoteBibliography"/>
        <w:spacing w:after="0"/>
        <w:ind w:left="720" w:hanging="720"/>
      </w:pPr>
      <w:bookmarkStart w:id="135" w:name="_ENREF_11"/>
      <w:r w:rsidRPr="00581481">
        <w:t>11.</w:t>
      </w:r>
      <w:r w:rsidRPr="00581481">
        <w:tab/>
        <w:t xml:space="preserve">Jian, M. and Y. Zhao. </w:t>
      </w:r>
      <w:r w:rsidRPr="00581481">
        <w:rPr>
          <w:i/>
        </w:rPr>
        <w:t>A modified off-grid SBL channel estimation and transmission strategy for RIS-assisted wireless communication systems</w:t>
      </w:r>
      <w:r w:rsidRPr="00581481">
        <w:t xml:space="preserve">. in </w:t>
      </w:r>
      <w:r w:rsidRPr="00581481">
        <w:rPr>
          <w:i/>
        </w:rPr>
        <w:t>2020 International Wireless Communications and Mobile Computing (IWCMC)</w:t>
      </w:r>
      <w:r w:rsidRPr="00581481">
        <w:t>. 2020. IEEE.</w:t>
      </w:r>
      <w:bookmarkEnd w:id="135"/>
    </w:p>
    <w:p w14:paraId="6365427F" w14:textId="77777777" w:rsidR="00581481" w:rsidRPr="00581481" w:rsidRDefault="00581481" w:rsidP="00581481">
      <w:pPr>
        <w:pStyle w:val="EndNoteBibliography"/>
        <w:spacing w:after="0"/>
        <w:ind w:left="720" w:hanging="720"/>
      </w:pPr>
      <w:bookmarkStart w:id="136" w:name="_ENREF_12"/>
      <w:r w:rsidRPr="00581481">
        <w:t>12.</w:t>
      </w:r>
      <w:r w:rsidRPr="00581481">
        <w:tab/>
        <w:t xml:space="preserve">Liu, H., et al., </w:t>
      </w:r>
      <w:r w:rsidRPr="00581481">
        <w:rPr>
          <w:i/>
        </w:rPr>
        <w:t>Optimal transmission strategy and time allocation for RIS-enhanced partially WPSNs.</w:t>
      </w:r>
      <w:r w:rsidRPr="00581481">
        <w:t xml:space="preserve"> IEEE Transactions on Wireless Communications, 2022. </w:t>
      </w:r>
      <w:r w:rsidRPr="00581481">
        <w:rPr>
          <w:b/>
        </w:rPr>
        <w:t>21</w:t>
      </w:r>
      <w:r w:rsidRPr="00581481">
        <w:t>(9): p. 7207-7221.</w:t>
      </w:r>
      <w:bookmarkEnd w:id="136"/>
    </w:p>
    <w:p w14:paraId="3BF1D149" w14:textId="77777777" w:rsidR="00581481" w:rsidRPr="00581481" w:rsidRDefault="00581481" w:rsidP="00581481">
      <w:pPr>
        <w:pStyle w:val="EndNoteBibliography"/>
        <w:spacing w:after="0"/>
        <w:ind w:left="720" w:hanging="720"/>
      </w:pPr>
      <w:bookmarkStart w:id="137" w:name="_ENREF_13"/>
      <w:r w:rsidRPr="00581481">
        <w:t>13.</w:t>
      </w:r>
      <w:r w:rsidRPr="00581481">
        <w:tab/>
        <w:t xml:space="preserve">Liu, K., et al., </w:t>
      </w:r>
      <w:r w:rsidRPr="00581481">
        <w:rPr>
          <w:i/>
        </w:rPr>
        <w:t>Active reconfigurable intelligent surface: Fully-connected or sub-connected?</w:t>
      </w:r>
      <w:r w:rsidRPr="00581481">
        <w:t xml:space="preserve"> IEEE Communications Letters, 2021. </w:t>
      </w:r>
      <w:r w:rsidRPr="00581481">
        <w:rPr>
          <w:b/>
        </w:rPr>
        <w:t>26</w:t>
      </w:r>
      <w:r w:rsidRPr="00581481">
        <w:t>(1): p. 167-171.</w:t>
      </w:r>
      <w:bookmarkEnd w:id="137"/>
    </w:p>
    <w:p w14:paraId="40E5DD83" w14:textId="77777777" w:rsidR="00581481" w:rsidRPr="00581481" w:rsidRDefault="00581481" w:rsidP="00581481">
      <w:pPr>
        <w:pStyle w:val="EndNoteBibliography"/>
        <w:spacing w:after="0"/>
        <w:ind w:left="720" w:hanging="720"/>
      </w:pPr>
      <w:bookmarkStart w:id="138" w:name="_ENREF_14"/>
      <w:r w:rsidRPr="00581481">
        <w:t>14.</w:t>
      </w:r>
      <w:r w:rsidRPr="00581481">
        <w:tab/>
        <w:t xml:space="preserve">Zhang, Z., et al., </w:t>
      </w:r>
      <w:r w:rsidRPr="00581481">
        <w:rPr>
          <w:i/>
        </w:rPr>
        <w:t>Active RIS vs. passive RIS: Which will prevail in 6G?</w:t>
      </w:r>
      <w:r w:rsidRPr="00581481">
        <w:t xml:space="preserve"> IEEE Transactions on Communications, 2022. </w:t>
      </w:r>
      <w:r w:rsidRPr="00581481">
        <w:rPr>
          <w:b/>
        </w:rPr>
        <w:t>71</w:t>
      </w:r>
      <w:r w:rsidRPr="00581481">
        <w:t>(3): p. 1707-1725.</w:t>
      </w:r>
      <w:bookmarkEnd w:id="138"/>
    </w:p>
    <w:p w14:paraId="52FDB689" w14:textId="77777777" w:rsidR="00581481" w:rsidRPr="00581481" w:rsidRDefault="00581481" w:rsidP="00581481">
      <w:pPr>
        <w:pStyle w:val="EndNoteBibliography"/>
        <w:spacing w:after="0"/>
        <w:ind w:left="720" w:hanging="720"/>
      </w:pPr>
      <w:bookmarkStart w:id="139" w:name="_ENREF_15"/>
      <w:r w:rsidRPr="00581481">
        <w:t>15.</w:t>
      </w:r>
      <w:r w:rsidRPr="00581481">
        <w:tab/>
        <w:t xml:space="preserve">Sun, H., et al., </w:t>
      </w:r>
      <w:r w:rsidRPr="00581481">
        <w:rPr>
          <w:i/>
        </w:rPr>
        <w:t>Path loss of RIS-aided spatial modulation with on/off pattern.</w:t>
      </w:r>
      <w:r w:rsidRPr="00581481">
        <w:t xml:space="preserve"> IEEE Communications Letters, 2022. </w:t>
      </w:r>
      <w:r w:rsidRPr="00581481">
        <w:rPr>
          <w:b/>
        </w:rPr>
        <w:t>26</w:t>
      </w:r>
      <w:r w:rsidRPr="00581481">
        <w:t>(4): p. 937-941.</w:t>
      </w:r>
      <w:bookmarkEnd w:id="139"/>
    </w:p>
    <w:p w14:paraId="7A1A7396" w14:textId="77777777" w:rsidR="00581481" w:rsidRPr="00581481" w:rsidRDefault="00581481" w:rsidP="00581481">
      <w:pPr>
        <w:pStyle w:val="EndNoteBibliography"/>
        <w:spacing w:after="0"/>
        <w:ind w:left="720" w:hanging="720"/>
      </w:pPr>
      <w:bookmarkStart w:id="140" w:name="_ENREF_16"/>
      <w:r w:rsidRPr="00581481">
        <w:t>16.</w:t>
      </w:r>
      <w:r w:rsidRPr="00581481">
        <w:tab/>
        <w:t xml:space="preserve">Zhang, S., et al., </w:t>
      </w:r>
      <w:r w:rsidRPr="00581481">
        <w:rPr>
          <w:i/>
        </w:rPr>
        <w:t>AIRIS: Artificial intelligence enhanced signal processing in reconfigurable intelligent surface communications.</w:t>
      </w:r>
      <w:r w:rsidRPr="00581481">
        <w:t xml:space="preserve"> China Communications, 2021. </w:t>
      </w:r>
      <w:r w:rsidRPr="00581481">
        <w:rPr>
          <w:b/>
        </w:rPr>
        <w:t>18</w:t>
      </w:r>
      <w:r w:rsidRPr="00581481">
        <w:t>(7): p. 158-171.</w:t>
      </w:r>
      <w:bookmarkEnd w:id="140"/>
    </w:p>
    <w:p w14:paraId="2EAD846B" w14:textId="77777777" w:rsidR="00581481" w:rsidRPr="00581481" w:rsidRDefault="00581481" w:rsidP="00581481">
      <w:pPr>
        <w:pStyle w:val="EndNoteBibliography"/>
        <w:spacing w:after="0"/>
        <w:ind w:left="720" w:hanging="720"/>
      </w:pPr>
      <w:bookmarkStart w:id="141" w:name="_ENREF_17"/>
      <w:r w:rsidRPr="00581481">
        <w:t>17.</w:t>
      </w:r>
      <w:r w:rsidRPr="00581481">
        <w:tab/>
        <w:t xml:space="preserve">Cui, M., et al., </w:t>
      </w:r>
      <w:r w:rsidRPr="00581481">
        <w:rPr>
          <w:i/>
        </w:rPr>
        <w:t>Near-field MIMO communications for 6G: Fundamentals, challenges, potentials, and future directions.</w:t>
      </w:r>
      <w:r w:rsidRPr="00581481">
        <w:t xml:space="preserve"> IEEE Communications Magazine, 2022. </w:t>
      </w:r>
      <w:r w:rsidRPr="00581481">
        <w:rPr>
          <w:b/>
        </w:rPr>
        <w:t>61</w:t>
      </w:r>
      <w:r w:rsidRPr="00581481">
        <w:t>(1): p. 40-46.</w:t>
      </w:r>
      <w:bookmarkEnd w:id="141"/>
    </w:p>
    <w:p w14:paraId="24C69BC4" w14:textId="77777777" w:rsidR="00581481" w:rsidRPr="00581481" w:rsidRDefault="00581481" w:rsidP="00581481">
      <w:pPr>
        <w:pStyle w:val="EndNoteBibliography"/>
        <w:spacing w:after="0"/>
        <w:ind w:left="720" w:hanging="720"/>
      </w:pPr>
      <w:bookmarkStart w:id="142" w:name="_ENREF_18"/>
      <w:r w:rsidRPr="00581481">
        <w:t>18.</w:t>
      </w:r>
      <w:r w:rsidRPr="00581481">
        <w:tab/>
        <w:t xml:space="preserve">Yu, X., D. Xu, and R. Schober. </w:t>
      </w:r>
      <w:r w:rsidRPr="00581481">
        <w:rPr>
          <w:i/>
        </w:rPr>
        <w:t>MISO wireless communication systems via intelligent reflecting surfaces</w:t>
      </w:r>
      <w:r w:rsidRPr="00581481">
        <w:t xml:space="preserve">. in </w:t>
      </w:r>
      <w:r w:rsidRPr="00581481">
        <w:rPr>
          <w:i/>
        </w:rPr>
        <w:t>2019 IEEE/CIC International Conference on Communications in China (ICCC)</w:t>
      </w:r>
      <w:r w:rsidRPr="00581481">
        <w:t>. 2019. IEEE.</w:t>
      </w:r>
      <w:bookmarkEnd w:id="142"/>
    </w:p>
    <w:p w14:paraId="5E9F54B1" w14:textId="77777777" w:rsidR="00581481" w:rsidRPr="00581481" w:rsidRDefault="00581481" w:rsidP="00581481">
      <w:pPr>
        <w:pStyle w:val="EndNoteBibliography"/>
        <w:spacing w:after="0"/>
        <w:ind w:left="720" w:hanging="720"/>
      </w:pPr>
      <w:bookmarkStart w:id="143" w:name="_ENREF_19"/>
      <w:r w:rsidRPr="00581481">
        <w:t>19.</w:t>
      </w:r>
      <w:r w:rsidRPr="00581481">
        <w:tab/>
        <w:t xml:space="preserve">Wang, P., et al., </w:t>
      </w:r>
      <w:r w:rsidRPr="00581481">
        <w:rPr>
          <w:i/>
        </w:rPr>
        <w:t>Intelligent reflecting surface-assisted millimeter wave communications: Joint active and passive precoding design.</w:t>
      </w:r>
      <w:r w:rsidRPr="00581481">
        <w:t xml:space="preserve"> IEEE Transactions on Vehicular Technology, 2020. </w:t>
      </w:r>
      <w:r w:rsidRPr="00581481">
        <w:rPr>
          <w:b/>
        </w:rPr>
        <w:t>69</w:t>
      </w:r>
      <w:r w:rsidRPr="00581481">
        <w:t>(12): p. 14960-14973.</w:t>
      </w:r>
      <w:bookmarkEnd w:id="143"/>
    </w:p>
    <w:p w14:paraId="1BB8DF65" w14:textId="77777777" w:rsidR="00581481" w:rsidRPr="00581481" w:rsidRDefault="00581481" w:rsidP="00581481">
      <w:pPr>
        <w:pStyle w:val="EndNoteBibliography"/>
        <w:spacing w:after="0"/>
        <w:ind w:left="720" w:hanging="720"/>
      </w:pPr>
      <w:bookmarkStart w:id="144" w:name="_ENREF_20"/>
      <w:r w:rsidRPr="00581481">
        <w:t>20.</w:t>
      </w:r>
      <w:r w:rsidRPr="00581481">
        <w:tab/>
        <w:t xml:space="preserve">Xie, H., J. Xu, and Y.-F. Liu, </w:t>
      </w:r>
      <w:r w:rsidRPr="00581481">
        <w:rPr>
          <w:i/>
        </w:rPr>
        <w:t>Max-min fairness in IRS-aided multi-cell MISO systems with joint transmit and reflective beamforming.</w:t>
      </w:r>
      <w:r w:rsidRPr="00581481">
        <w:t xml:space="preserve"> IEEE Transactions on Wireless Communications, 2020. </w:t>
      </w:r>
      <w:r w:rsidRPr="00581481">
        <w:rPr>
          <w:b/>
        </w:rPr>
        <w:t>20</w:t>
      </w:r>
      <w:r w:rsidRPr="00581481">
        <w:t>(2): p. 1379-1393.</w:t>
      </w:r>
      <w:bookmarkEnd w:id="144"/>
    </w:p>
    <w:p w14:paraId="4415C8D6" w14:textId="77777777" w:rsidR="00581481" w:rsidRPr="00581481" w:rsidRDefault="00581481" w:rsidP="00581481">
      <w:pPr>
        <w:pStyle w:val="EndNoteBibliography"/>
        <w:spacing w:after="0"/>
        <w:ind w:left="720" w:hanging="720"/>
      </w:pPr>
      <w:bookmarkStart w:id="145" w:name="_ENREF_21"/>
      <w:r w:rsidRPr="00581481">
        <w:t>21.</w:t>
      </w:r>
      <w:r w:rsidRPr="00581481">
        <w:tab/>
        <w:t xml:space="preserve">Wu, Q. and R. Zhang, </w:t>
      </w:r>
      <w:r w:rsidRPr="00581481">
        <w:rPr>
          <w:i/>
        </w:rPr>
        <w:t>Intelligent reflecting surface enhanced wireless network via joint active and passive beamforming.</w:t>
      </w:r>
      <w:r w:rsidRPr="00581481">
        <w:t xml:space="preserve"> IEEE transactions on wireless communications, 2019. </w:t>
      </w:r>
      <w:r w:rsidRPr="00581481">
        <w:rPr>
          <w:b/>
        </w:rPr>
        <w:t>18</w:t>
      </w:r>
      <w:r w:rsidRPr="00581481">
        <w:t>(11): p. 5394-5409.</w:t>
      </w:r>
      <w:bookmarkEnd w:id="145"/>
    </w:p>
    <w:p w14:paraId="72EAFBD4" w14:textId="77777777" w:rsidR="00581481" w:rsidRPr="00581481" w:rsidRDefault="00581481" w:rsidP="00581481">
      <w:pPr>
        <w:pStyle w:val="EndNoteBibliography"/>
        <w:spacing w:after="0"/>
        <w:ind w:left="720" w:hanging="720"/>
      </w:pPr>
      <w:bookmarkStart w:id="146" w:name="_ENREF_22"/>
      <w:r w:rsidRPr="00581481">
        <w:t>22.</w:t>
      </w:r>
      <w:r w:rsidRPr="00581481">
        <w:tab/>
        <w:t xml:space="preserve">Qi, C., et al., </w:t>
      </w:r>
      <w:r w:rsidRPr="00581481">
        <w:rPr>
          <w:i/>
        </w:rPr>
        <w:t>Hierarchical codebook-based multiuser beam training for millimeter wave massive MIMO.</w:t>
      </w:r>
      <w:r w:rsidRPr="00581481">
        <w:t xml:space="preserve"> IEEE Transactions on Wireless Communications, 2020. </w:t>
      </w:r>
      <w:r w:rsidRPr="00581481">
        <w:rPr>
          <w:b/>
        </w:rPr>
        <w:t>19</w:t>
      </w:r>
      <w:r w:rsidRPr="00581481">
        <w:t>(12): p. 8142-8152.</w:t>
      </w:r>
      <w:bookmarkEnd w:id="146"/>
    </w:p>
    <w:p w14:paraId="17A499DA" w14:textId="77777777" w:rsidR="00581481" w:rsidRPr="00581481" w:rsidRDefault="00581481" w:rsidP="00581481">
      <w:pPr>
        <w:pStyle w:val="EndNoteBibliography"/>
        <w:spacing w:after="0"/>
        <w:ind w:left="720" w:hanging="720"/>
      </w:pPr>
      <w:bookmarkStart w:id="147" w:name="_ENREF_23"/>
      <w:r w:rsidRPr="00581481">
        <w:lastRenderedPageBreak/>
        <w:t>23.</w:t>
      </w:r>
      <w:r w:rsidRPr="00581481">
        <w:tab/>
        <w:t xml:space="preserve">Chen, K., C. Qi, and G.Y. Li, </w:t>
      </w:r>
      <w:r w:rsidRPr="00581481">
        <w:rPr>
          <w:i/>
        </w:rPr>
        <w:t>Two-step codeword design for millimeter wave massive MIMO systems with quantized phase shifters.</w:t>
      </w:r>
      <w:r w:rsidRPr="00581481">
        <w:t xml:space="preserve"> IEEE Transactions on Signal Processing, 2019. </w:t>
      </w:r>
      <w:r w:rsidRPr="00581481">
        <w:rPr>
          <w:b/>
        </w:rPr>
        <w:t>68</w:t>
      </w:r>
      <w:r w:rsidRPr="00581481">
        <w:t>: p. 170-180.</w:t>
      </w:r>
      <w:bookmarkEnd w:id="147"/>
    </w:p>
    <w:p w14:paraId="76A0D2CB" w14:textId="77777777" w:rsidR="00581481" w:rsidRPr="00581481" w:rsidRDefault="00581481" w:rsidP="00581481">
      <w:pPr>
        <w:pStyle w:val="EndNoteBibliography"/>
        <w:spacing w:after="0"/>
        <w:ind w:left="720" w:hanging="720"/>
      </w:pPr>
      <w:bookmarkStart w:id="148" w:name="_ENREF_24"/>
      <w:r w:rsidRPr="00581481">
        <w:t>24.</w:t>
      </w:r>
      <w:r w:rsidRPr="00581481">
        <w:tab/>
        <w:t xml:space="preserve">Chen-Hu, K., G.C. Alexandropoulos, and A. García Armada, </w:t>
      </w:r>
      <w:r w:rsidRPr="00581481">
        <w:rPr>
          <w:i/>
        </w:rPr>
        <w:t>Differential data-aided beam training for RIS-empowered multi-antenna communications.</w:t>
      </w:r>
      <w:r w:rsidRPr="00581481">
        <w:t xml:space="preserve"> IEEE Access, 2022. </w:t>
      </w:r>
      <w:r w:rsidRPr="00581481">
        <w:rPr>
          <w:b/>
        </w:rPr>
        <w:t>10</w:t>
      </w:r>
      <w:r w:rsidRPr="00581481">
        <w:t>: p. 113200-113213.</w:t>
      </w:r>
      <w:bookmarkEnd w:id="148"/>
    </w:p>
    <w:p w14:paraId="003401B0" w14:textId="77777777" w:rsidR="00581481" w:rsidRPr="00581481" w:rsidRDefault="00581481" w:rsidP="00581481">
      <w:pPr>
        <w:pStyle w:val="EndNoteBibliography"/>
        <w:spacing w:after="0"/>
        <w:ind w:left="720" w:hanging="720"/>
      </w:pPr>
      <w:bookmarkStart w:id="149" w:name="_ENREF_25"/>
      <w:r w:rsidRPr="00581481">
        <w:t>25.</w:t>
      </w:r>
      <w:r w:rsidRPr="00581481">
        <w:tab/>
        <w:t xml:space="preserve">Jiang, S., A. Hindy, and A. Alkhateeb. </w:t>
      </w:r>
      <w:r w:rsidRPr="00581481">
        <w:rPr>
          <w:i/>
        </w:rPr>
        <w:t>Camera aided reconfigurable intelligent surfaces: Computer vision based fast beam selection</w:t>
      </w:r>
      <w:r w:rsidRPr="00581481">
        <w:t xml:space="preserve">. in </w:t>
      </w:r>
      <w:r w:rsidRPr="00581481">
        <w:rPr>
          <w:i/>
        </w:rPr>
        <w:t>ICC 2023-IEEE International Conference on Communications</w:t>
      </w:r>
      <w:r w:rsidRPr="00581481">
        <w:t>. 2023. IEEE.</w:t>
      </w:r>
      <w:bookmarkEnd w:id="149"/>
    </w:p>
    <w:p w14:paraId="5609D14E" w14:textId="77777777" w:rsidR="00581481" w:rsidRPr="00581481" w:rsidRDefault="00581481" w:rsidP="00581481">
      <w:pPr>
        <w:pStyle w:val="EndNoteBibliography"/>
        <w:spacing w:after="0"/>
        <w:ind w:left="720" w:hanging="720"/>
      </w:pPr>
      <w:bookmarkStart w:id="150" w:name="_ENREF_26"/>
      <w:r w:rsidRPr="00581481">
        <w:t>26.</w:t>
      </w:r>
      <w:r w:rsidRPr="00581481">
        <w:tab/>
        <w:t xml:space="preserve">Wei, X., et al., </w:t>
      </w:r>
      <w:r w:rsidRPr="00581481">
        <w:rPr>
          <w:i/>
        </w:rPr>
        <w:t>Codebook design and beam training for extremely large-scale RIS: Far-field or near-field?</w:t>
      </w:r>
      <w:r w:rsidRPr="00581481">
        <w:t xml:space="preserve"> China Communications, 2022. </w:t>
      </w:r>
      <w:r w:rsidRPr="00581481">
        <w:rPr>
          <w:b/>
        </w:rPr>
        <w:t>19</w:t>
      </w:r>
      <w:r w:rsidRPr="00581481">
        <w:t>(6): p. 193-204.</w:t>
      </w:r>
      <w:bookmarkEnd w:id="150"/>
    </w:p>
    <w:p w14:paraId="07A66E3D" w14:textId="77777777" w:rsidR="00581481" w:rsidRPr="00581481" w:rsidRDefault="00581481" w:rsidP="00581481">
      <w:pPr>
        <w:pStyle w:val="EndNoteBibliography"/>
        <w:spacing w:after="0"/>
        <w:ind w:left="720" w:hanging="720"/>
      </w:pPr>
      <w:bookmarkStart w:id="151" w:name="_ENREF_27"/>
      <w:r w:rsidRPr="00581481">
        <w:t>27.</w:t>
      </w:r>
      <w:r w:rsidRPr="00581481">
        <w:tab/>
        <w:t xml:space="preserve">Alexandropoulos, G.C., et al. </w:t>
      </w:r>
      <w:r w:rsidRPr="00581481">
        <w:rPr>
          <w:i/>
        </w:rPr>
        <w:t>"</w:t>
      </w:r>
      <w:r w:rsidRPr="00581481">
        <w:rPr>
          <w:b/>
          <w:i/>
        </w:rPr>
        <w:t>Near-field hierarchical beam management for RIS-enabled millimeter wave multi-antenna systems</w:t>
      </w:r>
      <w:r w:rsidRPr="00581481">
        <w:rPr>
          <w:i/>
        </w:rPr>
        <w:t>"</w:t>
      </w:r>
      <w:r w:rsidRPr="00581481">
        <w:t xml:space="preserve">. in </w:t>
      </w:r>
      <w:r w:rsidRPr="00581481">
        <w:rPr>
          <w:i/>
        </w:rPr>
        <w:t>2022 IEEE 12th Sensor Array and Multichannel Signal Processing Workshop (SAM)</w:t>
      </w:r>
      <w:r w:rsidRPr="00581481">
        <w:t>. 2022. IEEE.</w:t>
      </w:r>
      <w:bookmarkEnd w:id="151"/>
    </w:p>
    <w:p w14:paraId="225C7DD6" w14:textId="77777777" w:rsidR="00581481" w:rsidRPr="00581481" w:rsidRDefault="00581481" w:rsidP="00581481">
      <w:pPr>
        <w:pStyle w:val="EndNoteBibliography"/>
        <w:spacing w:after="0"/>
        <w:ind w:left="720" w:hanging="720"/>
      </w:pPr>
      <w:bookmarkStart w:id="152" w:name="_ENREF_28"/>
      <w:r w:rsidRPr="00581481">
        <w:t>28.</w:t>
      </w:r>
      <w:r w:rsidRPr="00581481">
        <w:tab/>
        <w:t xml:space="preserve">Shi, X., et al. </w:t>
      </w:r>
      <w:r w:rsidRPr="00581481">
        <w:rPr>
          <w:i/>
        </w:rPr>
        <w:t>Chirp-based hierarchical beam training for extremely large-scale massive MIMO</w:t>
      </w:r>
      <w:r w:rsidRPr="00581481">
        <w:t xml:space="preserve">. in </w:t>
      </w:r>
      <w:r w:rsidRPr="00581481">
        <w:rPr>
          <w:i/>
        </w:rPr>
        <w:t>ICC 2023-IEEE International Conference on Communications</w:t>
      </w:r>
      <w:r w:rsidRPr="00581481">
        <w:t>. 2023. IEEE.</w:t>
      </w:r>
      <w:bookmarkEnd w:id="152"/>
    </w:p>
    <w:p w14:paraId="75C112CC" w14:textId="77777777" w:rsidR="00581481" w:rsidRPr="00581481" w:rsidRDefault="00581481" w:rsidP="00581481">
      <w:pPr>
        <w:pStyle w:val="EndNoteBibliography"/>
        <w:spacing w:after="0"/>
        <w:ind w:left="720" w:hanging="720"/>
      </w:pPr>
      <w:bookmarkStart w:id="153" w:name="_ENREF_29"/>
      <w:r w:rsidRPr="00581481">
        <w:t>29.</w:t>
      </w:r>
      <w:r w:rsidRPr="00581481">
        <w:tab/>
        <w:t xml:space="preserve">Zhang, Y., X. Wu, and C. You, </w:t>
      </w:r>
      <w:r w:rsidRPr="00581481">
        <w:rPr>
          <w:i/>
        </w:rPr>
        <w:t>Fast near-field beam training for extremely large-scale array.</w:t>
      </w:r>
      <w:r w:rsidRPr="00581481">
        <w:t xml:space="preserve"> IEEE Wireless Communications Letters, 2022. </w:t>
      </w:r>
      <w:r w:rsidRPr="00581481">
        <w:rPr>
          <w:b/>
        </w:rPr>
        <w:t>11</w:t>
      </w:r>
      <w:r w:rsidRPr="00581481">
        <w:t>(12): p. 2625-2629.</w:t>
      </w:r>
      <w:bookmarkEnd w:id="153"/>
    </w:p>
    <w:p w14:paraId="3A704651" w14:textId="77777777" w:rsidR="00581481" w:rsidRPr="00581481" w:rsidRDefault="00581481" w:rsidP="00581481">
      <w:pPr>
        <w:pStyle w:val="EndNoteBibliography"/>
        <w:spacing w:after="0"/>
        <w:ind w:left="720" w:hanging="720"/>
      </w:pPr>
      <w:bookmarkStart w:id="154" w:name="_ENREF_30"/>
      <w:r w:rsidRPr="00581481">
        <w:t>30.</w:t>
      </w:r>
      <w:r w:rsidRPr="00581481">
        <w:tab/>
        <w:t xml:space="preserve">Xu, K., et al., </w:t>
      </w:r>
      <w:r w:rsidRPr="00581481">
        <w:rPr>
          <w:i/>
        </w:rPr>
        <w:t>Fast beam training for FDD multi-user massive MIMO systems with finite phase shifter resolution.</w:t>
      </w:r>
      <w:r w:rsidRPr="00581481">
        <w:t xml:space="preserve"> IEEE Transactions on Vehicular Technology, 2020. </w:t>
      </w:r>
      <w:r w:rsidRPr="00581481">
        <w:rPr>
          <w:b/>
        </w:rPr>
        <w:t>70</w:t>
      </w:r>
      <w:r w:rsidRPr="00581481">
        <w:t>(1): p. 459-473.</w:t>
      </w:r>
      <w:bookmarkEnd w:id="154"/>
    </w:p>
    <w:p w14:paraId="2540C766" w14:textId="77777777" w:rsidR="00581481" w:rsidRPr="00581481" w:rsidRDefault="00581481" w:rsidP="00581481">
      <w:pPr>
        <w:pStyle w:val="EndNoteBibliography"/>
        <w:spacing w:after="0"/>
        <w:ind w:left="720" w:hanging="720"/>
      </w:pPr>
      <w:bookmarkStart w:id="155" w:name="_ENREF_31"/>
      <w:r w:rsidRPr="00581481">
        <w:t>31.</w:t>
      </w:r>
      <w:r w:rsidRPr="00581481">
        <w:tab/>
        <w:t xml:space="preserve">Yang, S., et al., </w:t>
      </w:r>
      <w:r w:rsidRPr="00581481">
        <w:rPr>
          <w:i/>
        </w:rPr>
        <w:t>Efficient multi-beam training for terahertz wireless communications.</w:t>
      </w:r>
      <w:r w:rsidRPr="00581481">
        <w:t xml:space="preserve"> arXiv preprint arXiv:2112.15346, 2021.</w:t>
      </w:r>
      <w:bookmarkEnd w:id="155"/>
    </w:p>
    <w:p w14:paraId="7EEACDE5" w14:textId="77777777" w:rsidR="00581481" w:rsidRPr="00581481" w:rsidRDefault="00581481" w:rsidP="00581481">
      <w:pPr>
        <w:pStyle w:val="EndNoteBibliography"/>
        <w:spacing w:after="0"/>
        <w:ind w:left="720" w:hanging="720"/>
      </w:pPr>
      <w:bookmarkStart w:id="156" w:name="_ENREF_32"/>
      <w:r w:rsidRPr="00581481">
        <w:t>32.</w:t>
      </w:r>
      <w:r w:rsidRPr="00581481">
        <w:tab/>
        <w:t xml:space="preserve">Dai, L., et al., </w:t>
      </w:r>
      <w:r w:rsidRPr="00581481">
        <w:rPr>
          <w:i/>
        </w:rPr>
        <w:t>Reconfigurable intelligent surface-based wireless communications: Antenna design, prototyping, and experimental results.</w:t>
      </w:r>
      <w:r w:rsidRPr="00581481">
        <w:t xml:space="preserve"> IEEE access, 2020. </w:t>
      </w:r>
      <w:r w:rsidRPr="00581481">
        <w:rPr>
          <w:b/>
        </w:rPr>
        <w:t>8</w:t>
      </w:r>
      <w:r w:rsidRPr="00581481">
        <w:t>: p. 45913-45923.</w:t>
      </w:r>
      <w:bookmarkEnd w:id="156"/>
    </w:p>
    <w:p w14:paraId="73963B67" w14:textId="77777777" w:rsidR="00581481" w:rsidRPr="00581481" w:rsidRDefault="00581481" w:rsidP="00581481">
      <w:pPr>
        <w:pStyle w:val="EndNoteBibliography"/>
        <w:spacing w:after="0"/>
        <w:ind w:left="720" w:hanging="720"/>
      </w:pPr>
      <w:bookmarkStart w:id="157" w:name="_ENREF_33"/>
      <w:r w:rsidRPr="00581481">
        <w:t>33.</w:t>
      </w:r>
      <w:r w:rsidRPr="00581481">
        <w:tab/>
        <w:t xml:space="preserve">Basar, E., et al., </w:t>
      </w:r>
      <w:r w:rsidRPr="00581481">
        <w:rPr>
          <w:i/>
        </w:rPr>
        <w:t>Wireless communications through reconfigurable intelligent surfaces.</w:t>
      </w:r>
      <w:r w:rsidRPr="00581481">
        <w:t xml:space="preserve"> IEEE access, 2019. </w:t>
      </w:r>
      <w:r w:rsidRPr="00581481">
        <w:rPr>
          <w:b/>
        </w:rPr>
        <w:t>7</w:t>
      </w:r>
      <w:r w:rsidRPr="00581481">
        <w:t>: p. 116753-116773.</w:t>
      </w:r>
      <w:bookmarkEnd w:id="157"/>
    </w:p>
    <w:p w14:paraId="74461E81" w14:textId="77777777" w:rsidR="00581481" w:rsidRPr="00581481" w:rsidRDefault="00581481" w:rsidP="00581481">
      <w:pPr>
        <w:pStyle w:val="EndNoteBibliography"/>
        <w:spacing w:after="0"/>
        <w:ind w:left="720" w:hanging="720"/>
      </w:pPr>
      <w:bookmarkStart w:id="158" w:name="_ENREF_34"/>
      <w:r w:rsidRPr="00581481">
        <w:t>34.</w:t>
      </w:r>
      <w:r w:rsidRPr="00581481">
        <w:tab/>
        <w:t xml:space="preserve">Zhang, J., et al., </w:t>
      </w:r>
      <w:r w:rsidRPr="00581481">
        <w:rPr>
          <w:i/>
        </w:rPr>
        <w:t>Intelligent interactive beam training for millimeter wave communications.</w:t>
      </w:r>
      <w:r w:rsidRPr="00581481">
        <w:t xml:space="preserve"> IEEE Transactions on Wireless Communications, 2020. </w:t>
      </w:r>
      <w:r w:rsidRPr="00581481">
        <w:rPr>
          <w:b/>
        </w:rPr>
        <w:t>20</w:t>
      </w:r>
      <w:r w:rsidRPr="00581481">
        <w:t>(3): p. 2034-2048.</w:t>
      </w:r>
      <w:bookmarkEnd w:id="158"/>
    </w:p>
    <w:p w14:paraId="5FF4294C" w14:textId="77777777" w:rsidR="00581481" w:rsidRPr="00581481" w:rsidRDefault="00581481" w:rsidP="00581481">
      <w:pPr>
        <w:pStyle w:val="EndNoteBibliography"/>
        <w:spacing w:after="0"/>
        <w:ind w:left="720" w:hanging="720"/>
      </w:pPr>
      <w:bookmarkStart w:id="159" w:name="_ENREF_35"/>
      <w:r w:rsidRPr="00581481">
        <w:t>35.</w:t>
      </w:r>
      <w:r w:rsidRPr="00581481">
        <w:tab/>
        <w:t xml:space="preserve">El Ayach, O., et al., </w:t>
      </w:r>
      <w:r w:rsidRPr="00581481">
        <w:rPr>
          <w:i/>
        </w:rPr>
        <w:t>Spatially sparse precoding in millimeter wave MIMO systems.</w:t>
      </w:r>
      <w:r w:rsidRPr="00581481">
        <w:t xml:space="preserve"> IEEE transactions on wireless communications, 2014. </w:t>
      </w:r>
      <w:r w:rsidRPr="00581481">
        <w:rPr>
          <w:b/>
        </w:rPr>
        <w:t>13</w:t>
      </w:r>
      <w:r w:rsidRPr="00581481">
        <w:t>(3): p. 1499-1513.</w:t>
      </w:r>
      <w:bookmarkEnd w:id="159"/>
    </w:p>
    <w:p w14:paraId="3E82C9F7" w14:textId="77777777" w:rsidR="00581481" w:rsidRPr="00581481" w:rsidRDefault="00581481" w:rsidP="00581481">
      <w:pPr>
        <w:pStyle w:val="EndNoteBibliography"/>
        <w:spacing w:after="0"/>
        <w:ind w:left="720" w:hanging="720"/>
      </w:pPr>
      <w:bookmarkStart w:id="160" w:name="_ENREF_36"/>
      <w:r w:rsidRPr="00581481">
        <w:t>36.</w:t>
      </w:r>
      <w:r w:rsidRPr="00581481">
        <w:tab/>
        <w:t xml:space="preserve">Nadeem, Q.-U.-A., et al., </w:t>
      </w:r>
      <w:r w:rsidRPr="00581481">
        <w:rPr>
          <w:i/>
        </w:rPr>
        <w:t>Intelligent reflecting surface assisted wireless communication: Modeling and channel estimation.</w:t>
      </w:r>
      <w:r w:rsidRPr="00581481">
        <w:t xml:space="preserve"> arXiv preprint arXiv:1906.02360, 2019.</w:t>
      </w:r>
      <w:bookmarkEnd w:id="160"/>
    </w:p>
    <w:p w14:paraId="181D83B8" w14:textId="77777777" w:rsidR="00581481" w:rsidRPr="00581481" w:rsidRDefault="00581481" w:rsidP="00581481">
      <w:pPr>
        <w:pStyle w:val="EndNoteBibliography"/>
        <w:ind w:left="720" w:hanging="720"/>
      </w:pPr>
      <w:bookmarkStart w:id="161" w:name="_ENREF_37"/>
      <w:r w:rsidRPr="00581481">
        <w:t>37.</w:t>
      </w:r>
      <w:r w:rsidRPr="00581481">
        <w:tab/>
        <w:t xml:space="preserve">You, C., B. Zheng, and R. Zhang, </w:t>
      </w:r>
      <w:r w:rsidRPr="00581481">
        <w:rPr>
          <w:i/>
        </w:rPr>
        <w:t>Fast beam training for IRS-assisted multiuser communications.</w:t>
      </w:r>
      <w:r w:rsidRPr="00581481">
        <w:t xml:space="preserve"> IEEE Wireless Communications Letters, 2020. </w:t>
      </w:r>
      <w:r w:rsidRPr="00581481">
        <w:rPr>
          <w:b/>
        </w:rPr>
        <w:t>9</w:t>
      </w:r>
      <w:r w:rsidRPr="00581481">
        <w:t>(11): p. 1845-1849.</w:t>
      </w:r>
      <w:bookmarkEnd w:id="161"/>
    </w:p>
    <w:p w14:paraId="792B5A0E" w14:textId="7A3D2E13" w:rsidR="001101F5" w:rsidRPr="00EE71A5" w:rsidRDefault="001101F5" w:rsidP="001101F5">
      <w:pPr>
        <w:rPr>
          <w:rFonts w:ascii="Times New Roman" w:eastAsia="Times New Roman" w:hAnsi="Times New Roman" w:cs="Times New Roman"/>
          <w:kern w:val="0"/>
          <w:sz w:val="26"/>
          <w:szCs w:val="26"/>
          <w14:ligatures w14:val="none"/>
        </w:rPr>
      </w:pPr>
      <w:r w:rsidRPr="00EE71A5">
        <w:rPr>
          <w:rFonts w:ascii="Times New Roman" w:eastAsia="Times New Roman" w:hAnsi="Times New Roman" w:cs="Times New Roman"/>
          <w:kern w:val="0"/>
          <w:sz w:val="26"/>
          <w:szCs w:val="26"/>
          <w14:ligatures w14:val="none"/>
        </w:rPr>
        <w:fldChar w:fldCharType="end"/>
      </w:r>
    </w:p>
    <w:sectPr w:rsidR="001101F5" w:rsidRPr="00EE71A5" w:rsidSect="002753E3">
      <w:footerReference w:type="default" r:id="rId33"/>
      <w:pgSz w:w="12240" w:h="15840"/>
      <w:pgMar w:top="1440" w:right="1440" w:bottom="1440" w:left="180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2133A" w14:textId="77777777" w:rsidR="002753E3" w:rsidRDefault="002753E3" w:rsidP="002C2AE1">
      <w:pPr>
        <w:spacing w:after="0" w:line="240" w:lineRule="auto"/>
      </w:pPr>
      <w:r>
        <w:separator/>
      </w:r>
    </w:p>
  </w:endnote>
  <w:endnote w:type="continuationSeparator" w:id="0">
    <w:p w14:paraId="2CECA86B" w14:textId="77777777" w:rsidR="002753E3" w:rsidRDefault="002753E3" w:rsidP="002C2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9772146"/>
      <w:docPartObj>
        <w:docPartGallery w:val="Page Numbers (Bottom of Page)"/>
        <w:docPartUnique/>
      </w:docPartObj>
    </w:sdtPr>
    <w:sdtEndPr>
      <w:rPr>
        <w:rFonts w:ascii="Times New Roman" w:hAnsi="Times New Roman" w:cs="Times New Roman"/>
        <w:b/>
        <w:bCs/>
        <w:noProof/>
        <w:sz w:val="28"/>
        <w:szCs w:val="28"/>
      </w:rPr>
    </w:sdtEndPr>
    <w:sdtContent>
      <w:p w14:paraId="163D643D" w14:textId="1880F5CC" w:rsidR="002C2AE1" w:rsidRPr="00867E84" w:rsidRDefault="002C2AE1">
        <w:pPr>
          <w:pStyle w:val="Footer"/>
          <w:jc w:val="right"/>
          <w:rPr>
            <w:rFonts w:ascii="Times New Roman" w:hAnsi="Times New Roman" w:cs="Times New Roman"/>
            <w:b/>
            <w:bCs/>
            <w:sz w:val="28"/>
            <w:szCs w:val="28"/>
          </w:rPr>
        </w:pPr>
        <w:r w:rsidRPr="00867E84">
          <w:rPr>
            <w:rFonts w:ascii="Times New Roman" w:hAnsi="Times New Roman" w:cs="Times New Roman"/>
            <w:b/>
            <w:bCs/>
            <w:sz w:val="28"/>
            <w:szCs w:val="28"/>
          </w:rPr>
          <w:fldChar w:fldCharType="begin"/>
        </w:r>
        <w:r w:rsidRPr="00867E84">
          <w:rPr>
            <w:rFonts w:ascii="Times New Roman" w:hAnsi="Times New Roman" w:cs="Times New Roman"/>
            <w:b/>
            <w:bCs/>
            <w:sz w:val="28"/>
            <w:szCs w:val="28"/>
          </w:rPr>
          <w:instrText xml:space="preserve"> PAGE   \* MERGEFORMAT </w:instrText>
        </w:r>
        <w:r w:rsidRPr="00867E84">
          <w:rPr>
            <w:rFonts w:ascii="Times New Roman" w:hAnsi="Times New Roman" w:cs="Times New Roman"/>
            <w:b/>
            <w:bCs/>
            <w:sz w:val="28"/>
            <w:szCs w:val="28"/>
          </w:rPr>
          <w:fldChar w:fldCharType="separate"/>
        </w:r>
        <w:r w:rsidRPr="00867E84">
          <w:rPr>
            <w:rFonts w:ascii="Times New Roman" w:hAnsi="Times New Roman" w:cs="Times New Roman"/>
            <w:b/>
            <w:bCs/>
            <w:noProof/>
            <w:sz w:val="28"/>
            <w:szCs w:val="28"/>
          </w:rPr>
          <w:t>2</w:t>
        </w:r>
        <w:r w:rsidRPr="00867E84">
          <w:rPr>
            <w:rFonts w:ascii="Times New Roman" w:hAnsi="Times New Roman" w:cs="Times New Roman"/>
            <w:b/>
            <w:bCs/>
            <w:noProof/>
            <w:sz w:val="28"/>
            <w:szCs w:val="28"/>
          </w:rPr>
          <w:fldChar w:fldCharType="end"/>
        </w:r>
      </w:p>
    </w:sdtContent>
  </w:sdt>
  <w:p w14:paraId="7DA96B38" w14:textId="77777777" w:rsidR="002C2AE1" w:rsidRDefault="002C2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2C9F0" w14:textId="77777777" w:rsidR="002753E3" w:rsidRDefault="002753E3" w:rsidP="002C2AE1">
      <w:pPr>
        <w:spacing w:after="0" w:line="240" w:lineRule="auto"/>
      </w:pPr>
      <w:r>
        <w:separator/>
      </w:r>
    </w:p>
  </w:footnote>
  <w:footnote w:type="continuationSeparator" w:id="0">
    <w:p w14:paraId="64851271" w14:textId="77777777" w:rsidR="002753E3" w:rsidRDefault="002753E3" w:rsidP="002C2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051"/>
    <w:multiLevelType w:val="hybridMultilevel"/>
    <w:tmpl w:val="3C66626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A67F01"/>
    <w:multiLevelType w:val="multilevel"/>
    <w:tmpl w:val="A0C42DE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BA094D"/>
    <w:multiLevelType w:val="multilevel"/>
    <w:tmpl w:val="1700CD3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13B6ED4"/>
    <w:multiLevelType w:val="hybridMultilevel"/>
    <w:tmpl w:val="1FE85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00820"/>
    <w:multiLevelType w:val="hybridMultilevel"/>
    <w:tmpl w:val="9746DE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953C9"/>
    <w:multiLevelType w:val="multilevel"/>
    <w:tmpl w:val="FEA250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11318DF"/>
    <w:multiLevelType w:val="hybridMultilevel"/>
    <w:tmpl w:val="B1326E46"/>
    <w:lvl w:ilvl="0" w:tplc="F8F207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2B0F0C"/>
    <w:multiLevelType w:val="hybridMultilevel"/>
    <w:tmpl w:val="EB5E1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9B50CF"/>
    <w:multiLevelType w:val="hybridMultilevel"/>
    <w:tmpl w:val="D0AE2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8112F"/>
    <w:multiLevelType w:val="hybridMultilevel"/>
    <w:tmpl w:val="BAC6D312"/>
    <w:lvl w:ilvl="0" w:tplc="F8F2077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880D3A"/>
    <w:multiLevelType w:val="hybridMultilevel"/>
    <w:tmpl w:val="125CB1BC"/>
    <w:lvl w:ilvl="0" w:tplc="ABAEA0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8682986">
    <w:abstractNumId w:val="1"/>
  </w:num>
  <w:num w:numId="2" w16cid:durableId="1537307024">
    <w:abstractNumId w:val="10"/>
  </w:num>
  <w:num w:numId="3" w16cid:durableId="1351759519">
    <w:abstractNumId w:val="2"/>
  </w:num>
  <w:num w:numId="4" w16cid:durableId="1844390466">
    <w:abstractNumId w:val="5"/>
  </w:num>
  <w:num w:numId="5" w16cid:durableId="2069958643">
    <w:abstractNumId w:val="0"/>
  </w:num>
  <w:num w:numId="6" w16cid:durableId="635913029">
    <w:abstractNumId w:val="4"/>
  </w:num>
  <w:num w:numId="7" w16cid:durableId="1993945954">
    <w:abstractNumId w:val="8"/>
  </w:num>
  <w:num w:numId="8" w16cid:durableId="98186881">
    <w:abstractNumId w:val="3"/>
  </w:num>
  <w:num w:numId="9" w16cid:durableId="502167509">
    <w:abstractNumId w:val="9"/>
  </w:num>
  <w:num w:numId="10" w16cid:durableId="239951169">
    <w:abstractNumId w:val="6"/>
  </w:num>
  <w:num w:numId="11" w16cid:durableId="1156871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1&lt;/EnableBibliographyCategories&gt;&lt;/ENLayout&gt;"/>
    <w:docVar w:name="EN.Libraries" w:val="&lt;Libraries&gt;&lt;item db-id=&quot;r2rtvwar8zxxw1er9e85fdpxzwzxd9ra9pt2&quot;&gt;tài liệu đồ án&lt;record-ids&gt;&lt;item&gt;1&lt;/item&gt;&lt;item&gt;2&lt;/item&gt;&lt;item&gt;3&lt;/item&gt;&lt;item&gt;4&lt;/item&gt;&lt;item&gt;5&lt;/item&gt;&lt;item&gt;6&lt;/item&gt;&lt;item&gt;9&lt;/item&gt;&lt;item&gt;10&lt;/item&gt;&lt;item&gt;11&lt;/item&gt;&lt;item&gt;12&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4D40E2"/>
    <w:rsid w:val="0000156B"/>
    <w:rsid w:val="000046AF"/>
    <w:rsid w:val="00005310"/>
    <w:rsid w:val="000162E5"/>
    <w:rsid w:val="000231CD"/>
    <w:rsid w:val="0003515C"/>
    <w:rsid w:val="000541C6"/>
    <w:rsid w:val="0007004E"/>
    <w:rsid w:val="000719F6"/>
    <w:rsid w:val="00090177"/>
    <w:rsid w:val="000A1C84"/>
    <w:rsid w:val="000A5D21"/>
    <w:rsid w:val="000A6F2F"/>
    <w:rsid w:val="000B3031"/>
    <w:rsid w:val="000D0437"/>
    <w:rsid w:val="000E6739"/>
    <w:rsid w:val="001101F5"/>
    <w:rsid w:val="00124BB1"/>
    <w:rsid w:val="00125AB5"/>
    <w:rsid w:val="001329D5"/>
    <w:rsid w:val="00142BA6"/>
    <w:rsid w:val="00143291"/>
    <w:rsid w:val="001762C3"/>
    <w:rsid w:val="001A313C"/>
    <w:rsid w:val="001B10A1"/>
    <w:rsid w:val="001B54C3"/>
    <w:rsid w:val="001C0D4C"/>
    <w:rsid w:val="001D0C05"/>
    <w:rsid w:val="001E5CCD"/>
    <w:rsid w:val="002001C1"/>
    <w:rsid w:val="002323F1"/>
    <w:rsid w:val="00240639"/>
    <w:rsid w:val="002753E3"/>
    <w:rsid w:val="002B4282"/>
    <w:rsid w:val="002C11E4"/>
    <w:rsid w:val="002C1200"/>
    <w:rsid w:val="002C29D0"/>
    <w:rsid w:val="002C2AE1"/>
    <w:rsid w:val="002F16F3"/>
    <w:rsid w:val="00305DC9"/>
    <w:rsid w:val="00325364"/>
    <w:rsid w:val="00346D31"/>
    <w:rsid w:val="00353C7C"/>
    <w:rsid w:val="00367A3D"/>
    <w:rsid w:val="003849E0"/>
    <w:rsid w:val="003A00D0"/>
    <w:rsid w:val="003A212A"/>
    <w:rsid w:val="003B6248"/>
    <w:rsid w:val="003D7D41"/>
    <w:rsid w:val="003E4367"/>
    <w:rsid w:val="0040515F"/>
    <w:rsid w:val="00410019"/>
    <w:rsid w:val="0041674D"/>
    <w:rsid w:val="00416FF1"/>
    <w:rsid w:val="004272B2"/>
    <w:rsid w:val="00474696"/>
    <w:rsid w:val="004752F9"/>
    <w:rsid w:val="004871C7"/>
    <w:rsid w:val="00487529"/>
    <w:rsid w:val="00497A46"/>
    <w:rsid w:val="004A4726"/>
    <w:rsid w:val="004C5383"/>
    <w:rsid w:val="004D40E2"/>
    <w:rsid w:val="004E6685"/>
    <w:rsid w:val="0050686D"/>
    <w:rsid w:val="005203FB"/>
    <w:rsid w:val="005344A0"/>
    <w:rsid w:val="00537BF9"/>
    <w:rsid w:val="00540198"/>
    <w:rsid w:val="005563FA"/>
    <w:rsid w:val="00581481"/>
    <w:rsid w:val="005B3186"/>
    <w:rsid w:val="005B6A27"/>
    <w:rsid w:val="005C5A93"/>
    <w:rsid w:val="005E1AD0"/>
    <w:rsid w:val="005E2ABF"/>
    <w:rsid w:val="0060603A"/>
    <w:rsid w:val="00652E6F"/>
    <w:rsid w:val="00670D24"/>
    <w:rsid w:val="00682657"/>
    <w:rsid w:val="006D1FE7"/>
    <w:rsid w:val="006D3589"/>
    <w:rsid w:val="006F2FB0"/>
    <w:rsid w:val="007174AC"/>
    <w:rsid w:val="00760CBA"/>
    <w:rsid w:val="00771902"/>
    <w:rsid w:val="00787902"/>
    <w:rsid w:val="007B0163"/>
    <w:rsid w:val="007B1E83"/>
    <w:rsid w:val="007C37AD"/>
    <w:rsid w:val="007D2063"/>
    <w:rsid w:val="007E5610"/>
    <w:rsid w:val="007F2BC2"/>
    <w:rsid w:val="00800315"/>
    <w:rsid w:val="008046DA"/>
    <w:rsid w:val="00820FF4"/>
    <w:rsid w:val="008257E7"/>
    <w:rsid w:val="00827F11"/>
    <w:rsid w:val="0083136D"/>
    <w:rsid w:val="00867E84"/>
    <w:rsid w:val="008759C0"/>
    <w:rsid w:val="00885FDC"/>
    <w:rsid w:val="00892D7A"/>
    <w:rsid w:val="008A4ECB"/>
    <w:rsid w:val="008F4637"/>
    <w:rsid w:val="008F5F34"/>
    <w:rsid w:val="00906349"/>
    <w:rsid w:val="00940C6C"/>
    <w:rsid w:val="009446D0"/>
    <w:rsid w:val="009550B2"/>
    <w:rsid w:val="00955CEA"/>
    <w:rsid w:val="00963693"/>
    <w:rsid w:val="0097392E"/>
    <w:rsid w:val="009D0473"/>
    <w:rsid w:val="009F127C"/>
    <w:rsid w:val="00A00A0C"/>
    <w:rsid w:val="00A54F6C"/>
    <w:rsid w:val="00A81BF9"/>
    <w:rsid w:val="00A9518D"/>
    <w:rsid w:val="00A96759"/>
    <w:rsid w:val="00AB212F"/>
    <w:rsid w:val="00AD0ECC"/>
    <w:rsid w:val="00AD382C"/>
    <w:rsid w:val="00AE60CD"/>
    <w:rsid w:val="00B13DE8"/>
    <w:rsid w:val="00B20327"/>
    <w:rsid w:val="00B223D2"/>
    <w:rsid w:val="00B351D3"/>
    <w:rsid w:val="00B605C2"/>
    <w:rsid w:val="00BB1DEE"/>
    <w:rsid w:val="00BC411A"/>
    <w:rsid w:val="00BD1D99"/>
    <w:rsid w:val="00BD7D79"/>
    <w:rsid w:val="00BF0DBE"/>
    <w:rsid w:val="00C05A08"/>
    <w:rsid w:val="00C37FDB"/>
    <w:rsid w:val="00C7314A"/>
    <w:rsid w:val="00C74BFE"/>
    <w:rsid w:val="00CC1381"/>
    <w:rsid w:val="00CC3695"/>
    <w:rsid w:val="00CC40DA"/>
    <w:rsid w:val="00CD3C6B"/>
    <w:rsid w:val="00D24977"/>
    <w:rsid w:val="00D51EE2"/>
    <w:rsid w:val="00D629C5"/>
    <w:rsid w:val="00DC52AB"/>
    <w:rsid w:val="00DD1FA6"/>
    <w:rsid w:val="00E05956"/>
    <w:rsid w:val="00E17EAF"/>
    <w:rsid w:val="00E33627"/>
    <w:rsid w:val="00E36F87"/>
    <w:rsid w:val="00E41C86"/>
    <w:rsid w:val="00E714BD"/>
    <w:rsid w:val="00E71A53"/>
    <w:rsid w:val="00EA1365"/>
    <w:rsid w:val="00EE716B"/>
    <w:rsid w:val="00EE71A5"/>
    <w:rsid w:val="00EF252A"/>
    <w:rsid w:val="00EF2681"/>
    <w:rsid w:val="00EF49C1"/>
    <w:rsid w:val="00EF69EE"/>
    <w:rsid w:val="00F24964"/>
    <w:rsid w:val="00F30332"/>
    <w:rsid w:val="00F447A6"/>
    <w:rsid w:val="00F47CC6"/>
    <w:rsid w:val="00F47F24"/>
    <w:rsid w:val="00F51655"/>
    <w:rsid w:val="00F60188"/>
    <w:rsid w:val="00F82C7B"/>
    <w:rsid w:val="00F957F8"/>
    <w:rsid w:val="00F95989"/>
    <w:rsid w:val="00FA1976"/>
    <w:rsid w:val="00FB2F0F"/>
    <w:rsid w:val="00FC031A"/>
    <w:rsid w:val="00FC3CEC"/>
    <w:rsid w:val="00FD4ECA"/>
    <w:rsid w:val="00FD6A84"/>
    <w:rsid w:val="00FE207F"/>
    <w:rsid w:val="00FE7CCF"/>
    <w:rsid w:val="00FF0D5E"/>
    <w:rsid w:val="00FF3DF7"/>
    <w:rsid w:val="00FF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D6ABA"/>
  <w15:chartTrackingRefBased/>
  <w15:docId w15:val="{D4DFD003-68B4-4866-83A8-3BC28BFC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BC2"/>
  </w:style>
  <w:style w:type="paragraph" w:styleId="Heading1">
    <w:name w:val="heading 1"/>
    <w:basedOn w:val="Normal"/>
    <w:next w:val="Normal"/>
    <w:link w:val="Heading1Char"/>
    <w:uiPriority w:val="9"/>
    <w:qFormat/>
    <w:rsid w:val="004D4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0E2"/>
    <w:rPr>
      <w:rFonts w:eastAsiaTheme="majorEastAsia" w:cstheme="majorBidi"/>
      <w:color w:val="272727" w:themeColor="text1" w:themeTint="D8"/>
    </w:rPr>
  </w:style>
  <w:style w:type="paragraph" w:styleId="Title">
    <w:name w:val="Title"/>
    <w:basedOn w:val="Normal"/>
    <w:next w:val="Normal"/>
    <w:link w:val="TitleChar"/>
    <w:uiPriority w:val="10"/>
    <w:qFormat/>
    <w:rsid w:val="004D4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0E2"/>
    <w:pPr>
      <w:spacing w:before="160"/>
      <w:jc w:val="center"/>
    </w:pPr>
    <w:rPr>
      <w:i/>
      <w:iCs/>
      <w:color w:val="404040" w:themeColor="text1" w:themeTint="BF"/>
    </w:rPr>
  </w:style>
  <w:style w:type="character" w:customStyle="1" w:styleId="QuoteChar">
    <w:name w:val="Quote Char"/>
    <w:basedOn w:val="DefaultParagraphFont"/>
    <w:link w:val="Quote"/>
    <w:uiPriority w:val="29"/>
    <w:rsid w:val="004D40E2"/>
    <w:rPr>
      <w:i/>
      <w:iCs/>
      <w:color w:val="404040" w:themeColor="text1" w:themeTint="BF"/>
    </w:rPr>
  </w:style>
  <w:style w:type="paragraph" w:styleId="ListParagraph">
    <w:name w:val="List Paragraph"/>
    <w:basedOn w:val="Normal"/>
    <w:uiPriority w:val="34"/>
    <w:qFormat/>
    <w:rsid w:val="004D40E2"/>
    <w:pPr>
      <w:ind w:left="720"/>
      <w:contextualSpacing/>
    </w:pPr>
  </w:style>
  <w:style w:type="character" w:styleId="IntenseEmphasis">
    <w:name w:val="Intense Emphasis"/>
    <w:basedOn w:val="DefaultParagraphFont"/>
    <w:uiPriority w:val="21"/>
    <w:qFormat/>
    <w:rsid w:val="004D40E2"/>
    <w:rPr>
      <w:i/>
      <w:iCs/>
      <w:color w:val="0F4761" w:themeColor="accent1" w:themeShade="BF"/>
    </w:rPr>
  </w:style>
  <w:style w:type="paragraph" w:styleId="IntenseQuote">
    <w:name w:val="Intense Quote"/>
    <w:basedOn w:val="Normal"/>
    <w:next w:val="Normal"/>
    <w:link w:val="IntenseQuoteChar"/>
    <w:uiPriority w:val="30"/>
    <w:qFormat/>
    <w:rsid w:val="004D4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0E2"/>
    <w:rPr>
      <w:i/>
      <w:iCs/>
      <w:color w:val="0F4761" w:themeColor="accent1" w:themeShade="BF"/>
    </w:rPr>
  </w:style>
  <w:style w:type="character" w:styleId="IntenseReference">
    <w:name w:val="Intense Reference"/>
    <w:basedOn w:val="DefaultParagraphFont"/>
    <w:uiPriority w:val="32"/>
    <w:qFormat/>
    <w:rsid w:val="004D40E2"/>
    <w:rPr>
      <w:b/>
      <w:bCs/>
      <w:smallCaps/>
      <w:color w:val="0F4761" w:themeColor="accent1" w:themeShade="BF"/>
      <w:spacing w:val="5"/>
    </w:rPr>
  </w:style>
  <w:style w:type="paragraph" w:styleId="Header">
    <w:name w:val="header"/>
    <w:basedOn w:val="Normal"/>
    <w:link w:val="HeaderChar"/>
    <w:uiPriority w:val="99"/>
    <w:unhideWhenUsed/>
    <w:rsid w:val="002C2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AE1"/>
  </w:style>
  <w:style w:type="paragraph" w:styleId="Footer">
    <w:name w:val="footer"/>
    <w:basedOn w:val="Normal"/>
    <w:link w:val="FooterChar"/>
    <w:uiPriority w:val="99"/>
    <w:unhideWhenUsed/>
    <w:rsid w:val="002C2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AE1"/>
  </w:style>
  <w:style w:type="table" w:styleId="TableGrid">
    <w:name w:val="Table Grid"/>
    <w:basedOn w:val="TableNormal"/>
    <w:uiPriority w:val="39"/>
    <w:rsid w:val="00D51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849E0"/>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3849E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3849E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3849E0"/>
    <w:pPr>
      <w:spacing w:after="100"/>
      <w:ind w:left="440"/>
    </w:pPr>
    <w:rPr>
      <w:rFonts w:eastAsiaTheme="minorEastAsia" w:cs="Times New Roman"/>
      <w:kern w:val="0"/>
      <w14:ligatures w14:val="none"/>
    </w:rPr>
  </w:style>
  <w:style w:type="paragraph" w:styleId="EndnoteText">
    <w:name w:val="endnote text"/>
    <w:basedOn w:val="Normal"/>
    <w:link w:val="EndnoteTextChar"/>
    <w:uiPriority w:val="99"/>
    <w:semiHidden/>
    <w:unhideWhenUsed/>
    <w:rsid w:val="003849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49E0"/>
    <w:rPr>
      <w:sz w:val="20"/>
      <w:szCs w:val="20"/>
    </w:rPr>
  </w:style>
  <w:style w:type="character" w:styleId="EndnoteReference">
    <w:name w:val="endnote reference"/>
    <w:basedOn w:val="DefaultParagraphFont"/>
    <w:uiPriority w:val="99"/>
    <w:semiHidden/>
    <w:unhideWhenUsed/>
    <w:rsid w:val="003849E0"/>
    <w:rPr>
      <w:vertAlign w:val="superscript"/>
    </w:rPr>
  </w:style>
  <w:style w:type="paragraph" w:styleId="FootnoteText">
    <w:name w:val="footnote text"/>
    <w:basedOn w:val="Normal"/>
    <w:link w:val="FootnoteTextChar"/>
    <w:uiPriority w:val="99"/>
    <w:semiHidden/>
    <w:unhideWhenUsed/>
    <w:rsid w:val="003849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49E0"/>
    <w:rPr>
      <w:sz w:val="20"/>
      <w:szCs w:val="20"/>
    </w:rPr>
  </w:style>
  <w:style w:type="character" w:styleId="FootnoteReference">
    <w:name w:val="footnote reference"/>
    <w:basedOn w:val="DefaultParagraphFont"/>
    <w:uiPriority w:val="99"/>
    <w:semiHidden/>
    <w:unhideWhenUsed/>
    <w:rsid w:val="003849E0"/>
    <w:rPr>
      <w:vertAlign w:val="superscript"/>
    </w:rPr>
  </w:style>
  <w:style w:type="character" w:styleId="Hyperlink">
    <w:name w:val="Hyperlink"/>
    <w:basedOn w:val="DefaultParagraphFont"/>
    <w:uiPriority w:val="99"/>
    <w:unhideWhenUsed/>
    <w:rsid w:val="003D7D41"/>
    <w:rPr>
      <w:color w:val="467886" w:themeColor="hyperlink"/>
      <w:u w:val="single"/>
    </w:rPr>
  </w:style>
  <w:style w:type="paragraph" w:customStyle="1" w:styleId="EndNoteBibliographyTitle">
    <w:name w:val="EndNote Bibliography Title"/>
    <w:basedOn w:val="Normal"/>
    <w:link w:val="EndNoteBibliographyTitleChar"/>
    <w:rsid w:val="004752F9"/>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4752F9"/>
    <w:rPr>
      <w:rFonts w:ascii="Aptos" w:hAnsi="Aptos"/>
      <w:noProof/>
    </w:rPr>
  </w:style>
  <w:style w:type="paragraph" w:customStyle="1" w:styleId="EndNoteBibliography">
    <w:name w:val="EndNote Bibliography"/>
    <w:basedOn w:val="Normal"/>
    <w:link w:val="EndNoteBibliographyChar"/>
    <w:rsid w:val="004752F9"/>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4752F9"/>
    <w:rPr>
      <w:rFonts w:ascii="Aptos" w:hAnsi="Aptos"/>
      <w:noProof/>
    </w:rPr>
  </w:style>
  <w:style w:type="paragraph" w:customStyle="1" w:styleId="EndNoteCategoryHeading">
    <w:name w:val="EndNote Category Heading"/>
    <w:basedOn w:val="Normal"/>
    <w:link w:val="EndNoteCategoryHeadingChar"/>
    <w:rsid w:val="00487529"/>
    <w:pPr>
      <w:spacing w:before="120" w:after="120"/>
    </w:pPr>
    <w:rPr>
      <w:b/>
      <w:noProof/>
    </w:rPr>
  </w:style>
  <w:style w:type="character" w:customStyle="1" w:styleId="EndNoteCategoryHeadingChar">
    <w:name w:val="EndNote Category Heading Char"/>
    <w:basedOn w:val="DefaultParagraphFont"/>
    <w:link w:val="EndNoteCategoryHeading"/>
    <w:rsid w:val="00487529"/>
    <w:rPr>
      <w:b/>
      <w:noProof/>
    </w:rPr>
  </w:style>
  <w:style w:type="character" w:styleId="UnresolvedMention">
    <w:name w:val="Unresolved Mention"/>
    <w:basedOn w:val="DefaultParagraphFont"/>
    <w:uiPriority w:val="99"/>
    <w:semiHidden/>
    <w:unhideWhenUsed/>
    <w:rsid w:val="002323F1"/>
    <w:rPr>
      <w:color w:val="605E5C"/>
      <w:shd w:val="clear" w:color="auto" w:fill="E1DFDD"/>
    </w:rPr>
  </w:style>
  <w:style w:type="paragraph" w:styleId="Caption">
    <w:name w:val="caption"/>
    <w:basedOn w:val="Normal"/>
    <w:next w:val="Normal"/>
    <w:uiPriority w:val="35"/>
    <w:unhideWhenUsed/>
    <w:qFormat/>
    <w:rsid w:val="003A00D0"/>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3A00D0"/>
    <w:rPr>
      <w:color w:val="808080"/>
    </w:rPr>
  </w:style>
  <w:style w:type="paragraph" w:customStyle="1" w:styleId="MTDisplayEquation">
    <w:name w:val="MTDisplayEquation"/>
    <w:basedOn w:val="Normal"/>
    <w:next w:val="Normal"/>
    <w:link w:val="MTDisplayEquationChar"/>
    <w:rsid w:val="00F447A6"/>
    <w:pPr>
      <w:tabs>
        <w:tab w:val="center" w:pos="4500"/>
        <w:tab w:val="right" w:pos="9000"/>
      </w:tabs>
      <w:spacing w:after="0" w:line="360" w:lineRule="auto"/>
      <w:jc w:val="center"/>
    </w:pPr>
    <w:rPr>
      <w:rFonts w:ascii="Times New Roman" w:eastAsia="Times New Roman" w:hAnsi="Times New Roman" w:cs="Times New Roman"/>
      <w:b/>
      <w:bCs/>
      <w:kern w:val="0"/>
      <w:sz w:val="28"/>
      <w:szCs w:val="28"/>
      <w:lang w:val="sv-SE"/>
      <w14:ligatures w14:val="none"/>
    </w:rPr>
  </w:style>
  <w:style w:type="character" w:customStyle="1" w:styleId="MTDisplayEquationChar">
    <w:name w:val="MTDisplayEquation Char"/>
    <w:basedOn w:val="DefaultParagraphFont"/>
    <w:link w:val="MTDisplayEquation"/>
    <w:rsid w:val="00F447A6"/>
    <w:rPr>
      <w:rFonts w:ascii="Times New Roman" w:eastAsia="Times New Roman" w:hAnsi="Times New Roman" w:cs="Times New Roman"/>
      <w:b/>
      <w:bCs/>
      <w:kern w:val="0"/>
      <w:sz w:val="28"/>
      <w:szCs w:val="28"/>
      <w:lang w:val="sv-SE"/>
      <w14:ligatures w14:val="none"/>
    </w:rPr>
  </w:style>
  <w:style w:type="character" w:customStyle="1" w:styleId="katex-mathml">
    <w:name w:val="katex-mathml"/>
    <w:basedOn w:val="DefaultParagraphFont"/>
    <w:rsid w:val="00305DC9"/>
  </w:style>
  <w:style w:type="paragraph" w:styleId="TableofFigures">
    <w:name w:val="table of figures"/>
    <w:basedOn w:val="Normal"/>
    <w:next w:val="Normal"/>
    <w:uiPriority w:val="99"/>
    <w:unhideWhenUsed/>
    <w:rsid w:val="00FA1976"/>
    <w:pPr>
      <w:spacing w:after="0"/>
    </w:pPr>
  </w:style>
  <w:style w:type="character" w:styleId="FollowedHyperlink">
    <w:name w:val="FollowedHyperlink"/>
    <w:basedOn w:val="DefaultParagraphFont"/>
    <w:uiPriority w:val="99"/>
    <w:semiHidden/>
    <w:unhideWhenUsed/>
    <w:rsid w:val="001C0D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oleObject" Target="embeddings/oleObject11.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9.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D1DA7-BCB9-4897-8E5D-C78D577C7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21</Pages>
  <Words>16742</Words>
  <Characters>70821</Characters>
  <Application>Microsoft Office Word</Application>
  <DocSecurity>0</DocSecurity>
  <Lines>1647</Lines>
  <Paragraphs>689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PHƯƠNG NAM</dc:creator>
  <cp:keywords/>
  <dc:description/>
  <cp:lastModifiedBy>PHẠM PHƯƠNG NAM</cp:lastModifiedBy>
  <cp:revision>104</cp:revision>
  <cp:lastPrinted>2024-05-07T06:01:00Z</cp:lastPrinted>
  <dcterms:created xsi:type="dcterms:W3CDTF">2024-04-26T06:33:00Z</dcterms:created>
  <dcterms:modified xsi:type="dcterms:W3CDTF">2024-05-07T07:11:00Z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