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E054D" w14:textId="1AD91D4C" w:rsidR="002718E7" w:rsidRDefault="002718E7" w:rsidP="002718E7">
      <w:pPr>
        <w:pStyle w:val="Chnglv1"/>
      </w:pPr>
      <w:r>
        <w:t xml:space="preserve">Các lỗi phổ biến trong IELTS Writing Task </w:t>
      </w:r>
      <w:r>
        <w:t>1</w:t>
      </w:r>
    </w:p>
    <w:p w14:paraId="26CE478C" w14:textId="77777777" w:rsidR="002718E7" w:rsidRDefault="002718E7" w:rsidP="002718E7">
      <w:pPr>
        <w:pStyle w:val="PhnXlv2"/>
      </w:pPr>
      <w:r>
        <w:t>1. Với tiêu chí Task Response</w:t>
      </w:r>
    </w:p>
    <w:p w14:paraId="647D3463" w14:textId="120C1054" w:rsidR="002718E7" w:rsidRDefault="002718E7" w:rsidP="002718E7">
      <w:pPr>
        <w:pStyle w:val="PhnXxxlv4"/>
      </w:pPr>
      <w:r>
        <w:t xml:space="preserve">1.1. </w:t>
      </w:r>
      <w:r w:rsidRPr="0021714C">
        <w:t>Cấu trúc, bố cục bài viết không phù hợp</w:t>
      </w:r>
    </w:p>
    <w:p w14:paraId="324F95FA" w14:textId="3883AB4F" w:rsidR="002718E7" w:rsidRDefault="002718E7" w:rsidP="002718E7">
      <w:pPr>
        <w:pStyle w:val="PhnXxxlv4"/>
      </w:pPr>
      <w:r>
        <w:t>1.2. Lựa chọn các chi tiết không đủ hoặc không phù hợp</w:t>
      </w:r>
    </w:p>
    <w:p w14:paraId="323973C2" w14:textId="42F15FCF" w:rsidR="002718E7" w:rsidRPr="0021714C" w:rsidRDefault="002718E7" w:rsidP="002718E7">
      <w:pPr>
        <w:pStyle w:val="PhnXxxlv4"/>
      </w:pPr>
      <w:r w:rsidRPr="0021714C">
        <w:t xml:space="preserve">1.3. </w:t>
      </w:r>
      <w:r>
        <w:t>Đề cập thiếu dữ liệu của</w:t>
      </w:r>
      <w:r w:rsidRPr="0021714C">
        <w:t xml:space="preserve"> </w:t>
      </w:r>
      <w:r>
        <w:t>c</w:t>
      </w:r>
      <w:r w:rsidRPr="0021714C">
        <w:t>ác chi tiết</w:t>
      </w:r>
    </w:p>
    <w:p w14:paraId="611AAE72" w14:textId="22E112BC" w:rsidR="002718E7" w:rsidRDefault="002718E7" w:rsidP="002718E7">
      <w:pPr>
        <w:pStyle w:val="PhnXxxlv4"/>
      </w:pPr>
      <w:r w:rsidRPr="00997F98">
        <w:t xml:space="preserve">1.4. </w:t>
      </w:r>
      <w:r>
        <w:t>Đề cập sai dữ liệu của các chi tiết</w:t>
      </w:r>
    </w:p>
    <w:p w14:paraId="57A32481" w14:textId="08717C53" w:rsidR="002718E7" w:rsidRDefault="002718E7" w:rsidP="002718E7">
      <w:pPr>
        <w:pStyle w:val="PhnXxxlv4"/>
      </w:pPr>
      <w:r>
        <w:t>1.5. Thiếu sự so sánh, phân tích giữa các số liệu</w:t>
      </w:r>
    </w:p>
    <w:p w14:paraId="2951E4B2" w14:textId="77777777" w:rsidR="002718E7" w:rsidRDefault="002718E7" w:rsidP="002718E7">
      <w:pPr>
        <w:pStyle w:val="PhnXlv2"/>
      </w:pPr>
      <w:r>
        <w:t>2. Với tiêu chí Coherence &amp; Cohesion</w:t>
      </w:r>
    </w:p>
    <w:p w14:paraId="45BF4D17" w14:textId="77777777" w:rsidR="002718E7" w:rsidRDefault="002718E7" w:rsidP="002718E7">
      <w:pPr>
        <w:pStyle w:val="PhnXxxlv4"/>
      </w:pPr>
      <w:r>
        <w:t>2.1. Kết cấu bài viết lộn xộn</w:t>
      </w:r>
    </w:p>
    <w:p w14:paraId="56FD4FAF" w14:textId="77777777" w:rsidR="002718E7" w:rsidRDefault="002718E7" w:rsidP="002718E7">
      <w:pPr>
        <w:pStyle w:val="PhnXxxlv4"/>
      </w:pPr>
      <w:r>
        <w:t>2.2. Không có mối quan hệ giữa 2 thông tin</w:t>
      </w:r>
    </w:p>
    <w:p w14:paraId="4EE6CEBB" w14:textId="77777777" w:rsidR="002718E7" w:rsidRDefault="002718E7" w:rsidP="002718E7">
      <w:pPr>
        <w:pStyle w:val="PhnXxxlv4"/>
      </w:pPr>
      <w:r>
        <w:t>2.3. Công cụ liên kết không phù hợp với mối quan hệ giữa 2 thông tin</w:t>
      </w:r>
    </w:p>
    <w:p w14:paraId="0795B3D4" w14:textId="77777777" w:rsidR="002718E7" w:rsidRDefault="002718E7" w:rsidP="002718E7">
      <w:pPr>
        <w:pStyle w:val="PhnXxxlv4"/>
      </w:pPr>
      <w:r>
        <w:t>2.4. Sai trọng tâm nhấn mạnh dẫn đến liên kết lỏng lẻo</w:t>
      </w:r>
    </w:p>
    <w:p w14:paraId="152081F8" w14:textId="77777777" w:rsidR="002718E7" w:rsidRPr="00FE13D6" w:rsidRDefault="002718E7" w:rsidP="002718E7">
      <w:pPr>
        <w:pStyle w:val="PhnXxxlv4"/>
      </w:pPr>
      <w:r w:rsidRPr="00FE13D6">
        <w:t>2.5. Có từ hoặc cấu tr</w:t>
      </w:r>
      <w:r>
        <w:t>úc câu bị lặp lại nhiều lần</w:t>
      </w:r>
    </w:p>
    <w:p w14:paraId="1B26B22E" w14:textId="77777777" w:rsidR="002718E7" w:rsidRPr="00FE13D6" w:rsidRDefault="002718E7" w:rsidP="002718E7">
      <w:pPr>
        <w:pStyle w:val="PhnXlv2"/>
      </w:pPr>
      <w:r w:rsidRPr="00FE13D6">
        <w:t xml:space="preserve"> 3. Với tiêu chí Lexical Resource</w:t>
      </w:r>
    </w:p>
    <w:p w14:paraId="368E5332" w14:textId="77777777" w:rsidR="002718E7" w:rsidRDefault="002718E7" w:rsidP="002718E7">
      <w:pPr>
        <w:pStyle w:val="PhnXxxlv4"/>
      </w:pPr>
      <w:r>
        <w:t>3.1. Sử dụng cách diễn đạt dài quá mức cần thiết do giới hạn về vốn từ</w:t>
      </w:r>
    </w:p>
    <w:p w14:paraId="0D1A7FC1" w14:textId="77777777" w:rsidR="002718E7" w:rsidRDefault="002718E7" w:rsidP="002718E7">
      <w:pPr>
        <w:pStyle w:val="PhnXxxlv4"/>
      </w:pPr>
      <w:r>
        <w:t>3.2. Sử dụng từ vựng không phù hợp với ngữ cảnh</w:t>
      </w:r>
    </w:p>
    <w:p w14:paraId="4CA3D9BE" w14:textId="77777777" w:rsidR="002718E7" w:rsidRDefault="002718E7" w:rsidP="002718E7">
      <w:pPr>
        <w:pStyle w:val="PhnXxxlv4"/>
      </w:pPr>
      <w:r>
        <w:t>3.3. Sử dụng sai collocation</w:t>
      </w:r>
    </w:p>
    <w:p w14:paraId="44E52491" w14:textId="77777777" w:rsidR="002718E7" w:rsidRDefault="002718E7" w:rsidP="002718E7">
      <w:pPr>
        <w:pStyle w:val="PhnXxxlv4"/>
      </w:pPr>
      <w:r>
        <w:t>3.4. Lặp từ nhiều lần</w:t>
      </w:r>
    </w:p>
    <w:p w14:paraId="25B8A0A6" w14:textId="77777777" w:rsidR="002718E7" w:rsidRDefault="002718E7" w:rsidP="002718E7">
      <w:pPr>
        <w:pStyle w:val="PhnXxxlv4"/>
      </w:pPr>
      <w:r>
        <w:t>3.5. Lỗi chính tả</w:t>
      </w:r>
    </w:p>
    <w:p w14:paraId="36F7CF34" w14:textId="77777777" w:rsidR="002718E7" w:rsidRDefault="002718E7" w:rsidP="002718E7">
      <w:pPr>
        <w:pStyle w:val="PhnXxxlv4"/>
      </w:pPr>
      <w:r>
        <w:t>3.6. Lỗi từ vựng informal</w:t>
      </w:r>
    </w:p>
    <w:p w14:paraId="5BD4E1FE" w14:textId="77777777" w:rsidR="002718E7" w:rsidRPr="00FE13D6" w:rsidRDefault="002718E7" w:rsidP="002718E7">
      <w:pPr>
        <w:pStyle w:val="PhnXlv2"/>
      </w:pPr>
      <w:r w:rsidRPr="00FE13D6">
        <w:t>4. Với tiêu chí Grammar Range &amp; Accuracy</w:t>
      </w:r>
    </w:p>
    <w:p w14:paraId="10EEC0E4" w14:textId="77777777" w:rsidR="002718E7" w:rsidRDefault="002718E7" w:rsidP="002718E7">
      <w:pPr>
        <w:pStyle w:val="PhnXxxlv4"/>
      </w:pPr>
      <w:r>
        <w:t>4.1. Giới hạn về kiểu câu (chủ yếu là câu đơn)</w:t>
      </w:r>
    </w:p>
    <w:p w14:paraId="326AA8B8" w14:textId="77777777" w:rsidR="002718E7" w:rsidRDefault="002718E7" w:rsidP="002718E7">
      <w:pPr>
        <w:pStyle w:val="PhnXxxlv4"/>
      </w:pPr>
      <w:r>
        <w:t>4.2. Chia động từ sai</w:t>
      </w:r>
    </w:p>
    <w:p w14:paraId="40D77608" w14:textId="77777777" w:rsidR="002718E7" w:rsidRDefault="002718E7" w:rsidP="002718E7">
      <w:pPr>
        <w:pStyle w:val="PhnXxxlv4"/>
      </w:pPr>
      <w:r>
        <w:t>4.3. Lỗi mạo từ, danh từ số nhiều/số ít</w:t>
      </w:r>
    </w:p>
    <w:p w14:paraId="24D7ECEC" w14:textId="77777777" w:rsidR="002718E7" w:rsidRDefault="002718E7" w:rsidP="002718E7">
      <w:pPr>
        <w:pStyle w:val="PhnXxxlv4"/>
      </w:pPr>
      <w:r>
        <w:lastRenderedPageBreak/>
        <w:t>4.4. Lỗi từ loại</w:t>
      </w:r>
    </w:p>
    <w:p w14:paraId="0AA8CF50" w14:textId="77777777" w:rsidR="002718E7" w:rsidRDefault="002718E7" w:rsidP="002718E7">
      <w:pPr>
        <w:pStyle w:val="PhnXxxlv4"/>
      </w:pPr>
      <w:r>
        <w:t>4.5. Lựa chọn thì/cấu trúc không phù hợp</w:t>
      </w:r>
    </w:p>
    <w:p w14:paraId="0925DEAC" w14:textId="77777777" w:rsidR="002718E7" w:rsidRDefault="002718E7" w:rsidP="002718E7">
      <w:pPr>
        <w:pStyle w:val="PhnXxxlv4"/>
      </w:pPr>
      <w:r>
        <w:t>4.5. Lỗi sai cấu trúc ngữ pháp (Câu điều kiện, câu bị động, cấu trúc so sánh, mệnh đề quan hệ, mệnh đề quan hệ rút gọn, mệnh đề phân từ, either/neither/whether/if)</w:t>
      </w:r>
    </w:p>
    <w:p w14:paraId="0CDC1F37" w14:textId="77777777" w:rsidR="002718E7" w:rsidRDefault="002718E7" w:rsidP="002718E7">
      <w:pPr>
        <w:ind w:firstLine="0"/>
      </w:pPr>
    </w:p>
    <w:p w14:paraId="4218070E" w14:textId="73A63354" w:rsidR="002718E7" w:rsidRDefault="002718E7">
      <w:pPr>
        <w:spacing w:before="80" w:after="80" w:line="312" w:lineRule="auto"/>
        <w:ind w:firstLine="0"/>
        <w:jc w:val="both"/>
        <w:rPr>
          <w:rFonts w:cstheme="minorBidi"/>
          <w:b/>
          <w:kern w:val="2"/>
          <w:sz w:val="30"/>
          <w:szCs w:val="22"/>
          <w14:ligatures w14:val="standardContextual"/>
        </w:rPr>
      </w:pPr>
    </w:p>
    <w:p w14:paraId="0854BB15" w14:textId="77777777" w:rsidR="002718E7" w:rsidRDefault="002718E7">
      <w:pPr>
        <w:spacing w:before="80" w:after="80" w:line="312" w:lineRule="auto"/>
        <w:ind w:firstLine="0"/>
        <w:jc w:val="both"/>
        <w:rPr>
          <w:rFonts w:cstheme="minorBidi"/>
          <w:b/>
          <w:kern w:val="2"/>
          <w:sz w:val="30"/>
          <w:szCs w:val="22"/>
          <w14:ligatures w14:val="standardContextual"/>
        </w:rPr>
      </w:pPr>
      <w:r>
        <w:br w:type="page"/>
      </w:r>
    </w:p>
    <w:p w14:paraId="73C08325" w14:textId="1645A196" w:rsidR="00FE13D6" w:rsidRDefault="00FE13D6" w:rsidP="00FE13D6">
      <w:pPr>
        <w:pStyle w:val="Chnglv1"/>
      </w:pPr>
      <w:r>
        <w:lastRenderedPageBreak/>
        <w:t>Các lỗi phổ biến trong</w:t>
      </w:r>
      <w:r>
        <w:t xml:space="preserve"> IELTS Writing Task 2</w:t>
      </w:r>
    </w:p>
    <w:p w14:paraId="3B74068C" w14:textId="77777777" w:rsidR="00FE13D6" w:rsidRDefault="00FE13D6" w:rsidP="00FE13D6">
      <w:pPr>
        <w:pStyle w:val="PhnXlv2"/>
      </w:pPr>
      <w:r>
        <w:t>1. Với tiêu chí Task Response</w:t>
      </w:r>
    </w:p>
    <w:p w14:paraId="5BFE6B41" w14:textId="3B50173C" w:rsidR="00FE13D6" w:rsidRPr="00FE13D6" w:rsidRDefault="00FE13D6" w:rsidP="00FE13D6">
      <w:pPr>
        <w:pStyle w:val="PhnXxxlv4"/>
      </w:pPr>
      <w:r w:rsidRPr="00FE13D6">
        <w:t>1.1. Cấu trúc, bố cục bài vi</w:t>
      </w:r>
      <w:r>
        <w:t>ết không phù hợp</w:t>
      </w:r>
    </w:p>
    <w:p w14:paraId="2FB854F0" w14:textId="2AB34AFA" w:rsidR="00FE13D6" w:rsidRPr="00FE13D6" w:rsidRDefault="00FE13D6" w:rsidP="00FE13D6">
      <w:pPr>
        <w:pStyle w:val="PhnXxxlv4"/>
      </w:pPr>
      <w:r w:rsidRPr="00FE13D6">
        <w:t>1.</w:t>
      </w:r>
      <w:r>
        <w:t>2</w:t>
      </w:r>
      <w:r w:rsidRPr="00FE13D6">
        <w:t xml:space="preserve">. </w:t>
      </w:r>
      <w:r w:rsidRPr="00FE13D6">
        <w:t>Stance thiếu rõ ràng, cụ th</w:t>
      </w:r>
      <w:r>
        <w:t>ể</w:t>
      </w:r>
    </w:p>
    <w:p w14:paraId="4D9F3EC6" w14:textId="2A9D281E" w:rsidR="00FE13D6" w:rsidRDefault="00FE13D6" w:rsidP="00FE13D6">
      <w:pPr>
        <w:pStyle w:val="PhnXxxlv4"/>
      </w:pPr>
      <w:r>
        <w:t>1.</w:t>
      </w:r>
      <w:r>
        <w:t>3</w:t>
      </w:r>
      <w:r>
        <w:t>. Luận điểm không thống nhất</w:t>
      </w:r>
    </w:p>
    <w:p w14:paraId="7138059F" w14:textId="5392D0F3" w:rsidR="00FE13D6" w:rsidRDefault="00FE13D6" w:rsidP="00FE13D6">
      <w:pPr>
        <w:pStyle w:val="PhnXxxlv4"/>
      </w:pPr>
      <w:r>
        <w:t>1.</w:t>
      </w:r>
      <w:r>
        <w:t>4</w:t>
      </w:r>
      <w:r>
        <w:t>. Luận điểm không phù hợp (lạc đề)</w:t>
      </w:r>
    </w:p>
    <w:p w14:paraId="0D3CA0D9" w14:textId="7E2C3155" w:rsidR="00FE13D6" w:rsidRDefault="00FE13D6" w:rsidP="00FE13D6">
      <w:pPr>
        <w:pStyle w:val="PhnXxxlv4"/>
      </w:pPr>
      <w:r>
        <w:t>1.</w:t>
      </w:r>
      <w:r>
        <w:t>5</w:t>
      </w:r>
      <w:r>
        <w:t>. Luận điểm mắc lỗi phản biện (Overgeneralization, Either/Or fallacy, Slippery Slope, Strawman)</w:t>
      </w:r>
    </w:p>
    <w:p w14:paraId="69F35083" w14:textId="0714A569" w:rsidR="00FE13D6" w:rsidRDefault="00FE13D6" w:rsidP="00FE13D6">
      <w:pPr>
        <w:pStyle w:val="PhnXxxlv4"/>
      </w:pPr>
      <w:r>
        <w:t>1.</w:t>
      </w:r>
      <w:r>
        <w:t>6</w:t>
      </w:r>
      <w:r>
        <w:t>. Không xử lý đầy đủ các yêu cầu của bài</w:t>
      </w:r>
    </w:p>
    <w:p w14:paraId="3664ADD2" w14:textId="1341C4BA" w:rsidR="00FE13D6" w:rsidRDefault="00FE13D6" w:rsidP="00FE13D6">
      <w:pPr>
        <w:pStyle w:val="PhnXxxlv4"/>
      </w:pPr>
      <w:r>
        <w:t>1.</w:t>
      </w:r>
      <w:r>
        <w:t>7</w:t>
      </w:r>
      <w:r>
        <w:t>. Lập luận thiếu thuyết phục (Không giải thích rõ mối quan hệ nhân quả hoặc nêu các vấn đề trừu tượng mà không có ví dụ)</w:t>
      </w:r>
    </w:p>
    <w:p w14:paraId="4F6D3146" w14:textId="77777777" w:rsidR="00FE13D6" w:rsidRDefault="00FE13D6" w:rsidP="00FE13D6">
      <w:pPr>
        <w:pStyle w:val="PhnXlv2"/>
      </w:pPr>
      <w:r>
        <w:t>2. Với tiêu chí Coherence &amp; Cohesion</w:t>
      </w:r>
    </w:p>
    <w:p w14:paraId="53A58BDF" w14:textId="4EAD2E1B" w:rsidR="00FE13D6" w:rsidRDefault="00FE13D6" w:rsidP="00FE13D6">
      <w:pPr>
        <w:pStyle w:val="PhnXxxlv4"/>
      </w:pPr>
      <w:r>
        <w:t>2.1. Kết cấu bài viết lộn xộn</w:t>
      </w:r>
    </w:p>
    <w:p w14:paraId="10F3C80D" w14:textId="642D8CDF" w:rsidR="00FE13D6" w:rsidRDefault="00FE13D6" w:rsidP="00FE13D6">
      <w:pPr>
        <w:pStyle w:val="PhnXxxlv4"/>
      </w:pPr>
      <w:r>
        <w:t>2.2. Không có mối quan hệ giữa 2 thông tin</w:t>
      </w:r>
    </w:p>
    <w:p w14:paraId="734E4C9F" w14:textId="1A352331" w:rsidR="00FE13D6" w:rsidRDefault="00FE13D6" w:rsidP="00FE13D6">
      <w:pPr>
        <w:pStyle w:val="PhnXxxlv4"/>
      </w:pPr>
      <w:r>
        <w:t>2.3. Công cụ liên kết không phù hợp với mối quan hệ giữa 2 thông tin</w:t>
      </w:r>
    </w:p>
    <w:p w14:paraId="1DDE6EEB" w14:textId="5703EA4A" w:rsidR="00FE13D6" w:rsidRDefault="00FE13D6" w:rsidP="00FE13D6">
      <w:pPr>
        <w:pStyle w:val="PhnXxxlv4"/>
      </w:pPr>
      <w:r>
        <w:t>2.4. Sai trọng tâm nhấn mạnh dẫn đến liên kết lỏng lẻo</w:t>
      </w:r>
    </w:p>
    <w:p w14:paraId="65D855D5" w14:textId="0A983E67" w:rsidR="00FE13D6" w:rsidRPr="00FE13D6" w:rsidRDefault="00FE13D6" w:rsidP="00FE13D6">
      <w:pPr>
        <w:pStyle w:val="PhnXxxlv4"/>
      </w:pPr>
      <w:r w:rsidRPr="00FE13D6">
        <w:t>2.5. Có từ hoặc cấu tr</w:t>
      </w:r>
      <w:r>
        <w:t>úc câu bị lặp lại nhiều lần</w:t>
      </w:r>
    </w:p>
    <w:p w14:paraId="7951EA49" w14:textId="77777777" w:rsidR="00FE13D6" w:rsidRPr="00FE13D6" w:rsidRDefault="00FE13D6" w:rsidP="00FE13D6">
      <w:pPr>
        <w:pStyle w:val="PhnXlv2"/>
      </w:pPr>
      <w:r w:rsidRPr="00FE13D6">
        <w:t xml:space="preserve"> 3. Với tiêu chí Lexical Resource</w:t>
      </w:r>
    </w:p>
    <w:p w14:paraId="4ADAA163" w14:textId="50490719" w:rsidR="00FE13D6" w:rsidRDefault="00FE13D6" w:rsidP="00FE13D6">
      <w:pPr>
        <w:pStyle w:val="PhnXxxlv4"/>
      </w:pPr>
      <w:r>
        <w:t>3.1. Sử dụng cách diễn đạt dài quá mức cần thiết do giới hạn về vốn từ</w:t>
      </w:r>
    </w:p>
    <w:p w14:paraId="406E2F5A" w14:textId="130F68FF" w:rsidR="00FE13D6" w:rsidRDefault="00FE13D6" w:rsidP="00FE13D6">
      <w:pPr>
        <w:pStyle w:val="PhnXxxlv4"/>
      </w:pPr>
      <w:r>
        <w:t>3.2. Sử dụng từ vựng không phù hợp với ngữ cảnh</w:t>
      </w:r>
    </w:p>
    <w:p w14:paraId="5C75E0E6" w14:textId="3B7E727B" w:rsidR="00FE13D6" w:rsidRDefault="00FE13D6" w:rsidP="00FE13D6">
      <w:pPr>
        <w:pStyle w:val="PhnXxxlv4"/>
      </w:pPr>
      <w:r>
        <w:t>3.3. Sử dụng sai collocation</w:t>
      </w:r>
    </w:p>
    <w:p w14:paraId="3141B285" w14:textId="38AB0FD6" w:rsidR="00FE13D6" w:rsidRDefault="00FE13D6" w:rsidP="00FE13D6">
      <w:pPr>
        <w:pStyle w:val="PhnXxxlv4"/>
      </w:pPr>
      <w:r>
        <w:t>3.4. Lặp từ nhiều lần</w:t>
      </w:r>
    </w:p>
    <w:p w14:paraId="406A5F6C" w14:textId="1C3468C6" w:rsidR="00FE13D6" w:rsidRDefault="00FE13D6" w:rsidP="00FE13D6">
      <w:pPr>
        <w:pStyle w:val="PhnXxxlv4"/>
      </w:pPr>
      <w:r>
        <w:t>3.5. Lỗi chính tả</w:t>
      </w:r>
    </w:p>
    <w:p w14:paraId="4BDB9A89" w14:textId="31D34F18" w:rsidR="00FE13D6" w:rsidRDefault="00FE13D6" w:rsidP="00FE13D6">
      <w:pPr>
        <w:pStyle w:val="PhnXxxlv4"/>
      </w:pPr>
      <w:r>
        <w:t>3.6. Lỗi từ vựng informal</w:t>
      </w:r>
    </w:p>
    <w:p w14:paraId="42C44D9D" w14:textId="77777777" w:rsidR="00FE13D6" w:rsidRPr="00FE13D6" w:rsidRDefault="00FE13D6" w:rsidP="00FE13D6">
      <w:pPr>
        <w:pStyle w:val="PhnXlv2"/>
      </w:pPr>
      <w:r w:rsidRPr="00FE13D6">
        <w:t>4. Với tiêu chí Grammar Range &amp; Accuracy</w:t>
      </w:r>
    </w:p>
    <w:p w14:paraId="370FAD80" w14:textId="6DA365E7" w:rsidR="00FE13D6" w:rsidRDefault="00FE13D6" w:rsidP="00FE13D6">
      <w:pPr>
        <w:pStyle w:val="PhnXxxlv4"/>
      </w:pPr>
      <w:r>
        <w:lastRenderedPageBreak/>
        <w:t>4.1. Giới hạn về kiểu câu (chủ yếu là câu đơn)</w:t>
      </w:r>
    </w:p>
    <w:p w14:paraId="6F7FE768" w14:textId="1A579BEE" w:rsidR="00FE13D6" w:rsidRDefault="00FE13D6" w:rsidP="00FE13D6">
      <w:pPr>
        <w:pStyle w:val="PhnXxxlv4"/>
      </w:pPr>
      <w:r>
        <w:t>4.2. Chia động từ sai</w:t>
      </w:r>
    </w:p>
    <w:p w14:paraId="18DD6DCE" w14:textId="2E6E7AD4" w:rsidR="00FE13D6" w:rsidRDefault="00FE13D6" w:rsidP="00FE13D6">
      <w:pPr>
        <w:pStyle w:val="PhnXxxlv4"/>
      </w:pPr>
      <w:r>
        <w:t>4.3. Lỗi mạo từ, danh từ số nhiều/số ít</w:t>
      </w:r>
    </w:p>
    <w:p w14:paraId="01CA3668" w14:textId="2516EE30" w:rsidR="00FE13D6" w:rsidRDefault="00FE13D6" w:rsidP="00FE13D6">
      <w:pPr>
        <w:pStyle w:val="PhnXxxlv4"/>
      </w:pPr>
      <w:r>
        <w:t>4.4. Lỗi từ loại</w:t>
      </w:r>
    </w:p>
    <w:p w14:paraId="4595DA98" w14:textId="6C6A0663" w:rsidR="00FE13D6" w:rsidRDefault="00FE13D6" w:rsidP="00FE13D6">
      <w:pPr>
        <w:pStyle w:val="PhnXxxlv4"/>
      </w:pPr>
      <w:r>
        <w:t>4.5. Lựa chọn thì</w:t>
      </w:r>
      <w:r>
        <w:t>/cấu trúc</w:t>
      </w:r>
      <w:r>
        <w:t xml:space="preserve"> không phù hợp</w:t>
      </w:r>
    </w:p>
    <w:p w14:paraId="20EFD682" w14:textId="6C3E902F" w:rsidR="00FE13D6" w:rsidRDefault="00FE13D6" w:rsidP="00FE13D6">
      <w:pPr>
        <w:pStyle w:val="PhnXxxlv4"/>
      </w:pPr>
      <w:r>
        <w:t>4.5. Lỗi</w:t>
      </w:r>
      <w:r>
        <w:t xml:space="preserve"> sai</w:t>
      </w:r>
      <w:r>
        <w:t xml:space="preserve"> cấu trúc ngữ pháp (Câu điều kiện, câu bị động, cấu trúc so sánh, mệnh đề quan hệ, mệnh đề quan hệ rút gọn, mệnh đề phân từ, either/neither/whether/if)</w:t>
      </w:r>
    </w:p>
    <w:p w14:paraId="3FF2E723" w14:textId="77777777" w:rsidR="004C5706" w:rsidRDefault="004C5706" w:rsidP="00FE13D6">
      <w:pPr>
        <w:ind w:firstLine="0"/>
      </w:pPr>
    </w:p>
    <w:sectPr w:rsidR="004C57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3D6"/>
    <w:rsid w:val="00105084"/>
    <w:rsid w:val="002718E7"/>
    <w:rsid w:val="002940C0"/>
    <w:rsid w:val="00463B1A"/>
    <w:rsid w:val="00496CB6"/>
    <w:rsid w:val="004C5706"/>
    <w:rsid w:val="004C7368"/>
    <w:rsid w:val="004F6332"/>
    <w:rsid w:val="005F771C"/>
    <w:rsid w:val="00746F71"/>
    <w:rsid w:val="00790834"/>
    <w:rsid w:val="008756BC"/>
    <w:rsid w:val="008A1D6D"/>
    <w:rsid w:val="00B56908"/>
    <w:rsid w:val="00C61068"/>
    <w:rsid w:val="00C773C5"/>
    <w:rsid w:val="00E50612"/>
    <w:rsid w:val="00EC75C4"/>
    <w:rsid w:val="00FE1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88F3C"/>
  <w15:chartTrackingRefBased/>
  <w15:docId w15:val="{4B934A70-21DC-4EBE-8D62-E9D78C866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inorBidi"/>
        <w:kern w:val="2"/>
        <w:sz w:val="26"/>
        <w:szCs w:val="22"/>
        <w:lang w:val="en-US" w:eastAsia="en-US" w:bidi="ar-SA"/>
        <w14:ligatures w14:val="standardContextual"/>
      </w:rPr>
    </w:rPrDefault>
    <w:pPrDefault>
      <w:pPr>
        <w:spacing w:before="80" w:after="8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3D6"/>
    <w:pPr>
      <w:spacing w:before="0" w:after="0" w:line="240" w:lineRule="auto"/>
      <w:ind w:firstLine="720"/>
      <w:jc w:val="left"/>
    </w:pPr>
    <w:rPr>
      <w:rFonts w:cs="Times New Roman"/>
      <w:kern w:val="0"/>
      <w:szCs w:val="24"/>
      <w14:ligatures w14:val="none"/>
    </w:rPr>
  </w:style>
  <w:style w:type="paragraph" w:styleId="Heading1">
    <w:name w:val="heading 1"/>
    <w:basedOn w:val="Normal"/>
    <w:next w:val="Normal"/>
    <w:link w:val="Heading1Char"/>
    <w:uiPriority w:val="9"/>
    <w:qFormat/>
    <w:rsid w:val="00FE1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3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3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E13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E13D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13D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13D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13D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lv1">
    <w:name w:val="Chương (lv1)"/>
    <w:link w:val="Chnglv1Char"/>
    <w:qFormat/>
    <w:rsid w:val="004C7368"/>
    <w:pPr>
      <w:spacing w:line="360" w:lineRule="auto"/>
      <w:jc w:val="center"/>
    </w:pPr>
    <w:rPr>
      <w:b/>
      <w:sz w:val="30"/>
    </w:rPr>
  </w:style>
  <w:style w:type="character" w:customStyle="1" w:styleId="Chnglv1Char">
    <w:name w:val="Chương (lv1) Char"/>
    <w:basedOn w:val="DefaultParagraphFont"/>
    <w:link w:val="Chnglv1"/>
    <w:rsid w:val="004C7368"/>
    <w:rPr>
      <w:b/>
      <w:sz w:val="30"/>
    </w:rPr>
  </w:style>
  <w:style w:type="paragraph" w:customStyle="1" w:styleId="PhnXlv2">
    <w:name w:val="Phần X (lv2)"/>
    <w:link w:val="PhnXlv2Char"/>
    <w:qFormat/>
    <w:rsid w:val="00746F71"/>
    <w:pPr>
      <w:spacing w:line="360" w:lineRule="auto"/>
      <w:jc w:val="left"/>
    </w:pPr>
    <w:rPr>
      <w:b/>
    </w:rPr>
  </w:style>
  <w:style w:type="character" w:customStyle="1" w:styleId="PhnXlv2Char">
    <w:name w:val="Phần X (lv2) Char"/>
    <w:basedOn w:val="DefaultParagraphFont"/>
    <w:link w:val="PhnXlv2"/>
    <w:rsid w:val="00746F71"/>
    <w:rPr>
      <w:b/>
    </w:rPr>
  </w:style>
  <w:style w:type="paragraph" w:customStyle="1" w:styleId="PhnXxlv3">
    <w:name w:val="Phần X.x (lv3)"/>
    <w:link w:val="PhnXxlv3Char"/>
    <w:qFormat/>
    <w:rsid w:val="00746F71"/>
    <w:pPr>
      <w:spacing w:line="360" w:lineRule="auto"/>
      <w:ind w:left="360"/>
    </w:pPr>
    <w:rPr>
      <w:b/>
      <w:i/>
    </w:rPr>
  </w:style>
  <w:style w:type="character" w:customStyle="1" w:styleId="PhnXxlv3Char">
    <w:name w:val="Phần X.x (lv3) Char"/>
    <w:basedOn w:val="DefaultParagraphFont"/>
    <w:link w:val="PhnXxlv3"/>
    <w:rsid w:val="00746F71"/>
    <w:rPr>
      <w:b/>
      <w:i/>
    </w:rPr>
  </w:style>
  <w:style w:type="paragraph" w:customStyle="1" w:styleId="PhnXxxlv4">
    <w:name w:val="Phần X.x.x (lv4)"/>
    <w:link w:val="PhnXxxlv4Char"/>
    <w:qFormat/>
    <w:rsid w:val="00746F71"/>
    <w:pPr>
      <w:spacing w:line="360" w:lineRule="auto"/>
      <w:ind w:left="720"/>
    </w:pPr>
    <w:rPr>
      <w:i/>
    </w:rPr>
  </w:style>
  <w:style w:type="character" w:customStyle="1" w:styleId="PhnXxxlv4Char">
    <w:name w:val="Phần X.x.x (lv4) Char"/>
    <w:basedOn w:val="DefaultParagraphFont"/>
    <w:link w:val="PhnXxxlv4"/>
    <w:rsid w:val="00746F71"/>
    <w:rPr>
      <w:i/>
    </w:rPr>
  </w:style>
  <w:style w:type="paragraph" w:customStyle="1" w:styleId="BngBiuHnh">
    <w:name w:val="Bảng Biểu Hình"/>
    <w:link w:val="BngBiuHnhChar"/>
    <w:qFormat/>
    <w:rsid w:val="00746F71"/>
    <w:pPr>
      <w:spacing w:line="360" w:lineRule="auto"/>
      <w:jc w:val="center"/>
    </w:pPr>
    <w:rPr>
      <w:b/>
    </w:rPr>
  </w:style>
  <w:style w:type="character" w:customStyle="1" w:styleId="BngBiuHnhChar">
    <w:name w:val="Bảng Biểu Hình Char"/>
    <w:basedOn w:val="DefaultParagraphFont"/>
    <w:link w:val="BngBiuHnh"/>
    <w:rsid w:val="00746F71"/>
    <w:rPr>
      <w:b/>
    </w:rPr>
  </w:style>
  <w:style w:type="character" w:customStyle="1" w:styleId="Heading1Char">
    <w:name w:val="Heading 1 Char"/>
    <w:basedOn w:val="DefaultParagraphFont"/>
    <w:link w:val="Heading1"/>
    <w:uiPriority w:val="9"/>
    <w:rsid w:val="00FE13D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FE13D6"/>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FE13D6"/>
    <w:rPr>
      <w:rFonts w:asciiTheme="minorHAnsi" w:eastAsiaTheme="majorEastAsia" w:hAnsiTheme="minorHAnsi"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FE13D6"/>
    <w:rPr>
      <w:rFonts w:asciiTheme="minorHAnsi" w:eastAsiaTheme="majorEastAsia" w:hAnsiTheme="minorHAnsi" w:cstheme="majorBidi"/>
      <w:i/>
      <w:iCs/>
      <w:color w:val="0F4761" w:themeColor="accent1" w:themeShade="BF"/>
      <w:kern w:val="0"/>
      <w:szCs w:val="24"/>
      <w14:ligatures w14:val="none"/>
    </w:rPr>
  </w:style>
  <w:style w:type="character" w:customStyle="1" w:styleId="Heading5Char">
    <w:name w:val="Heading 5 Char"/>
    <w:basedOn w:val="DefaultParagraphFont"/>
    <w:link w:val="Heading5"/>
    <w:uiPriority w:val="9"/>
    <w:semiHidden/>
    <w:rsid w:val="00FE13D6"/>
    <w:rPr>
      <w:rFonts w:asciiTheme="minorHAnsi" w:eastAsiaTheme="majorEastAsia" w:hAnsiTheme="minorHAnsi" w:cstheme="majorBidi"/>
      <w:color w:val="0F4761" w:themeColor="accent1" w:themeShade="BF"/>
      <w:kern w:val="0"/>
      <w:szCs w:val="24"/>
      <w14:ligatures w14:val="none"/>
    </w:rPr>
  </w:style>
  <w:style w:type="character" w:customStyle="1" w:styleId="Heading6Char">
    <w:name w:val="Heading 6 Char"/>
    <w:basedOn w:val="DefaultParagraphFont"/>
    <w:link w:val="Heading6"/>
    <w:uiPriority w:val="9"/>
    <w:semiHidden/>
    <w:rsid w:val="00FE13D6"/>
    <w:rPr>
      <w:rFonts w:asciiTheme="minorHAnsi" w:eastAsiaTheme="majorEastAsia" w:hAnsiTheme="minorHAnsi" w:cstheme="majorBidi"/>
      <w:i/>
      <w:iCs/>
      <w:color w:val="595959" w:themeColor="text1" w:themeTint="A6"/>
      <w:kern w:val="0"/>
      <w:szCs w:val="24"/>
      <w14:ligatures w14:val="none"/>
    </w:rPr>
  </w:style>
  <w:style w:type="character" w:customStyle="1" w:styleId="Heading7Char">
    <w:name w:val="Heading 7 Char"/>
    <w:basedOn w:val="DefaultParagraphFont"/>
    <w:link w:val="Heading7"/>
    <w:uiPriority w:val="9"/>
    <w:semiHidden/>
    <w:rsid w:val="00FE13D6"/>
    <w:rPr>
      <w:rFonts w:asciiTheme="minorHAnsi" w:eastAsiaTheme="majorEastAsia" w:hAnsiTheme="minorHAnsi" w:cstheme="majorBidi"/>
      <w:color w:val="595959" w:themeColor="text1" w:themeTint="A6"/>
      <w:kern w:val="0"/>
      <w:szCs w:val="24"/>
      <w14:ligatures w14:val="none"/>
    </w:rPr>
  </w:style>
  <w:style w:type="character" w:customStyle="1" w:styleId="Heading8Char">
    <w:name w:val="Heading 8 Char"/>
    <w:basedOn w:val="DefaultParagraphFont"/>
    <w:link w:val="Heading8"/>
    <w:uiPriority w:val="9"/>
    <w:semiHidden/>
    <w:rsid w:val="00FE13D6"/>
    <w:rPr>
      <w:rFonts w:asciiTheme="minorHAnsi" w:eastAsiaTheme="majorEastAsia" w:hAnsiTheme="minorHAnsi" w:cstheme="majorBidi"/>
      <w:i/>
      <w:iCs/>
      <w:color w:val="272727" w:themeColor="text1" w:themeTint="D8"/>
      <w:kern w:val="0"/>
      <w:szCs w:val="24"/>
      <w14:ligatures w14:val="none"/>
    </w:rPr>
  </w:style>
  <w:style w:type="character" w:customStyle="1" w:styleId="Heading9Char">
    <w:name w:val="Heading 9 Char"/>
    <w:basedOn w:val="DefaultParagraphFont"/>
    <w:link w:val="Heading9"/>
    <w:uiPriority w:val="9"/>
    <w:semiHidden/>
    <w:rsid w:val="00FE13D6"/>
    <w:rPr>
      <w:rFonts w:asciiTheme="minorHAnsi" w:eastAsiaTheme="majorEastAsia" w:hAnsiTheme="minorHAnsi" w:cstheme="majorBidi"/>
      <w:color w:val="272727" w:themeColor="text1" w:themeTint="D8"/>
      <w:kern w:val="0"/>
      <w:szCs w:val="24"/>
      <w14:ligatures w14:val="none"/>
    </w:rPr>
  </w:style>
  <w:style w:type="paragraph" w:styleId="Title">
    <w:name w:val="Title"/>
    <w:basedOn w:val="Normal"/>
    <w:next w:val="Normal"/>
    <w:link w:val="TitleChar"/>
    <w:uiPriority w:val="10"/>
    <w:qFormat/>
    <w:rsid w:val="00FE13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3D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E13D6"/>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3D6"/>
    <w:rPr>
      <w:rFonts w:asciiTheme="minorHAnsi" w:eastAsiaTheme="majorEastAsia" w:hAnsiTheme="minorHAns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E13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13D6"/>
    <w:rPr>
      <w:rFonts w:cs="Times New Roman"/>
      <w:i/>
      <w:iCs/>
      <w:color w:val="404040" w:themeColor="text1" w:themeTint="BF"/>
      <w:kern w:val="0"/>
      <w:szCs w:val="24"/>
      <w14:ligatures w14:val="none"/>
    </w:rPr>
  </w:style>
  <w:style w:type="paragraph" w:styleId="ListParagraph">
    <w:name w:val="List Paragraph"/>
    <w:basedOn w:val="Normal"/>
    <w:uiPriority w:val="34"/>
    <w:qFormat/>
    <w:rsid w:val="00FE13D6"/>
    <w:pPr>
      <w:ind w:left="720"/>
      <w:contextualSpacing/>
    </w:pPr>
  </w:style>
  <w:style w:type="character" w:styleId="IntenseEmphasis">
    <w:name w:val="Intense Emphasis"/>
    <w:basedOn w:val="DefaultParagraphFont"/>
    <w:uiPriority w:val="21"/>
    <w:qFormat/>
    <w:rsid w:val="00FE13D6"/>
    <w:rPr>
      <w:i/>
      <w:iCs/>
      <w:color w:val="0F4761" w:themeColor="accent1" w:themeShade="BF"/>
    </w:rPr>
  </w:style>
  <w:style w:type="paragraph" w:styleId="IntenseQuote">
    <w:name w:val="Intense Quote"/>
    <w:basedOn w:val="Normal"/>
    <w:next w:val="Normal"/>
    <w:link w:val="IntenseQuoteChar"/>
    <w:uiPriority w:val="30"/>
    <w:qFormat/>
    <w:rsid w:val="00FE1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3D6"/>
    <w:rPr>
      <w:rFonts w:cs="Times New Roman"/>
      <w:i/>
      <w:iCs/>
      <w:color w:val="0F4761" w:themeColor="accent1" w:themeShade="BF"/>
      <w:kern w:val="0"/>
      <w:szCs w:val="24"/>
      <w14:ligatures w14:val="none"/>
    </w:rPr>
  </w:style>
  <w:style w:type="character" w:styleId="IntenseReference">
    <w:name w:val="Intense Reference"/>
    <w:basedOn w:val="DefaultParagraphFont"/>
    <w:uiPriority w:val="32"/>
    <w:qFormat/>
    <w:rsid w:val="00FE13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Nam Khanh</dc:creator>
  <cp:keywords/>
  <dc:description/>
  <cp:lastModifiedBy>Bui Nam Khanh</cp:lastModifiedBy>
  <cp:revision>1</cp:revision>
  <dcterms:created xsi:type="dcterms:W3CDTF">2026-03-16T14:54:00Z</dcterms:created>
  <dcterms:modified xsi:type="dcterms:W3CDTF">2026-03-16T15:10:00Z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70046ce7-fc83-4142-8623-903e66036cf0</vt:lpwstr>
  </property>
</Properties>
</file>