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0A5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7824D50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&lt;string.h&gt;</w:t>
      </w:r>
    </w:p>
    <w:p w14:paraId="4252361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0C74216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06E1F9E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2565F5A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37815D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4E3E204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74669A5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635D3E1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2FF4FEC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5A2437C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F28EED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hoán đổi hai sinh viên</w:t>
      </w:r>
    </w:p>
    <w:p w14:paraId="3E4A4D1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Student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60D52F2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Student tmp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a;</w:t>
      </w:r>
    </w:p>
    <w:p w14:paraId="53A83F4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b;</w:t>
      </w:r>
    </w:p>
    <w:p w14:paraId="569E356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tmp;</w:t>
      </w:r>
    </w:p>
    <w:p w14:paraId="74DE7F1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7D7F7D4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FADCA3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sắp xếp theo GPA giảm dần sử dụng thuật toán bubble sort</w:t>
      </w:r>
    </w:p>
    <w:p w14:paraId="226C605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sortByGPA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67F4F2E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/*</w:t>
      </w:r>
    </w:p>
    <w:p w14:paraId="13E36B9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Giải thích: Bubble sort lặp qua mảng nhiều lần.</w:t>
      </w:r>
    </w:p>
    <w:p w14:paraId="424F707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Trong mỗi vòng lặp, so sánh các cặp phần tử liền kề,</w:t>
      </w:r>
    </w:p>
    <w:p w14:paraId="618745A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nếu GPA của phần tử đứng sau lớn hơn đứng trước (do cần giảm dần)</w:t>
      </w:r>
    </w:p>
    <w:p w14:paraId="0C3BDD2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thì hoán đổi vị trí của chúng.</w:t>
      </w:r>
    </w:p>
    <w:p w14:paraId="34B9F4A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Sau mỗi lượt quét, phần tử lớn nhất còn lại nổi lên đầu danh sách chưa được sắp xếp.</w:t>
      </w:r>
    </w:p>
    <w:p w14:paraId="02EA70C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    Lặp lại cho đến khi toàn bộ mảng đã theo thứ tự giảm dần.</w:t>
      </w:r>
    </w:p>
    <w:p w14:paraId="2A19AFE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   */</w:t>
      </w:r>
    </w:p>
    <w:p w14:paraId="24C9EBC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i, j;</w:t>
      </w:r>
    </w:p>
    <w:p w14:paraId="24F83CA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6C3CE02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450FC00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(arr[j].gpa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arr[j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].gpa) {</w:t>
      </w:r>
    </w:p>
    <w:p w14:paraId="4EFE2D4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swap(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arr[j],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arr[j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6A8B93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    }</w:t>
      </w:r>
    </w:p>
    <w:p w14:paraId="01AB302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}</w:t>
      </w:r>
    </w:p>
    <w:p w14:paraId="242DBEB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081C6C6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A8265E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31F5C6C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in danh sách sinh viên</w:t>
      </w:r>
    </w:p>
    <w:p w14:paraId="65B3AEE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printStudents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7F5145D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i;</w:t>
      </w:r>
    </w:p>
    <w:p w14:paraId="2D70B8F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375D22C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arr[i].id, arr[i].name, arr[i].age, arr[i].gpa)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76C25D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4D236F7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13D23EA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F67BA6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main và sinh test case</w:t>
      </w:r>
    </w:p>
    <w:p w14:paraId="613F6CF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4C0A91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case 1: GPA bằng nhau</w:t>
      </w:r>
    </w:p>
    <w:p w14:paraId="30BED1A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 1: GPA bang nhau\n"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ABAB17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arr1[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6ABF38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410429B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73B9741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1C2993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};</w:t>
      </w:r>
    </w:p>
    <w:p w14:paraId="72263EF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sortByGPA(arr1,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B83514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printStudents(arr1,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B482B24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A06593B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43C23E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case 2: GPA tăng dần sẵn</w:t>
      </w:r>
    </w:p>
    <w:p w14:paraId="3EEE48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 2: GPA tang dan san\n"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3F2255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arr2[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70C7C3C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12CB160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56DAFBA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4B857FB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};</w:t>
      </w:r>
    </w:p>
    <w:p w14:paraId="0CE5C43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sortByGPA(arr2,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DF93A4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printStudents(arr2,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535F056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76034F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D4170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Test case 3: GPA ngau nhien</w:t>
      </w:r>
    </w:p>
    <w:p w14:paraId="0678572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 3: GPA ngau nhien\n"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B33F6E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arr3[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109BDF1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0266451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08BE91D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EF7463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};</w:t>
      </w:r>
    </w:p>
    <w:p w14:paraId="5678CA9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sortByGPA(arr3,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B5C5C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printStudents(arr3,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EC0C245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50988A2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D3E848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Output mẫu</w:t>
      </w:r>
    </w:p>
    <w:p w14:paraId="5A783CE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sach sau khi sap xep:\n"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706782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arrOutput[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A7498F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35E75B0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4B15471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"Binh"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433F67C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};</w:t>
      </w:r>
    </w:p>
    <w:p w14:paraId="37229A7E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printStudents(arrOutput,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FF63F9A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51E15AF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C4B32A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B6A232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/*</w:t>
      </w:r>
    </w:p>
    <w:p w14:paraId="01712F7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Output mẫu:</w:t>
      </w:r>
    </w:p>
    <w:p w14:paraId="256151F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Danh sach sau khi sap xep:</w:t>
      </w:r>
    </w:p>
    <w:p w14:paraId="77DD507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3 Chi 19 9.0</w:t>
      </w:r>
    </w:p>
    <w:p w14:paraId="239D640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1 An 20 8.0</w:t>
      </w:r>
    </w:p>
    <w:p w14:paraId="669FF39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2 Binh 21 7.5</w:t>
      </w:r>
    </w:p>
    <w:p w14:paraId="128169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*/</w:t>
      </w:r>
    </w:p>
    <w:p w14:paraId="49D4EAF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5C76009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07E040F"/>
    <w:rsid w:val="4D644498"/>
    <w:rsid w:val="4DF54385"/>
    <w:rsid w:val="52B32D42"/>
    <w:rsid w:val="5BFF6BB2"/>
    <w:rsid w:val="5F5216B7"/>
    <w:rsid w:val="603F5CC3"/>
    <w:rsid w:val="614E69D4"/>
    <w:rsid w:val="61921326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DAACAE1C9BB745619B1E7963C8DDD7FE_13</vt:lpwstr>
  </property>
</Properties>
</file>