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72"/>
          <w:szCs w:val="72"/>
        </w:rPr>
      </w:pPr>
      <w:bookmarkStart w:id="0" w:name="_GoBack"/>
      <w:bookmarkEnd w:id="0"/>
      <w:r>
        <w:rPr>
          <w:b/>
          <w:bCs/>
          <w:sz w:val="72"/>
          <w:szCs w:val="72"/>
          <w:lang w:val="en-US"/>
        </w:rPr>
        <w:t>关于 Ktool 的用户须知</w:t>
      </w:r>
    </w:p>
    <w:p>
      <w:pPr>
        <w:pStyle w:val="style179"/>
        <w:numPr>
          <w:ilvl w:val="0"/>
          <w:numId w:val="1"/>
        </w:numPr>
        <w:ind w:firstLine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离线版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1.离线版部分无法访问的页面: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(1)获取离线版的更新，还有离线版下载界面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(2)Chat g p t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(3)留言板头像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(4)应用搜索等需要wifi的(什么要用wifi的相信你有常识就知道)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(5)更多功能的所以功能以及其他没写上来的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如有遗漏，请加QQ2646628514联系作者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2.内容版权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ktool内的所有内容均属彬红茶(Binhongtea)所有,如有其他需要,请联系作者提供相应的代码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3.github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作者提供的ktool官方的页面是https://github.com/binhongtea/kk-tool/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4.其他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这一个离线版和网站著作权都是一个人创立,此外，所有的图片资源与侵权版权无关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                                                                         ktool作者彬红茶</w:t>
      </w:r>
    </w:p>
    <w:p>
      <w:pPr>
        <w:pStyle w:val="style0"/>
        <w:numPr>
          <w:ilvl w:val="0"/>
          <w:numId w:val="0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 xml:space="preserve">                                                                           2023.07.27-20:00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B7D082"/>
    <w:lvl w:ilvl="0" w:tplc="0409000F">
      <w:start w:val="1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69FA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C7193E2C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4C03B086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90BBD0EB"/>
    <w:lvl w:ilvl="0" w:tplc="0409000F">
      <w:start w:val="4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213</Words>
  <Characters>333</Characters>
  <Application>WPS Office</Application>
  <Paragraphs>19</Paragraphs>
  <CharactersWithSpaces>488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2023-07-27T12:02:05Z</dcterms:created>
  <dc:creator>M2003J15SC</dc:creator>
  <lastModifiedBy>M2003J15SC</lastModifiedBy>
  <dcterms:modified xsi:type="dcterms:W3CDTF">2023-07-27T12:02:05Z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b71e5b1752244f49ab8c4a6b9a41e115_23</vt:lpwstr>
  </property>
</Properties>
</file>