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3D4B1" w14:textId="77777777" w:rsidR="00905655" w:rsidRPr="00323E2D" w:rsidRDefault="00905655" w:rsidP="0035767C">
      <w:pPr>
        <w:pStyle w:val="Titel"/>
        <w:jc w:val="center"/>
        <w:rPr>
          <w:rFonts w:ascii="Arial" w:hAnsi="Arial" w:cs="Arial"/>
          <w:b/>
          <w:bCs/>
        </w:rPr>
      </w:pPr>
      <w:r w:rsidRPr="00323E2D">
        <w:rPr>
          <w:rFonts w:ascii="Arial" w:hAnsi="Arial" w:cs="Arial"/>
          <w:noProof/>
          <w:sz w:val="40"/>
          <w:szCs w:val="40"/>
        </w:rPr>
        <w:drawing>
          <wp:inline distT="0" distB="0" distL="0" distR="0" wp14:anchorId="31A2CA60" wp14:editId="4D3A9B31">
            <wp:extent cx="2121306" cy="1056382"/>
            <wp:effectExtent l="0" t="0" r="0" b="0"/>
            <wp:docPr id="2264434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665" cy="1061541"/>
                    </a:xfrm>
                    <a:prstGeom prst="rect">
                      <a:avLst/>
                    </a:prstGeom>
                    <a:noFill/>
                    <a:ln>
                      <a:noFill/>
                    </a:ln>
                  </pic:spPr>
                </pic:pic>
              </a:graphicData>
            </a:graphic>
          </wp:inline>
        </w:drawing>
      </w:r>
    </w:p>
    <w:p w14:paraId="66D31CD2" w14:textId="77777777" w:rsidR="00905655" w:rsidRPr="00323E2D" w:rsidRDefault="00905655" w:rsidP="0035767C">
      <w:pPr>
        <w:jc w:val="center"/>
      </w:pPr>
    </w:p>
    <w:p w14:paraId="79723C39" w14:textId="0550FEB9" w:rsidR="00905655" w:rsidRPr="00323E2D" w:rsidRDefault="00905655" w:rsidP="0035767C">
      <w:pPr>
        <w:jc w:val="center"/>
      </w:pPr>
      <w:r w:rsidRPr="00323E2D">
        <w:t>Abschlussprüfung Winter 20</w:t>
      </w:r>
      <w:r w:rsidR="0035767C">
        <w:t>24</w:t>
      </w:r>
      <w:r w:rsidRPr="00323E2D">
        <w:t>/20</w:t>
      </w:r>
      <w:r w:rsidR="0035767C">
        <w:t>25</w:t>
      </w:r>
    </w:p>
    <w:p w14:paraId="0D50E0CC" w14:textId="77777777" w:rsidR="00905655" w:rsidRPr="00323E2D" w:rsidRDefault="00905655" w:rsidP="0035767C">
      <w:pPr>
        <w:jc w:val="center"/>
      </w:pPr>
    </w:p>
    <w:p w14:paraId="65E3F8D5" w14:textId="4D18A037" w:rsidR="00905655" w:rsidRPr="00323E2D" w:rsidRDefault="00905655" w:rsidP="0035767C">
      <w:pPr>
        <w:jc w:val="center"/>
      </w:pPr>
      <w:r w:rsidRPr="00323E2D">
        <w:t xml:space="preserve">Fachinformatiker Anwendungsentwicklung </w:t>
      </w:r>
      <w:r w:rsidRPr="00323E2D">
        <w:br/>
        <w:t>Dokumentation zur betrieblichen Projektarbeit</w:t>
      </w:r>
    </w:p>
    <w:p w14:paraId="760E3A9E" w14:textId="77777777" w:rsidR="00905655" w:rsidRPr="00323E2D" w:rsidRDefault="00905655" w:rsidP="0035767C">
      <w:pPr>
        <w:pStyle w:val="Titel"/>
        <w:jc w:val="center"/>
        <w:rPr>
          <w:rFonts w:ascii="Arial" w:hAnsi="Arial" w:cs="Arial"/>
          <w:b/>
          <w:bCs/>
        </w:rPr>
      </w:pPr>
    </w:p>
    <w:p w14:paraId="42901C09" w14:textId="3506F6C5" w:rsidR="0035767C" w:rsidRPr="0035767C" w:rsidRDefault="00154F25" w:rsidP="0035767C">
      <w:pPr>
        <w:pStyle w:val="Titel"/>
        <w:jc w:val="center"/>
        <w:rPr>
          <w:sz w:val="40"/>
          <w:szCs w:val="40"/>
        </w:rPr>
      </w:pPr>
      <w:r w:rsidRPr="00323E2D">
        <w:rPr>
          <w:rFonts w:ascii="Arial" w:hAnsi="Arial" w:cs="Arial"/>
          <w:b/>
          <w:bCs/>
        </w:rPr>
        <w:t xml:space="preserve">Entwicklung eines Webdiensts </w:t>
      </w:r>
    </w:p>
    <w:p w14:paraId="27225FCA" w14:textId="2D906388" w:rsidR="00C9016D" w:rsidRPr="00323E2D" w:rsidRDefault="0035767C" w:rsidP="0035767C">
      <w:pPr>
        <w:pStyle w:val="Titel"/>
        <w:jc w:val="center"/>
        <w:rPr>
          <w:rFonts w:ascii="Arial" w:hAnsi="Arial" w:cs="Arial"/>
          <w:sz w:val="40"/>
          <w:szCs w:val="40"/>
        </w:rPr>
      </w:pPr>
      <w:r w:rsidRPr="0035767C">
        <w:rPr>
          <w:rFonts w:ascii="Arial" w:hAnsi="Arial" w:cs="Arial"/>
          <w:sz w:val="40"/>
          <w:szCs w:val="40"/>
        </w:rPr>
        <w:t xml:space="preserve"> zur Suche und Verwaltung von Praktikumsstellen</w:t>
      </w:r>
    </w:p>
    <w:p w14:paraId="410E6D33" w14:textId="697E78A7" w:rsidR="6AD59FA8" w:rsidRPr="00323E2D" w:rsidRDefault="6AD59FA8" w:rsidP="0035767C">
      <w:pPr>
        <w:jc w:val="center"/>
      </w:pPr>
    </w:p>
    <w:p w14:paraId="009273AD" w14:textId="073B600D" w:rsidR="6AD59FA8" w:rsidRPr="00323E2D" w:rsidRDefault="6AD59FA8" w:rsidP="0035767C">
      <w:pPr>
        <w:jc w:val="center"/>
      </w:pPr>
    </w:p>
    <w:p w14:paraId="30387A52" w14:textId="77777777" w:rsidR="00905655" w:rsidRPr="00323E2D" w:rsidRDefault="00905655" w:rsidP="0035767C">
      <w:pPr>
        <w:jc w:val="center"/>
      </w:pPr>
    </w:p>
    <w:p w14:paraId="4FEF591F" w14:textId="76E980D2" w:rsidR="10B22688" w:rsidRPr="00323E2D" w:rsidRDefault="10B22688" w:rsidP="0035767C">
      <w:pPr>
        <w:jc w:val="center"/>
        <w:rPr>
          <w:b/>
          <w:bCs/>
        </w:rPr>
      </w:pPr>
      <w:r w:rsidRPr="00323E2D">
        <w:rPr>
          <w:b/>
          <w:bCs/>
        </w:rPr>
        <w:t>Prüfling:</w:t>
      </w:r>
    </w:p>
    <w:p w14:paraId="55FCED3A" w14:textId="6735B4DD" w:rsidR="009A4E52" w:rsidRPr="00323E2D" w:rsidRDefault="00905655" w:rsidP="0035767C">
      <w:pPr>
        <w:jc w:val="center"/>
      </w:pPr>
      <w:r w:rsidRPr="00323E2D">
        <w:t>Duc Binh Pham</w:t>
      </w:r>
      <w:r w:rsidR="009A4E52" w:rsidRPr="00323E2D">
        <w:br/>
        <w:t>Adresse: Kammerstraße 54, 47057 Duisburg</w:t>
      </w:r>
      <w:r w:rsidR="009A4E52" w:rsidRPr="00323E2D">
        <w:br/>
        <w:t>E-Mail: binhpham199x@gmail.com, Telefon: +49 1575 8181482</w:t>
      </w:r>
    </w:p>
    <w:p w14:paraId="7D711AC0" w14:textId="77777777" w:rsidR="00905655" w:rsidRPr="00323E2D" w:rsidRDefault="00905655" w:rsidP="0035767C">
      <w:pPr>
        <w:jc w:val="center"/>
      </w:pPr>
    </w:p>
    <w:p w14:paraId="24F56925" w14:textId="7AA2DEAD" w:rsidR="6AD59FA8" w:rsidRPr="00323E2D" w:rsidRDefault="6AD59FA8" w:rsidP="0035767C">
      <w:pPr>
        <w:jc w:val="center"/>
      </w:pPr>
    </w:p>
    <w:p w14:paraId="46E21A3D" w14:textId="68306F44" w:rsidR="10B22688" w:rsidRPr="00323E2D" w:rsidRDefault="10B22688" w:rsidP="0035767C">
      <w:pPr>
        <w:jc w:val="center"/>
        <w:rPr>
          <w:b/>
          <w:bCs/>
        </w:rPr>
      </w:pPr>
      <w:r w:rsidRPr="00323E2D">
        <w:rPr>
          <w:b/>
          <w:bCs/>
        </w:rPr>
        <w:t>Ausbildungsbetrieb:</w:t>
      </w:r>
    </w:p>
    <w:p w14:paraId="3F147B23" w14:textId="77777777" w:rsidR="004C0C6B" w:rsidRPr="004C0C6B" w:rsidRDefault="004C0C6B" w:rsidP="004C0C6B">
      <w:pPr>
        <w:jc w:val="center"/>
      </w:pPr>
      <w:r w:rsidRPr="004C0C6B">
        <w:t>Cuno-Berufskolleg I</w:t>
      </w:r>
    </w:p>
    <w:p w14:paraId="66701386" w14:textId="74A9F117" w:rsidR="004C0C6B" w:rsidRDefault="004C0C6B" w:rsidP="0035767C">
      <w:pPr>
        <w:jc w:val="center"/>
      </w:pPr>
      <w:r w:rsidRPr="004C0C6B">
        <w:t xml:space="preserve">Viktoriastraße 2 </w:t>
      </w:r>
    </w:p>
    <w:p w14:paraId="25C8514F" w14:textId="7D6352E5" w:rsidR="6AD59FA8" w:rsidRPr="00323E2D" w:rsidRDefault="004C0C6B" w:rsidP="0035767C">
      <w:pPr>
        <w:jc w:val="center"/>
      </w:pPr>
      <w:r w:rsidRPr="004C0C6B">
        <w:t>58095 Hagen</w:t>
      </w:r>
      <w:r w:rsidR="6AD59FA8" w:rsidRPr="00323E2D">
        <w:br w:type="page"/>
      </w:r>
    </w:p>
    <w:sdt>
      <w:sdtPr>
        <w:id w:val="1210702257"/>
        <w:docPartObj>
          <w:docPartGallery w:val="Table of Contents"/>
          <w:docPartUnique/>
        </w:docPartObj>
      </w:sdtPr>
      <w:sdtContent>
        <w:p w14:paraId="1109F845" w14:textId="25390E45" w:rsidR="00425E10" w:rsidRDefault="441A21E3" w:rsidP="00D55815">
          <w:pPr>
            <w:pStyle w:val="Verzeichnis1"/>
            <w:tabs>
              <w:tab w:val="right" w:leader="dot" w:pos="9628"/>
            </w:tabs>
            <w:jc w:val="both"/>
            <w:rPr>
              <w:rFonts w:asciiTheme="minorHAnsi" w:eastAsiaTheme="minorEastAsia" w:hAnsiTheme="minorHAnsi" w:cstheme="minorBidi"/>
              <w:noProof/>
              <w:kern w:val="2"/>
              <w:lang w:eastAsia="de-DE"/>
              <w14:ligatures w14:val="standardContextual"/>
            </w:rPr>
          </w:pPr>
          <w:r w:rsidRPr="00323E2D">
            <w:fldChar w:fldCharType="begin"/>
          </w:r>
          <w:r w:rsidR="6AD59FA8" w:rsidRPr="00323E2D">
            <w:instrText>TOC \o \z \u \h</w:instrText>
          </w:r>
          <w:r w:rsidRPr="00323E2D">
            <w:fldChar w:fldCharType="separate"/>
          </w:r>
          <w:hyperlink w:anchor="_Toc182848940" w:history="1">
            <w:r w:rsidR="00425E10" w:rsidRPr="00024500">
              <w:rPr>
                <w:rStyle w:val="Hyperlink"/>
                <w:noProof/>
              </w:rPr>
              <w:t>Schlagwortverzeichnis</w:t>
            </w:r>
            <w:r w:rsidR="00425E10">
              <w:rPr>
                <w:noProof/>
                <w:webHidden/>
              </w:rPr>
              <w:tab/>
            </w:r>
            <w:r w:rsidR="00425E10">
              <w:rPr>
                <w:noProof/>
                <w:webHidden/>
              </w:rPr>
              <w:fldChar w:fldCharType="begin"/>
            </w:r>
            <w:r w:rsidR="00425E10">
              <w:rPr>
                <w:noProof/>
                <w:webHidden/>
              </w:rPr>
              <w:instrText xml:space="preserve"> PAGEREF _Toc182848940 \h </w:instrText>
            </w:r>
            <w:r w:rsidR="00425E10">
              <w:rPr>
                <w:noProof/>
                <w:webHidden/>
              </w:rPr>
            </w:r>
            <w:r w:rsidR="00425E10">
              <w:rPr>
                <w:noProof/>
                <w:webHidden/>
              </w:rPr>
              <w:fldChar w:fldCharType="separate"/>
            </w:r>
            <w:r w:rsidR="00425E10">
              <w:rPr>
                <w:noProof/>
                <w:webHidden/>
              </w:rPr>
              <w:t>4</w:t>
            </w:r>
            <w:r w:rsidR="00425E10">
              <w:rPr>
                <w:noProof/>
                <w:webHidden/>
              </w:rPr>
              <w:fldChar w:fldCharType="end"/>
            </w:r>
          </w:hyperlink>
        </w:p>
        <w:p w14:paraId="46863C18" w14:textId="6D60E2D5" w:rsidR="00425E10" w:rsidRDefault="00425E10" w:rsidP="00D55815">
          <w:pPr>
            <w:pStyle w:val="Verzeichnis1"/>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41" w:history="1">
            <w:r w:rsidRPr="00024500">
              <w:rPr>
                <w:rStyle w:val="Hyperlink"/>
                <w:noProof/>
              </w:rPr>
              <w:t>Abkürzungsverzeichnis</w:t>
            </w:r>
            <w:r>
              <w:rPr>
                <w:noProof/>
                <w:webHidden/>
              </w:rPr>
              <w:tab/>
            </w:r>
            <w:r>
              <w:rPr>
                <w:noProof/>
                <w:webHidden/>
              </w:rPr>
              <w:fldChar w:fldCharType="begin"/>
            </w:r>
            <w:r>
              <w:rPr>
                <w:noProof/>
                <w:webHidden/>
              </w:rPr>
              <w:instrText xml:space="preserve"> PAGEREF _Toc182848941 \h </w:instrText>
            </w:r>
            <w:r>
              <w:rPr>
                <w:noProof/>
                <w:webHidden/>
              </w:rPr>
            </w:r>
            <w:r>
              <w:rPr>
                <w:noProof/>
                <w:webHidden/>
              </w:rPr>
              <w:fldChar w:fldCharType="separate"/>
            </w:r>
            <w:r>
              <w:rPr>
                <w:noProof/>
                <w:webHidden/>
              </w:rPr>
              <w:t>5</w:t>
            </w:r>
            <w:r>
              <w:rPr>
                <w:noProof/>
                <w:webHidden/>
              </w:rPr>
              <w:fldChar w:fldCharType="end"/>
            </w:r>
          </w:hyperlink>
        </w:p>
        <w:p w14:paraId="26BC3412" w14:textId="251B4BDE" w:rsidR="00425E10" w:rsidRDefault="00425E10" w:rsidP="00D55815">
          <w:pPr>
            <w:pStyle w:val="Verzeichnis1"/>
            <w:tabs>
              <w:tab w:val="left" w:pos="660"/>
              <w:tab w:val="right" w:leader="dot" w:pos="9628"/>
            </w:tabs>
            <w:jc w:val="both"/>
            <w:rPr>
              <w:rFonts w:asciiTheme="minorHAnsi" w:eastAsiaTheme="minorEastAsia" w:hAnsiTheme="minorHAnsi" w:cstheme="minorBidi"/>
              <w:noProof/>
              <w:kern w:val="2"/>
              <w:lang w:eastAsia="de-DE"/>
              <w14:ligatures w14:val="standardContextual"/>
            </w:rPr>
          </w:pPr>
          <w:hyperlink w:anchor="_Toc182848942" w:history="1">
            <w:r w:rsidRPr="00024500">
              <w:rPr>
                <w:rStyle w:val="Hyperlink"/>
                <w:noProof/>
              </w:rPr>
              <w:t>1.</w:t>
            </w:r>
            <w:r>
              <w:rPr>
                <w:rFonts w:asciiTheme="minorHAnsi" w:eastAsiaTheme="minorEastAsia" w:hAnsiTheme="minorHAnsi" w:cstheme="minorBidi"/>
                <w:noProof/>
                <w:kern w:val="2"/>
                <w:lang w:eastAsia="de-DE"/>
                <w14:ligatures w14:val="standardContextual"/>
              </w:rPr>
              <w:tab/>
            </w:r>
            <w:r w:rsidRPr="00024500">
              <w:rPr>
                <w:rStyle w:val="Hyperlink"/>
                <w:noProof/>
              </w:rPr>
              <w:t>Einleitung</w:t>
            </w:r>
            <w:r>
              <w:rPr>
                <w:noProof/>
                <w:webHidden/>
              </w:rPr>
              <w:tab/>
            </w:r>
            <w:r>
              <w:rPr>
                <w:noProof/>
                <w:webHidden/>
              </w:rPr>
              <w:fldChar w:fldCharType="begin"/>
            </w:r>
            <w:r>
              <w:rPr>
                <w:noProof/>
                <w:webHidden/>
              </w:rPr>
              <w:instrText xml:space="preserve"> PAGEREF _Toc182848942 \h </w:instrText>
            </w:r>
            <w:r>
              <w:rPr>
                <w:noProof/>
                <w:webHidden/>
              </w:rPr>
            </w:r>
            <w:r>
              <w:rPr>
                <w:noProof/>
                <w:webHidden/>
              </w:rPr>
              <w:fldChar w:fldCharType="separate"/>
            </w:r>
            <w:r>
              <w:rPr>
                <w:noProof/>
                <w:webHidden/>
              </w:rPr>
              <w:t>6</w:t>
            </w:r>
            <w:r>
              <w:rPr>
                <w:noProof/>
                <w:webHidden/>
              </w:rPr>
              <w:fldChar w:fldCharType="end"/>
            </w:r>
          </w:hyperlink>
        </w:p>
        <w:p w14:paraId="1D2657BB" w14:textId="5314440B"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43" w:history="1">
            <w:r w:rsidRPr="00024500">
              <w:rPr>
                <w:rStyle w:val="Hyperlink"/>
                <w:noProof/>
              </w:rPr>
              <w:t>1.1</w:t>
            </w:r>
            <w:r>
              <w:rPr>
                <w:rFonts w:asciiTheme="minorHAnsi" w:eastAsiaTheme="minorEastAsia" w:hAnsiTheme="minorHAnsi" w:cstheme="minorBidi"/>
                <w:noProof/>
                <w:kern w:val="2"/>
                <w:lang w:eastAsia="de-DE"/>
                <w14:ligatures w14:val="standardContextual"/>
              </w:rPr>
              <w:tab/>
            </w:r>
            <w:r w:rsidRPr="00024500">
              <w:rPr>
                <w:rStyle w:val="Hyperlink"/>
                <w:noProof/>
              </w:rPr>
              <w:t>Projektbeschreibung</w:t>
            </w:r>
            <w:r>
              <w:rPr>
                <w:noProof/>
                <w:webHidden/>
              </w:rPr>
              <w:tab/>
            </w:r>
            <w:r>
              <w:rPr>
                <w:noProof/>
                <w:webHidden/>
              </w:rPr>
              <w:fldChar w:fldCharType="begin"/>
            </w:r>
            <w:r>
              <w:rPr>
                <w:noProof/>
                <w:webHidden/>
              </w:rPr>
              <w:instrText xml:space="preserve"> PAGEREF _Toc182848943 \h </w:instrText>
            </w:r>
            <w:r>
              <w:rPr>
                <w:noProof/>
                <w:webHidden/>
              </w:rPr>
            </w:r>
            <w:r>
              <w:rPr>
                <w:noProof/>
                <w:webHidden/>
              </w:rPr>
              <w:fldChar w:fldCharType="separate"/>
            </w:r>
            <w:r>
              <w:rPr>
                <w:noProof/>
                <w:webHidden/>
              </w:rPr>
              <w:t>6</w:t>
            </w:r>
            <w:r>
              <w:rPr>
                <w:noProof/>
                <w:webHidden/>
              </w:rPr>
              <w:fldChar w:fldCharType="end"/>
            </w:r>
          </w:hyperlink>
        </w:p>
        <w:p w14:paraId="63005575" w14:textId="6980D401"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44" w:history="1">
            <w:r w:rsidRPr="00024500">
              <w:rPr>
                <w:rStyle w:val="Hyperlink"/>
                <w:noProof/>
              </w:rPr>
              <w:t>1.2</w:t>
            </w:r>
            <w:r>
              <w:rPr>
                <w:rFonts w:asciiTheme="minorHAnsi" w:eastAsiaTheme="minorEastAsia" w:hAnsiTheme="minorHAnsi" w:cstheme="minorBidi"/>
                <w:noProof/>
                <w:kern w:val="2"/>
                <w:lang w:eastAsia="de-DE"/>
                <w14:ligatures w14:val="standardContextual"/>
              </w:rPr>
              <w:tab/>
            </w:r>
            <w:r w:rsidRPr="00024500">
              <w:rPr>
                <w:rStyle w:val="Hyperlink"/>
                <w:noProof/>
              </w:rPr>
              <w:t>Projektziel</w:t>
            </w:r>
            <w:r>
              <w:rPr>
                <w:noProof/>
                <w:webHidden/>
              </w:rPr>
              <w:tab/>
            </w:r>
            <w:r>
              <w:rPr>
                <w:noProof/>
                <w:webHidden/>
              </w:rPr>
              <w:fldChar w:fldCharType="begin"/>
            </w:r>
            <w:r>
              <w:rPr>
                <w:noProof/>
                <w:webHidden/>
              </w:rPr>
              <w:instrText xml:space="preserve"> PAGEREF _Toc182848944 \h </w:instrText>
            </w:r>
            <w:r>
              <w:rPr>
                <w:noProof/>
                <w:webHidden/>
              </w:rPr>
            </w:r>
            <w:r>
              <w:rPr>
                <w:noProof/>
                <w:webHidden/>
              </w:rPr>
              <w:fldChar w:fldCharType="separate"/>
            </w:r>
            <w:r>
              <w:rPr>
                <w:noProof/>
                <w:webHidden/>
              </w:rPr>
              <w:t>6</w:t>
            </w:r>
            <w:r>
              <w:rPr>
                <w:noProof/>
                <w:webHidden/>
              </w:rPr>
              <w:fldChar w:fldCharType="end"/>
            </w:r>
          </w:hyperlink>
        </w:p>
        <w:p w14:paraId="1EDB5002" w14:textId="68F1D737"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45" w:history="1">
            <w:r w:rsidRPr="00024500">
              <w:rPr>
                <w:rStyle w:val="Hyperlink"/>
                <w:noProof/>
              </w:rPr>
              <w:t>1.3</w:t>
            </w:r>
            <w:r>
              <w:rPr>
                <w:rFonts w:asciiTheme="minorHAnsi" w:eastAsiaTheme="minorEastAsia" w:hAnsiTheme="minorHAnsi" w:cstheme="minorBidi"/>
                <w:noProof/>
                <w:kern w:val="2"/>
                <w:lang w:eastAsia="de-DE"/>
                <w14:ligatures w14:val="standardContextual"/>
              </w:rPr>
              <w:tab/>
            </w:r>
            <w:r w:rsidRPr="00024500">
              <w:rPr>
                <w:rStyle w:val="Hyperlink"/>
                <w:noProof/>
              </w:rPr>
              <w:t>Projektumfeld</w:t>
            </w:r>
            <w:r>
              <w:rPr>
                <w:noProof/>
                <w:webHidden/>
              </w:rPr>
              <w:tab/>
            </w:r>
            <w:r>
              <w:rPr>
                <w:noProof/>
                <w:webHidden/>
              </w:rPr>
              <w:fldChar w:fldCharType="begin"/>
            </w:r>
            <w:r>
              <w:rPr>
                <w:noProof/>
                <w:webHidden/>
              </w:rPr>
              <w:instrText xml:space="preserve"> PAGEREF _Toc182848945 \h </w:instrText>
            </w:r>
            <w:r>
              <w:rPr>
                <w:noProof/>
                <w:webHidden/>
              </w:rPr>
            </w:r>
            <w:r>
              <w:rPr>
                <w:noProof/>
                <w:webHidden/>
              </w:rPr>
              <w:fldChar w:fldCharType="separate"/>
            </w:r>
            <w:r>
              <w:rPr>
                <w:noProof/>
                <w:webHidden/>
              </w:rPr>
              <w:t>6</w:t>
            </w:r>
            <w:r>
              <w:rPr>
                <w:noProof/>
                <w:webHidden/>
              </w:rPr>
              <w:fldChar w:fldCharType="end"/>
            </w:r>
          </w:hyperlink>
        </w:p>
        <w:p w14:paraId="5E9922C8" w14:textId="649A721A"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46" w:history="1">
            <w:r w:rsidRPr="00024500">
              <w:rPr>
                <w:rStyle w:val="Hyperlink"/>
                <w:noProof/>
              </w:rPr>
              <w:t>1.4</w:t>
            </w:r>
            <w:r>
              <w:rPr>
                <w:rFonts w:asciiTheme="minorHAnsi" w:eastAsiaTheme="minorEastAsia" w:hAnsiTheme="minorHAnsi" w:cstheme="minorBidi"/>
                <w:noProof/>
                <w:kern w:val="2"/>
                <w:lang w:eastAsia="de-DE"/>
                <w14:ligatures w14:val="standardContextual"/>
              </w:rPr>
              <w:tab/>
            </w:r>
            <w:r w:rsidRPr="00024500">
              <w:rPr>
                <w:rStyle w:val="Hyperlink"/>
                <w:noProof/>
              </w:rPr>
              <w:t>Projektabgrenzung</w:t>
            </w:r>
            <w:r>
              <w:rPr>
                <w:noProof/>
                <w:webHidden/>
              </w:rPr>
              <w:tab/>
            </w:r>
            <w:r>
              <w:rPr>
                <w:noProof/>
                <w:webHidden/>
              </w:rPr>
              <w:fldChar w:fldCharType="begin"/>
            </w:r>
            <w:r>
              <w:rPr>
                <w:noProof/>
                <w:webHidden/>
              </w:rPr>
              <w:instrText xml:space="preserve"> PAGEREF _Toc182848946 \h </w:instrText>
            </w:r>
            <w:r>
              <w:rPr>
                <w:noProof/>
                <w:webHidden/>
              </w:rPr>
            </w:r>
            <w:r>
              <w:rPr>
                <w:noProof/>
                <w:webHidden/>
              </w:rPr>
              <w:fldChar w:fldCharType="separate"/>
            </w:r>
            <w:r>
              <w:rPr>
                <w:noProof/>
                <w:webHidden/>
              </w:rPr>
              <w:t>6</w:t>
            </w:r>
            <w:r>
              <w:rPr>
                <w:noProof/>
                <w:webHidden/>
              </w:rPr>
              <w:fldChar w:fldCharType="end"/>
            </w:r>
          </w:hyperlink>
        </w:p>
        <w:p w14:paraId="33D84C7E" w14:textId="1BA7EEC3"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47" w:history="1">
            <w:r w:rsidRPr="00024500">
              <w:rPr>
                <w:rStyle w:val="Hyperlink"/>
                <w:noProof/>
              </w:rPr>
              <w:t>1.5</w:t>
            </w:r>
            <w:r>
              <w:rPr>
                <w:rFonts w:asciiTheme="minorHAnsi" w:eastAsiaTheme="minorEastAsia" w:hAnsiTheme="minorHAnsi" w:cstheme="minorBidi"/>
                <w:noProof/>
                <w:kern w:val="2"/>
                <w:lang w:eastAsia="de-DE"/>
                <w14:ligatures w14:val="standardContextual"/>
              </w:rPr>
              <w:tab/>
            </w:r>
            <w:r w:rsidRPr="00024500">
              <w:rPr>
                <w:rStyle w:val="Hyperlink"/>
                <w:noProof/>
              </w:rPr>
              <w:t>Aufgabenstellung</w:t>
            </w:r>
            <w:r>
              <w:rPr>
                <w:noProof/>
                <w:webHidden/>
              </w:rPr>
              <w:tab/>
            </w:r>
            <w:r>
              <w:rPr>
                <w:noProof/>
                <w:webHidden/>
              </w:rPr>
              <w:fldChar w:fldCharType="begin"/>
            </w:r>
            <w:r>
              <w:rPr>
                <w:noProof/>
                <w:webHidden/>
              </w:rPr>
              <w:instrText xml:space="preserve"> PAGEREF _Toc182848947 \h </w:instrText>
            </w:r>
            <w:r>
              <w:rPr>
                <w:noProof/>
                <w:webHidden/>
              </w:rPr>
            </w:r>
            <w:r>
              <w:rPr>
                <w:noProof/>
                <w:webHidden/>
              </w:rPr>
              <w:fldChar w:fldCharType="separate"/>
            </w:r>
            <w:r>
              <w:rPr>
                <w:noProof/>
                <w:webHidden/>
              </w:rPr>
              <w:t>6</w:t>
            </w:r>
            <w:r>
              <w:rPr>
                <w:noProof/>
                <w:webHidden/>
              </w:rPr>
              <w:fldChar w:fldCharType="end"/>
            </w:r>
          </w:hyperlink>
        </w:p>
        <w:p w14:paraId="0BFB3E97" w14:textId="3F1CEA6B" w:rsidR="00425E10" w:rsidRDefault="00425E10" w:rsidP="00D55815">
          <w:pPr>
            <w:pStyle w:val="Verzeichnis1"/>
            <w:tabs>
              <w:tab w:val="left" w:pos="660"/>
              <w:tab w:val="right" w:leader="dot" w:pos="9628"/>
            </w:tabs>
            <w:jc w:val="both"/>
            <w:rPr>
              <w:rFonts w:asciiTheme="minorHAnsi" w:eastAsiaTheme="minorEastAsia" w:hAnsiTheme="minorHAnsi" w:cstheme="minorBidi"/>
              <w:noProof/>
              <w:kern w:val="2"/>
              <w:lang w:eastAsia="de-DE"/>
              <w14:ligatures w14:val="standardContextual"/>
            </w:rPr>
          </w:pPr>
          <w:hyperlink w:anchor="_Toc182848948" w:history="1">
            <w:r w:rsidRPr="00024500">
              <w:rPr>
                <w:rStyle w:val="Hyperlink"/>
                <w:noProof/>
              </w:rPr>
              <w:t>2.</w:t>
            </w:r>
            <w:r>
              <w:rPr>
                <w:rFonts w:asciiTheme="minorHAnsi" w:eastAsiaTheme="minorEastAsia" w:hAnsiTheme="minorHAnsi" w:cstheme="minorBidi"/>
                <w:noProof/>
                <w:kern w:val="2"/>
                <w:lang w:eastAsia="de-DE"/>
                <w14:ligatures w14:val="standardContextual"/>
              </w:rPr>
              <w:tab/>
            </w:r>
            <w:r w:rsidRPr="00024500">
              <w:rPr>
                <w:rStyle w:val="Hyperlink"/>
                <w:noProof/>
              </w:rPr>
              <w:t>Projektplanung</w:t>
            </w:r>
            <w:r>
              <w:rPr>
                <w:noProof/>
                <w:webHidden/>
              </w:rPr>
              <w:tab/>
            </w:r>
            <w:r>
              <w:rPr>
                <w:noProof/>
                <w:webHidden/>
              </w:rPr>
              <w:fldChar w:fldCharType="begin"/>
            </w:r>
            <w:r>
              <w:rPr>
                <w:noProof/>
                <w:webHidden/>
              </w:rPr>
              <w:instrText xml:space="preserve"> PAGEREF _Toc182848948 \h </w:instrText>
            </w:r>
            <w:r>
              <w:rPr>
                <w:noProof/>
                <w:webHidden/>
              </w:rPr>
            </w:r>
            <w:r>
              <w:rPr>
                <w:noProof/>
                <w:webHidden/>
              </w:rPr>
              <w:fldChar w:fldCharType="separate"/>
            </w:r>
            <w:r>
              <w:rPr>
                <w:noProof/>
                <w:webHidden/>
              </w:rPr>
              <w:t>6</w:t>
            </w:r>
            <w:r>
              <w:rPr>
                <w:noProof/>
                <w:webHidden/>
              </w:rPr>
              <w:fldChar w:fldCharType="end"/>
            </w:r>
          </w:hyperlink>
        </w:p>
        <w:p w14:paraId="409CDEE7" w14:textId="21C19E57"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49" w:history="1">
            <w:r w:rsidRPr="00024500">
              <w:rPr>
                <w:rStyle w:val="Hyperlink"/>
                <w:noProof/>
              </w:rPr>
              <w:t>2.1</w:t>
            </w:r>
            <w:r>
              <w:rPr>
                <w:rFonts w:asciiTheme="minorHAnsi" w:eastAsiaTheme="minorEastAsia" w:hAnsiTheme="minorHAnsi" w:cstheme="minorBidi"/>
                <w:noProof/>
                <w:kern w:val="2"/>
                <w:lang w:eastAsia="de-DE"/>
                <w14:ligatures w14:val="standardContextual"/>
              </w:rPr>
              <w:tab/>
            </w:r>
            <w:r w:rsidRPr="00024500">
              <w:rPr>
                <w:rStyle w:val="Hyperlink"/>
                <w:noProof/>
              </w:rPr>
              <w:t>Analysephase</w:t>
            </w:r>
            <w:r>
              <w:rPr>
                <w:noProof/>
                <w:webHidden/>
              </w:rPr>
              <w:tab/>
            </w:r>
            <w:r>
              <w:rPr>
                <w:noProof/>
                <w:webHidden/>
              </w:rPr>
              <w:fldChar w:fldCharType="begin"/>
            </w:r>
            <w:r>
              <w:rPr>
                <w:noProof/>
                <w:webHidden/>
              </w:rPr>
              <w:instrText xml:space="preserve"> PAGEREF _Toc182848949 \h </w:instrText>
            </w:r>
            <w:r>
              <w:rPr>
                <w:noProof/>
                <w:webHidden/>
              </w:rPr>
            </w:r>
            <w:r>
              <w:rPr>
                <w:noProof/>
                <w:webHidden/>
              </w:rPr>
              <w:fldChar w:fldCharType="separate"/>
            </w:r>
            <w:r>
              <w:rPr>
                <w:noProof/>
                <w:webHidden/>
              </w:rPr>
              <w:t>6</w:t>
            </w:r>
            <w:r>
              <w:rPr>
                <w:noProof/>
                <w:webHidden/>
              </w:rPr>
              <w:fldChar w:fldCharType="end"/>
            </w:r>
          </w:hyperlink>
        </w:p>
        <w:p w14:paraId="5D2018A9" w14:textId="70681F22"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50" w:history="1">
            <w:r w:rsidRPr="00024500">
              <w:rPr>
                <w:rStyle w:val="Hyperlink"/>
                <w:noProof/>
              </w:rPr>
              <w:t>2.1.1</w:t>
            </w:r>
            <w:r>
              <w:rPr>
                <w:rFonts w:asciiTheme="minorHAnsi" w:eastAsiaTheme="minorEastAsia" w:hAnsiTheme="minorHAnsi" w:cstheme="minorBidi"/>
                <w:noProof/>
                <w:kern w:val="2"/>
                <w:lang w:eastAsia="de-DE"/>
                <w14:ligatures w14:val="standardContextual"/>
              </w:rPr>
              <w:tab/>
            </w:r>
            <w:r w:rsidRPr="00024500">
              <w:rPr>
                <w:rStyle w:val="Hyperlink"/>
                <w:noProof/>
              </w:rPr>
              <w:t>Ist-Analyse</w:t>
            </w:r>
            <w:r>
              <w:rPr>
                <w:noProof/>
                <w:webHidden/>
              </w:rPr>
              <w:tab/>
            </w:r>
            <w:r>
              <w:rPr>
                <w:noProof/>
                <w:webHidden/>
              </w:rPr>
              <w:fldChar w:fldCharType="begin"/>
            </w:r>
            <w:r>
              <w:rPr>
                <w:noProof/>
                <w:webHidden/>
              </w:rPr>
              <w:instrText xml:space="preserve"> PAGEREF _Toc182848950 \h </w:instrText>
            </w:r>
            <w:r>
              <w:rPr>
                <w:noProof/>
                <w:webHidden/>
              </w:rPr>
            </w:r>
            <w:r>
              <w:rPr>
                <w:noProof/>
                <w:webHidden/>
              </w:rPr>
              <w:fldChar w:fldCharType="separate"/>
            </w:r>
            <w:r>
              <w:rPr>
                <w:noProof/>
                <w:webHidden/>
              </w:rPr>
              <w:t>6</w:t>
            </w:r>
            <w:r>
              <w:rPr>
                <w:noProof/>
                <w:webHidden/>
              </w:rPr>
              <w:fldChar w:fldCharType="end"/>
            </w:r>
          </w:hyperlink>
        </w:p>
        <w:p w14:paraId="335EF5F2" w14:textId="38831502"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51" w:history="1">
            <w:r w:rsidRPr="00024500">
              <w:rPr>
                <w:rStyle w:val="Hyperlink"/>
                <w:noProof/>
              </w:rPr>
              <w:t>2.1.2</w:t>
            </w:r>
            <w:r>
              <w:rPr>
                <w:rFonts w:asciiTheme="minorHAnsi" w:eastAsiaTheme="minorEastAsia" w:hAnsiTheme="minorHAnsi" w:cstheme="minorBidi"/>
                <w:noProof/>
                <w:kern w:val="2"/>
                <w:lang w:eastAsia="de-DE"/>
                <w14:ligatures w14:val="standardContextual"/>
              </w:rPr>
              <w:tab/>
            </w:r>
            <w:r w:rsidRPr="00024500">
              <w:rPr>
                <w:rStyle w:val="Hyperlink"/>
                <w:noProof/>
              </w:rPr>
              <w:t>Soll-Konzept</w:t>
            </w:r>
            <w:r>
              <w:rPr>
                <w:noProof/>
                <w:webHidden/>
              </w:rPr>
              <w:tab/>
            </w:r>
            <w:r>
              <w:rPr>
                <w:noProof/>
                <w:webHidden/>
              </w:rPr>
              <w:fldChar w:fldCharType="begin"/>
            </w:r>
            <w:r>
              <w:rPr>
                <w:noProof/>
                <w:webHidden/>
              </w:rPr>
              <w:instrText xml:space="preserve"> PAGEREF _Toc182848951 \h </w:instrText>
            </w:r>
            <w:r>
              <w:rPr>
                <w:noProof/>
                <w:webHidden/>
              </w:rPr>
            </w:r>
            <w:r>
              <w:rPr>
                <w:noProof/>
                <w:webHidden/>
              </w:rPr>
              <w:fldChar w:fldCharType="separate"/>
            </w:r>
            <w:r>
              <w:rPr>
                <w:noProof/>
                <w:webHidden/>
              </w:rPr>
              <w:t>6</w:t>
            </w:r>
            <w:r>
              <w:rPr>
                <w:noProof/>
                <w:webHidden/>
              </w:rPr>
              <w:fldChar w:fldCharType="end"/>
            </w:r>
          </w:hyperlink>
        </w:p>
        <w:p w14:paraId="5D0E03A1" w14:textId="552E7499"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52" w:history="1">
            <w:r w:rsidRPr="00024500">
              <w:rPr>
                <w:rStyle w:val="Hyperlink"/>
                <w:noProof/>
              </w:rPr>
              <w:t>2.1.3</w:t>
            </w:r>
            <w:r>
              <w:rPr>
                <w:rFonts w:asciiTheme="minorHAnsi" w:eastAsiaTheme="minorEastAsia" w:hAnsiTheme="minorHAnsi" w:cstheme="minorBidi"/>
                <w:noProof/>
                <w:kern w:val="2"/>
                <w:lang w:eastAsia="de-DE"/>
                <w14:ligatures w14:val="standardContextual"/>
              </w:rPr>
              <w:tab/>
            </w:r>
            <w:r w:rsidRPr="00024500">
              <w:rPr>
                <w:rStyle w:val="Hyperlink"/>
                <w:noProof/>
              </w:rPr>
              <w:t>Wirtschaftlichkeitsanalyse</w:t>
            </w:r>
            <w:r>
              <w:rPr>
                <w:noProof/>
                <w:webHidden/>
              </w:rPr>
              <w:tab/>
            </w:r>
            <w:r>
              <w:rPr>
                <w:noProof/>
                <w:webHidden/>
              </w:rPr>
              <w:fldChar w:fldCharType="begin"/>
            </w:r>
            <w:r>
              <w:rPr>
                <w:noProof/>
                <w:webHidden/>
              </w:rPr>
              <w:instrText xml:space="preserve"> PAGEREF _Toc182848952 \h </w:instrText>
            </w:r>
            <w:r>
              <w:rPr>
                <w:noProof/>
                <w:webHidden/>
              </w:rPr>
            </w:r>
            <w:r>
              <w:rPr>
                <w:noProof/>
                <w:webHidden/>
              </w:rPr>
              <w:fldChar w:fldCharType="separate"/>
            </w:r>
            <w:r>
              <w:rPr>
                <w:noProof/>
                <w:webHidden/>
              </w:rPr>
              <w:t>6</w:t>
            </w:r>
            <w:r>
              <w:rPr>
                <w:noProof/>
                <w:webHidden/>
              </w:rPr>
              <w:fldChar w:fldCharType="end"/>
            </w:r>
          </w:hyperlink>
        </w:p>
        <w:p w14:paraId="7DAE1299" w14:textId="5DA4D514" w:rsidR="00425E10" w:rsidRDefault="00425E10" w:rsidP="00D55815">
          <w:pPr>
            <w:pStyle w:val="Verzeichnis5"/>
            <w:tabs>
              <w:tab w:val="left" w:pos="1854"/>
              <w:tab w:val="right" w:leader="dot" w:pos="9628"/>
            </w:tabs>
            <w:jc w:val="both"/>
            <w:rPr>
              <w:rFonts w:asciiTheme="minorHAnsi" w:eastAsiaTheme="minorEastAsia" w:hAnsiTheme="minorHAnsi" w:cstheme="minorBidi"/>
              <w:noProof/>
              <w:kern w:val="2"/>
              <w:lang w:eastAsia="de-DE"/>
              <w14:ligatures w14:val="standardContextual"/>
            </w:rPr>
          </w:pPr>
          <w:hyperlink w:anchor="_Toc182848953" w:history="1">
            <w:r w:rsidRPr="00024500">
              <w:rPr>
                <w:rStyle w:val="Hyperlink"/>
                <w:noProof/>
              </w:rPr>
              <w:t>2.1.3.1</w:t>
            </w:r>
            <w:r>
              <w:rPr>
                <w:rFonts w:asciiTheme="minorHAnsi" w:eastAsiaTheme="minorEastAsia" w:hAnsiTheme="minorHAnsi" w:cstheme="minorBidi"/>
                <w:noProof/>
                <w:kern w:val="2"/>
                <w:lang w:eastAsia="de-DE"/>
                <w14:ligatures w14:val="standardContextual"/>
              </w:rPr>
              <w:tab/>
            </w:r>
            <w:r w:rsidRPr="00024500">
              <w:rPr>
                <w:rStyle w:val="Hyperlink"/>
                <w:noProof/>
              </w:rPr>
              <w:t>Kosten</w:t>
            </w:r>
            <w:r>
              <w:rPr>
                <w:noProof/>
                <w:webHidden/>
              </w:rPr>
              <w:tab/>
            </w:r>
            <w:r>
              <w:rPr>
                <w:noProof/>
                <w:webHidden/>
              </w:rPr>
              <w:fldChar w:fldCharType="begin"/>
            </w:r>
            <w:r>
              <w:rPr>
                <w:noProof/>
                <w:webHidden/>
              </w:rPr>
              <w:instrText xml:space="preserve"> PAGEREF _Toc182848953 \h </w:instrText>
            </w:r>
            <w:r>
              <w:rPr>
                <w:noProof/>
                <w:webHidden/>
              </w:rPr>
            </w:r>
            <w:r>
              <w:rPr>
                <w:noProof/>
                <w:webHidden/>
              </w:rPr>
              <w:fldChar w:fldCharType="separate"/>
            </w:r>
            <w:r>
              <w:rPr>
                <w:noProof/>
                <w:webHidden/>
              </w:rPr>
              <w:t>6</w:t>
            </w:r>
            <w:r>
              <w:rPr>
                <w:noProof/>
                <w:webHidden/>
              </w:rPr>
              <w:fldChar w:fldCharType="end"/>
            </w:r>
          </w:hyperlink>
        </w:p>
        <w:p w14:paraId="1A0C72FE" w14:textId="6E12FFB5" w:rsidR="00425E10" w:rsidRDefault="00425E10" w:rsidP="00D55815">
          <w:pPr>
            <w:pStyle w:val="Verzeichnis5"/>
            <w:tabs>
              <w:tab w:val="left" w:pos="1854"/>
              <w:tab w:val="right" w:leader="dot" w:pos="9628"/>
            </w:tabs>
            <w:jc w:val="both"/>
            <w:rPr>
              <w:rFonts w:asciiTheme="minorHAnsi" w:eastAsiaTheme="minorEastAsia" w:hAnsiTheme="minorHAnsi" w:cstheme="minorBidi"/>
              <w:noProof/>
              <w:kern w:val="2"/>
              <w:lang w:eastAsia="de-DE"/>
              <w14:ligatures w14:val="standardContextual"/>
            </w:rPr>
          </w:pPr>
          <w:hyperlink w:anchor="_Toc182848954" w:history="1">
            <w:r w:rsidRPr="00024500">
              <w:rPr>
                <w:rStyle w:val="Hyperlink"/>
                <w:noProof/>
              </w:rPr>
              <w:t>2.1.3.2</w:t>
            </w:r>
            <w:r>
              <w:rPr>
                <w:rFonts w:asciiTheme="minorHAnsi" w:eastAsiaTheme="minorEastAsia" w:hAnsiTheme="minorHAnsi" w:cstheme="minorBidi"/>
                <w:noProof/>
                <w:kern w:val="2"/>
                <w:lang w:eastAsia="de-DE"/>
                <w14:ligatures w14:val="standardContextual"/>
              </w:rPr>
              <w:tab/>
            </w:r>
            <w:r w:rsidRPr="00024500">
              <w:rPr>
                <w:rStyle w:val="Hyperlink"/>
                <w:noProof/>
              </w:rPr>
              <w:t>Nutzen</w:t>
            </w:r>
            <w:r>
              <w:rPr>
                <w:noProof/>
                <w:webHidden/>
              </w:rPr>
              <w:tab/>
            </w:r>
            <w:r>
              <w:rPr>
                <w:noProof/>
                <w:webHidden/>
              </w:rPr>
              <w:fldChar w:fldCharType="begin"/>
            </w:r>
            <w:r>
              <w:rPr>
                <w:noProof/>
                <w:webHidden/>
              </w:rPr>
              <w:instrText xml:space="preserve"> PAGEREF _Toc182848954 \h </w:instrText>
            </w:r>
            <w:r>
              <w:rPr>
                <w:noProof/>
                <w:webHidden/>
              </w:rPr>
            </w:r>
            <w:r>
              <w:rPr>
                <w:noProof/>
                <w:webHidden/>
              </w:rPr>
              <w:fldChar w:fldCharType="separate"/>
            </w:r>
            <w:r>
              <w:rPr>
                <w:noProof/>
                <w:webHidden/>
              </w:rPr>
              <w:t>6</w:t>
            </w:r>
            <w:r>
              <w:rPr>
                <w:noProof/>
                <w:webHidden/>
              </w:rPr>
              <w:fldChar w:fldCharType="end"/>
            </w:r>
          </w:hyperlink>
        </w:p>
        <w:p w14:paraId="6AA4340A" w14:textId="05C3E973" w:rsidR="00425E10" w:rsidRDefault="00425E10" w:rsidP="00D55815">
          <w:pPr>
            <w:pStyle w:val="Verzeichnis5"/>
            <w:tabs>
              <w:tab w:val="left" w:pos="1854"/>
              <w:tab w:val="right" w:leader="dot" w:pos="9628"/>
            </w:tabs>
            <w:jc w:val="both"/>
            <w:rPr>
              <w:rFonts w:asciiTheme="minorHAnsi" w:eastAsiaTheme="minorEastAsia" w:hAnsiTheme="minorHAnsi" w:cstheme="minorBidi"/>
              <w:noProof/>
              <w:kern w:val="2"/>
              <w:lang w:eastAsia="de-DE"/>
              <w14:ligatures w14:val="standardContextual"/>
            </w:rPr>
          </w:pPr>
          <w:hyperlink w:anchor="_Toc182848955" w:history="1">
            <w:r w:rsidRPr="00024500">
              <w:rPr>
                <w:rStyle w:val="Hyperlink"/>
                <w:noProof/>
              </w:rPr>
              <w:t>2.1.3.3</w:t>
            </w:r>
            <w:r>
              <w:rPr>
                <w:rFonts w:asciiTheme="minorHAnsi" w:eastAsiaTheme="minorEastAsia" w:hAnsiTheme="minorHAnsi" w:cstheme="minorBidi"/>
                <w:noProof/>
                <w:kern w:val="2"/>
                <w:lang w:eastAsia="de-DE"/>
                <w14:ligatures w14:val="standardContextual"/>
              </w:rPr>
              <w:tab/>
            </w:r>
            <w:r w:rsidRPr="00024500">
              <w:rPr>
                <w:rStyle w:val="Hyperlink"/>
                <w:noProof/>
              </w:rPr>
              <w:t>Kosten Nutzen Vergleich</w:t>
            </w:r>
            <w:r>
              <w:rPr>
                <w:noProof/>
                <w:webHidden/>
              </w:rPr>
              <w:tab/>
            </w:r>
            <w:r>
              <w:rPr>
                <w:noProof/>
                <w:webHidden/>
              </w:rPr>
              <w:fldChar w:fldCharType="begin"/>
            </w:r>
            <w:r>
              <w:rPr>
                <w:noProof/>
                <w:webHidden/>
              </w:rPr>
              <w:instrText xml:space="preserve"> PAGEREF _Toc182848955 \h </w:instrText>
            </w:r>
            <w:r>
              <w:rPr>
                <w:noProof/>
                <w:webHidden/>
              </w:rPr>
            </w:r>
            <w:r>
              <w:rPr>
                <w:noProof/>
                <w:webHidden/>
              </w:rPr>
              <w:fldChar w:fldCharType="separate"/>
            </w:r>
            <w:r>
              <w:rPr>
                <w:noProof/>
                <w:webHidden/>
              </w:rPr>
              <w:t>6</w:t>
            </w:r>
            <w:r>
              <w:rPr>
                <w:noProof/>
                <w:webHidden/>
              </w:rPr>
              <w:fldChar w:fldCharType="end"/>
            </w:r>
          </w:hyperlink>
        </w:p>
        <w:p w14:paraId="386D658F" w14:textId="166F529B"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56" w:history="1">
            <w:r w:rsidRPr="00024500">
              <w:rPr>
                <w:rStyle w:val="Hyperlink"/>
                <w:noProof/>
              </w:rPr>
              <w:t>2.2</w:t>
            </w:r>
            <w:r>
              <w:rPr>
                <w:rFonts w:asciiTheme="minorHAnsi" w:eastAsiaTheme="minorEastAsia" w:hAnsiTheme="minorHAnsi" w:cstheme="minorBidi"/>
                <w:noProof/>
                <w:kern w:val="2"/>
                <w:lang w:eastAsia="de-DE"/>
                <w14:ligatures w14:val="standardContextual"/>
              </w:rPr>
              <w:tab/>
            </w:r>
            <w:r w:rsidRPr="00024500">
              <w:rPr>
                <w:rStyle w:val="Hyperlink"/>
                <w:noProof/>
              </w:rPr>
              <w:t>Definitionsphase</w:t>
            </w:r>
            <w:r>
              <w:rPr>
                <w:noProof/>
                <w:webHidden/>
              </w:rPr>
              <w:tab/>
            </w:r>
            <w:r>
              <w:rPr>
                <w:noProof/>
                <w:webHidden/>
              </w:rPr>
              <w:fldChar w:fldCharType="begin"/>
            </w:r>
            <w:r>
              <w:rPr>
                <w:noProof/>
                <w:webHidden/>
              </w:rPr>
              <w:instrText xml:space="preserve"> PAGEREF _Toc182848956 \h </w:instrText>
            </w:r>
            <w:r>
              <w:rPr>
                <w:noProof/>
                <w:webHidden/>
              </w:rPr>
            </w:r>
            <w:r>
              <w:rPr>
                <w:noProof/>
                <w:webHidden/>
              </w:rPr>
              <w:fldChar w:fldCharType="separate"/>
            </w:r>
            <w:r>
              <w:rPr>
                <w:noProof/>
                <w:webHidden/>
              </w:rPr>
              <w:t>6</w:t>
            </w:r>
            <w:r>
              <w:rPr>
                <w:noProof/>
                <w:webHidden/>
              </w:rPr>
              <w:fldChar w:fldCharType="end"/>
            </w:r>
          </w:hyperlink>
        </w:p>
        <w:p w14:paraId="57DDF770" w14:textId="0EE34219"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57" w:history="1">
            <w:r w:rsidRPr="00024500">
              <w:rPr>
                <w:rStyle w:val="Hyperlink"/>
                <w:noProof/>
              </w:rPr>
              <w:t>2.2.1</w:t>
            </w:r>
            <w:r>
              <w:rPr>
                <w:rFonts w:asciiTheme="minorHAnsi" w:eastAsiaTheme="minorEastAsia" w:hAnsiTheme="minorHAnsi" w:cstheme="minorBidi"/>
                <w:noProof/>
                <w:kern w:val="2"/>
                <w:lang w:eastAsia="de-DE"/>
                <w14:ligatures w14:val="standardContextual"/>
              </w:rPr>
              <w:tab/>
            </w:r>
            <w:r w:rsidRPr="00024500">
              <w:rPr>
                <w:rStyle w:val="Hyperlink"/>
                <w:noProof/>
              </w:rPr>
              <w:t>Pflichtenheft (Beschreibung von Umsetzung der Anwendung)</w:t>
            </w:r>
            <w:r>
              <w:rPr>
                <w:noProof/>
                <w:webHidden/>
              </w:rPr>
              <w:tab/>
            </w:r>
            <w:r>
              <w:rPr>
                <w:noProof/>
                <w:webHidden/>
              </w:rPr>
              <w:fldChar w:fldCharType="begin"/>
            </w:r>
            <w:r>
              <w:rPr>
                <w:noProof/>
                <w:webHidden/>
              </w:rPr>
              <w:instrText xml:space="preserve"> PAGEREF _Toc182848957 \h </w:instrText>
            </w:r>
            <w:r>
              <w:rPr>
                <w:noProof/>
                <w:webHidden/>
              </w:rPr>
            </w:r>
            <w:r>
              <w:rPr>
                <w:noProof/>
                <w:webHidden/>
              </w:rPr>
              <w:fldChar w:fldCharType="separate"/>
            </w:r>
            <w:r>
              <w:rPr>
                <w:noProof/>
                <w:webHidden/>
              </w:rPr>
              <w:t>6</w:t>
            </w:r>
            <w:r>
              <w:rPr>
                <w:noProof/>
                <w:webHidden/>
              </w:rPr>
              <w:fldChar w:fldCharType="end"/>
            </w:r>
          </w:hyperlink>
        </w:p>
        <w:p w14:paraId="796A7161" w14:textId="1A5DF810"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58" w:history="1">
            <w:r w:rsidRPr="00024500">
              <w:rPr>
                <w:rStyle w:val="Hyperlink"/>
                <w:noProof/>
              </w:rPr>
              <w:t>2.2.2</w:t>
            </w:r>
            <w:r>
              <w:rPr>
                <w:rFonts w:asciiTheme="minorHAnsi" w:eastAsiaTheme="minorEastAsia" w:hAnsiTheme="minorHAnsi" w:cstheme="minorBidi"/>
                <w:noProof/>
                <w:kern w:val="2"/>
                <w:lang w:eastAsia="de-DE"/>
                <w14:ligatures w14:val="standardContextual"/>
              </w:rPr>
              <w:tab/>
            </w:r>
            <w:r w:rsidRPr="00024500">
              <w:rPr>
                <w:rStyle w:val="Hyperlink"/>
                <w:noProof/>
              </w:rPr>
              <w:t>Wahl des Entwicklungsmodells</w:t>
            </w:r>
            <w:r>
              <w:rPr>
                <w:noProof/>
                <w:webHidden/>
              </w:rPr>
              <w:tab/>
            </w:r>
            <w:r>
              <w:rPr>
                <w:noProof/>
                <w:webHidden/>
              </w:rPr>
              <w:fldChar w:fldCharType="begin"/>
            </w:r>
            <w:r>
              <w:rPr>
                <w:noProof/>
                <w:webHidden/>
              </w:rPr>
              <w:instrText xml:space="preserve"> PAGEREF _Toc182848958 \h </w:instrText>
            </w:r>
            <w:r>
              <w:rPr>
                <w:noProof/>
                <w:webHidden/>
              </w:rPr>
            </w:r>
            <w:r>
              <w:rPr>
                <w:noProof/>
                <w:webHidden/>
              </w:rPr>
              <w:fldChar w:fldCharType="separate"/>
            </w:r>
            <w:r>
              <w:rPr>
                <w:noProof/>
                <w:webHidden/>
              </w:rPr>
              <w:t>6</w:t>
            </w:r>
            <w:r>
              <w:rPr>
                <w:noProof/>
                <w:webHidden/>
              </w:rPr>
              <w:fldChar w:fldCharType="end"/>
            </w:r>
          </w:hyperlink>
        </w:p>
        <w:p w14:paraId="038C9373" w14:textId="7D49D077"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59" w:history="1">
            <w:r w:rsidRPr="00024500">
              <w:rPr>
                <w:rStyle w:val="Hyperlink"/>
                <w:noProof/>
              </w:rPr>
              <w:t>2.2.3</w:t>
            </w:r>
            <w:r>
              <w:rPr>
                <w:rFonts w:asciiTheme="minorHAnsi" w:eastAsiaTheme="minorEastAsia" w:hAnsiTheme="minorHAnsi" w:cstheme="minorBidi"/>
                <w:noProof/>
                <w:kern w:val="2"/>
                <w:lang w:eastAsia="de-DE"/>
                <w14:ligatures w14:val="standardContextual"/>
              </w:rPr>
              <w:tab/>
            </w:r>
            <w:r w:rsidRPr="00024500">
              <w:rPr>
                <w:rStyle w:val="Hyperlink"/>
                <w:noProof/>
              </w:rPr>
              <w:t>Zeitplan</w:t>
            </w:r>
            <w:r>
              <w:rPr>
                <w:noProof/>
                <w:webHidden/>
              </w:rPr>
              <w:tab/>
            </w:r>
            <w:r>
              <w:rPr>
                <w:noProof/>
                <w:webHidden/>
              </w:rPr>
              <w:fldChar w:fldCharType="begin"/>
            </w:r>
            <w:r>
              <w:rPr>
                <w:noProof/>
                <w:webHidden/>
              </w:rPr>
              <w:instrText xml:space="preserve"> PAGEREF _Toc182848959 \h </w:instrText>
            </w:r>
            <w:r>
              <w:rPr>
                <w:noProof/>
                <w:webHidden/>
              </w:rPr>
            </w:r>
            <w:r>
              <w:rPr>
                <w:noProof/>
                <w:webHidden/>
              </w:rPr>
              <w:fldChar w:fldCharType="separate"/>
            </w:r>
            <w:r>
              <w:rPr>
                <w:noProof/>
                <w:webHidden/>
              </w:rPr>
              <w:t>7</w:t>
            </w:r>
            <w:r>
              <w:rPr>
                <w:noProof/>
                <w:webHidden/>
              </w:rPr>
              <w:fldChar w:fldCharType="end"/>
            </w:r>
          </w:hyperlink>
        </w:p>
        <w:p w14:paraId="430143F9" w14:textId="0DC6FF45"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60" w:history="1">
            <w:r w:rsidRPr="00024500">
              <w:rPr>
                <w:rStyle w:val="Hyperlink"/>
                <w:noProof/>
              </w:rPr>
              <w:t>2.2.4</w:t>
            </w:r>
            <w:r>
              <w:rPr>
                <w:rFonts w:asciiTheme="minorHAnsi" w:eastAsiaTheme="minorEastAsia" w:hAnsiTheme="minorHAnsi" w:cstheme="minorBidi"/>
                <w:noProof/>
                <w:kern w:val="2"/>
                <w:lang w:eastAsia="de-DE"/>
                <w14:ligatures w14:val="standardContextual"/>
              </w:rPr>
              <w:tab/>
            </w:r>
            <w:r w:rsidRPr="00024500">
              <w:rPr>
                <w:rStyle w:val="Hyperlink"/>
                <w:noProof/>
              </w:rPr>
              <w:t>Meilensteinplan</w:t>
            </w:r>
            <w:r>
              <w:rPr>
                <w:noProof/>
                <w:webHidden/>
              </w:rPr>
              <w:tab/>
            </w:r>
            <w:r>
              <w:rPr>
                <w:noProof/>
                <w:webHidden/>
              </w:rPr>
              <w:fldChar w:fldCharType="begin"/>
            </w:r>
            <w:r>
              <w:rPr>
                <w:noProof/>
                <w:webHidden/>
              </w:rPr>
              <w:instrText xml:space="preserve"> PAGEREF _Toc182848960 \h </w:instrText>
            </w:r>
            <w:r>
              <w:rPr>
                <w:noProof/>
                <w:webHidden/>
              </w:rPr>
            </w:r>
            <w:r>
              <w:rPr>
                <w:noProof/>
                <w:webHidden/>
              </w:rPr>
              <w:fldChar w:fldCharType="separate"/>
            </w:r>
            <w:r>
              <w:rPr>
                <w:noProof/>
                <w:webHidden/>
              </w:rPr>
              <w:t>7</w:t>
            </w:r>
            <w:r>
              <w:rPr>
                <w:noProof/>
                <w:webHidden/>
              </w:rPr>
              <w:fldChar w:fldCharType="end"/>
            </w:r>
          </w:hyperlink>
        </w:p>
        <w:p w14:paraId="22996CD8" w14:textId="406209DE"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61" w:history="1">
            <w:r w:rsidRPr="00024500">
              <w:rPr>
                <w:rStyle w:val="Hyperlink"/>
                <w:noProof/>
              </w:rPr>
              <w:t>2.2.5</w:t>
            </w:r>
            <w:r>
              <w:rPr>
                <w:rFonts w:asciiTheme="minorHAnsi" w:eastAsiaTheme="minorEastAsia" w:hAnsiTheme="minorHAnsi" w:cstheme="minorBidi"/>
                <w:noProof/>
                <w:kern w:val="2"/>
                <w:lang w:eastAsia="de-DE"/>
                <w14:ligatures w14:val="standardContextual"/>
              </w:rPr>
              <w:tab/>
            </w:r>
            <w:r w:rsidRPr="00024500">
              <w:rPr>
                <w:rStyle w:val="Hyperlink"/>
                <w:noProof/>
              </w:rPr>
              <w:t>Ressourcenplan</w:t>
            </w:r>
            <w:r>
              <w:rPr>
                <w:noProof/>
                <w:webHidden/>
              </w:rPr>
              <w:tab/>
            </w:r>
            <w:r>
              <w:rPr>
                <w:noProof/>
                <w:webHidden/>
              </w:rPr>
              <w:fldChar w:fldCharType="begin"/>
            </w:r>
            <w:r>
              <w:rPr>
                <w:noProof/>
                <w:webHidden/>
              </w:rPr>
              <w:instrText xml:space="preserve"> PAGEREF _Toc182848961 \h </w:instrText>
            </w:r>
            <w:r>
              <w:rPr>
                <w:noProof/>
                <w:webHidden/>
              </w:rPr>
            </w:r>
            <w:r>
              <w:rPr>
                <w:noProof/>
                <w:webHidden/>
              </w:rPr>
              <w:fldChar w:fldCharType="separate"/>
            </w:r>
            <w:r>
              <w:rPr>
                <w:noProof/>
                <w:webHidden/>
              </w:rPr>
              <w:t>8</w:t>
            </w:r>
            <w:r>
              <w:rPr>
                <w:noProof/>
                <w:webHidden/>
              </w:rPr>
              <w:fldChar w:fldCharType="end"/>
            </w:r>
          </w:hyperlink>
        </w:p>
        <w:p w14:paraId="72F15596" w14:textId="7AF8892E"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62" w:history="1">
            <w:r w:rsidRPr="00024500">
              <w:rPr>
                <w:rStyle w:val="Hyperlink"/>
                <w:noProof/>
              </w:rPr>
              <w:t>2.2.6</w:t>
            </w:r>
            <w:r>
              <w:rPr>
                <w:rFonts w:asciiTheme="minorHAnsi" w:eastAsiaTheme="minorEastAsia" w:hAnsiTheme="minorHAnsi" w:cstheme="minorBidi"/>
                <w:noProof/>
                <w:kern w:val="2"/>
                <w:lang w:eastAsia="de-DE"/>
                <w14:ligatures w14:val="standardContextual"/>
              </w:rPr>
              <w:tab/>
            </w:r>
            <w:r w:rsidRPr="00024500">
              <w:rPr>
                <w:rStyle w:val="Hyperlink"/>
                <w:noProof/>
              </w:rPr>
              <w:t>Meilensteintrendanalyse</w:t>
            </w:r>
            <w:r>
              <w:rPr>
                <w:noProof/>
                <w:webHidden/>
              </w:rPr>
              <w:tab/>
            </w:r>
            <w:r>
              <w:rPr>
                <w:noProof/>
                <w:webHidden/>
              </w:rPr>
              <w:fldChar w:fldCharType="begin"/>
            </w:r>
            <w:r>
              <w:rPr>
                <w:noProof/>
                <w:webHidden/>
              </w:rPr>
              <w:instrText xml:space="preserve"> PAGEREF _Toc182848962 \h </w:instrText>
            </w:r>
            <w:r>
              <w:rPr>
                <w:noProof/>
                <w:webHidden/>
              </w:rPr>
            </w:r>
            <w:r>
              <w:rPr>
                <w:noProof/>
                <w:webHidden/>
              </w:rPr>
              <w:fldChar w:fldCharType="separate"/>
            </w:r>
            <w:r>
              <w:rPr>
                <w:noProof/>
                <w:webHidden/>
              </w:rPr>
              <w:t>8</w:t>
            </w:r>
            <w:r>
              <w:rPr>
                <w:noProof/>
                <w:webHidden/>
              </w:rPr>
              <w:fldChar w:fldCharType="end"/>
            </w:r>
          </w:hyperlink>
        </w:p>
        <w:p w14:paraId="2F6D4165" w14:textId="7905F945"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63" w:history="1">
            <w:r w:rsidRPr="00024500">
              <w:rPr>
                <w:rStyle w:val="Hyperlink"/>
                <w:noProof/>
              </w:rPr>
              <w:t>2.2.7</w:t>
            </w:r>
            <w:r>
              <w:rPr>
                <w:rFonts w:asciiTheme="minorHAnsi" w:eastAsiaTheme="minorEastAsia" w:hAnsiTheme="minorHAnsi" w:cstheme="minorBidi"/>
                <w:noProof/>
                <w:kern w:val="2"/>
                <w:lang w:eastAsia="de-DE"/>
                <w14:ligatures w14:val="standardContextual"/>
              </w:rPr>
              <w:tab/>
            </w:r>
            <w:r w:rsidRPr="00024500">
              <w:rPr>
                <w:rStyle w:val="Hyperlink"/>
                <w:noProof/>
              </w:rPr>
              <w:t>Qualitätssicherungsplan</w:t>
            </w:r>
            <w:r>
              <w:rPr>
                <w:noProof/>
                <w:webHidden/>
              </w:rPr>
              <w:tab/>
            </w:r>
            <w:r>
              <w:rPr>
                <w:noProof/>
                <w:webHidden/>
              </w:rPr>
              <w:fldChar w:fldCharType="begin"/>
            </w:r>
            <w:r>
              <w:rPr>
                <w:noProof/>
                <w:webHidden/>
              </w:rPr>
              <w:instrText xml:space="preserve"> PAGEREF _Toc182848963 \h </w:instrText>
            </w:r>
            <w:r>
              <w:rPr>
                <w:noProof/>
                <w:webHidden/>
              </w:rPr>
            </w:r>
            <w:r>
              <w:rPr>
                <w:noProof/>
                <w:webHidden/>
              </w:rPr>
              <w:fldChar w:fldCharType="separate"/>
            </w:r>
            <w:r>
              <w:rPr>
                <w:noProof/>
                <w:webHidden/>
              </w:rPr>
              <w:t>8</w:t>
            </w:r>
            <w:r>
              <w:rPr>
                <w:noProof/>
                <w:webHidden/>
              </w:rPr>
              <w:fldChar w:fldCharType="end"/>
            </w:r>
          </w:hyperlink>
        </w:p>
        <w:p w14:paraId="0D729ABC" w14:textId="72E22407"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64" w:history="1">
            <w:r w:rsidRPr="00024500">
              <w:rPr>
                <w:rStyle w:val="Hyperlink"/>
                <w:noProof/>
              </w:rPr>
              <w:t>2.2.8</w:t>
            </w:r>
            <w:r>
              <w:rPr>
                <w:rFonts w:asciiTheme="minorHAnsi" w:eastAsiaTheme="minorEastAsia" w:hAnsiTheme="minorHAnsi" w:cstheme="minorBidi"/>
                <w:noProof/>
                <w:kern w:val="2"/>
                <w:lang w:eastAsia="de-DE"/>
                <w14:ligatures w14:val="standardContextual"/>
              </w:rPr>
              <w:tab/>
            </w:r>
            <w:r w:rsidRPr="00024500">
              <w:rPr>
                <w:rStyle w:val="Hyperlink"/>
                <w:noProof/>
              </w:rPr>
              <w:t>Testfallkatalog</w:t>
            </w:r>
            <w:r>
              <w:rPr>
                <w:noProof/>
                <w:webHidden/>
              </w:rPr>
              <w:tab/>
            </w:r>
            <w:r>
              <w:rPr>
                <w:noProof/>
                <w:webHidden/>
              </w:rPr>
              <w:fldChar w:fldCharType="begin"/>
            </w:r>
            <w:r>
              <w:rPr>
                <w:noProof/>
                <w:webHidden/>
              </w:rPr>
              <w:instrText xml:space="preserve"> PAGEREF _Toc182848964 \h </w:instrText>
            </w:r>
            <w:r>
              <w:rPr>
                <w:noProof/>
                <w:webHidden/>
              </w:rPr>
            </w:r>
            <w:r>
              <w:rPr>
                <w:noProof/>
                <w:webHidden/>
              </w:rPr>
              <w:fldChar w:fldCharType="separate"/>
            </w:r>
            <w:r>
              <w:rPr>
                <w:noProof/>
                <w:webHidden/>
              </w:rPr>
              <w:t>8</w:t>
            </w:r>
            <w:r>
              <w:rPr>
                <w:noProof/>
                <w:webHidden/>
              </w:rPr>
              <w:fldChar w:fldCharType="end"/>
            </w:r>
          </w:hyperlink>
        </w:p>
        <w:p w14:paraId="00A6C603" w14:textId="49190CCC" w:rsidR="00425E10" w:rsidRDefault="00425E10" w:rsidP="00D55815">
          <w:pPr>
            <w:pStyle w:val="Verzeichnis1"/>
            <w:tabs>
              <w:tab w:val="left" w:pos="660"/>
              <w:tab w:val="right" w:leader="dot" w:pos="9628"/>
            </w:tabs>
            <w:jc w:val="both"/>
            <w:rPr>
              <w:rFonts w:asciiTheme="minorHAnsi" w:eastAsiaTheme="minorEastAsia" w:hAnsiTheme="minorHAnsi" w:cstheme="minorBidi"/>
              <w:noProof/>
              <w:kern w:val="2"/>
              <w:lang w:eastAsia="de-DE"/>
              <w14:ligatures w14:val="standardContextual"/>
            </w:rPr>
          </w:pPr>
          <w:hyperlink w:anchor="_Toc182848965" w:history="1">
            <w:r w:rsidRPr="00024500">
              <w:rPr>
                <w:rStyle w:val="Hyperlink"/>
                <w:noProof/>
              </w:rPr>
              <w:t>3.</w:t>
            </w:r>
            <w:r>
              <w:rPr>
                <w:rFonts w:asciiTheme="minorHAnsi" w:eastAsiaTheme="minorEastAsia" w:hAnsiTheme="minorHAnsi" w:cstheme="minorBidi"/>
                <w:noProof/>
                <w:kern w:val="2"/>
                <w:lang w:eastAsia="de-DE"/>
                <w14:ligatures w14:val="standardContextual"/>
              </w:rPr>
              <w:tab/>
            </w:r>
            <w:r w:rsidRPr="00024500">
              <w:rPr>
                <w:rStyle w:val="Hyperlink"/>
                <w:noProof/>
              </w:rPr>
              <w:t>Projektdurchführung</w:t>
            </w:r>
            <w:r>
              <w:rPr>
                <w:noProof/>
                <w:webHidden/>
              </w:rPr>
              <w:tab/>
            </w:r>
            <w:r>
              <w:rPr>
                <w:noProof/>
                <w:webHidden/>
              </w:rPr>
              <w:fldChar w:fldCharType="begin"/>
            </w:r>
            <w:r>
              <w:rPr>
                <w:noProof/>
                <w:webHidden/>
              </w:rPr>
              <w:instrText xml:space="preserve"> PAGEREF _Toc182848965 \h </w:instrText>
            </w:r>
            <w:r>
              <w:rPr>
                <w:noProof/>
                <w:webHidden/>
              </w:rPr>
            </w:r>
            <w:r>
              <w:rPr>
                <w:noProof/>
                <w:webHidden/>
              </w:rPr>
              <w:fldChar w:fldCharType="separate"/>
            </w:r>
            <w:r>
              <w:rPr>
                <w:noProof/>
                <w:webHidden/>
              </w:rPr>
              <w:t>9</w:t>
            </w:r>
            <w:r>
              <w:rPr>
                <w:noProof/>
                <w:webHidden/>
              </w:rPr>
              <w:fldChar w:fldCharType="end"/>
            </w:r>
          </w:hyperlink>
        </w:p>
        <w:p w14:paraId="19071EE9" w14:textId="1D39EF62"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66" w:history="1">
            <w:r w:rsidRPr="00024500">
              <w:rPr>
                <w:rStyle w:val="Hyperlink"/>
                <w:noProof/>
              </w:rPr>
              <w:t>3.1</w:t>
            </w:r>
            <w:r>
              <w:rPr>
                <w:rFonts w:asciiTheme="minorHAnsi" w:eastAsiaTheme="minorEastAsia" w:hAnsiTheme="minorHAnsi" w:cstheme="minorBidi"/>
                <w:noProof/>
                <w:kern w:val="2"/>
                <w:lang w:eastAsia="de-DE"/>
                <w14:ligatures w14:val="standardContextual"/>
              </w:rPr>
              <w:tab/>
            </w:r>
            <w:r w:rsidRPr="00024500">
              <w:rPr>
                <w:rStyle w:val="Hyperlink"/>
                <w:noProof/>
              </w:rPr>
              <w:t>Technologien</w:t>
            </w:r>
            <w:r>
              <w:rPr>
                <w:noProof/>
                <w:webHidden/>
              </w:rPr>
              <w:tab/>
            </w:r>
            <w:r>
              <w:rPr>
                <w:noProof/>
                <w:webHidden/>
              </w:rPr>
              <w:fldChar w:fldCharType="begin"/>
            </w:r>
            <w:r>
              <w:rPr>
                <w:noProof/>
                <w:webHidden/>
              </w:rPr>
              <w:instrText xml:space="preserve"> PAGEREF _Toc182848966 \h </w:instrText>
            </w:r>
            <w:r>
              <w:rPr>
                <w:noProof/>
                <w:webHidden/>
              </w:rPr>
            </w:r>
            <w:r>
              <w:rPr>
                <w:noProof/>
                <w:webHidden/>
              </w:rPr>
              <w:fldChar w:fldCharType="separate"/>
            </w:r>
            <w:r>
              <w:rPr>
                <w:noProof/>
                <w:webHidden/>
              </w:rPr>
              <w:t>9</w:t>
            </w:r>
            <w:r>
              <w:rPr>
                <w:noProof/>
                <w:webHidden/>
              </w:rPr>
              <w:fldChar w:fldCharType="end"/>
            </w:r>
          </w:hyperlink>
        </w:p>
        <w:p w14:paraId="41397E81" w14:textId="627B2E20"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67" w:history="1">
            <w:r w:rsidRPr="00024500">
              <w:rPr>
                <w:rStyle w:val="Hyperlink"/>
                <w:noProof/>
              </w:rPr>
              <w:t>3.2</w:t>
            </w:r>
            <w:r>
              <w:rPr>
                <w:rFonts w:asciiTheme="minorHAnsi" w:eastAsiaTheme="minorEastAsia" w:hAnsiTheme="minorHAnsi" w:cstheme="minorBidi"/>
                <w:noProof/>
                <w:kern w:val="2"/>
                <w:lang w:eastAsia="de-DE"/>
                <w14:ligatures w14:val="standardContextual"/>
              </w:rPr>
              <w:tab/>
            </w:r>
            <w:r w:rsidRPr="00024500">
              <w:rPr>
                <w:rStyle w:val="Hyperlink"/>
                <w:noProof/>
              </w:rPr>
              <w:t>Entwurfsphase</w:t>
            </w:r>
            <w:r>
              <w:rPr>
                <w:noProof/>
                <w:webHidden/>
              </w:rPr>
              <w:tab/>
            </w:r>
            <w:r>
              <w:rPr>
                <w:noProof/>
                <w:webHidden/>
              </w:rPr>
              <w:fldChar w:fldCharType="begin"/>
            </w:r>
            <w:r>
              <w:rPr>
                <w:noProof/>
                <w:webHidden/>
              </w:rPr>
              <w:instrText xml:space="preserve"> PAGEREF _Toc182848967 \h </w:instrText>
            </w:r>
            <w:r>
              <w:rPr>
                <w:noProof/>
                <w:webHidden/>
              </w:rPr>
            </w:r>
            <w:r>
              <w:rPr>
                <w:noProof/>
                <w:webHidden/>
              </w:rPr>
              <w:fldChar w:fldCharType="separate"/>
            </w:r>
            <w:r>
              <w:rPr>
                <w:noProof/>
                <w:webHidden/>
              </w:rPr>
              <w:t>9</w:t>
            </w:r>
            <w:r>
              <w:rPr>
                <w:noProof/>
                <w:webHidden/>
              </w:rPr>
              <w:fldChar w:fldCharType="end"/>
            </w:r>
          </w:hyperlink>
        </w:p>
        <w:p w14:paraId="55B6E022" w14:textId="457B2100"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68" w:history="1">
            <w:r w:rsidRPr="00024500">
              <w:rPr>
                <w:rStyle w:val="Hyperlink"/>
                <w:noProof/>
              </w:rPr>
              <w:t>3.2.1</w:t>
            </w:r>
            <w:r>
              <w:rPr>
                <w:rFonts w:asciiTheme="minorHAnsi" w:eastAsiaTheme="minorEastAsia" w:hAnsiTheme="minorHAnsi" w:cstheme="minorBidi"/>
                <w:noProof/>
                <w:kern w:val="2"/>
                <w:lang w:eastAsia="de-DE"/>
                <w14:ligatures w14:val="standardContextual"/>
              </w:rPr>
              <w:tab/>
            </w:r>
            <w:r w:rsidRPr="00024500">
              <w:rPr>
                <w:rStyle w:val="Hyperlink"/>
                <w:noProof/>
              </w:rPr>
              <w:t>Anwendungsfälle</w:t>
            </w:r>
            <w:r>
              <w:rPr>
                <w:noProof/>
                <w:webHidden/>
              </w:rPr>
              <w:tab/>
            </w:r>
            <w:r>
              <w:rPr>
                <w:noProof/>
                <w:webHidden/>
              </w:rPr>
              <w:fldChar w:fldCharType="begin"/>
            </w:r>
            <w:r>
              <w:rPr>
                <w:noProof/>
                <w:webHidden/>
              </w:rPr>
              <w:instrText xml:space="preserve"> PAGEREF _Toc182848968 \h </w:instrText>
            </w:r>
            <w:r>
              <w:rPr>
                <w:noProof/>
                <w:webHidden/>
              </w:rPr>
            </w:r>
            <w:r>
              <w:rPr>
                <w:noProof/>
                <w:webHidden/>
              </w:rPr>
              <w:fldChar w:fldCharType="separate"/>
            </w:r>
            <w:r>
              <w:rPr>
                <w:noProof/>
                <w:webHidden/>
              </w:rPr>
              <w:t>9</w:t>
            </w:r>
            <w:r>
              <w:rPr>
                <w:noProof/>
                <w:webHidden/>
              </w:rPr>
              <w:fldChar w:fldCharType="end"/>
            </w:r>
          </w:hyperlink>
        </w:p>
        <w:p w14:paraId="63C16299" w14:textId="416B9D13"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69" w:history="1">
            <w:r w:rsidRPr="00024500">
              <w:rPr>
                <w:rStyle w:val="Hyperlink"/>
                <w:noProof/>
              </w:rPr>
              <w:t>3.2.2</w:t>
            </w:r>
            <w:r>
              <w:rPr>
                <w:rFonts w:asciiTheme="minorHAnsi" w:eastAsiaTheme="minorEastAsia" w:hAnsiTheme="minorHAnsi" w:cstheme="minorBidi"/>
                <w:noProof/>
                <w:kern w:val="2"/>
                <w:lang w:eastAsia="de-DE"/>
                <w14:ligatures w14:val="standardContextual"/>
              </w:rPr>
              <w:tab/>
            </w:r>
            <w:r w:rsidRPr="00024500">
              <w:rPr>
                <w:rStyle w:val="Hyperlink"/>
                <w:noProof/>
              </w:rPr>
              <w:t>Aktivitätsdiagramm</w:t>
            </w:r>
            <w:r>
              <w:rPr>
                <w:noProof/>
                <w:webHidden/>
              </w:rPr>
              <w:tab/>
            </w:r>
            <w:r>
              <w:rPr>
                <w:noProof/>
                <w:webHidden/>
              </w:rPr>
              <w:fldChar w:fldCharType="begin"/>
            </w:r>
            <w:r>
              <w:rPr>
                <w:noProof/>
                <w:webHidden/>
              </w:rPr>
              <w:instrText xml:space="preserve"> PAGEREF _Toc182848969 \h </w:instrText>
            </w:r>
            <w:r>
              <w:rPr>
                <w:noProof/>
                <w:webHidden/>
              </w:rPr>
            </w:r>
            <w:r>
              <w:rPr>
                <w:noProof/>
                <w:webHidden/>
              </w:rPr>
              <w:fldChar w:fldCharType="separate"/>
            </w:r>
            <w:r>
              <w:rPr>
                <w:noProof/>
                <w:webHidden/>
              </w:rPr>
              <w:t>9</w:t>
            </w:r>
            <w:r>
              <w:rPr>
                <w:noProof/>
                <w:webHidden/>
              </w:rPr>
              <w:fldChar w:fldCharType="end"/>
            </w:r>
          </w:hyperlink>
        </w:p>
        <w:p w14:paraId="0CF07727" w14:textId="29EF31BE"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70" w:history="1">
            <w:r w:rsidRPr="00024500">
              <w:rPr>
                <w:rStyle w:val="Hyperlink"/>
                <w:noProof/>
              </w:rPr>
              <w:t>3.2.3</w:t>
            </w:r>
            <w:r>
              <w:rPr>
                <w:rFonts w:asciiTheme="minorHAnsi" w:eastAsiaTheme="minorEastAsia" w:hAnsiTheme="minorHAnsi" w:cstheme="minorBidi"/>
                <w:noProof/>
                <w:kern w:val="2"/>
                <w:lang w:eastAsia="de-DE"/>
                <w14:ligatures w14:val="standardContextual"/>
              </w:rPr>
              <w:tab/>
            </w:r>
            <w:r w:rsidRPr="00024500">
              <w:rPr>
                <w:rStyle w:val="Hyperlink"/>
                <w:noProof/>
              </w:rPr>
              <w:t>Klassendiagramm</w:t>
            </w:r>
            <w:r>
              <w:rPr>
                <w:noProof/>
                <w:webHidden/>
              </w:rPr>
              <w:tab/>
            </w:r>
            <w:r>
              <w:rPr>
                <w:noProof/>
                <w:webHidden/>
              </w:rPr>
              <w:fldChar w:fldCharType="begin"/>
            </w:r>
            <w:r>
              <w:rPr>
                <w:noProof/>
                <w:webHidden/>
              </w:rPr>
              <w:instrText xml:space="preserve"> PAGEREF _Toc182848970 \h </w:instrText>
            </w:r>
            <w:r>
              <w:rPr>
                <w:noProof/>
                <w:webHidden/>
              </w:rPr>
            </w:r>
            <w:r>
              <w:rPr>
                <w:noProof/>
                <w:webHidden/>
              </w:rPr>
              <w:fldChar w:fldCharType="separate"/>
            </w:r>
            <w:r>
              <w:rPr>
                <w:noProof/>
                <w:webHidden/>
              </w:rPr>
              <w:t>9</w:t>
            </w:r>
            <w:r>
              <w:rPr>
                <w:noProof/>
                <w:webHidden/>
              </w:rPr>
              <w:fldChar w:fldCharType="end"/>
            </w:r>
          </w:hyperlink>
        </w:p>
        <w:p w14:paraId="0017D868" w14:textId="76296EC7" w:rsidR="00425E10" w:rsidRDefault="00425E10" w:rsidP="00D55815">
          <w:pPr>
            <w:pStyle w:val="Verzeichnis3"/>
            <w:tabs>
              <w:tab w:val="left" w:pos="1320"/>
              <w:tab w:val="right" w:leader="dot" w:pos="9628"/>
            </w:tabs>
            <w:jc w:val="both"/>
            <w:rPr>
              <w:rFonts w:asciiTheme="minorHAnsi" w:eastAsiaTheme="minorEastAsia" w:hAnsiTheme="minorHAnsi" w:cstheme="minorBidi"/>
              <w:noProof/>
              <w:kern w:val="2"/>
              <w:lang w:eastAsia="de-DE"/>
              <w14:ligatures w14:val="standardContextual"/>
            </w:rPr>
          </w:pPr>
          <w:hyperlink w:anchor="_Toc182848971" w:history="1">
            <w:r w:rsidRPr="00024500">
              <w:rPr>
                <w:rStyle w:val="Hyperlink"/>
                <w:noProof/>
              </w:rPr>
              <w:t>3.2.4</w:t>
            </w:r>
            <w:r>
              <w:rPr>
                <w:rFonts w:asciiTheme="minorHAnsi" w:eastAsiaTheme="minorEastAsia" w:hAnsiTheme="minorHAnsi" w:cstheme="minorBidi"/>
                <w:noProof/>
                <w:kern w:val="2"/>
                <w:lang w:eastAsia="de-DE"/>
                <w14:ligatures w14:val="standardContextual"/>
              </w:rPr>
              <w:tab/>
            </w:r>
            <w:r w:rsidRPr="00024500">
              <w:rPr>
                <w:rStyle w:val="Hyperlink"/>
                <w:noProof/>
              </w:rPr>
              <w:t>Datenbankmodell - ERD</w:t>
            </w:r>
            <w:r>
              <w:rPr>
                <w:noProof/>
                <w:webHidden/>
              </w:rPr>
              <w:tab/>
            </w:r>
            <w:r>
              <w:rPr>
                <w:noProof/>
                <w:webHidden/>
              </w:rPr>
              <w:fldChar w:fldCharType="begin"/>
            </w:r>
            <w:r>
              <w:rPr>
                <w:noProof/>
                <w:webHidden/>
              </w:rPr>
              <w:instrText xml:space="preserve"> PAGEREF _Toc182848971 \h </w:instrText>
            </w:r>
            <w:r>
              <w:rPr>
                <w:noProof/>
                <w:webHidden/>
              </w:rPr>
            </w:r>
            <w:r>
              <w:rPr>
                <w:noProof/>
                <w:webHidden/>
              </w:rPr>
              <w:fldChar w:fldCharType="separate"/>
            </w:r>
            <w:r>
              <w:rPr>
                <w:noProof/>
                <w:webHidden/>
              </w:rPr>
              <w:t>9</w:t>
            </w:r>
            <w:r>
              <w:rPr>
                <w:noProof/>
                <w:webHidden/>
              </w:rPr>
              <w:fldChar w:fldCharType="end"/>
            </w:r>
          </w:hyperlink>
        </w:p>
        <w:p w14:paraId="2DD5BAF7" w14:textId="51E9CC5C"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72" w:history="1">
            <w:r w:rsidRPr="00024500">
              <w:rPr>
                <w:rStyle w:val="Hyperlink"/>
                <w:noProof/>
              </w:rPr>
              <w:t>3.3</w:t>
            </w:r>
            <w:r>
              <w:rPr>
                <w:rFonts w:asciiTheme="minorHAnsi" w:eastAsiaTheme="minorEastAsia" w:hAnsiTheme="minorHAnsi" w:cstheme="minorBidi"/>
                <w:noProof/>
                <w:kern w:val="2"/>
                <w:lang w:eastAsia="de-DE"/>
                <w14:ligatures w14:val="standardContextual"/>
              </w:rPr>
              <w:tab/>
            </w:r>
            <w:r w:rsidRPr="00024500">
              <w:rPr>
                <w:rStyle w:val="Hyperlink"/>
                <w:noProof/>
              </w:rPr>
              <w:t>Implementierungsphase:</w:t>
            </w:r>
            <w:r>
              <w:rPr>
                <w:noProof/>
                <w:webHidden/>
              </w:rPr>
              <w:tab/>
            </w:r>
            <w:r>
              <w:rPr>
                <w:noProof/>
                <w:webHidden/>
              </w:rPr>
              <w:fldChar w:fldCharType="begin"/>
            </w:r>
            <w:r>
              <w:rPr>
                <w:noProof/>
                <w:webHidden/>
              </w:rPr>
              <w:instrText xml:space="preserve"> PAGEREF _Toc182848972 \h </w:instrText>
            </w:r>
            <w:r>
              <w:rPr>
                <w:noProof/>
                <w:webHidden/>
              </w:rPr>
            </w:r>
            <w:r>
              <w:rPr>
                <w:noProof/>
                <w:webHidden/>
              </w:rPr>
              <w:fldChar w:fldCharType="separate"/>
            </w:r>
            <w:r>
              <w:rPr>
                <w:noProof/>
                <w:webHidden/>
              </w:rPr>
              <w:t>9</w:t>
            </w:r>
            <w:r>
              <w:rPr>
                <w:noProof/>
                <w:webHidden/>
              </w:rPr>
              <w:fldChar w:fldCharType="end"/>
            </w:r>
          </w:hyperlink>
        </w:p>
        <w:p w14:paraId="7B725D83" w14:textId="48D1D6FD"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73" w:history="1">
            <w:r w:rsidRPr="00024500">
              <w:rPr>
                <w:rStyle w:val="Hyperlink"/>
                <w:noProof/>
              </w:rPr>
              <w:t>3.4</w:t>
            </w:r>
            <w:r>
              <w:rPr>
                <w:rFonts w:asciiTheme="minorHAnsi" w:eastAsiaTheme="minorEastAsia" w:hAnsiTheme="minorHAnsi" w:cstheme="minorBidi"/>
                <w:noProof/>
                <w:kern w:val="2"/>
                <w:lang w:eastAsia="de-DE"/>
                <w14:ligatures w14:val="standardContextual"/>
              </w:rPr>
              <w:tab/>
            </w:r>
            <w:r w:rsidRPr="00024500">
              <w:rPr>
                <w:rStyle w:val="Hyperlink"/>
                <w:noProof/>
              </w:rPr>
              <w:t>Testen der Anwendung</w:t>
            </w:r>
            <w:r>
              <w:rPr>
                <w:noProof/>
                <w:webHidden/>
              </w:rPr>
              <w:tab/>
            </w:r>
            <w:r>
              <w:rPr>
                <w:noProof/>
                <w:webHidden/>
              </w:rPr>
              <w:fldChar w:fldCharType="begin"/>
            </w:r>
            <w:r>
              <w:rPr>
                <w:noProof/>
                <w:webHidden/>
              </w:rPr>
              <w:instrText xml:space="preserve"> PAGEREF _Toc182848973 \h </w:instrText>
            </w:r>
            <w:r>
              <w:rPr>
                <w:noProof/>
                <w:webHidden/>
              </w:rPr>
            </w:r>
            <w:r>
              <w:rPr>
                <w:noProof/>
                <w:webHidden/>
              </w:rPr>
              <w:fldChar w:fldCharType="separate"/>
            </w:r>
            <w:r>
              <w:rPr>
                <w:noProof/>
                <w:webHidden/>
              </w:rPr>
              <w:t>9</w:t>
            </w:r>
            <w:r>
              <w:rPr>
                <w:noProof/>
                <w:webHidden/>
              </w:rPr>
              <w:fldChar w:fldCharType="end"/>
            </w:r>
          </w:hyperlink>
        </w:p>
        <w:p w14:paraId="6D7A5283" w14:textId="4A83C513"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74" w:history="1">
            <w:r w:rsidRPr="00024500">
              <w:rPr>
                <w:rStyle w:val="Hyperlink"/>
                <w:noProof/>
              </w:rPr>
              <w:t>3.5</w:t>
            </w:r>
            <w:r>
              <w:rPr>
                <w:rFonts w:asciiTheme="minorHAnsi" w:eastAsiaTheme="minorEastAsia" w:hAnsiTheme="minorHAnsi" w:cstheme="minorBidi"/>
                <w:noProof/>
                <w:kern w:val="2"/>
                <w:lang w:eastAsia="de-DE"/>
                <w14:ligatures w14:val="standardContextual"/>
              </w:rPr>
              <w:tab/>
            </w:r>
            <w:r w:rsidRPr="00024500">
              <w:rPr>
                <w:rStyle w:val="Hyperlink"/>
                <w:noProof/>
              </w:rPr>
              <w:t>Containerisierung der Anwendung</w:t>
            </w:r>
            <w:r>
              <w:rPr>
                <w:noProof/>
                <w:webHidden/>
              </w:rPr>
              <w:tab/>
            </w:r>
            <w:r>
              <w:rPr>
                <w:noProof/>
                <w:webHidden/>
              </w:rPr>
              <w:fldChar w:fldCharType="begin"/>
            </w:r>
            <w:r>
              <w:rPr>
                <w:noProof/>
                <w:webHidden/>
              </w:rPr>
              <w:instrText xml:space="preserve"> PAGEREF _Toc182848974 \h </w:instrText>
            </w:r>
            <w:r>
              <w:rPr>
                <w:noProof/>
                <w:webHidden/>
              </w:rPr>
            </w:r>
            <w:r>
              <w:rPr>
                <w:noProof/>
                <w:webHidden/>
              </w:rPr>
              <w:fldChar w:fldCharType="separate"/>
            </w:r>
            <w:r>
              <w:rPr>
                <w:noProof/>
                <w:webHidden/>
              </w:rPr>
              <w:t>9</w:t>
            </w:r>
            <w:r>
              <w:rPr>
                <w:noProof/>
                <w:webHidden/>
              </w:rPr>
              <w:fldChar w:fldCharType="end"/>
            </w:r>
          </w:hyperlink>
        </w:p>
        <w:p w14:paraId="08BC6966" w14:textId="3868A847" w:rsidR="00425E10" w:rsidRDefault="00425E10" w:rsidP="00D55815">
          <w:pPr>
            <w:pStyle w:val="Verzeichnis1"/>
            <w:tabs>
              <w:tab w:val="left" w:pos="660"/>
              <w:tab w:val="right" w:leader="dot" w:pos="9628"/>
            </w:tabs>
            <w:jc w:val="both"/>
            <w:rPr>
              <w:rFonts w:asciiTheme="minorHAnsi" w:eastAsiaTheme="minorEastAsia" w:hAnsiTheme="minorHAnsi" w:cstheme="minorBidi"/>
              <w:noProof/>
              <w:kern w:val="2"/>
              <w:lang w:eastAsia="de-DE"/>
              <w14:ligatures w14:val="standardContextual"/>
            </w:rPr>
          </w:pPr>
          <w:hyperlink w:anchor="_Toc182848975" w:history="1">
            <w:r w:rsidRPr="00024500">
              <w:rPr>
                <w:rStyle w:val="Hyperlink"/>
                <w:noProof/>
              </w:rPr>
              <w:t>4.</w:t>
            </w:r>
            <w:r>
              <w:rPr>
                <w:rFonts w:asciiTheme="minorHAnsi" w:eastAsiaTheme="minorEastAsia" w:hAnsiTheme="minorHAnsi" w:cstheme="minorBidi"/>
                <w:noProof/>
                <w:kern w:val="2"/>
                <w:lang w:eastAsia="de-DE"/>
                <w14:ligatures w14:val="standardContextual"/>
              </w:rPr>
              <w:tab/>
            </w:r>
            <w:r w:rsidRPr="00024500">
              <w:rPr>
                <w:rStyle w:val="Hyperlink"/>
                <w:noProof/>
              </w:rPr>
              <w:t>Projektabschluss</w:t>
            </w:r>
            <w:r>
              <w:rPr>
                <w:noProof/>
                <w:webHidden/>
              </w:rPr>
              <w:tab/>
            </w:r>
            <w:r>
              <w:rPr>
                <w:noProof/>
                <w:webHidden/>
              </w:rPr>
              <w:fldChar w:fldCharType="begin"/>
            </w:r>
            <w:r>
              <w:rPr>
                <w:noProof/>
                <w:webHidden/>
              </w:rPr>
              <w:instrText xml:space="preserve"> PAGEREF _Toc182848975 \h </w:instrText>
            </w:r>
            <w:r>
              <w:rPr>
                <w:noProof/>
                <w:webHidden/>
              </w:rPr>
            </w:r>
            <w:r>
              <w:rPr>
                <w:noProof/>
                <w:webHidden/>
              </w:rPr>
              <w:fldChar w:fldCharType="separate"/>
            </w:r>
            <w:r>
              <w:rPr>
                <w:noProof/>
                <w:webHidden/>
              </w:rPr>
              <w:t>9</w:t>
            </w:r>
            <w:r>
              <w:rPr>
                <w:noProof/>
                <w:webHidden/>
              </w:rPr>
              <w:fldChar w:fldCharType="end"/>
            </w:r>
          </w:hyperlink>
        </w:p>
        <w:p w14:paraId="3F2420A2" w14:textId="65FE681A"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76" w:history="1">
            <w:r w:rsidRPr="00024500">
              <w:rPr>
                <w:rStyle w:val="Hyperlink"/>
                <w:noProof/>
              </w:rPr>
              <w:t>4.1</w:t>
            </w:r>
            <w:r>
              <w:rPr>
                <w:rFonts w:asciiTheme="minorHAnsi" w:eastAsiaTheme="minorEastAsia" w:hAnsiTheme="minorHAnsi" w:cstheme="minorBidi"/>
                <w:noProof/>
                <w:kern w:val="2"/>
                <w:lang w:eastAsia="de-DE"/>
                <w14:ligatures w14:val="standardContextual"/>
              </w:rPr>
              <w:tab/>
            </w:r>
            <w:r w:rsidRPr="00024500">
              <w:rPr>
                <w:rStyle w:val="Hyperlink"/>
                <w:noProof/>
              </w:rPr>
              <w:t>Projektergebnis</w:t>
            </w:r>
            <w:r>
              <w:rPr>
                <w:noProof/>
                <w:webHidden/>
              </w:rPr>
              <w:tab/>
            </w:r>
            <w:r>
              <w:rPr>
                <w:noProof/>
                <w:webHidden/>
              </w:rPr>
              <w:fldChar w:fldCharType="begin"/>
            </w:r>
            <w:r>
              <w:rPr>
                <w:noProof/>
                <w:webHidden/>
              </w:rPr>
              <w:instrText xml:space="preserve"> PAGEREF _Toc182848976 \h </w:instrText>
            </w:r>
            <w:r>
              <w:rPr>
                <w:noProof/>
                <w:webHidden/>
              </w:rPr>
            </w:r>
            <w:r>
              <w:rPr>
                <w:noProof/>
                <w:webHidden/>
              </w:rPr>
              <w:fldChar w:fldCharType="separate"/>
            </w:r>
            <w:r>
              <w:rPr>
                <w:noProof/>
                <w:webHidden/>
              </w:rPr>
              <w:t>9</w:t>
            </w:r>
            <w:r>
              <w:rPr>
                <w:noProof/>
                <w:webHidden/>
              </w:rPr>
              <w:fldChar w:fldCharType="end"/>
            </w:r>
          </w:hyperlink>
        </w:p>
        <w:p w14:paraId="6804B1A1" w14:textId="14975689"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77" w:history="1">
            <w:r w:rsidRPr="00024500">
              <w:rPr>
                <w:rStyle w:val="Hyperlink"/>
                <w:noProof/>
              </w:rPr>
              <w:t>4.2</w:t>
            </w:r>
            <w:r>
              <w:rPr>
                <w:rFonts w:asciiTheme="minorHAnsi" w:eastAsiaTheme="minorEastAsia" w:hAnsiTheme="minorHAnsi" w:cstheme="minorBidi"/>
                <w:noProof/>
                <w:kern w:val="2"/>
                <w:lang w:eastAsia="de-DE"/>
                <w14:ligatures w14:val="standardContextual"/>
              </w:rPr>
              <w:tab/>
            </w:r>
            <w:r w:rsidRPr="00024500">
              <w:rPr>
                <w:rStyle w:val="Hyperlink"/>
                <w:noProof/>
              </w:rPr>
              <w:t>Benutzerdokumentation (API-Dokumentation)</w:t>
            </w:r>
            <w:r>
              <w:rPr>
                <w:noProof/>
                <w:webHidden/>
              </w:rPr>
              <w:tab/>
            </w:r>
            <w:r>
              <w:rPr>
                <w:noProof/>
                <w:webHidden/>
              </w:rPr>
              <w:fldChar w:fldCharType="begin"/>
            </w:r>
            <w:r>
              <w:rPr>
                <w:noProof/>
                <w:webHidden/>
              </w:rPr>
              <w:instrText xml:space="preserve"> PAGEREF _Toc182848977 \h </w:instrText>
            </w:r>
            <w:r>
              <w:rPr>
                <w:noProof/>
                <w:webHidden/>
              </w:rPr>
            </w:r>
            <w:r>
              <w:rPr>
                <w:noProof/>
                <w:webHidden/>
              </w:rPr>
              <w:fldChar w:fldCharType="separate"/>
            </w:r>
            <w:r>
              <w:rPr>
                <w:noProof/>
                <w:webHidden/>
              </w:rPr>
              <w:t>9</w:t>
            </w:r>
            <w:r>
              <w:rPr>
                <w:noProof/>
                <w:webHidden/>
              </w:rPr>
              <w:fldChar w:fldCharType="end"/>
            </w:r>
          </w:hyperlink>
        </w:p>
        <w:p w14:paraId="171F51F8" w14:textId="775013C7" w:rsidR="00425E10" w:rsidRDefault="00425E10" w:rsidP="00D55815">
          <w:pPr>
            <w:pStyle w:val="Verzeichnis1"/>
            <w:tabs>
              <w:tab w:val="left" w:pos="660"/>
              <w:tab w:val="right" w:leader="dot" w:pos="9628"/>
            </w:tabs>
            <w:jc w:val="both"/>
            <w:rPr>
              <w:rFonts w:asciiTheme="minorHAnsi" w:eastAsiaTheme="minorEastAsia" w:hAnsiTheme="minorHAnsi" w:cstheme="minorBidi"/>
              <w:noProof/>
              <w:kern w:val="2"/>
              <w:lang w:eastAsia="de-DE"/>
              <w14:ligatures w14:val="standardContextual"/>
            </w:rPr>
          </w:pPr>
          <w:hyperlink w:anchor="_Toc182848978" w:history="1">
            <w:r w:rsidRPr="00024500">
              <w:rPr>
                <w:rStyle w:val="Hyperlink"/>
                <w:noProof/>
              </w:rPr>
              <w:t>5.</w:t>
            </w:r>
            <w:r>
              <w:rPr>
                <w:rFonts w:asciiTheme="minorHAnsi" w:eastAsiaTheme="minorEastAsia" w:hAnsiTheme="minorHAnsi" w:cstheme="minorBidi"/>
                <w:noProof/>
                <w:kern w:val="2"/>
                <w:lang w:eastAsia="de-DE"/>
                <w14:ligatures w14:val="standardContextual"/>
              </w:rPr>
              <w:tab/>
            </w:r>
            <w:r w:rsidRPr="00024500">
              <w:rPr>
                <w:rStyle w:val="Hyperlink"/>
                <w:noProof/>
              </w:rPr>
              <w:t>Projektreflektion</w:t>
            </w:r>
            <w:r>
              <w:rPr>
                <w:noProof/>
                <w:webHidden/>
              </w:rPr>
              <w:tab/>
            </w:r>
            <w:r>
              <w:rPr>
                <w:noProof/>
                <w:webHidden/>
              </w:rPr>
              <w:fldChar w:fldCharType="begin"/>
            </w:r>
            <w:r>
              <w:rPr>
                <w:noProof/>
                <w:webHidden/>
              </w:rPr>
              <w:instrText xml:space="preserve"> PAGEREF _Toc182848978 \h </w:instrText>
            </w:r>
            <w:r>
              <w:rPr>
                <w:noProof/>
                <w:webHidden/>
              </w:rPr>
            </w:r>
            <w:r>
              <w:rPr>
                <w:noProof/>
                <w:webHidden/>
              </w:rPr>
              <w:fldChar w:fldCharType="separate"/>
            </w:r>
            <w:r>
              <w:rPr>
                <w:noProof/>
                <w:webHidden/>
              </w:rPr>
              <w:t>9</w:t>
            </w:r>
            <w:r>
              <w:rPr>
                <w:noProof/>
                <w:webHidden/>
              </w:rPr>
              <w:fldChar w:fldCharType="end"/>
            </w:r>
          </w:hyperlink>
        </w:p>
        <w:p w14:paraId="279860D3" w14:textId="335C707A"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79" w:history="1">
            <w:r w:rsidRPr="00024500">
              <w:rPr>
                <w:rStyle w:val="Hyperlink"/>
                <w:noProof/>
              </w:rPr>
              <w:t>5.1</w:t>
            </w:r>
            <w:r>
              <w:rPr>
                <w:rFonts w:asciiTheme="minorHAnsi" w:eastAsiaTheme="minorEastAsia" w:hAnsiTheme="minorHAnsi" w:cstheme="minorBidi"/>
                <w:noProof/>
                <w:kern w:val="2"/>
                <w:lang w:eastAsia="de-DE"/>
                <w14:ligatures w14:val="standardContextual"/>
              </w:rPr>
              <w:tab/>
            </w:r>
            <w:r w:rsidRPr="00024500">
              <w:rPr>
                <w:rStyle w:val="Hyperlink"/>
                <w:noProof/>
              </w:rPr>
              <w:t>Soll-Ist-Vergleich</w:t>
            </w:r>
            <w:r>
              <w:rPr>
                <w:noProof/>
                <w:webHidden/>
              </w:rPr>
              <w:tab/>
            </w:r>
            <w:r>
              <w:rPr>
                <w:noProof/>
                <w:webHidden/>
              </w:rPr>
              <w:fldChar w:fldCharType="begin"/>
            </w:r>
            <w:r>
              <w:rPr>
                <w:noProof/>
                <w:webHidden/>
              </w:rPr>
              <w:instrText xml:space="preserve"> PAGEREF _Toc182848979 \h </w:instrText>
            </w:r>
            <w:r>
              <w:rPr>
                <w:noProof/>
                <w:webHidden/>
              </w:rPr>
            </w:r>
            <w:r>
              <w:rPr>
                <w:noProof/>
                <w:webHidden/>
              </w:rPr>
              <w:fldChar w:fldCharType="separate"/>
            </w:r>
            <w:r>
              <w:rPr>
                <w:noProof/>
                <w:webHidden/>
              </w:rPr>
              <w:t>10</w:t>
            </w:r>
            <w:r>
              <w:rPr>
                <w:noProof/>
                <w:webHidden/>
              </w:rPr>
              <w:fldChar w:fldCharType="end"/>
            </w:r>
          </w:hyperlink>
        </w:p>
        <w:p w14:paraId="1BC74E4E" w14:textId="61972357" w:rsidR="00425E10" w:rsidRDefault="00425E10" w:rsidP="00D55815">
          <w:pPr>
            <w:pStyle w:val="Verzeichnis2"/>
            <w:tabs>
              <w:tab w:val="left" w:pos="880"/>
              <w:tab w:val="right" w:leader="dot" w:pos="9628"/>
            </w:tabs>
            <w:jc w:val="both"/>
            <w:rPr>
              <w:rFonts w:asciiTheme="minorHAnsi" w:eastAsiaTheme="minorEastAsia" w:hAnsiTheme="minorHAnsi" w:cstheme="minorBidi"/>
              <w:noProof/>
              <w:kern w:val="2"/>
              <w:lang w:eastAsia="de-DE"/>
              <w14:ligatures w14:val="standardContextual"/>
            </w:rPr>
          </w:pPr>
          <w:hyperlink w:anchor="_Toc182848980" w:history="1">
            <w:r w:rsidRPr="00024500">
              <w:rPr>
                <w:rStyle w:val="Hyperlink"/>
                <w:noProof/>
              </w:rPr>
              <w:t>5.2</w:t>
            </w:r>
            <w:r>
              <w:rPr>
                <w:rFonts w:asciiTheme="minorHAnsi" w:eastAsiaTheme="minorEastAsia" w:hAnsiTheme="minorHAnsi" w:cstheme="minorBidi"/>
                <w:noProof/>
                <w:kern w:val="2"/>
                <w:lang w:eastAsia="de-DE"/>
                <w14:ligatures w14:val="standardContextual"/>
              </w:rPr>
              <w:tab/>
            </w:r>
            <w:r w:rsidRPr="00024500">
              <w:rPr>
                <w:rStyle w:val="Hyperlink"/>
                <w:noProof/>
              </w:rPr>
              <w:t>Projekterfolg</w:t>
            </w:r>
            <w:r>
              <w:rPr>
                <w:noProof/>
                <w:webHidden/>
              </w:rPr>
              <w:tab/>
            </w:r>
            <w:r>
              <w:rPr>
                <w:noProof/>
                <w:webHidden/>
              </w:rPr>
              <w:fldChar w:fldCharType="begin"/>
            </w:r>
            <w:r>
              <w:rPr>
                <w:noProof/>
                <w:webHidden/>
              </w:rPr>
              <w:instrText xml:space="preserve"> PAGEREF _Toc182848980 \h </w:instrText>
            </w:r>
            <w:r>
              <w:rPr>
                <w:noProof/>
                <w:webHidden/>
              </w:rPr>
            </w:r>
            <w:r>
              <w:rPr>
                <w:noProof/>
                <w:webHidden/>
              </w:rPr>
              <w:fldChar w:fldCharType="separate"/>
            </w:r>
            <w:r>
              <w:rPr>
                <w:noProof/>
                <w:webHidden/>
              </w:rPr>
              <w:t>10</w:t>
            </w:r>
            <w:r>
              <w:rPr>
                <w:noProof/>
                <w:webHidden/>
              </w:rPr>
              <w:fldChar w:fldCharType="end"/>
            </w:r>
          </w:hyperlink>
        </w:p>
        <w:p w14:paraId="4813BD09" w14:textId="0FF458B2" w:rsidR="00425E10" w:rsidRDefault="00425E10" w:rsidP="00D55815">
          <w:pPr>
            <w:pStyle w:val="Verzeichnis1"/>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81" w:history="1">
            <w:r w:rsidRPr="00024500">
              <w:rPr>
                <w:rStyle w:val="Hyperlink"/>
                <w:noProof/>
              </w:rPr>
              <w:t>Eidesstattliche Erklärung</w:t>
            </w:r>
            <w:r>
              <w:rPr>
                <w:noProof/>
                <w:webHidden/>
              </w:rPr>
              <w:tab/>
            </w:r>
            <w:r>
              <w:rPr>
                <w:noProof/>
                <w:webHidden/>
              </w:rPr>
              <w:fldChar w:fldCharType="begin"/>
            </w:r>
            <w:r>
              <w:rPr>
                <w:noProof/>
                <w:webHidden/>
              </w:rPr>
              <w:instrText xml:space="preserve"> PAGEREF _Toc182848981 \h </w:instrText>
            </w:r>
            <w:r>
              <w:rPr>
                <w:noProof/>
                <w:webHidden/>
              </w:rPr>
            </w:r>
            <w:r>
              <w:rPr>
                <w:noProof/>
                <w:webHidden/>
              </w:rPr>
              <w:fldChar w:fldCharType="separate"/>
            </w:r>
            <w:r>
              <w:rPr>
                <w:noProof/>
                <w:webHidden/>
              </w:rPr>
              <w:t>11</w:t>
            </w:r>
            <w:r>
              <w:rPr>
                <w:noProof/>
                <w:webHidden/>
              </w:rPr>
              <w:fldChar w:fldCharType="end"/>
            </w:r>
          </w:hyperlink>
        </w:p>
        <w:p w14:paraId="3847CCAD" w14:textId="1BB2871B" w:rsidR="00425E10" w:rsidRDefault="00425E10" w:rsidP="00D55815">
          <w:pPr>
            <w:pStyle w:val="Verzeichnis1"/>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82" w:history="1">
            <w:r w:rsidRPr="00024500">
              <w:rPr>
                <w:rStyle w:val="Hyperlink"/>
                <w:noProof/>
              </w:rPr>
              <w:t>Anhang</w:t>
            </w:r>
            <w:r>
              <w:rPr>
                <w:noProof/>
                <w:webHidden/>
              </w:rPr>
              <w:tab/>
            </w:r>
            <w:r>
              <w:rPr>
                <w:noProof/>
                <w:webHidden/>
              </w:rPr>
              <w:fldChar w:fldCharType="begin"/>
            </w:r>
            <w:r>
              <w:rPr>
                <w:noProof/>
                <w:webHidden/>
              </w:rPr>
              <w:instrText xml:space="preserve"> PAGEREF _Toc182848982 \h </w:instrText>
            </w:r>
            <w:r>
              <w:rPr>
                <w:noProof/>
                <w:webHidden/>
              </w:rPr>
            </w:r>
            <w:r>
              <w:rPr>
                <w:noProof/>
                <w:webHidden/>
              </w:rPr>
              <w:fldChar w:fldCharType="separate"/>
            </w:r>
            <w:r>
              <w:rPr>
                <w:noProof/>
                <w:webHidden/>
              </w:rPr>
              <w:t>12</w:t>
            </w:r>
            <w:r>
              <w:rPr>
                <w:noProof/>
                <w:webHidden/>
              </w:rPr>
              <w:fldChar w:fldCharType="end"/>
            </w:r>
          </w:hyperlink>
        </w:p>
        <w:p w14:paraId="3583CA7C" w14:textId="134991EC"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83" w:history="1">
            <w:r w:rsidRPr="00024500">
              <w:rPr>
                <w:rStyle w:val="Hyperlink"/>
                <w:noProof/>
              </w:rPr>
              <w:t>A.1 Detaillierter Zeitplan</w:t>
            </w:r>
            <w:r>
              <w:rPr>
                <w:noProof/>
                <w:webHidden/>
              </w:rPr>
              <w:tab/>
            </w:r>
            <w:r>
              <w:rPr>
                <w:noProof/>
                <w:webHidden/>
              </w:rPr>
              <w:fldChar w:fldCharType="begin"/>
            </w:r>
            <w:r>
              <w:rPr>
                <w:noProof/>
                <w:webHidden/>
              </w:rPr>
              <w:instrText xml:space="preserve"> PAGEREF _Toc182848983 \h </w:instrText>
            </w:r>
            <w:r>
              <w:rPr>
                <w:noProof/>
                <w:webHidden/>
              </w:rPr>
            </w:r>
            <w:r>
              <w:rPr>
                <w:noProof/>
                <w:webHidden/>
              </w:rPr>
              <w:fldChar w:fldCharType="separate"/>
            </w:r>
            <w:r>
              <w:rPr>
                <w:noProof/>
                <w:webHidden/>
              </w:rPr>
              <w:t>12</w:t>
            </w:r>
            <w:r>
              <w:rPr>
                <w:noProof/>
                <w:webHidden/>
              </w:rPr>
              <w:fldChar w:fldCharType="end"/>
            </w:r>
          </w:hyperlink>
        </w:p>
        <w:p w14:paraId="1BFBD562" w14:textId="0C5295D5"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84" w:history="1">
            <w:r w:rsidRPr="00024500">
              <w:rPr>
                <w:rStyle w:val="Hyperlink"/>
                <w:noProof/>
              </w:rPr>
              <w:t>A.2 Anwendungsfalldiagramm</w:t>
            </w:r>
            <w:r>
              <w:rPr>
                <w:noProof/>
                <w:webHidden/>
              </w:rPr>
              <w:tab/>
            </w:r>
            <w:r>
              <w:rPr>
                <w:noProof/>
                <w:webHidden/>
              </w:rPr>
              <w:fldChar w:fldCharType="begin"/>
            </w:r>
            <w:r>
              <w:rPr>
                <w:noProof/>
                <w:webHidden/>
              </w:rPr>
              <w:instrText xml:space="preserve"> PAGEREF _Toc182848984 \h </w:instrText>
            </w:r>
            <w:r>
              <w:rPr>
                <w:noProof/>
                <w:webHidden/>
              </w:rPr>
            </w:r>
            <w:r>
              <w:rPr>
                <w:noProof/>
                <w:webHidden/>
              </w:rPr>
              <w:fldChar w:fldCharType="separate"/>
            </w:r>
            <w:r>
              <w:rPr>
                <w:noProof/>
                <w:webHidden/>
              </w:rPr>
              <w:t>12</w:t>
            </w:r>
            <w:r>
              <w:rPr>
                <w:noProof/>
                <w:webHidden/>
              </w:rPr>
              <w:fldChar w:fldCharType="end"/>
            </w:r>
          </w:hyperlink>
        </w:p>
        <w:p w14:paraId="2735DE61" w14:textId="37764E84"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85" w:history="1">
            <w:r w:rsidRPr="00024500">
              <w:rPr>
                <w:rStyle w:val="Hyperlink"/>
                <w:noProof/>
              </w:rPr>
              <w:t>A.3 Aktivitätsdiagramm</w:t>
            </w:r>
            <w:r>
              <w:rPr>
                <w:noProof/>
                <w:webHidden/>
              </w:rPr>
              <w:tab/>
            </w:r>
            <w:r>
              <w:rPr>
                <w:noProof/>
                <w:webHidden/>
              </w:rPr>
              <w:fldChar w:fldCharType="begin"/>
            </w:r>
            <w:r>
              <w:rPr>
                <w:noProof/>
                <w:webHidden/>
              </w:rPr>
              <w:instrText xml:space="preserve"> PAGEREF _Toc182848985 \h </w:instrText>
            </w:r>
            <w:r>
              <w:rPr>
                <w:noProof/>
                <w:webHidden/>
              </w:rPr>
            </w:r>
            <w:r>
              <w:rPr>
                <w:noProof/>
                <w:webHidden/>
              </w:rPr>
              <w:fldChar w:fldCharType="separate"/>
            </w:r>
            <w:r>
              <w:rPr>
                <w:noProof/>
                <w:webHidden/>
              </w:rPr>
              <w:t>12</w:t>
            </w:r>
            <w:r>
              <w:rPr>
                <w:noProof/>
                <w:webHidden/>
              </w:rPr>
              <w:fldChar w:fldCharType="end"/>
            </w:r>
          </w:hyperlink>
        </w:p>
        <w:p w14:paraId="58A0F78B" w14:textId="12AA43A5"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86" w:history="1">
            <w:r w:rsidRPr="00024500">
              <w:rPr>
                <w:rStyle w:val="Hyperlink"/>
                <w:noProof/>
              </w:rPr>
              <w:t>A.4 Klassendiagramm</w:t>
            </w:r>
            <w:r>
              <w:rPr>
                <w:noProof/>
                <w:webHidden/>
              </w:rPr>
              <w:tab/>
            </w:r>
            <w:r>
              <w:rPr>
                <w:noProof/>
                <w:webHidden/>
              </w:rPr>
              <w:fldChar w:fldCharType="begin"/>
            </w:r>
            <w:r>
              <w:rPr>
                <w:noProof/>
                <w:webHidden/>
              </w:rPr>
              <w:instrText xml:space="preserve"> PAGEREF _Toc182848986 \h </w:instrText>
            </w:r>
            <w:r>
              <w:rPr>
                <w:noProof/>
                <w:webHidden/>
              </w:rPr>
            </w:r>
            <w:r>
              <w:rPr>
                <w:noProof/>
                <w:webHidden/>
              </w:rPr>
              <w:fldChar w:fldCharType="separate"/>
            </w:r>
            <w:r>
              <w:rPr>
                <w:noProof/>
                <w:webHidden/>
              </w:rPr>
              <w:t>12</w:t>
            </w:r>
            <w:r>
              <w:rPr>
                <w:noProof/>
                <w:webHidden/>
              </w:rPr>
              <w:fldChar w:fldCharType="end"/>
            </w:r>
          </w:hyperlink>
        </w:p>
        <w:p w14:paraId="32457433" w14:textId="59A56DCA"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87" w:history="1">
            <w:r w:rsidRPr="00024500">
              <w:rPr>
                <w:rStyle w:val="Hyperlink"/>
                <w:noProof/>
              </w:rPr>
              <w:t>A.5 Entity-Relationship Model</w:t>
            </w:r>
            <w:r>
              <w:rPr>
                <w:noProof/>
                <w:webHidden/>
              </w:rPr>
              <w:tab/>
            </w:r>
            <w:r>
              <w:rPr>
                <w:noProof/>
                <w:webHidden/>
              </w:rPr>
              <w:fldChar w:fldCharType="begin"/>
            </w:r>
            <w:r>
              <w:rPr>
                <w:noProof/>
                <w:webHidden/>
              </w:rPr>
              <w:instrText xml:space="preserve"> PAGEREF _Toc182848987 \h </w:instrText>
            </w:r>
            <w:r>
              <w:rPr>
                <w:noProof/>
                <w:webHidden/>
              </w:rPr>
            </w:r>
            <w:r>
              <w:rPr>
                <w:noProof/>
                <w:webHidden/>
              </w:rPr>
              <w:fldChar w:fldCharType="separate"/>
            </w:r>
            <w:r>
              <w:rPr>
                <w:noProof/>
                <w:webHidden/>
              </w:rPr>
              <w:t>12</w:t>
            </w:r>
            <w:r>
              <w:rPr>
                <w:noProof/>
                <w:webHidden/>
              </w:rPr>
              <w:fldChar w:fldCharType="end"/>
            </w:r>
          </w:hyperlink>
        </w:p>
        <w:p w14:paraId="2D87A72A" w14:textId="3795431E"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88" w:history="1">
            <w:r w:rsidRPr="00024500">
              <w:rPr>
                <w:rStyle w:val="Hyperlink"/>
                <w:noProof/>
              </w:rPr>
              <w:t>A.6 Testfallkatalog</w:t>
            </w:r>
            <w:r>
              <w:rPr>
                <w:noProof/>
                <w:webHidden/>
              </w:rPr>
              <w:tab/>
            </w:r>
            <w:r>
              <w:rPr>
                <w:noProof/>
                <w:webHidden/>
              </w:rPr>
              <w:fldChar w:fldCharType="begin"/>
            </w:r>
            <w:r>
              <w:rPr>
                <w:noProof/>
                <w:webHidden/>
              </w:rPr>
              <w:instrText xml:space="preserve"> PAGEREF _Toc182848988 \h </w:instrText>
            </w:r>
            <w:r>
              <w:rPr>
                <w:noProof/>
                <w:webHidden/>
              </w:rPr>
            </w:r>
            <w:r>
              <w:rPr>
                <w:noProof/>
                <w:webHidden/>
              </w:rPr>
              <w:fldChar w:fldCharType="separate"/>
            </w:r>
            <w:r>
              <w:rPr>
                <w:noProof/>
                <w:webHidden/>
              </w:rPr>
              <w:t>13</w:t>
            </w:r>
            <w:r>
              <w:rPr>
                <w:noProof/>
                <w:webHidden/>
              </w:rPr>
              <w:fldChar w:fldCharType="end"/>
            </w:r>
          </w:hyperlink>
        </w:p>
        <w:p w14:paraId="4824B98B" w14:textId="466C1AC9"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89" w:history="1">
            <w:r w:rsidRPr="00024500">
              <w:rPr>
                <w:rStyle w:val="Hyperlink"/>
                <w:noProof/>
              </w:rPr>
              <w:t>A.7 Kommentierter Quellcode</w:t>
            </w:r>
            <w:r>
              <w:rPr>
                <w:noProof/>
                <w:webHidden/>
              </w:rPr>
              <w:tab/>
            </w:r>
            <w:r>
              <w:rPr>
                <w:noProof/>
                <w:webHidden/>
              </w:rPr>
              <w:fldChar w:fldCharType="begin"/>
            </w:r>
            <w:r>
              <w:rPr>
                <w:noProof/>
                <w:webHidden/>
              </w:rPr>
              <w:instrText xml:space="preserve"> PAGEREF _Toc182848989 \h </w:instrText>
            </w:r>
            <w:r>
              <w:rPr>
                <w:noProof/>
                <w:webHidden/>
              </w:rPr>
            </w:r>
            <w:r>
              <w:rPr>
                <w:noProof/>
                <w:webHidden/>
              </w:rPr>
              <w:fldChar w:fldCharType="separate"/>
            </w:r>
            <w:r>
              <w:rPr>
                <w:noProof/>
                <w:webHidden/>
              </w:rPr>
              <w:t>14</w:t>
            </w:r>
            <w:r>
              <w:rPr>
                <w:noProof/>
                <w:webHidden/>
              </w:rPr>
              <w:fldChar w:fldCharType="end"/>
            </w:r>
          </w:hyperlink>
        </w:p>
        <w:p w14:paraId="43EEE7AE" w14:textId="63FB7116"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90" w:history="1">
            <w:r w:rsidRPr="00024500">
              <w:rPr>
                <w:rStyle w:val="Hyperlink"/>
                <w:noProof/>
              </w:rPr>
              <w:t>A.8 Test</w:t>
            </w:r>
            <w:r>
              <w:rPr>
                <w:noProof/>
                <w:webHidden/>
              </w:rPr>
              <w:tab/>
            </w:r>
            <w:r>
              <w:rPr>
                <w:noProof/>
                <w:webHidden/>
              </w:rPr>
              <w:fldChar w:fldCharType="begin"/>
            </w:r>
            <w:r>
              <w:rPr>
                <w:noProof/>
                <w:webHidden/>
              </w:rPr>
              <w:instrText xml:space="preserve"> PAGEREF _Toc182848990 \h </w:instrText>
            </w:r>
            <w:r>
              <w:rPr>
                <w:noProof/>
                <w:webHidden/>
              </w:rPr>
            </w:r>
            <w:r>
              <w:rPr>
                <w:noProof/>
                <w:webHidden/>
              </w:rPr>
              <w:fldChar w:fldCharType="separate"/>
            </w:r>
            <w:r>
              <w:rPr>
                <w:noProof/>
                <w:webHidden/>
              </w:rPr>
              <w:t>14</w:t>
            </w:r>
            <w:r>
              <w:rPr>
                <w:noProof/>
                <w:webHidden/>
              </w:rPr>
              <w:fldChar w:fldCharType="end"/>
            </w:r>
          </w:hyperlink>
        </w:p>
        <w:p w14:paraId="3F3AE46A" w14:textId="1A2B0181"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91" w:history="1">
            <w:r w:rsidRPr="00024500">
              <w:rPr>
                <w:rStyle w:val="Hyperlink"/>
                <w:noProof/>
              </w:rPr>
              <w:t>A.9 Benutzerdokumentation (API-Dokumentation)</w:t>
            </w:r>
            <w:r>
              <w:rPr>
                <w:noProof/>
                <w:webHidden/>
              </w:rPr>
              <w:tab/>
            </w:r>
            <w:r>
              <w:rPr>
                <w:noProof/>
                <w:webHidden/>
              </w:rPr>
              <w:fldChar w:fldCharType="begin"/>
            </w:r>
            <w:r>
              <w:rPr>
                <w:noProof/>
                <w:webHidden/>
              </w:rPr>
              <w:instrText xml:space="preserve"> PAGEREF _Toc182848991 \h </w:instrText>
            </w:r>
            <w:r>
              <w:rPr>
                <w:noProof/>
                <w:webHidden/>
              </w:rPr>
            </w:r>
            <w:r>
              <w:rPr>
                <w:noProof/>
                <w:webHidden/>
              </w:rPr>
              <w:fldChar w:fldCharType="separate"/>
            </w:r>
            <w:r>
              <w:rPr>
                <w:noProof/>
                <w:webHidden/>
              </w:rPr>
              <w:t>14</w:t>
            </w:r>
            <w:r>
              <w:rPr>
                <w:noProof/>
                <w:webHidden/>
              </w:rPr>
              <w:fldChar w:fldCharType="end"/>
            </w:r>
          </w:hyperlink>
        </w:p>
        <w:p w14:paraId="5159870E" w14:textId="20A55817"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92" w:history="1">
            <w:r w:rsidRPr="00024500">
              <w:rPr>
                <w:rStyle w:val="Hyperlink"/>
                <w:noProof/>
              </w:rPr>
              <w:t>A.10 Freigabeerklärung</w:t>
            </w:r>
            <w:r>
              <w:rPr>
                <w:noProof/>
                <w:webHidden/>
              </w:rPr>
              <w:tab/>
            </w:r>
            <w:r>
              <w:rPr>
                <w:noProof/>
                <w:webHidden/>
              </w:rPr>
              <w:fldChar w:fldCharType="begin"/>
            </w:r>
            <w:r>
              <w:rPr>
                <w:noProof/>
                <w:webHidden/>
              </w:rPr>
              <w:instrText xml:space="preserve"> PAGEREF _Toc182848992 \h </w:instrText>
            </w:r>
            <w:r>
              <w:rPr>
                <w:noProof/>
                <w:webHidden/>
              </w:rPr>
            </w:r>
            <w:r>
              <w:rPr>
                <w:noProof/>
                <w:webHidden/>
              </w:rPr>
              <w:fldChar w:fldCharType="separate"/>
            </w:r>
            <w:r>
              <w:rPr>
                <w:noProof/>
                <w:webHidden/>
              </w:rPr>
              <w:t>14</w:t>
            </w:r>
            <w:r>
              <w:rPr>
                <w:noProof/>
                <w:webHidden/>
              </w:rPr>
              <w:fldChar w:fldCharType="end"/>
            </w:r>
          </w:hyperlink>
        </w:p>
        <w:p w14:paraId="729F080A" w14:textId="7D2A8F09" w:rsidR="00425E10" w:rsidRDefault="00425E10" w:rsidP="00D55815">
          <w:pPr>
            <w:pStyle w:val="Verzeichnis2"/>
            <w:tabs>
              <w:tab w:val="right" w:leader="dot" w:pos="9628"/>
            </w:tabs>
            <w:jc w:val="both"/>
            <w:rPr>
              <w:rFonts w:asciiTheme="minorHAnsi" w:eastAsiaTheme="minorEastAsia" w:hAnsiTheme="minorHAnsi" w:cstheme="minorBidi"/>
              <w:noProof/>
              <w:kern w:val="2"/>
              <w:lang w:eastAsia="de-DE"/>
              <w14:ligatures w14:val="standardContextual"/>
            </w:rPr>
          </w:pPr>
          <w:hyperlink w:anchor="_Toc182848993" w:history="1">
            <w:r w:rsidRPr="00024500">
              <w:rPr>
                <w:rStyle w:val="Hyperlink"/>
                <w:noProof/>
              </w:rPr>
              <w:t>A.11 Abnahmeprotokoll</w:t>
            </w:r>
            <w:r>
              <w:rPr>
                <w:noProof/>
                <w:webHidden/>
              </w:rPr>
              <w:tab/>
            </w:r>
            <w:r>
              <w:rPr>
                <w:noProof/>
                <w:webHidden/>
              </w:rPr>
              <w:fldChar w:fldCharType="begin"/>
            </w:r>
            <w:r>
              <w:rPr>
                <w:noProof/>
                <w:webHidden/>
              </w:rPr>
              <w:instrText xml:space="preserve"> PAGEREF _Toc182848993 \h </w:instrText>
            </w:r>
            <w:r>
              <w:rPr>
                <w:noProof/>
                <w:webHidden/>
              </w:rPr>
            </w:r>
            <w:r>
              <w:rPr>
                <w:noProof/>
                <w:webHidden/>
              </w:rPr>
              <w:fldChar w:fldCharType="separate"/>
            </w:r>
            <w:r>
              <w:rPr>
                <w:noProof/>
                <w:webHidden/>
              </w:rPr>
              <w:t>14</w:t>
            </w:r>
            <w:r>
              <w:rPr>
                <w:noProof/>
                <w:webHidden/>
              </w:rPr>
              <w:fldChar w:fldCharType="end"/>
            </w:r>
          </w:hyperlink>
        </w:p>
        <w:p w14:paraId="02925210" w14:textId="5A044D4F" w:rsidR="6AD59FA8" w:rsidRPr="00323E2D" w:rsidRDefault="441A21E3" w:rsidP="00D55815">
          <w:pPr>
            <w:pStyle w:val="Verzeichnis2"/>
            <w:tabs>
              <w:tab w:val="right" w:leader="dot" w:pos="9630"/>
            </w:tabs>
            <w:jc w:val="both"/>
            <w:rPr>
              <w:color w:val="0563C1" w:themeColor="hyperlink"/>
              <w:u w:val="single"/>
            </w:rPr>
          </w:pPr>
          <w:r w:rsidRPr="00323E2D">
            <w:fldChar w:fldCharType="end"/>
          </w:r>
        </w:p>
      </w:sdtContent>
    </w:sdt>
    <w:p w14:paraId="4395C93C" w14:textId="3900CB6B" w:rsidR="6AD59FA8" w:rsidRPr="00323E2D" w:rsidRDefault="6AD59FA8" w:rsidP="00D55815">
      <w:pPr>
        <w:jc w:val="both"/>
      </w:pPr>
      <w:r w:rsidRPr="00323E2D">
        <w:br w:type="page"/>
      </w:r>
    </w:p>
    <w:p w14:paraId="570528BD" w14:textId="03118C5A" w:rsidR="6E860188" w:rsidRPr="00323E2D" w:rsidRDefault="5EAF4F27" w:rsidP="00D55815">
      <w:pPr>
        <w:pStyle w:val="berschrift1"/>
        <w:jc w:val="both"/>
      </w:pPr>
      <w:bookmarkStart w:id="0" w:name="_Toc182848940"/>
      <w:r w:rsidRPr="00323E2D">
        <w:lastRenderedPageBreak/>
        <w:t>Schlagwor</w:t>
      </w:r>
      <w:r w:rsidR="375C50D9" w:rsidRPr="00323E2D">
        <w:t>t</w:t>
      </w:r>
      <w:r w:rsidRPr="00323E2D">
        <w:t>verzeichnis</w:t>
      </w:r>
      <w:bookmarkEnd w:id="0"/>
    </w:p>
    <w:p w14:paraId="68967321" w14:textId="5955C05F" w:rsidR="6E860188" w:rsidRPr="00323E2D" w:rsidRDefault="5751F76B" w:rsidP="00D55815">
      <w:pPr>
        <w:jc w:val="both"/>
      </w:pPr>
      <w:bookmarkStart w:id="1" w:name="TypeScript"/>
      <w:proofErr w:type="spellStart"/>
      <w:r w:rsidRPr="00323E2D">
        <w:rPr>
          <w:b/>
          <w:bCs/>
        </w:rPr>
        <w:t>TypeScript</w:t>
      </w:r>
      <w:bookmarkEnd w:id="1"/>
      <w:proofErr w:type="spellEnd"/>
      <w:r w:rsidRPr="00323E2D">
        <w:t>: Eine von Microsoft entwickelte Programmiersprache, die die statische Typisierung von JavaScript ermöglicht und verbesserte Typsicherheit, besseres Code-</w:t>
      </w:r>
      <w:proofErr w:type="spellStart"/>
      <w:r w:rsidRPr="00323E2D">
        <w:t>Refactoring</w:t>
      </w:r>
      <w:proofErr w:type="spellEnd"/>
      <w:r w:rsidRPr="00323E2D">
        <w:t xml:space="preserve"> und erhöhte Produktivität bietet.</w:t>
      </w:r>
    </w:p>
    <w:p w14:paraId="1CA2FAA8" w14:textId="6195F76F" w:rsidR="6E860188" w:rsidRPr="00323E2D" w:rsidRDefault="6014B235" w:rsidP="00D55815">
      <w:pPr>
        <w:jc w:val="both"/>
      </w:pPr>
      <w:bookmarkStart w:id="2" w:name="Env"/>
      <w:proofErr w:type="spellStart"/>
      <w:r w:rsidRPr="00323E2D">
        <w:rPr>
          <w:b/>
          <w:bCs/>
        </w:rPr>
        <w:t>Env</w:t>
      </w:r>
      <w:bookmarkEnd w:id="2"/>
      <w:proofErr w:type="spellEnd"/>
      <w:r w:rsidRPr="00323E2D">
        <w:t>: Umgebungsvariablen dienen dazu, sensible Informationen wie API-Schlüssel oder Zugangsdaten außerhalb des Codes zu speichern und sicher abzurufen. Sie werden verwendet, um die Sicherheit von Anwendungen zu gewährleisten und die Portabilität von Anwendungen zwischen Umgebungen zu erleichtern.</w:t>
      </w:r>
    </w:p>
    <w:p w14:paraId="3D93D311" w14:textId="617A6DD1" w:rsidR="6E860188" w:rsidRPr="00323E2D" w:rsidRDefault="00AA1F17" w:rsidP="00D55815">
      <w:pPr>
        <w:jc w:val="both"/>
      </w:pPr>
      <w:r>
        <w:t xml:space="preserve">// weitere </w:t>
      </w:r>
      <w:proofErr w:type="spellStart"/>
      <w:r>
        <w:t>Schlagwörte</w:t>
      </w:r>
      <w:proofErr w:type="spellEnd"/>
    </w:p>
    <w:p w14:paraId="0C3359AD" w14:textId="3B926F58" w:rsidR="6AD59FA8" w:rsidRPr="00323E2D" w:rsidRDefault="6AD59FA8" w:rsidP="00D55815">
      <w:pPr>
        <w:jc w:val="both"/>
      </w:pPr>
      <w:r w:rsidRPr="00323E2D">
        <w:br w:type="page"/>
      </w:r>
    </w:p>
    <w:p w14:paraId="307325CF" w14:textId="78DF9530" w:rsidR="6E860188" w:rsidRPr="00323E2D" w:rsidRDefault="61B6587B" w:rsidP="00D55815">
      <w:pPr>
        <w:pStyle w:val="berschrift1"/>
        <w:jc w:val="both"/>
      </w:pPr>
      <w:bookmarkStart w:id="3" w:name="_Toc182848941"/>
      <w:r w:rsidRPr="00323E2D">
        <w:lastRenderedPageBreak/>
        <w:t>Abkürzungsverzeichnis</w:t>
      </w:r>
      <w:bookmarkEnd w:id="3"/>
    </w:p>
    <w:p w14:paraId="79552E18" w14:textId="6E5EAF77" w:rsidR="6E860188" w:rsidRPr="00323E2D" w:rsidRDefault="00C11E77" w:rsidP="00D55815">
      <w:pPr>
        <w:jc w:val="both"/>
      </w:pPr>
      <w:r w:rsidRPr="00323E2D">
        <w:t>// Abkürzung</w:t>
      </w:r>
      <w:r w:rsidR="00AA1F17">
        <w:t>en</w:t>
      </w:r>
      <w:r w:rsidR="6E860188" w:rsidRPr="00323E2D">
        <w:br w:type="page"/>
      </w:r>
    </w:p>
    <w:p w14:paraId="19B4FD15" w14:textId="38C3ACF2" w:rsidR="6E860188" w:rsidRDefault="6EF16B96" w:rsidP="00D55815">
      <w:pPr>
        <w:pStyle w:val="berschrift1"/>
        <w:numPr>
          <w:ilvl w:val="0"/>
          <w:numId w:val="10"/>
        </w:numPr>
        <w:jc w:val="both"/>
      </w:pPr>
      <w:bookmarkStart w:id="4" w:name="_Toc182848942"/>
      <w:r w:rsidRPr="00323E2D">
        <w:lastRenderedPageBreak/>
        <w:t>Einleitung</w:t>
      </w:r>
      <w:bookmarkEnd w:id="4"/>
    </w:p>
    <w:p w14:paraId="729E4A86" w14:textId="4DB5578C" w:rsidR="00355D43" w:rsidRPr="00323E2D" w:rsidRDefault="00BF30BD" w:rsidP="00D55815">
      <w:pPr>
        <w:jc w:val="both"/>
      </w:pPr>
      <w:r w:rsidRPr="00323E2D">
        <w:t>Die folgende Projektbericht beschreibt den Ablauf eines internen Projekts, welches als Abschlussprojekt für die Ausbildung zum Fachinformatiker für Anwendungsentwicklung absolviert wurde. Der Ausbildungsbetrieb ist</w:t>
      </w:r>
      <w:r w:rsidR="004C0C6B">
        <w:t xml:space="preserve"> </w:t>
      </w:r>
      <w:r w:rsidR="004C0C6B" w:rsidRPr="004C0C6B">
        <w:t>Cuno-Berufskolleg I</w:t>
      </w:r>
      <w:r w:rsidR="004C0C6B">
        <w:t xml:space="preserve">, </w:t>
      </w:r>
      <w:r w:rsidR="004C0C6B" w:rsidRPr="004C0C6B">
        <w:t>Viktoriastraße 2, 58095 Hagen</w:t>
      </w:r>
      <w:r w:rsidRPr="00323E2D">
        <w:t xml:space="preserve">. Es ist wichtig zu beachten, dass die Entwicklung des Frontends separat geschieht. </w:t>
      </w:r>
    </w:p>
    <w:p w14:paraId="3D5C5AEA" w14:textId="023D44DE" w:rsidR="6E860188" w:rsidRPr="00323E2D" w:rsidRDefault="6EF16B96" w:rsidP="00D55815">
      <w:pPr>
        <w:pStyle w:val="berschrift2"/>
        <w:numPr>
          <w:ilvl w:val="1"/>
          <w:numId w:val="10"/>
        </w:numPr>
        <w:jc w:val="both"/>
      </w:pPr>
      <w:bookmarkStart w:id="5" w:name="_Toc182848943"/>
      <w:r w:rsidRPr="00323E2D">
        <w:t>Projektbeschreibung</w:t>
      </w:r>
      <w:bookmarkEnd w:id="5"/>
      <w:r w:rsidR="00BF30BD">
        <w:tab/>
      </w:r>
      <w:r w:rsidR="00BF30BD">
        <w:tab/>
      </w:r>
      <w:r w:rsidR="00BF30BD">
        <w:tab/>
      </w:r>
    </w:p>
    <w:p w14:paraId="69113B02" w14:textId="5CC3E73D" w:rsidR="0035767C" w:rsidRPr="00323E2D" w:rsidRDefault="0035767C" w:rsidP="00D55815">
      <w:pPr>
        <w:jc w:val="both"/>
      </w:pPr>
      <w:bookmarkStart w:id="6" w:name="_Toc182848944"/>
      <w:r w:rsidRPr="0035767C">
        <w:t>Im Rahmen dieses Projekts wird ein Webdienst entwickelt, der den Prozess der Suche und Verwaltung von Praktikumsstellen effizienter gestaltet. Durch die zentrale Bereitstellung von Praktikumsanzeigen sowie die Möglichkeit für Lernende und Betriebe, diese direkt zu verwalten und zu bearbeiten, soll der Aufwand bei der Vermittlung von Praktika reduziert und die Übersichtlichkeit erhöht werden. D</w:t>
      </w:r>
      <w:r w:rsidR="006D7D01" w:rsidRPr="006D7D01">
        <w:t>ie Lösung unterstützt eine einfache und benutzerfreundliche Praktikumsverwaltung und erleichtert die Organisation und den Austausch von Informationen zwischen Betrieben und Lernenden erheblich.</w:t>
      </w:r>
    </w:p>
    <w:p w14:paraId="2B43C954" w14:textId="13C1084B" w:rsidR="4D1C9CC0" w:rsidRPr="00323E2D" w:rsidRDefault="2D652D68" w:rsidP="00D55815">
      <w:pPr>
        <w:pStyle w:val="berschrift2"/>
        <w:numPr>
          <w:ilvl w:val="1"/>
          <w:numId w:val="10"/>
        </w:numPr>
        <w:jc w:val="both"/>
      </w:pPr>
      <w:r w:rsidRPr="00323E2D">
        <w:t>Projektziel</w:t>
      </w:r>
      <w:bookmarkEnd w:id="6"/>
    </w:p>
    <w:p w14:paraId="4D2764A0" w14:textId="5A7AEFF1" w:rsidR="006D7D01" w:rsidRDefault="006D7D01" w:rsidP="006D7D01">
      <w:pPr>
        <w:jc w:val="both"/>
      </w:pPr>
      <w:bookmarkStart w:id="7" w:name="_Toc182848945"/>
      <w:r>
        <w:t>Das Ziel dieses Projekts ist die Entwicklung eines digitalen Webdienstes, der den Prozess der Suche und Verwaltung von Praktikumsstellen zentralisiert und vereinfacht. Die Plattform soll sowohl Lernenden als auch Betrieben eine Möglichkeit bieten, miteinander in Kontakt zu treten. Lernende können Praktikumsanzeigen durchsuchen, speichern und sich direkt darauf bewerben, während Betriebe ihre Stellenangebote eigenständig erstellen, verwalten und aktualisieren können. Dadurch wird der bisher unübersichtliche und ineffiziente Prozess digitalisiert und optimiert.</w:t>
      </w:r>
    </w:p>
    <w:p w14:paraId="4828658C" w14:textId="3953E750" w:rsidR="006D7D01" w:rsidRPr="00323E2D" w:rsidRDefault="006D7D01" w:rsidP="006D7D01">
      <w:pPr>
        <w:jc w:val="both"/>
      </w:pPr>
      <w:r>
        <w:t>Darüber hinaus wird die Plattform durch eine Administratorrolle ergänzt, die es ermöglicht, die Praktikumsanzeigen zu moderieren, zu aktualisieren und bei Bedarf zu löschen. Durch diese zentrale Lösung wird die Organisation der Praktikumsvermittlung deutlich verbessert, wodurch sowohl Lernende als auch Betriebe von einer schnelleren und effizienteren Abwicklung profitieren.</w:t>
      </w:r>
    </w:p>
    <w:p w14:paraId="29453DF6" w14:textId="1AE1416B" w:rsidR="00FC0F94" w:rsidRPr="00323E2D" w:rsidRDefault="6EF16B96" w:rsidP="00D55815">
      <w:pPr>
        <w:pStyle w:val="berschrift2"/>
        <w:numPr>
          <w:ilvl w:val="1"/>
          <w:numId w:val="10"/>
        </w:numPr>
        <w:jc w:val="both"/>
      </w:pPr>
      <w:r w:rsidRPr="00323E2D">
        <w:t>Projektumfeld</w:t>
      </w:r>
      <w:bookmarkEnd w:id="7"/>
    </w:p>
    <w:p w14:paraId="437C6AC5" w14:textId="77777777" w:rsidR="006D7D01" w:rsidRDefault="006D7D01" w:rsidP="006D7D01">
      <w:pPr>
        <w:jc w:val="both"/>
      </w:pPr>
      <w:bookmarkStart w:id="8" w:name="_Toc182848946"/>
      <w:r>
        <w:t>Das Projekt wird im Rahmen der Ausbildung zum Fachinformatiker für Anwendungsentwicklung am Berufskolleg durchgeführt. Der Betrieb, in dem dieses Projekt implementiert wird, ist die IT-Abteilung des Berufskollegs, die für die Einführung und Betreuung der IT-Lösungen zuständig ist. Der Auftraggeber ist die Schulleitung des Berufskollegs, die den Bedarf an einer digitalen Praktikumsbörse erkannt hat, um den Prozess der Praktikumsvermittlung zwischen Betrieben und Lernenden zu vereinfachen.</w:t>
      </w:r>
    </w:p>
    <w:p w14:paraId="26E16B61" w14:textId="1718F1AB" w:rsidR="006D7D01" w:rsidRPr="00323E2D" w:rsidRDefault="006D7D01" w:rsidP="006D7D01">
      <w:pPr>
        <w:jc w:val="both"/>
      </w:pPr>
      <w:r>
        <w:t>Der Betrieb selbst verfolgt das Ziel, die Digitalisierung im Bereich der Praktikumsverwaltung voranzutreiben und eine effiziente Plattform bereitzustellen, die den Beteiligten den Zugriff auf relevante Praktikumsinformationen ermöglicht. Das Projekt soll innerhalb des Berufskollegs dienen, kann aber potenziell in anderen Schulen oder Bildungseinrichtungen ebenfalls Anwendung finden.</w:t>
      </w:r>
    </w:p>
    <w:p w14:paraId="682CA2EF" w14:textId="2F5BCF31" w:rsidR="00334EB5" w:rsidRPr="00323E2D" w:rsidRDefault="00334EB5" w:rsidP="00D55815">
      <w:pPr>
        <w:pStyle w:val="berschrift2"/>
        <w:numPr>
          <w:ilvl w:val="1"/>
          <w:numId w:val="10"/>
        </w:numPr>
        <w:jc w:val="both"/>
      </w:pPr>
      <w:r w:rsidRPr="00323E2D">
        <w:t>Projektabgrenzung</w:t>
      </w:r>
      <w:bookmarkEnd w:id="8"/>
    </w:p>
    <w:p w14:paraId="2449D9BF" w14:textId="20B30641" w:rsidR="00BF30BD" w:rsidRPr="00323E2D" w:rsidRDefault="00BF30BD" w:rsidP="00D55815">
      <w:pPr>
        <w:jc w:val="both"/>
      </w:pPr>
      <w:r w:rsidRPr="00323E2D">
        <w:t xml:space="preserve">Im Rahmen dieses Projekts wird ein eigenständiger Webdienst entwickelt, der ausschließlich zur </w:t>
      </w:r>
      <w:r w:rsidR="006D7D01" w:rsidRPr="006D7D01">
        <w:t>Suche und Verwaltung von Praktikumsstellen</w:t>
      </w:r>
      <w:r w:rsidR="006D7D01">
        <w:t xml:space="preserve"> </w:t>
      </w:r>
      <w:r w:rsidRPr="00323E2D">
        <w:t xml:space="preserve">dient. Die Kommunikation erfolgt ausschließlich mit einer PostgreSQL-Datenbank, welche als einzige Datenquelle </w:t>
      </w:r>
      <w:r w:rsidRPr="00323E2D">
        <w:lastRenderedPageBreak/>
        <w:t>verwendet wird. Externe Schnittstellen oder Verbindungen zu anderen Systemen sind nicht vorgesehen, da der Fokus auf einer internen Implementierung liegt.</w:t>
      </w:r>
    </w:p>
    <w:p w14:paraId="403333A0" w14:textId="0DB2AB6C" w:rsidR="00BF30BD" w:rsidRPr="00323E2D" w:rsidRDefault="00BF30BD" w:rsidP="00D55815">
      <w:pPr>
        <w:jc w:val="both"/>
      </w:pPr>
      <w:r w:rsidRPr="00323E2D">
        <w:t>Der Webdienst ist nicht dafür ausgelegt, eine eigene Benutzerschnittstelle bereitzustellen. Die Entwicklung von Anwendungen, die diesen Dienst nutzen, sowie die Integration des Dienstes in bestehende Applikationen gehören nicht zum Umfang dieses Projekts.</w:t>
      </w:r>
    </w:p>
    <w:p w14:paraId="19E8C611" w14:textId="0DB2AB6C" w:rsidR="000620D4" w:rsidRPr="00323E2D" w:rsidRDefault="00B45D0C" w:rsidP="00D55815">
      <w:pPr>
        <w:pStyle w:val="berschrift2"/>
        <w:numPr>
          <w:ilvl w:val="1"/>
          <w:numId w:val="10"/>
        </w:numPr>
        <w:jc w:val="both"/>
      </w:pPr>
      <w:bookmarkStart w:id="9" w:name="_Toc182848947"/>
      <w:r w:rsidRPr="00323E2D">
        <w:t>Aufgabenstellung</w:t>
      </w:r>
      <w:bookmarkEnd w:id="9"/>
      <w:r w:rsidRPr="00323E2D">
        <w:t xml:space="preserve"> </w:t>
      </w:r>
    </w:p>
    <w:p w14:paraId="2C2C942B" w14:textId="28252489" w:rsidR="00B31589" w:rsidRDefault="00B31589" w:rsidP="00D55815">
      <w:pPr>
        <w:jc w:val="both"/>
      </w:pPr>
      <w:bookmarkStart w:id="10" w:name="_Toc182848948"/>
      <w:r w:rsidRPr="00B31589">
        <w:t xml:space="preserve">Meine Aufgabe besteht darin, ein </w:t>
      </w:r>
      <w:proofErr w:type="spellStart"/>
      <w:r w:rsidRPr="00B31589">
        <w:t>Headless</w:t>
      </w:r>
      <w:proofErr w:type="spellEnd"/>
      <w:r w:rsidRPr="00B31589">
        <w:t xml:space="preserve">-System für die Suche und Verwaltung von Praktikumsstellen zu entwickeln. Im Fokus steht die Bereitstellung einer Programmierschnittstelle (API), die es ermöglicht, Praktikumsinformationen anzulegen, in der Datenbank zu speichern, zu aktualisieren und bei Bedarf zu löschen. Darüber hinaus soll das System eine Funktion zur Suche von Praktikumsstellen bieten, die von Lernenden </w:t>
      </w:r>
      <w:r>
        <w:t>markiert</w:t>
      </w:r>
      <w:r w:rsidRPr="00B31589">
        <w:t xml:space="preserve"> werden können. Praktikumsinformationen sollen außerdem jederzeit über die API abrufbar sein, um eine flexible und effiziente Nutzung der Daten zu gewährleisten.</w:t>
      </w:r>
    </w:p>
    <w:p w14:paraId="050F5EE2" w14:textId="77777777" w:rsidR="00B31589" w:rsidRPr="00B31589" w:rsidRDefault="00B31589" w:rsidP="00B31589">
      <w:pPr>
        <w:jc w:val="both"/>
      </w:pPr>
      <w:r w:rsidRPr="00B31589">
        <w:t>Die Aufgaben umfassen im Wesentlichen folgende Bereiche:</w:t>
      </w:r>
    </w:p>
    <w:p w14:paraId="39B7C344" w14:textId="77777777" w:rsidR="00B31589" w:rsidRPr="00B31589" w:rsidRDefault="00B31589" w:rsidP="00B31589">
      <w:pPr>
        <w:numPr>
          <w:ilvl w:val="0"/>
          <w:numId w:val="14"/>
        </w:numPr>
        <w:jc w:val="both"/>
      </w:pPr>
      <w:r w:rsidRPr="00B31589">
        <w:rPr>
          <w:b/>
          <w:bCs/>
        </w:rPr>
        <w:t>Erstellung und Umsetzung eines Datenbankkonzepts:</w:t>
      </w:r>
      <w:r w:rsidRPr="00B31589">
        <w:t xml:space="preserve"> Alle relevanten Benutzer- und Praktikumsdaten werden in einer relationalen Datenbank gespeichert und verwaltet.</w:t>
      </w:r>
    </w:p>
    <w:p w14:paraId="59CAE643" w14:textId="77777777" w:rsidR="00B31589" w:rsidRPr="00B31589" w:rsidRDefault="00B31589" w:rsidP="00B31589">
      <w:pPr>
        <w:numPr>
          <w:ilvl w:val="0"/>
          <w:numId w:val="14"/>
        </w:numPr>
        <w:jc w:val="both"/>
      </w:pPr>
      <w:r w:rsidRPr="00B31589">
        <w:rPr>
          <w:b/>
          <w:bCs/>
        </w:rPr>
        <w:t>Entwicklung von API-Endpunkten:</w:t>
      </w:r>
      <w:r w:rsidRPr="00B31589">
        <w:t xml:space="preserve"> Bereitstellung von Endpunkten für Authentifizierung, Suche und Verwaltung von Praktikumsstellen.</w:t>
      </w:r>
    </w:p>
    <w:p w14:paraId="57F07B05" w14:textId="77777777" w:rsidR="00B31589" w:rsidRPr="00B31589" w:rsidRDefault="00B31589" w:rsidP="00B31589">
      <w:pPr>
        <w:numPr>
          <w:ilvl w:val="0"/>
          <w:numId w:val="14"/>
        </w:numPr>
        <w:jc w:val="both"/>
      </w:pPr>
      <w:r w:rsidRPr="00B31589">
        <w:rPr>
          <w:b/>
          <w:bCs/>
        </w:rPr>
        <w:t>Implementierung zentraler Funktionalitäten:</w:t>
      </w:r>
      <w:r w:rsidRPr="00B31589">
        <w:t xml:space="preserve"> Umsetzung aller erforderlichen Funktionen für die Nutzung und Verwaltung der Praktikumsbörse.</w:t>
      </w:r>
    </w:p>
    <w:p w14:paraId="3FAC511F" w14:textId="77777777" w:rsidR="00B31589" w:rsidRPr="00B31589" w:rsidRDefault="00B31589" w:rsidP="00B31589">
      <w:pPr>
        <w:numPr>
          <w:ilvl w:val="0"/>
          <w:numId w:val="14"/>
        </w:numPr>
        <w:jc w:val="both"/>
      </w:pPr>
      <w:r w:rsidRPr="00B31589">
        <w:rPr>
          <w:b/>
          <w:bCs/>
        </w:rPr>
        <w:t>Dokumentation der REST-API:</w:t>
      </w:r>
      <w:r w:rsidRPr="00B31589">
        <w:t xml:space="preserve"> Erstellung einer API-Dokumentation nach dem </w:t>
      </w:r>
      <w:proofErr w:type="spellStart"/>
      <w:r w:rsidRPr="00B31589">
        <w:t>OpenAPI</w:t>
      </w:r>
      <w:proofErr w:type="spellEnd"/>
      <w:r w:rsidRPr="00B31589">
        <w:t>-Standard, um die Schnittstellen verständlich und transparent zu gestalten.</w:t>
      </w:r>
    </w:p>
    <w:p w14:paraId="3E9DC408" w14:textId="77777777" w:rsidR="00BF30BD" w:rsidRPr="00323E2D" w:rsidRDefault="00BF30BD" w:rsidP="00D55815">
      <w:pPr>
        <w:jc w:val="both"/>
      </w:pPr>
      <w:r w:rsidRPr="00323E2D">
        <w:t>Der Schwerpunkt des Projekts liegt auf der objektorientierten Entwicklung, der Gestaltung und Nutzung relationaler Datenbanken, dem objektrelationalen Mapping sowie dem API-Design.</w:t>
      </w:r>
    </w:p>
    <w:p w14:paraId="65CA472B" w14:textId="364473CE" w:rsidR="6E860188" w:rsidRPr="00323E2D" w:rsidRDefault="6EF16B96" w:rsidP="00D55815">
      <w:pPr>
        <w:pStyle w:val="berschrift1"/>
        <w:numPr>
          <w:ilvl w:val="0"/>
          <w:numId w:val="10"/>
        </w:numPr>
        <w:jc w:val="both"/>
      </w:pPr>
      <w:r w:rsidRPr="00323E2D">
        <w:t>Projektplanung</w:t>
      </w:r>
      <w:bookmarkEnd w:id="10"/>
    </w:p>
    <w:p w14:paraId="1C89D25A" w14:textId="173AC11A" w:rsidR="6E860188" w:rsidRDefault="006B7564" w:rsidP="00D55815">
      <w:pPr>
        <w:pStyle w:val="berschrift2"/>
        <w:numPr>
          <w:ilvl w:val="1"/>
          <w:numId w:val="10"/>
        </w:numPr>
        <w:jc w:val="both"/>
      </w:pPr>
      <w:bookmarkStart w:id="11" w:name="_Toc182848949"/>
      <w:r w:rsidRPr="00323E2D">
        <w:t>Analysephase</w:t>
      </w:r>
      <w:bookmarkEnd w:id="11"/>
    </w:p>
    <w:p w14:paraId="29320E8B" w14:textId="1E3D7CCF" w:rsidR="00BF30BD" w:rsidRPr="00BF30BD" w:rsidRDefault="00BF30BD" w:rsidP="00D55815">
      <w:pPr>
        <w:jc w:val="both"/>
      </w:pPr>
      <w:r w:rsidRPr="00BF30BD">
        <w:t>In dieser Phase wurde eine Ist-Analyse durchgeführt, um die vorhandenen Herausforderungen und Bedürfnisse zu verstehen.</w:t>
      </w:r>
    </w:p>
    <w:p w14:paraId="38B18E59" w14:textId="43A6CA8C" w:rsidR="3EC5ABB3" w:rsidRPr="00323E2D" w:rsidRDefault="793E8CC9" w:rsidP="00D55815">
      <w:pPr>
        <w:pStyle w:val="berschrift3"/>
        <w:numPr>
          <w:ilvl w:val="2"/>
          <w:numId w:val="10"/>
        </w:numPr>
        <w:jc w:val="both"/>
        <w:rPr>
          <w:rFonts w:ascii="Arial" w:hAnsi="Arial" w:cs="Arial"/>
        </w:rPr>
      </w:pPr>
      <w:bookmarkStart w:id="12" w:name="_Toc182848950"/>
      <w:r w:rsidRPr="00323E2D">
        <w:rPr>
          <w:rFonts w:ascii="Arial" w:hAnsi="Arial" w:cs="Arial"/>
        </w:rPr>
        <w:t>Ist-Analyse</w:t>
      </w:r>
      <w:bookmarkEnd w:id="12"/>
    </w:p>
    <w:p w14:paraId="6CEC993F" w14:textId="3146E044" w:rsidR="004C0C6B" w:rsidRDefault="004C0C6B" w:rsidP="004C0C6B">
      <w:pPr>
        <w:jc w:val="both"/>
      </w:pPr>
      <w:r>
        <w:t>Derzeit gibt es am Berufskolleg keine digitale Plattform, die eine zentrale Verwaltung und Suche von Praktikumsstellen ermöglicht. Unternehmen veröffentlichen ihre Angebote über verschiedene Kanäle wie Broschüren, eigene Webseiten oder externe Jobbörsen. Diese dezentrale Verteilung der Informationen führt zu einer unübersichtlichen und ineffizienten Handhabung des gesamten Prozesses. Für Lernende gestaltet sich die Suche nach passenden Praktikumsstellen dadurch schwierig, da keine zentrale Anlaufstelle existiert, die alle relevanten Informationen bündelt.</w:t>
      </w:r>
    </w:p>
    <w:p w14:paraId="438DC838" w14:textId="77777777" w:rsidR="004C0C6B" w:rsidRDefault="004C0C6B" w:rsidP="004C0C6B">
      <w:pPr>
        <w:jc w:val="both"/>
      </w:pPr>
      <w:r>
        <w:t xml:space="preserve">Auf Seiten der Betriebe besteht keine standardisierte Möglichkeit, Praktikumsangebote strukturiert zu veröffentlichen oder zu aktualisieren, was den Aufwand für die Verwaltung </w:t>
      </w:r>
      <w:r>
        <w:lastRenderedPageBreak/>
        <w:t xml:space="preserve">und Verbreitung erhöht. Ebenso fehlen Funktionalitäten, die eine direkte Interaktion zwischen Lernenden und Betrieben erleichtern würden. </w:t>
      </w:r>
    </w:p>
    <w:p w14:paraId="36F19FD1" w14:textId="24AF2D46" w:rsidR="00BF30BD" w:rsidRPr="00323E2D" w:rsidRDefault="00BF30BD" w:rsidP="004C0C6B">
      <w:pPr>
        <w:jc w:val="both"/>
      </w:pPr>
      <w:r w:rsidRPr="00323E2D">
        <w:t xml:space="preserve">Die </w:t>
      </w:r>
      <w:r w:rsidR="004C0C6B" w:rsidRPr="004C0C6B">
        <w:t>aktuellen Kommunikationswege und Abläufe</w:t>
      </w:r>
      <w:r w:rsidR="004C0C6B">
        <w:t xml:space="preserve"> </w:t>
      </w:r>
      <w:r w:rsidRPr="00323E2D">
        <w:t>bringen dabei zwei wesentliche Herausforderungen mit sich:</w:t>
      </w:r>
    </w:p>
    <w:p w14:paraId="0394B037" w14:textId="1319DDC4" w:rsidR="004C0C6B" w:rsidRPr="004C0C6B" w:rsidRDefault="004C0C6B" w:rsidP="004C0C6B">
      <w:pPr>
        <w:numPr>
          <w:ilvl w:val="0"/>
          <w:numId w:val="15"/>
        </w:numPr>
        <w:jc w:val="both"/>
      </w:pPr>
      <w:r w:rsidRPr="004C0C6B">
        <w:rPr>
          <w:b/>
          <w:bCs/>
        </w:rPr>
        <w:t>Unübersichtlichkeit und hoher Aufwan</w:t>
      </w:r>
      <w:r>
        <w:rPr>
          <w:b/>
          <w:bCs/>
        </w:rPr>
        <w:t>d:</w:t>
      </w:r>
      <w:r w:rsidRPr="004C0C6B">
        <w:t xml:space="preserve"> Die dezentrale Verteilung der Praktikumsangebote über verschiedene Kanäle macht es für Lernende schwer, passende Stellen zu finden, und erhöht den Aufwand für Betriebe, ihre Anzeigen aktuell zu halten.</w:t>
      </w:r>
    </w:p>
    <w:p w14:paraId="7A38D7B6" w14:textId="36856292" w:rsidR="004C0C6B" w:rsidRPr="004C0C6B" w:rsidRDefault="004C0C6B" w:rsidP="004C0C6B">
      <w:pPr>
        <w:numPr>
          <w:ilvl w:val="0"/>
          <w:numId w:val="15"/>
        </w:numPr>
        <w:jc w:val="both"/>
        <w:rPr>
          <w:b/>
          <w:bCs/>
        </w:rPr>
      </w:pPr>
      <w:r w:rsidRPr="004C0C6B">
        <w:rPr>
          <w:b/>
          <w:bCs/>
        </w:rPr>
        <w:t>Ineffizienz und Kommunikationsproblem</w:t>
      </w:r>
      <w:r>
        <w:rPr>
          <w:b/>
          <w:bCs/>
        </w:rPr>
        <w:t>e:</w:t>
      </w:r>
      <w:r w:rsidRPr="004C0C6B">
        <w:t xml:space="preserve"> Der fehlende zentrale Zugang erschwert den Austausch zwischen Lernenden und Betrieben, was den Vermittlungsprozess zeitaufwendig und anfällig für Missverständnisse macht.</w:t>
      </w:r>
    </w:p>
    <w:p w14:paraId="223D1411" w14:textId="34DFA4E5" w:rsidR="00BF30BD" w:rsidRPr="00323E2D" w:rsidRDefault="004C2E2A" w:rsidP="00D55815">
      <w:pPr>
        <w:jc w:val="both"/>
      </w:pPr>
      <w:r w:rsidRPr="004C2E2A">
        <w:t>Diese Herausforderungen verdeutlichen, dass eine zentrale, digitale Plattform erforderlich ist, um die Verwaltung und Suche von Praktikumsstellen zu vereinfachen. Eine solche Lösung könnte nicht nur den Vermittlungsprozess effizienter gestalten, sondern auch die Kommunikation zwischen Lernenden und Betrieben verbessern sowie den Verwaltungsaufwand für beide Seiten erheblich reduzieren.</w:t>
      </w:r>
    </w:p>
    <w:p w14:paraId="3E41C7C8" w14:textId="1A40075C" w:rsidR="00B61DFE" w:rsidRDefault="000E3411" w:rsidP="00D55815">
      <w:pPr>
        <w:pStyle w:val="berschrift3"/>
        <w:numPr>
          <w:ilvl w:val="2"/>
          <w:numId w:val="10"/>
        </w:numPr>
        <w:jc w:val="both"/>
        <w:rPr>
          <w:rFonts w:ascii="Arial" w:hAnsi="Arial" w:cs="Arial"/>
        </w:rPr>
      </w:pPr>
      <w:bookmarkStart w:id="13" w:name="_Toc182848951"/>
      <w:r w:rsidRPr="00323E2D">
        <w:rPr>
          <w:rFonts w:ascii="Arial" w:hAnsi="Arial" w:cs="Arial"/>
        </w:rPr>
        <w:t>Soll-Konzept</w:t>
      </w:r>
      <w:bookmarkEnd w:id="13"/>
    </w:p>
    <w:p w14:paraId="52A2454B" w14:textId="64F944D8" w:rsidR="00BC7DF0" w:rsidRPr="00BC7DF0" w:rsidRDefault="00BC7DF0" w:rsidP="00D55815">
      <w:pPr>
        <w:pStyle w:val="berschrift4"/>
        <w:jc w:val="both"/>
      </w:pPr>
      <w:r w:rsidRPr="00BC7DF0">
        <w:t>Funktionale Anforderungen:</w:t>
      </w:r>
    </w:p>
    <w:p w14:paraId="67D12FE8" w14:textId="77777777" w:rsidR="00BC7DF0" w:rsidRDefault="00BC7DF0" w:rsidP="00D55815">
      <w:pPr>
        <w:pStyle w:val="berschrift4"/>
        <w:jc w:val="both"/>
      </w:pPr>
      <w:bookmarkStart w:id="14" w:name="_Toc182215574"/>
      <w:r w:rsidRPr="00323E2D">
        <w:t>Nichtfunktionale Anforderungen</w:t>
      </w:r>
      <w:bookmarkEnd w:id="14"/>
    </w:p>
    <w:p w14:paraId="79CBA101" w14:textId="77777777" w:rsidR="003673B1" w:rsidRPr="003673B1" w:rsidRDefault="003673B1" w:rsidP="003673B1"/>
    <w:p w14:paraId="187D9C07" w14:textId="23957750" w:rsidR="7D9822B5" w:rsidRPr="00323E2D" w:rsidRDefault="7D9822B5" w:rsidP="00D55815">
      <w:pPr>
        <w:pStyle w:val="berschrift3"/>
        <w:numPr>
          <w:ilvl w:val="2"/>
          <w:numId w:val="10"/>
        </w:numPr>
        <w:jc w:val="both"/>
        <w:rPr>
          <w:rFonts w:ascii="Arial" w:hAnsi="Arial" w:cs="Arial"/>
        </w:rPr>
      </w:pPr>
      <w:bookmarkStart w:id="15" w:name="_Toc182848952"/>
      <w:r w:rsidRPr="00323E2D">
        <w:rPr>
          <w:rFonts w:ascii="Arial" w:hAnsi="Arial" w:cs="Arial"/>
        </w:rPr>
        <w:t>Wirtschaftlichkeitsanalyse</w:t>
      </w:r>
      <w:bookmarkEnd w:id="15"/>
    </w:p>
    <w:p w14:paraId="35F5C540" w14:textId="37581860" w:rsidR="00727544" w:rsidRPr="00AA1F17" w:rsidRDefault="7D9822B5" w:rsidP="00D55815">
      <w:pPr>
        <w:pStyle w:val="berschrift5"/>
        <w:numPr>
          <w:ilvl w:val="3"/>
          <w:numId w:val="10"/>
        </w:numPr>
        <w:jc w:val="both"/>
        <w:rPr>
          <w:rFonts w:ascii="Arial" w:hAnsi="Arial" w:cs="Arial"/>
        </w:rPr>
      </w:pPr>
      <w:bookmarkStart w:id="16" w:name="_Toc182848953"/>
      <w:r w:rsidRPr="00727544">
        <w:rPr>
          <w:rFonts w:ascii="Arial" w:hAnsi="Arial" w:cs="Arial"/>
        </w:rPr>
        <w:t>Kosten</w:t>
      </w:r>
      <w:bookmarkEnd w:id="16"/>
    </w:p>
    <w:p w14:paraId="758739C7" w14:textId="6A2237DC" w:rsidR="00727544" w:rsidRPr="00AA1F17" w:rsidRDefault="00727544" w:rsidP="00D55815">
      <w:pPr>
        <w:pStyle w:val="berschrift5"/>
        <w:numPr>
          <w:ilvl w:val="3"/>
          <w:numId w:val="10"/>
        </w:numPr>
        <w:jc w:val="both"/>
        <w:rPr>
          <w:rFonts w:ascii="Arial" w:hAnsi="Arial" w:cs="Arial"/>
        </w:rPr>
      </w:pPr>
      <w:bookmarkStart w:id="17" w:name="_Toc182848954"/>
      <w:r w:rsidRPr="00727544">
        <w:rPr>
          <w:rFonts w:ascii="Arial" w:hAnsi="Arial" w:cs="Arial"/>
        </w:rPr>
        <w:t>Nutzen</w:t>
      </w:r>
      <w:bookmarkEnd w:id="17"/>
    </w:p>
    <w:p w14:paraId="62415395" w14:textId="48EC5B13" w:rsidR="441A21E3" w:rsidRDefault="7D9822B5" w:rsidP="00D55815">
      <w:pPr>
        <w:pStyle w:val="berschrift5"/>
        <w:numPr>
          <w:ilvl w:val="3"/>
          <w:numId w:val="10"/>
        </w:numPr>
        <w:jc w:val="both"/>
        <w:rPr>
          <w:rFonts w:ascii="Arial" w:hAnsi="Arial" w:cs="Arial"/>
        </w:rPr>
      </w:pPr>
      <w:bookmarkStart w:id="18" w:name="_Toc182848955"/>
      <w:r w:rsidRPr="00AA1F17">
        <w:rPr>
          <w:rFonts w:ascii="Arial" w:hAnsi="Arial" w:cs="Arial"/>
        </w:rPr>
        <w:t>Kosten Nutzen Vergleich</w:t>
      </w:r>
      <w:bookmarkEnd w:id="18"/>
    </w:p>
    <w:p w14:paraId="69DA89E4" w14:textId="77777777" w:rsidR="0038248C" w:rsidRPr="0038248C" w:rsidRDefault="0038248C" w:rsidP="00D55815">
      <w:pPr>
        <w:jc w:val="both"/>
      </w:pPr>
    </w:p>
    <w:p w14:paraId="26C063EA" w14:textId="183D3945" w:rsidR="6E860188" w:rsidRPr="00323E2D" w:rsidRDefault="6EF16B96" w:rsidP="00D55815">
      <w:pPr>
        <w:pStyle w:val="berschrift2"/>
        <w:numPr>
          <w:ilvl w:val="1"/>
          <w:numId w:val="10"/>
        </w:numPr>
        <w:jc w:val="both"/>
      </w:pPr>
      <w:bookmarkStart w:id="19" w:name="_Toc182848956"/>
      <w:r w:rsidRPr="00323E2D">
        <w:t>Definitionsphase</w:t>
      </w:r>
      <w:bookmarkEnd w:id="19"/>
    </w:p>
    <w:p w14:paraId="0A10B3C2" w14:textId="0B769BFC" w:rsidR="0056505B" w:rsidRPr="0056505B" w:rsidRDefault="600165FA" w:rsidP="00D55815">
      <w:pPr>
        <w:pStyle w:val="berschrift3"/>
        <w:numPr>
          <w:ilvl w:val="2"/>
          <w:numId w:val="10"/>
        </w:numPr>
        <w:jc w:val="both"/>
        <w:rPr>
          <w:rFonts w:ascii="Arial" w:hAnsi="Arial" w:cs="Arial"/>
        </w:rPr>
      </w:pPr>
      <w:bookmarkStart w:id="20" w:name="_Toc182848957"/>
      <w:r w:rsidRPr="00323E2D">
        <w:rPr>
          <w:rFonts w:ascii="Arial" w:hAnsi="Arial" w:cs="Arial"/>
        </w:rPr>
        <w:t>Pflichtenheft</w:t>
      </w:r>
      <w:r w:rsidR="00CA2832">
        <w:rPr>
          <w:rFonts w:ascii="Arial" w:hAnsi="Arial" w:cs="Arial"/>
        </w:rPr>
        <w:t xml:space="preserve"> (Beschreibung von Umsetzung der Anwendung)</w:t>
      </w:r>
      <w:bookmarkEnd w:id="20"/>
    </w:p>
    <w:p w14:paraId="72E40904" w14:textId="7840A8B0" w:rsidR="008E6A87" w:rsidRDefault="00D55815" w:rsidP="00D55815">
      <w:pPr>
        <w:jc w:val="both"/>
      </w:pPr>
      <w:r w:rsidRPr="00D55815">
        <w:t>Der folgende Auszug aus dem Pflichtenheft beschreibt die geplante Umsetzung der Anforderungen</w:t>
      </w:r>
      <w:r>
        <w:t>, die im Soll-Konzept definiert wurden</w:t>
      </w:r>
      <w:r w:rsidRPr="00D55815">
        <w:t>:</w:t>
      </w:r>
    </w:p>
    <w:p w14:paraId="4D5556E1" w14:textId="77777777" w:rsidR="00D55815" w:rsidRPr="00323E2D" w:rsidRDefault="00D55815" w:rsidP="00D55815">
      <w:pPr>
        <w:jc w:val="both"/>
      </w:pPr>
    </w:p>
    <w:p w14:paraId="33B31A94" w14:textId="3A0B4810" w:rsidR="00CA2832" w:rsidRDefault="6F7EE9AE" w:rsidP="00D55815">
      <w:pPr>
        <w:pStyle w:val="berschrift3"/>
        <w:numPr>
          <w:ilvl w:val="2"/>
          <w:numId w:val="10"/>
        </w:numPr>
        <w:jc w:val="both"/>
        <w:rPr>
          <w:rFonts w:ascii="Arial" w:hAnsi="Arial" w:cs="Arial"/>
        </w:rPr>
      </w:pPr>
      <w:bookmarkStart w:id="21" w:name="_Toc182848958"/>
      <w:r w:rsidRPr="00323E2D">
        <w:rPr>
          <w:rFonts w:ascii="Arial" w:hAnsi="Arial" w:cs="Arial"/>
        </w:rPr>
        <w:t>Wahl des Entwicklungsmodells</w:t>
      </w:r>
      <w:bookmarkEnd w:id="21"/>
    </w:p>
    <w:p w14:paraId="22626720" w14:textId="17D08027" w:rsidR="00D55815" w:rsidRDefault="00D55815" w:rsidP="00D55815">
      <w:pPr>
        <w:keepNext/>
        <w:jc w:val="both"/>
      </w:pPr>
      <w:r>
        <w:t>Die Wahl eines geeigneten Entwicklungsmodells war entscheidend, um einen strukturierten und effizienten Prozess für dieses Projekt sicherzustellen. Aufgrund des überschaubaren Projektumfangs und der bereits klar definierten Anforderungen wurde das erweiterte Wasserfallmodell (siehe Abbildung 2) als optimale Methode ausgewählt.</w:t>
      </w:r>
    </w:p>
    <w:p w14:paraId="0970E3A7" w14:textId="0377AFF5" w:rsidR="00D55815" w:rsidRDefault="00D55815" w:rsidP="00D55815">
      <w:pPr>
        <w:keepNext/>
        <w:jc w:val="both"/>
      </w:pPr>
      <w:r>
        <w:t xml:space="preserve">Dieses Modell überzeugt durch seine klare Struktur und hohe Planungssicherheit. Da die Anforderungen bereits vor Beginn des Projekts festgelegt wurden, konnten potenzielle Risiken und Herausforderungen frühzeitig identifiziert und berücksichtigt werden. Die klar </w:t>
      </w:r>
      <w:r>
        <w:lastRenderedPageBreak/>
        <w:t>definierte Abfolge der Projektphasen erlaubt zudem eine rückwirkende Fehlerkorrektur sowie den gezielten Rücksprung in vorherige Phasen bei Bedarf.</w:t>
      </w:r>
    </w:p>
    <w:p w14:paraId="30821FC5" w14:textId="21A607BF" w:rsidR="00D55815" w:rsidRDefault="00D55815" w:rsidP="00D55815">
      <w:pPr>
        <w:keepNext/>
        <w:jc w:val="both"/>
      </w:pPr>
      <w:r>
        <w:t>Da das Projekt in Einzelarbeit umgesetzt wurde, war der Einsatz agiler Vorgehensmodelle nicht erforderlich, da deren Vorteile insbesondere bei größeren Projekten mit mehreren Teammitgliedern zum Tragen kommen.</w:t>
      </w:r>
    </w:p>
    <w:p w14:paraId="001A7A3A" w14:textId="77777777" w:rsidR="00D55815" w:rsidRDefault="00D55815" w:rsidP="00D55815">
      <w:pPr>
        <w:keepNext/>
        <w:jc w:val="both"/>
      </w:pPr>
      <w:r>
        <w:t>Zusammenfassend bietet das erweiterte Wasserfallmodell eine solide und strukturierte Basis für eine erfolgreiche Projektdurchführung. Die klare Definition der Anforderungen und die starke Fokussierung auf Planungssicherheit gewährleisten einen effizienten und zielgerichteten Entwicklungsprozess.</w:t>
      </w:r>
    </w:p>
    <w:p w14:paraId="464D2284" w14:textId="77777777" w:rsidR="00D55815" w:rsidRDefault="00D55815" w:rsidP="00D55815">
      <w:pPr>
        <w:keepNext/>
        <w:jc w:val="both"/>
      </w:pPr>
    </w:p>
    <w:p w14:paraId="035C31F7" w14:textId="4A459352" w:rsidR="000D06E1" w:rsidRDefault="003673B1" w:rsidP="00D55815">
      <w:pPr>
        <w:keepNext/>
        <w:jc w:val="center"/>
      </w:pPr>
      <w:r>
        <w:rPr>
          <w:noProof/>
        </w:rPr>
        <w:drawing>
          <wp:inline distT="0" distB="0" distL="0" distR="0" wp14:anchorId="41EA2CE5" wp14:editId="6AE7661F">
            <wp:extent cx="6120130" cy="4082415"/>
            <wp:effectExtent l="0" t="0" r="0" b="0"/>
            <wp:docPr id="116628046" name="Grafik 3" descr="Ein Bild, das Diagramm, Entwurf,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8046" name="Grafik 3" descr="Ein Bild, das Diagramm, Entwurf, technische Zeichnung, Pla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6120130" cy="4082415"/>
                    </a:xfrm>
                    <a:prstGeom prst="rect">
                      <a:avLst/>
                    </a:prstGeom>
                  </pic:spPr>
                </pic:pic>
              </a:graphicData>
            </a:graphic>
          </wp:inline>
        </w:drawing>
      </w:r>
    </w:p>
    <w:p w14:paraId="3C130E12" w14:textId="13A97D0E" w:rsidR="00CA2832" w:rsidRPr="00CA2832" w:rsidRDefault="000D06E1" w:rsidP="00D55815">
      <w:pPr>
        <w:pStyle w:val="Beschriftung"/>
        <w:jc w:val="center"/>
      </w:pPr>
      <w:r>
        <w:t xml:space="preserve">Abbildung </w:t>
      </w:r>
      <w:r>
        <w:fldChar w:fldCharType="begin"/>
      </w:r>
      <w:r>
        <w:instrText xml:space="preserve"> SEQ Abbildung \* ARABIC </w:instrText>
      </w:r>
      <w:r>
        <w:fldChar w:fldCharType="separate"/>
      </w:r>
      <w:r w:rsidR="000D0748">
        <w:rPr>
          <w:noProof/>
        </w:rPr>
        <w:t>1</w:t>
      </w:r>
      <w:r>
        <w:fldChar w:fldCharType="end"/>
      </w:r>
      <w:r>
        <w:t xml:space="preserve"> E</w:t>
      </w:r>
      <w:r w:rsidRPr="00282665">
        <w:t xml:space="preserve">rweitertes </w:t>
      </w:r>
      <w:r>
        <w:t>W</w:t>
      </w:r>
      <w:r w:rsidRPr="00282665">
        <w:t>asserfallmodell</w:t>
      </w:r>
    </w:p>
    <w:p w14:paraId="5FDD545B" w14:textId="13E3FA15" w:rsidR="09B6A99B" w:rsidRPr="00323E2D" w:rsidRDefault="7C5B04B3" w:rsidP="00D55815">
      <w:pPr>
        <w:pStyle w:val="berschrift3"/>
        <w:numPr>
          <w:ilvl w:val="2"/>
          <w:numId w:val="10"/>
        </w:numPr>
        <w:jc w:val="both"/>
        <w:rPr>
          <w:rFonts w:ascii="Arial" w:hAnsi="Arial" w:cs="Arial"/>
        </w:rPr>
      </w:pPr>
      <w:bookmarkStart w:id="22" w:name="_2.2.5_Zeitplan"/>
      <w:bookmarkStart w:id="23" w:name="_Toc182848959"/>
      <w:r w:rsidRPr="00323E2D">
        <w:rPr>
          <w:rFonts w:ascii="Arial" w:hAnsi="Arial" w:cs="Arial"/>
        </w:rPr>
        <w:t>Zeitplan</w:t>
      </w:r>
      <w:bookmarkEnd w:id="22"/>
      <w:bookmarkEnd w:id="23"/>
    </w:p>
    <w:p w14:paraId="35E2C5E9" w14:textId="471B7330" w:rsidR="3E1D21DB" w:rsidRPr="00323E2D" w:rsidRDefault="25BCC457" w:rsidP="00D55815">
      <w:pPr>
        <w:jc w:val="both"/>
      </w:pPr>
      <w:r w:rsidRPr="00323E2D">
        <w:t xml:space="preserve">Durch die Erstellung des Zeitplans ist ein Aufwand von 80 Stunden für </w:t>
      </w:r>
      <w:r w:rsidR="02207A83" w:rsidRPr="00323E2D">
        <w:t xml:space="preserve">die Realisierung </w:t>
      </w:r>
      <w:r w:rsidRPr="00323E2D">
        <w:t>d</w:t>
      </w:r>
      <w:r w:rsidR="7319680C" w:rsidRPr="00323E2D">
        <w:t>e</w:t>
      </w:r>
      <w:r w:rsidRPr="00323E2D">
        <w:t>s Projekt</w:t>
      </w:r>
      <w:r w:rsidR="5E6739C9" w:rsidRPr="00323E2D">
        <w:t>s</w:t>
      </w:r>
      <w:r w:rsidRPr="00323E2D">
        <w:t xml:space="preserve"> ersichtlich. </w:t>
      </w:r>
      <w:r w:rsidR="52686EDC" w:rsidRPr="00323E2D">
        <w:t xml:space="preserve">Im </w:t>
      </w:r>
      <w:r w:rsidR="23F2ABE9" w:rsidRPr="00323E2D">
        <w:t>Folgenden</w:t>
      </w:r>
      <w:r w:rsidR="52686EDC" w:rsidRPr="00323E2D">
        <w:t xml:space="preserve"> ist die grobe Zeitplanung abgebildet während sich die detaillierte im Anhang befindet </w:t>
      </w:r>
      <w:r w:rsidR="07C26634" w:rsidRPr="00323E2D">
        <w:t>(</w:t>
      </w:r>
      <w:hyperlink w:anchor="_A.3_Detaillierter_Zeitplan">
        <w:r w:rsidR="000D06E1">
          <w:rPr>
            <w:rStyle w:val="Hyperlink"/>
          </w:rPr>
          <w:t>siehe Anhang A.1</w:t>
        </w:r>
      </w:hyperlink>
      <w:r w:rsidR="07C26634" w:rsidRPr="00323E2D">
        <w:t>)</w:t>
      </w:r>
      <w:r w:rsidR="1ECC844B" w:rsidRPr="00323E2D">
        <w:t>.</w:t>
      </w:r>
    </w:p>
    <w:tbl>
      <w:tblPr>
        <w:tblStyle w:val="Tabellenraster"/>
        <w:tblW w:w="0" w:type="auto"/>
        <w:tblLayout w:type="fixed"/>
        <w:tblLook w:val="06A0" w:firstRow="1" w:lastRow="0" w:firstColumn="1" w:lastColumn="0" w:noHBand="1" w:noVBand="1"/>
      </w:tblPr>
      <w:tblGrid>
        <w:gridCol w:w="5760"/>
        <w:gridCol w:w="3705"/>
      </w:tblGrid>
      <w:tr w:rsidR="7F5297CD" w:rsidRPr="00323E2D" w14:paraId="4303E4A5" w14:textId="77777777" w:rsidTr="7F5297CD">
        <w:trPr>
          <w:trHeight w:val="300"/>
        </w:trPr>
        <w:tc>
          <w:tcPr>
            <w:tcW w:w="5760" w:type="dxa"/>
          </w:tcPr>
          <w:p w14:paraId="39F58740" w14:textId="580C2139" w:rsidR="7F5297CD" w:rsidRPr="00323E2D" w:rsidRDefault="7F5297CD" w:rsidP="00D55815">
            <w:pPr>
              <w:jc w:val="both"/>
              <w:rPr>
                <w:b/>
                <w:bCs/>
              </w:rPr>
            </w:pPr>
            <w:r w:rsidRPr="00323E2D">
              <w:rPr>
                <w:b/>
                <w:bCs/>
              </w:rPr>
              <w:t>Arbeitspaket</w:t>
            </w:r>
          </w:p>
        </w:tc>
        <w:tc>
          <w:tcPr>
            <w:tcW w:w="3705" w:type="dxa"/>
          </w:tcPr>
          <w:p w14:paraId="0E4A7A10" w14:textId="5458B171" w:rsidR="7F5297CD" w:rsidRPr="00323E2D" w:rsidRDefault="7F5297CD" w:rsidP="00D55815">
            <w:pPr>
              <w:jc w:val="both"/>
              <w:rPr>
                <w:b/>
                <w:bCs/>
              </w:rPr>
            </w:pPr>
            <w:r w:rsidRPr="00323E2D">
              <w:rPr>
                <w:b/>
                <w:bCs/>
              </w:rPr>
              <w:t>Geplanter Aufwand (Stunden)</w:t>
            </w:r>
          </w:p>
        </w:tc>
      </w:tr>
      <w:tr w:rsidR="7F5297CD" w:rsidRPr="00323E2D" w14:paraId="45A5B196" w14:textId="77777777" w:rsidTr="7F5297CD">
        <w:trPr>
          <w:trHeight w:val="300"/>
        </w:trPr>
        <w:tc>
          <w:tcPr>
            <w:tcW w:w="5760" w:type="dxa"/>
          </w:tcPr>
          <w:p w14:paraId="1D5D6A56" w14:textId="42C55873" w:rsidR="7F5297CD" w:rsidRPr="00323E2D" w:rsidRDefault="7F5297CD" w:rsidP="00D55815">
            <w:pPr>
              <w:jc w:val="both"/>
            </w:pPr>
            <w:r w:rsidRPr="00323E2D">
              <w:t>Projektinitialisierung</w:t>
            </w:r>
          </w:p>
        </w:tc>
        <w:tc>
          <w:tcPr>
            <w:tcW w:w="3705" w:type="dxa"/>
          </w:tcPr>
          <w:p w14:paraId="5ECFEEAB" w14:textId="1F415EFA" w:rsidR="7F5297CD" w:rsidRPr="00323E2D" w:rsidRDefault="7F5297CD" w:rsidP="00D55815">
            <w:pPr>
              <w:jc w:val="both"/>
            </w:pPr>
            <w:r w:rsidRPr="00323E2D">
              <w:t>2</w:t>
            </w:r>
          </w:p>
        </w:tc>
      </w:tr>
      <w:tr w:rsidR="7F5297CD" w:rsidRPr="00323E2D" w14:paraId="742B452C" w14:textId="77777777" w:rsidTr="7F5297CD">
        <w:trPr>
          <w:trHeight w:val="300"/>
        </w:trPr>
        <w:tc>
          <w:tcPr>
            <w:tcW w:w="5760" w:type="dxa"/>
          </w:tcPr>
          <w:p w14:paraId="391AD812" w14:textId="6ACF74F6" w:rsidR="7F5297CD" w:rsidRPr="00323E2D" w:rsidRDefault="7F5297CD" w:rsidP="00D55815">
            <w:pPr>
              <w:jc w:val="both"/>
            </w:pPr>
            <w:r w:rsidRPr="00323E2D">
              <w:t>Analysephase</w:t>
            </w:r>
          </w:p>
        </w:tc>
        <w:tc>
          <w:tcPr>
            <w:tcW w:w="3705" w:type="dxa"/>
          </w:tcPr>
          <w:p w14:paraId="3A588E31" w14:textId="0BE06AF6" w:rsidR="7F5297CD" w:rsidRPr="00323E2D" w:rsidRDefault="003673B1" w:rsidP="00D55815">
            <w:pPr>
              <w:jc w:val="both"/>
            </w:pPr>
            <w:r>
              <w:t>3</w:t>
            </w:r>
          </w:p>
        </w:tc>
      </w:tr>
      <w:tr w:rsidR="7F5297CD" w:rsidRPr="00323E2D" w14:paraId="386D5556" w14:textId="77777777" w:rsidTr="7F5297CD">
        <w:trPr>
          <w:trHeight w:val="300"/>
        </w:trPr>
        <w:tc>
          <w:tcPr>
            <w:tcW w:w="5760" w:type="dxa"/>
          </w:tcPr>
          <w:p w14:paraId="00AAA2ED" w14:textId="38D555A7" w:rsidR="7F5297CD" w:rsidRPr="00323E2D" w:rsidRDefault="7F5297CD" w:rsidP="00D55815">
            <w:pPr>
              <w:jc w:val="both"/>
            </w:pPr>
            <w:r w:rsidRPr="00323E2D">
              <w:t>Definitionsphase</w:t>
            </w:r>
          </w:p>
        </w:tc>
        <w:tc>
          <w:tcPr>
            <w:tcW w:w="3705" w:type="dxa"/>
          </w:tcPr>
          <w:p w14:paraId="5EBF7582" w14:textId="0EBAD48C" w:rsidR="7F5297CD" w:rsidRPr="00323E2D" w:rsidRDefault="7F5297CD" w:rsidP="00D55815">
            <w:pPr>
              <w:jc w:val="both"/>
            </w:pPr>
            <w:r w:rsidRPr="00323E2D">
              <w:t>1</w:t>
            </w:r>
            <w:r w:rsidR="00D22C42" w:rsidRPr="00323E2D">
              <w:t>2</w:t>
            </w:r>
          </w:p>
        </w:tc>
      </w:tr>
      <w:tr w:rsidR="7F5297CD" w:rsidRPr="00323E2D" w14:paraId="11C75304" w14:textId="77777777" w:rsidTr="7F5297CD">
        <w:trPr>
          <w:trHeight w:val="300"/>
        </w:trPr>
        <w:tc>
          <w:tcPr>
            <w:tcW w:w="5760" w:type="dxa"/>
          </w:tcPr>
          <w:p w14:paraId="4956AA23" w14:textId="08DDB3A7" w:rsidR="7F5297CD" w:rsidRPr="00323E2D" w:rsidRDefault="00D22C42" w:rsidP="00D55815">
            <w:pPr>
              <w:jc w:val="both"/>
            </w:pPr>
            <w:r w:rsidRPr="00323E2D">
              <w:t>Entwurfsphase</w:t>
            </w:r>
          </w:p>
        </w:tc>
        <w:tc>
          <w:tcPr>
            <w:tcW w:w="3705" w:type="dxa"/>
          </w:tcPr>
          <w:p w14:paraId="6F503ADE" w14:textId="115D53ED" w:rsidR="7F5297CD" w:rsidRPr="00323E2D" w:rsidRDefault="00D22C42" w:rsidP="00D55815">
            <w:pPr>
              <w:jc w:val="both"/>
            </w:pPr>
            <w:r w:rsidRPr="00323E2D">
              <w:t>4</w:t>
            </w:r>
          </w:p>
        </w:tc>
      </w:tr>
      <w:tr w:rsidR="7F5297CD" w:rsidRPr="00323E2D" w14:paraId="076BC01E" w14:textId="77777777" w:rsidTr="7F5297CD">
        <w:trPr>
          <w:trHeight w:val="300"/>
        </w:trPr>
        <w:tc>
          <w:tcPr>
            <w:tcW w:w="5760" w:type="dxa"/>
          </w:tcPr>
          <w:p w14:paraId="50D0EB81" w14:textId="6AA957D4" w:rsidR="7F5297CD" w:rsidRPr="00323E2D" w:rsidRDefault="7F5297CD" w:rsidP="00D55815">
            <w:pPr>
              <w:jc w:val="both"/>
            </w:pPr>
            <w:r w:rsidRPr="00323E2D">
              <w:t>Implementierung</w:t>
            </w:r>
            <w:r w:rsidR="00D22C42" w:rsidRPr="00323E2D">
              <w:t>sphase</w:t>
            </w:r>
          </w:p>
        </w:tc>
        <w:tc>
          <w:tcPr>
            <w:tcW w:w="3705" w:type="dxa"/>
          </w:tcPr>
          <w:p w14:paraId="113AE1D6" w14:textId="61ADBCB6" w:rsidR="7F5297CD" w:rsidRPr="00323E2D" w:rsidRDefault="00D22C42" w:rsidP="00D55815">
            <w:pPr>
              <w:jc w:val="both"/>
            </w:pPr>
            <w:r w:rsidRPr="00323E2D">
              <w:t>38</w:t>
            </w:r>
          </w:p>
        </w:tc>
      </w:tr>
      <w:tr w:rsidR="006412C5" w:rsidRPr="00323E2D" w14:paraId="732074C6" w14:textId="77777777" w:rsidTr="7F5297CD">
        <w:trPr>
          <w:trHeight w:val="300"/>
        </w:trPr>
        <w:tc>
          <w:tcPr>
            <w:tcW w:w="5760" w:type="dxa"/>
          </w:tcPr>
          <w:p w14:paraId="323CBB7D" w14:textId="090A329A" w:rsidR="006412C5" w:rsidRPr="006412C5" w:rsidRDefault="006412C5" w:rsidP="00D55815">
            <w:pPr>
              <w:jc w:val="both"/>
            </w:pPr>
            <w:r w:rsidRPr="006412C5">
              <w:lastRenderedPageBreak/>
              <w:t>Qualitätssicherung und Bereitstellung</w:t>
            </w:r>
          </w:p>
        </w:tc>
        <w:tc>
          <w:tcPr>
            <w:tcW w:w="3705" w:type="dxa"/>
          </w:tcPr>
          <w:p w14:paraId="5EF188F8" w14:textId="2055B2D4" w:rsidR="006412C5" w:rsidRPr="00323E2D" w:rsidRDefault="006412C5" w:rsidP="00D55815">
            <w:pPr>
              <w:jc w:val="both"/>
            </w:pPr>
            <w:r w:rsidRPr="00323E2D">
              <w:t>7</w:t>
            </w:r>
          </w:p>
        </w:tc>
      </w:tr>
      <w:tr w:rsidR="006412C5" w:rsidRPr="00323E2D" w14:paraId="7752B15F" w14:textId="77777777" w:rsidTr="7F5297CD">
        <w:trPr>
          <w:trHeight w:val="300"/>
        </w:trPr>
        <w:tc>
          <w:tcPr>
            <w:tcW w:w="5760" w:type="dxa"/>
          </w:tcPr>
          <w:p w14:paraId="200A1760" w14:textId="56180BD4" w:rsidR="006412C5" w:rsidRPr="00323E2D" w:rsidRDefault="006412C5" w:rsidP="00D55815">
            <w:pPr>
              <w:jc w:val="both"/>
            </w:pPr>
            <w:r w:rsidRPr="00323E2D">
              <w:t>Abschlussphase</w:t>
            </w:r>
          </w:p>
        </w:tc>
        <w:tc>
          <w:tcPr>
            <w:tcW w:w="3705" w:type="dxa"/>
          </w:tcPr>
          <w:p w14:paraId="2D7967F4" w14:textId="08DC9CF5" w:rsidR="006412C5" w:rsidRPr="00323E2D" w:rsidRDefault="006412C5" w:rsidP="00D55815">
            <w:pPr>
              <w:jc w:val="both"/>
            </w:pPr>
            <w:r w:rsidRPr="00323E2D">
              <w:t>1</w:t>
            </w:r>
            <w:r w:rsidR="003673B1">
              <w:t>2</w:t>
            </w:r>
          </w:p>
        </w:tc>
      </w:tr>
      <w:tr w:rsidR="006412C5" w:rsidRPr="00323E2D" w14:paraId="53426BC7" w14:textId="77777777" w:rsidTr="7F5297CD">
        <w:trPr>
          <w:trHeight w:val="300"/>
        </w:trPr>
        <w:tc>
          <w:tcPr>
            <w:tcW w:w="5760" w:type="dxa"/>
            <w:tcBorders>
              <w:bottom w:val="double" w:sz="2" w:space="0" w:color="000000" w:themeColor="text1"/>
            </w:tcBorders>
          </w:tcPr>
          <w:p w14:paraId="589DA21B" w14:textId="4049487A" w:rsidR="006412C5" w:rsidRPr="00323E2D" w:rsidRDefault="006412C5" w:rsidP="00D55815">
            <w:pPr>
              <w:jc w:val="both"/>
            </w:pPr>
            <w:r w:rsidRPr="00323E2D">
              <w:t>Puffer</w:t>
            </w:r>
          </w:p>
        </w:tc>
        <w:tc>
          <w:tcPr>
            <w:tcW w:w="3705" w:type="dxa"/>
            <w:tcBorders>
              <w:bottom w:val="double" w:sz="2" w:space="0" w:color="000000" w:themeColor="text1"/>
            </w:tcBorders>
          </w:tcPr>
          <w:p w14:paraId="304E07DE" w14:textId="26CA0538" w:rsidR="006412C5" w:rsidRPr="00323E2D" w:rsidRDefault="006412C5" w:rsidP="00D55815">
            <w:pPr>
              <w:jc w:val="both"/>
            </w:pPr>
            <w:r w:rsidRPr="00323E2D">
              <w:t>2</w:t>
            </w:r>
          </w:p>
        </w:tc>
      </w:tr>
      <w:tr w:rsidR="006412C5" w:rsidRPr="00323E2D" w14:paraId="6F2CDC09" w14:textId="77777777" w:rsidTr="7F5297CD">
        <w:trPr>
          <w:trHeight w:val="300"/>
        </w:trPr>
        <w:tc>
          <w:tcPr>
            <w:tcW w:w="5760" w:type="dxa"/>
            <w:tcBorders>
              <w:top w:val="double" w:sz="2" w:space="0" w:color="000000" w:themeColor="text1"/>
              <w:left w:val="double" w:sz="2" w:space="0" w:color="000000" w:themeColor="text1"/>
              <w:bottom w:val="double" w:sz="2" w:space="0" w:color="000000" w:themeColor="text1"/>
              <w:right w:val="double" w:sz="2" w:space="0" w:color="000000" w:themeColor="text1"/>
            </w:tcBorders>
          </w:tcPr>
          <w:p w14:paraId="58D70830" w14:textId="151BF3BA" w:rsidR="006412C5" w:rsidRPr="00323E2D" w:rsidRDefault="006412C5" w:rsidP="00D55815">
            <w:pPr>
              <w:jc w:val="both"/>
              <w:rPr>
                <w:b/>
                <w:bCs/>
              </w:rPr>
            </w:pPr>
            <w:r w:rsidRPr="00323E2D">
              <w:rPr>
                <w:b/>
                <w:bCs/>
              </w:rPr>
              <w:t>Gesamt</w:t>
            </w:r>
          </w:p>
        </w:tc>
        <w:tc>
          <w:tcPr>
            <w:tcW w:w="3705" w:type="dxa"/>
            <w:tcBorders>
              <w:top w:val="double" w:sz="2" w:space="0" w:color="000000" w:themeColor="text1"/>
              <w:left w:val="double" w:sz="2" w:space="0" w:color="000000" w:themeColor="text1"/>
              <w:bottom w:val="double" w:sz="2" w:space="0" w:color="000000" w:themeColor="text1"/>
              <w:right w:val="double" w:sz="2" w:space="0" w:color="000000" w:themeColor="text1"/>
            </w:tcBorders>
          </w:tcPr>
          <w:p w14:paraId="6480B1ED" w14:textId="2E9E1905" w:rsidR="006412C5" w:rsidRPr="00323E2D" w:rsidRDefault="006412C5" w:rsidP="000D0748">
            <w:pPr>
              <w:keepNext/>
              <w:jc w:val="both"/>
              <w:rPr>
                <w:b/>
                <w:bCs/>
              </w:rPr>
            </w:pPr>
            <w:r w:rsidRPr="00323E2D">
              <w:rPr>
                <w:b/>
                <w:bCs/>
              </w:rPr>
              <w:t>80</w:t>
            </w:r>
          </w:p>
        </w:tc>
      </w:tr>
    </w:tbl>
    <w:p w14:paraId="20EEBC29" w14:textId="77777777" w:rsidR="000D0748" w:rsidRDefault="000D0748" w:rsidP="000D0748">
      <w:pPr>
        <w:pStyle w:val="Beschriftung"/>
        <w:jc w:val="center"/>
        <w:rPr>
          <w:b/>
          <w:bCs/>
        </w:rPr>
      </w:pPr>
      <w:bookmarkStart w:id="24" w:name="_Toc182848960"/>
    </w:p>
    <w:p w14:paraId="3E7B6AFF" w14:textId="3287DB24" w:rsidR="000D0748" w:rsidRPr="000D0748" w:rsidRDefault="000D0748" w:rsidP="000D0748">
      <w:pPr>
        <w:pStyle w:val="Beschriftung"/>
        <w:jc w:val="center"/>
        <w:rPr>
          <w:b/>
          <w:bCs/>
        </w:rPr>
      </w:pPr>
      <w:r w:rsidRPr="000D0748">
        <w:rPr>
          <w:b/>
          <w:bCs/>
        </w:rPr>
        <w:t xml:space="preserve">Tabelle </w:t>
      </w:r>
      <w:r w:rsidRPr="000D0748">
        <w:rPr>
          <w:b/>
          <w:bCs/>
        </w:rPr>
        <w:fldChar w:fldCharType="begin"/>
      </w:r>
      <w:r w:rsidRPr="000D0748">
        <w:rPr>
          <w:b/>
          <w:bCs/>
        </w:rPr>
        <w:instrText xml:space="preserve"> SEQ Tabelle \* ARABIC </w:instrText>
      </w:r>
      <w:r w:rsidRPr="000D0748">
        <w:rPr>
          <w:b/>
          <w:bCs/>
        </w:rPr>
        <w:fldChar w:fldCharType="separate"/>
      </w:r>
      <w:r w:rsidRPr="000D0748">
        <w:rPr>
          <w:b/>
          <w:bCs/>
          <w:noProof/>
        </w:rPr>
        <w:t>1</w:t>
      </w:r>
      <w:r w:rsidRPr="000D0748">
        <w:rPr>
          <w:b/>
          <w:bCs/>
        </w:rPr>
        <w:fldChar w:fldCharType="end"/>
      </w:r>
      <w:r w:rsidRPr="000D0748">
        <w:rPr>
          <w:b/>
          <w:bCs/>
        </w:rPr>
        <w:t xml:space="preserve"> Grobe Zeitplanung</w:t>
      </w:r>
    </w:p>
    <w:p w14:paraId="6F53B130" w14:textId="77777777" w:rsidR="000D0748" w:rsidRPr="000D0748" w:rsidRDefault="000D0748" w:rsidP="000D0748"/>
    <w:p w14:paraId="0D02C916" w14:textId="67B0E196" w:rsidR="08760B12" w:rsidRPr="00323E2D" w:rsidRDefault="0471C6CD" w:rsidP="00D55815">
      <w:pPr>
        <w:pStyle w:val="berschrift3"/>
        <w:numPr>
          <w:ilvl w:val="2"/>
          <w:numId w:val="10"/>
        </w:numPr>
        <w:jc w:val="both"/>
        <w:rPr>
          <w:rFonts w:ascii="Arial" w:hAnsi="Arial" w:cs="Arial"/>
        </w:rPr>
      </w:pPr>
      <w:bookmarkStart w:id="25" w:name="_Meilensteinplan"/>
      <w:bookmarkEnd w:id="25"/>
      <w:r w:rsidRPr="00323E2D">
        <w:rPr>
          <w:rFonts w:ascii="Arial" w:hAnsi="Arial" w:cs="Arial"/>
        </w:rPr>
        <w:t>Meilensteinplan</w:t>
      </w:r>
      <w:bookmarkEnd w:id="24"/>
    </w:p>
    <w:p w14:paraId="2CBBA5FF" w14:textId="490EC151" w:rsidR="000D0748" w:rsidRDefault="00AA1F17" w:rsidP="000D0748">
      <w:pPr>
        <w:jc w:val="both"/>
      </w:pPr>
      <w:r>
        <w:t xml:space="preserve">Beschreibung und eine Tabelle für den </w:t>
      </w:r>
      <w:r w:rsidRPr="00AA1F17">
        <w:t>Meilensteinplan</w:t>
      </w:r>
      <w:r w:rsidR="00425E10">
        <w:t xml:space="preserve"> </w:t>
      </w:r>
    </w:p>
    <w:tbl>
      <w:tblPr>
        <w:tblStyle w:val="Tabellenraster"/>
        <w:tblW w:w="0" w:type="auto"/>
        <w:tblLayout w:type="fixed"/>
        <w:tblLook w:val="06A0" w:firstRow="1" w:lastRow="0" w:firstColumn="1" w:lastColumn="0" w:noHBand="1" w:noVBand="1"/>
      </w:tblPr>
      <w:tblGrid>
        <w:gridCol w:w="615"/>
        <w:gridCol w:w="3480"/>
        <w:gridCol w:w="1620"/>
        <w:gridCol w:w="3645"/>
      </w:tblGrid>
      <w:tr w:rsidR="00AA1F17" w:rsidRPr="00323E2D" w14:paraId="1ED82233" w14:textId="77777777" w:rsidTr="00A37537">
        <w:trPr>
          <w:trHeight w:val="300"/>
        </w:trPr>
        <w:tc>
          <w:tcPr>
            <w:tcW w:w="615" w:type="dxa"/>
            <w:shd w:val="clear" w:color="auto" w:fill="1E8BCD"/>
          </w:tcPr>
          <w:p w14:paraId="07123780" w14:textId="77777777" w:rsidR="00AA1F17" w:rsidRPr="00323E2D" w:rsidRDefault="00AA1F17" w:rsidP="00D55815">
            <w:pPr>
              <w:spacing w:line="259" w:lineRule="auto"/>
              <w:jc w:val="both"/>
            </w:pPr>
            <w:r w:rsidRPr="00323E2D">
              <w:t>Nr.</w:t>
            </w:r>
          </w:p>
        </w:tc>
        <w:tc>
          <w:tcPr>
            <w:tcW w:w="3480" w:type="dxa"/>
            <w:shd w:val="clear" w:color="auto" w:fill="1E8BCD"/>
          </w:tcPr>
          <w:p w14:paraId="60E7EAE9" w14:textId="77777777" w:rsidR="00AA1F17" w:rsidRPr="00323E2D" w:rsidRDefault="00AA1F17" w:rsidP="00D55815">
            <w:pPr>
              <w:spacing w:line="259" w:lineRule="auto"/>
              <w:jc w:val="both"/>
            </w:pPr>
            <w:r w:rsidRPr="00323E2D">
              <w:t>Meilenstein</w:t>
            </w:r>
          </w:p>
        </w:tc>
        <w:tc>
          <w:tcPr>
            <w:tcW w:w="1620" w:type="dxa"/>
            <w:shd w:val="clear" w:color="auto" w:fill="1E8BCD"/>
          </w:tcPr>
          <w:p w14:paraId="3C2BDC70" w14:textId="77777777" w:rsidR="00AA1F17" w:rsidRPr="00323E2D" w:rsidRDefault="00AA1F17" w:rsidP="00D55815">
            <w:pPr>
              <w:spacing w:line="259" w:lineRule="auto"/>
              <w:jc w:val="both"/>
            </w:pPr>
            <w:r w:rsidRPr="00323E2D">
              <w:t>Plan-Termin</w:t>
            </w:r>
          </w:p>
        </w:tc>
        <w:tc>
          <w:tcPr>
            <w:tcW w:w="3645" w:type="dxa"/>
            <w:shd w:val="clear" w:color="auto" w:fill="1E8BCD"/>
          </w:tcPr>
          <w:p w14:paraId="79B48ED3" w14:textId="77777777" w:rsidR="00AA1F17" w:rsidRPr="00323E2D" w:rsidRDefault="00AA1F17" w:rsidP="00D55815">
            <w:pPr>
              <w:spacing w:line="259" w:lineRule="auto"/>
              <w:jc w:val="both"/>
            </w:pPr>
            <w:r w:rsidRPr="00323E2D">
              <w:t>Dokumente</w:t>
            </w:r>
          </w:p>
        </w:tc>
      </w:tr>
      <w:tr w:rsidR="00AA1F17" w:rsidRPr="00323E2D" w14:paraId="5BFA52C9" w14:textId="77777777" w:rsidTr="00A37537">
        <w:trPr>
          <w:trHeight w:val="300"/>
        </w:trPr>
        <w:tc>
          <w:tcPr>
            <w:tcW w:w="615" w:type="dxa"/>
          </w:tcPr>
          <w:p w14:paraId="64A4C795" w14:textId="77777777" w:rsidR="00AA1F17" w:rsidRPr="00323E2D" w:rsidRDefault="00AA1F17" w:rsidP="00D55815">
            <w:pPr>
              <w:jc w:val="both"/>
            </w:pPr>
            <w:r w:rsidRPr="00323E2D">
              <w:t>1</w:t>
            </w:r>
          </w:p>
        </w:tc>
        <w:tc>
          <w:tcPr>
            <w:tcW w:w="3480" w:type="dxa"/>
          </w:tcPr>
          <w:p w14:paraId="20897CCB" w14:textId="77777777" w:rsidR="00AA1F17" w:rsidRPr="00323E2D" w:rsidRDefault="00AA1F17" w:rsidP="00D55815">
            <w:pPr>
              <w:jc w:val="both"/>
            </w:pPr>
            <w:r w:rsidRPr="00323E2D">
              <w:t>Projektinitialisierung</w:t>
            </w:r>
          </w:p>
        </w:tc>
        <w:tc>
          <w:tcPr>
            <w:tcW w:w="1620" w:type="dxa"/>
          </w:tcPr>
          <w:p w14:paraId="55852D2B" w14:textId="77777777" w:rsidR="00AA1F17" w:rsidRPr="00323E2D" w:rsidRDefault="00AA1F17" w:rsidP="00D55815">
            <w:pPr>
              <w:jc w:val="both"/>
            </w:pPr>
            <w:r w:rsidRPr="00323E2D">
              <w:t>2 Stunden</w:t>
            </w:r>
          </w:p>
        </w:tc>
        <w:tc>
          <w:tcPr>
            <w:tcW w:w="3645" w:type="dxa"/>
          </w:tcPr>
          <w:p w14:paraId="7122B804" w14:textId="77777777" w:rsidR="00AA1F17" w:rsidRPr="00323E2D" w:rsidRDefault="00AA1F17" w:rsidP="00D55815">
            <w:pPr>
              <w:jc w:val="both"/>
            </w:pPr>
          </w:p>
        </w:tc>
      </w:tr>
      <w:tr w:rsidR="00AA1F17" w:rsidRPr="00323E2D" w14:paraId="59EBB773" w14:textId="77777777" w:rsidTr="00A37537">
        <w:trPr>
          <w:trHeight w:val="300"/>
        </w:trPr>
        <w:tc>
          <w:tcPr>
            <w:tcW w:w="615" w:type="dxa"/>
          </w:tcPr>
          <w:p w14:paraId="2D46C110" w14:textId="77777777" w:rsidR="00AA1F17" w:rsidRPr="00323E2D" w:rsidRDefault="00AA1F17" w:rsidP="00D55815">
            <w:pPr>
              <w:jc w:val="both"/>
            </w:pPr>
            <w:r w:rsidRPr="00323E2D">
              <w:t>2</w:t>
            </w:r>
          </w:p>
        </w:tc>
        <w:tc>
          <w:tcPr>
            <w:tcW w:w="3480" w:type="dxa"/>
          </w:tcPr>
          <w:p w14:paraId="0E6946B3" w14:textId="77777777" w:rsidR="00AA1F17" w:rsidRPr="00323E2D" w:rsidRDefault="00AA1F17" w:rsidP="00D55815">
            <w:pPr>
              <w:jc w:val="both"/>
            </w:pPr>
            <w:r w:rsidRPr="00323E2D">
              <w:t>Analysephase abgeschlossen</w:t>
            </w:r>
          </w:p>
        </w:tc>
        <w:tc>
          <w:tcPr>
            <w:tcW w:w="1620" w:type="dxa"/>
          </w:tcPr>
          <w:p w14:paraId="77CA0A3B" w14:textId="7253D597" w:rsidR="00AA1F17" w:rsidRPr="00323E2D" w:rsidRDefault="003673B1" w:rsidP="00D55815">
            <w:pPr>
              <w:jc w:val="both"/>
            </w:pPr>
            <w:r>
              <w:t>5</w:t>
            </w:r>
            <w:r w:rsidR="00AA1F17" w:rsidRPr="00323E2D">
              <w:t xml:space="preserve"> Stunden</w:t>
            </w:r>
          </w:p>
        </w:tc>
        <w:tc>
          <w:tcPr>
            <w:tcW w:w="3645" w:type="dxa"/>
          </w:tcPr>
          <w:p w14:paraId="325C3082" w14:textId="77777777" w:rsidR="00AA1F17" w:rsidRDefault="00AA1F17" w:rsidP="00D55815">
            <w:pPr>
              <w:jc w:val="both"/>
            </w:pPr>
            <w:r w:rsidRPr="00323E2D">
              <w:t>Ist-Analyse</w:t>
            </w:r>
          </w:p>
          <w:p w14:paraId="050225CA" w14:textId="77777777" w:rsidR="00193F8B" w:rsidRDefault="00193F8B" w:rsidP="00D55815">
            <w:pPr>
              <w:jc w:val="both"/>
            </w:pPr>
            <w:r w:rsidRPr="00323E2D">
              <w:t>Soll-Konzept</w:t>
            </w:r>
          </w:p>
          <w:p w14:paraId="1CF76508" w14:textId="3E7060B8" w:rsidR="003673B1" w:rsidRPr="00323E2D" w:rsidRDefault="003673B1" w:rsidP="00D55815">
            <w:pPr>
              <w:jc w:val="both"/>
            </w:pPr>
            <w:r w:rsidRPr="00323E2D">
              <w:t>Wirtschaftlichkeitsbetrachtung</w:t>
            </w:r>
          </w:p>
        </w:tc>
      </w:tr>
      <w:tr w:rsidR="00AA1F17" w:rsidRPr="00323E2D" w14:paraId="0ACB70DC" w14:textId="77777777" w:rsidTr="00A37537">
        <w:trPr>
          <w:trHeight w:val="300"/>
        </w:trPr>
        <w:tc>
          <w:tcPr>
            <w:tcW w:w="615" w:type="dxa"/>
          </w:tcPr>
          <w:p w14:paraId="42E9A4EC" w14:textId="77777777" w:rsidR="00AA1F17" w:rsidRPr="00323E2D" w:rsidRDefault="00AA1F17" w:rsidP="00D55815">
            <w:pPr>
              <w:jc w:val="both"/>
            </w:pPr>
            <w:r w:rsidRPr="00323E2D">
              <w:t>3</w:t>
            </w:r>
          </w:p>
        </w:tc>
        <w:tc>
          <w:tcPr>
            <w:tcW w:w="3480" w:type="dxa"/>
          </w:tcPr>
          <w:p w14:paraId="1868CC07" w14:textId="77777777" w:rsidR="00AA1F17" w:rsidRPr="00323E2D" w:rsidRDefault="00AA1F17" w:rsidP="00D55815">
            <w:pPr>
              <w:jc w:val="both"/>
            </w:pPr>
            <w:r w:rsidRPr="00323E2D">
              <w:t>Definitionsphase abgeschlossen</w:t>
            </w:r>
          </w:p>
        </w:tc>
        <w:tc>
          <w:tcPr>
            <w:tcW w:w="1620" w:type="dxa"/>
          </w:tcPr>
          <w:p w14:paraId="0767D74D" w14:textId="633BDC51" w:rsidR="00AA1F17" w:rsidRPr="00323E2D" w:rsidRDefault="00193F8B" w:rsidP="00D55815">
            <w:pPr>
              <w:jc w:val="both"/>
            </w:pPr>
            <w:r>
              <w:t>1</w:t>
            </w:r>
            <w:r w:rsidR="003673B1">
              <w:t>7</w:t>
            </w:r>
            <w:r w:rsidR="00AA1F17" w:rsidRPr="00323E2D">
              <w:t xml:space="preserve"> Stunden</w:t>
            </w:r>
          </w:p>
        </w:tc>
        <w:tc>
          <w:tcPr>
            <w:tcW w:w="3645" w:type="dxa"/>
          </w:tcPr>
          <w:p w14:paraId="35BB65A3" w14:textId="34865A6E" w:rsidR="00AA1F17" w:rsidRPr="00323E2D" w:rsidRDefault="00AA1F17" w:rsidP="00D55815">
            <w:pPr>
              <w:jc w:val="both"/>
            </w:pPr>
            <w:r w:rsidRPr="00323E2D">
              <w:t>P</w:t>
            </w:r>
            <w:r w:rsidR="00425E10">
              <w:t>f</w:t>
            </w:r>
            <w:r w:rsidRPr="00323E2D">
              <w:t>lichtenheft</w:t>
            </w:r>
          </w:p>
          <w:p w14:paraId="7136EEAF" w14:textId="77777777" w:rsidR="00AA1F17" w:rsidRPr="00323E2D" w:rsidRDefault="00AA1F17" w:rsidP="00D55815">
            <w:pPr>
              <w:jc w:val="both"/>
            </w:pPr>
            <w:r w:rsidRPr="00323E2D">
              <w:t>Erweitertes Wasserfallmodel</w:t>
            </w:r>
          </w:p>
          <w:p w14:paraId="636FB2EC" w14:textId="77777777" w:rsidR="00AA1F17" w:rsidRPr="00323E2D" w:rsidRDefault="00AA1F17" w:rsidP="00D55815">
            <w:pPr>
              <w:jc w:val="both"/>
            </w:pPr>
            <w:r w:rsidRPr="00323E2D">
              <w:t>Zeitplan</w:t>
            </w:r>
          </w:p>
          <w:p w14:paraId="4F2FF19C" w14:textId="77777777" w:rsidR="00AA1F17" w:rsidRPr="00323E2D" w:rsidRDefault="00AA1F17" w:rsidP="00D55815">
            <w:pPr>
              <w:jc w:val="both"/>
            </w:pPr>
            <w:r w:rsidRPr="00323E2D">
              <w:t>Meilensteinplan</w:t>
            </w:r>
          </w:p>
          <w:p w14:paraId="7D54BA65" w14:textId="77777777" w:rsidR="00AA1F17" w:rsidRPr="00323E2D" w:rsidRDefault="00AA1F17" w:rsidP="00D55815">
            <w:pPr>
              <w:jc w:val="both"/>
            </w:pPr>
            <w:r w:rsidRPr="00323E2D">
              <w:t>Ressourcenplan</w:t>
            </w:r>
          </w:p>
          <w:p w14:paraId="367FB4E5" w14:textId="77777777" w:rsidR="00AA1F17" w:rsidRPr="00323E2D" w:rsidRDefault="00AA1F17" w:rsidP="00D55815">
            <w:pPr>
              <w:jc w:val="both"/>
            </w:pPr>
            <w:r w:rsidRPr="00323E2D">
              <w:t>Meilensteinanalyse</w:t>
            </w:r>
          </w:p>
          <w:p w14:paraId="5C4B86F0" w14:textId="77777777" w:rsidR="00AA1F17" w:rsidRPr="00323E2D" w:rsidRDefault="00AA1F17" w:rsidP="00D55815">
            <w:pPr>
              <w:jc w:val="both"/>
            </w:pPr>
            <w:r w:rsidRPr="00323E2D">
              <w:t>Qualitätssicherungsplan</w:t>
            </w:r>
          </w:p>
          <w:p w14:paraId="6F0415F6" w14:textId="312CD1D5" w:rsidR="00AA1F17" w:rsidRPr="00323E2D" w:rsidRDefault="00AA1F17" w:rsidP="00D55815">
            <w:pPr>
              <w:jc w:val="both"/>
            </w:pPr>
            <w:r w:rsidRPr="00323E2D">
              <w:t>Testfallkatalog</w:t>
            </w:r>
          </w:p>
        </w:tc>
      </w:tr>
      <w:tr w:rsidR="00AA1F17" w:rsidRPr="00323E2D" w14:paraId="24D591C2" w14:textId="77777777" w:rsidTr="00A37537">
        <w:trPr>
          <w:trHeight w:val="300"/>
        </w:trPr>
        <w:tc>
          <w:tcPr>
            <w:tcW w:w="615" w:type="dxa"/>
          </w:tcPr>
          <w:p w14:paraId="39B57061" w14:textId="77777777" w:rsidR="00AA1F17" w:rsidRPr="00323E2D" w:rsidRDefault="00AA1F17" w:rsidP="00D55815">
            <w:pPr>
              <w:jc w:val="both"/>
            </w:pPr>
            <w:r w:rsidRPr="00323E2D">
              <w:t>4</w:t>
            </w:r>
          </w:p>
        </w:tc>
        <w:tc>
          <w:tcPr>
            <w:tcW w:w="3480" w:type="dxa"/>
          </w:tcPr>
          <w:p w14:paraId="00A50585" w14:textId="4D01FB42" w:rsidR="00AA1F17" w:rsidRPr="00323E2D" w:rsidRDefault="00425E10" w:rsidP="00D55815">
            <w:pPr>
              <w:jc w:val="both"/>
            </w:pPr>
            <w:r>
              <w:t>Entwurfsphase abgeschlossen</w:t>
            </w:r>
          </w:p>
        </w:tc>
        <w:tc>
          <w:tcPr>
            <w:tcW w:w="1620" w:type="dxa"/>
          </w:tcPr>
          <w:p w14:paraId="55D16F58" w14:textId="6C211976" w:rsidR="00AA1F17" w:rsidRPr="00323E2D" w:rsidRDefault="00193F8B" w:rsidP="00D55815">
            <w:pPr>
              <w:jc w:val="both"/>
            </w:pPr>
            <w:r>
              <w:t>2</w:t>
            </w:r>
            <w:r w:rsidR="003673B1">
              <w:t>1</w:t>
            </w:r>
            <w:r w:rsidR="00AA1F17" w:rsidRPr="00323E2D">
              <w:t xml:space="preserve"> Stunden</w:t>
            </w:r>
          </w:p>
        </w:tc>
        <w:tc>
          <w:tcPr>
            <w:tcW w:w="3645" w:type="dxa"/>
          </w:tcPr>
          <w:p w14:paraId="175DFBC8" w14:textId="0FD30D43" w:rsidR="00193F8B" w:rsidRDefault="00193F8B" w:rsidP="00D55815">
            <w:pPr>
              <w:jc w:val="both"/>
            </w:pPr>
            <w:r>
              <w:t>Anwendungsfalldiagramm</w:t>
            </w:r>
          </w:p>
          <w:p w14:paraId="416F313F" w14:textId="01C2CDFA" w:rsidR="00193F8B" w:rsidRDefault="00193F8B" w:rsidP="00D55815">
            <w:pPr>
              <w:jc w:val="both"/>
            </w:pPr>
            <w:r>
              <w:t>Aktivitätsdiagramm</w:t>
            </w:r>
          </w:p>
          <w:p w14:paraId="248447CA" w14:textId="600EBD12" w:rsidR="00193F8B" w:rsidRDefault="00193F8B" w:rsidP="00D55815">
            <w:pPr>
              <w:jc w:val="both"/>
            </w:pPr>
            <w:r>
              <w:t>Klassendiagramm</w:t>
            </w:r>
          </w:p>
          <w:p w14:paraId="5EA96D5E" w14:textId="30783980" w:rsidR="00193F8B" w:rsidRPr="00323E2D" w:rsidRDefault="00193F8B" w:rsidP="00D55815">
            <w:pPr>
              <w:jc w:val="both"/>
            </w:pPr>
            <w:r w:rsidRPr="00323E2D">
              <w:t>Entity-Relationship Model</w:t>
            </w:r>
          </w:p>
        </w:tc>
      </w:tr>
      <w:tr w:rsidR="00AA1F17" w:rsidRPr="00323E2D" w14:paraId="375B0727" w14:textId="77777777" w:rsidTr="00A37537">
        <w:trPr>
          <w:trHeight w:val="300"/>
        </w:trPr>
        <w:tc>
          <w:tcPr>
            <w:tcW w:w="615" w:type="dxa"/>
          </w:tcPr>
          <w:p w14:paraId="30457474" w14:textId="77777777" w:rsidR="00AA1F17" w:rsidRPr="00323E2D" w:rsidRDefault="00AA1F17" w:rsidP="00D55815">
            <w:pPr>
              <w:jc w:val="both"/>
            </w:pPr>
            <w:r w:rsidRPr="00323E2D">
              <w:t>5</w:t>
            </w:r>
          </w:p>
        </w:tc>
        <w:tc>
          <w:tcPr>
            <w:tcW w:w="3480" w:type="dxa"/>
          </w:tcPr>
          <w:p w14:paraId="739149B9" w14:textId="6857C582" w:rsidR="00AA1F17" w:rsidRPr="00323E2D" w:rsidRDefault="00AA1F17" w:rsidP="00D55815">
            <w:pPr>
              <w:jc w:val="both"/>
            </w:pPr>
            <w:r w:rsidRPr="00323E2D">
              <w:t>Implementierung</w:t>
            </w:r>
            <w:r w:rsidR="00425E10">
              <w:t xml:space="preserve"> a</w:t>
            </w:r>
            <w:r w:rsidRPr="00323E2D">
              <w:t>bgeschlossen</w:t>
            </w:r>
          </w:p>
        </w:tc>
        <w:tc>
          <w:tcPr>
            <w:tcW w:w="1620" w:type="dxa"/>
          </w:tcPr>
          <w:p w14:paraId="27C63844" w14:textId="7EC921E8" w:rsidR="00AA1F17" w:rsidRPr="00323E2D" w:rsidRDefault="00193F8B" w:rsidP="00D55815">
            <w:pPr>
              <w:jc w:val="both"/>
            </w:pPr>
            <w:r>
              <w:t>5</w:t>
            </w:r>
            <w:r w:rsidR="003673B1">
              <w:t>9</w:t>
            </w:r>
            <w:r w:rsidR="00AA1F17" w:rsidRPr="00323E2D">
              <w:t xml:space="preserve"> Stunden</w:t>
            </w:r>
          </w:p>
        </w:tc>
        <w:tc>
          <w:tcPr>
            <w:tcW w:w="3645" w:type="dxa"/>
          </w:tcPr>
          <w:p w14:paraId="7A695E7E" w14:textId="77777777" w:rsidR="00AA1F17" w:rsidRPr="00323E2D" w:rsidRDefault="00AA1F17" w:rsidP="00D55815">
            <w:pPr>
              <w:jc w:val="both"/>
            </w:pPr>
            <w:r w:rsidRPr="00323E2D">
              <w:t>Kommentierter Quellcode</w:t>
            </w:r>
          </w:p>
        </w:tc>
      </w:tr>
      <w:tr w:rsidR="00193F8B" w:rsidRPr="00323E2D" w14:paraId="36BCEFEE" w14:textId="77777777" w:rsidTr="00A37537">
        <w:trPr>
          <w:trHeight w:val="300"/>
        </w:trPr>
        <w:tc>
          <w:tcPr>
            <w:tcW w:w="615" w:type="dxa"/>
          </w:tcPr>
          <w:p w14:paraId="25E0DE69" w14:textId="094D3C08" w:rsidR="00193F8B" w:rsidRPr="00323E2D" w:rsidRDefault="00193F8B" w:rsidP="00D55815">
            <w:pPr>
              <w:jc w:val="both"/>
            </w:pPr>
            <w:r>
              <w:t>6</w:t>
            </w:r>
          </w:p>
        </w:tc>
        <w:tc>
          <w:tcPr>
            <w:tcW w:w="3480" w:type="dxa"/>
          </w:tcPr>
          <w:p w14:paraId="3EC11B9D" w14:textId="5D39D4CA" w:rsidR="00193F8B" w:rsidRPr="00323E2D" w:rsidRDefault="00193F8B" w:rsidP="00D55815">
            <w:pPr>
              <w:jc w:val="both"/>
            </w:pPr>
            <w:r>
              <w:t>Testen und Containerisierung abgeschlossen</w:t>
            </w:r>
          </w:p>
        </w:tc>
        <w:tc>
          <w:tcPr>
            <w:tcW w:w="1620" w:type="dxa"/>
          </w:tcPr>
          <w:p w14:paraId="114D3C17" w14:textId="3B1BA0E5" w:rsidR="00193F8B" w:rsidRPr="00323E2D" w:rsidRDefault="00193F8B" w:rsidP="00D55815">
            <w:pPr>
              <w:jc w:val="both"/>
            </w:pPr>
            <w:r>
              <w:t>6</w:t>
            </w:r>
            <w:r w:rsidR="003673B1">
              <w:t>6</w:t>
            </w:r>
            <w:r>
              <w:t xml:space="preserve"> Stunden</w:t>
            </w:r>
          </w:p>
        </w:tc>
        <w:tc>
          <w:tcPr>
            <w:tcW w:w="3645" w:type="dxa"/>
          </w:tcPr>
          <w:p w14:paraId="5B0700F7" w14:textId="77777777" w:rsidR="00193F8B" w:rsidRPr="00323E2D" w:rsidRDefault="00193F8B" w:rsidP="00D55815">
            <w:pPr>
              <w:jc w:val="both"/>
            </w:pPr>
          </w:p>
        </w:tc>
      </w:tr>
      <w:tr w:rsidR="00AA1F17" w:rsidRPr="00323E2D" w14:paraId="49318CC2" w14:textId="77777777" w:rsidTr="00A37537">
        <w:trPr>
          <w:trHeight w:val="300"/>
        </w:trPr>
        <w:tc>
          <w:tcPr>
            <w:tcW w:w="615" w:type="dxa"/>
          </w:tcPr>
          <w:p w14:paraId="3A2E34EA" w14:textId="14566122" w:rsidR="00AA1F17" w:rsidRPr="00323E2D" w:rsidRDefault="00193F8B" w:rsidP="00D55815">
            <w:pPr>
              <w:jc w:val="both"/>
            </w:pPr>
            <w:r>
              <w:t>7</w:t>
            </w:r>
          </w:p>
        </w:tc>
        <w:tc>
          <w:tcPr>
            <w:tcW w:w="3480" w:type="dxa"/>
          </w:tcPr>
          <w:p w14:paraId="19B0D55E" w14:textId="77777777" w:rsidR="00AA1F17" w:rsidRPr="00323E2D" w:rsidRDefault="00AA1F17" w:rsidP="00D55815">
            <w:pPr>
              <w:jc w:val="both"/>
            </w:pPr>
            <w:r w:rsidRPr="00323E2D">
              <w:t>Abschlussphase abgeschlossen</w:t>
            </w:r>
          </w:p>
        </w:tc>
        <w:tc>
          <w:tcPr>
            <w:tcW w:w="1620" w:type="dxa"/>
          </w:tcPr>
          <w:p w14:paraId="2FF64141" w14:textId="70BE9B17" w:rsidR="00AA1F17" w:rsidRPr="00323E2D" w:rsidRDefault="00AA1F17" w:rsidP="00D55815">
            <w:pPr>
              <w:jc w:val="both"/>
            </w:pPr>
            <w:r w:rsidRPr="00323E2D">
              <w:t>7</w:t>
            </w:r>
            <w:r w:rsidR="00193F8B">
              <w:t>8</w:t>
            </w:r>
            <w:r w:rsidRPr="00323E2D">
              <w:t xml:space="preserve"> Stunden</w:t>
            </w:r>
          </w:p>
        </w:tc>
        <w:tc>
          <w:tcPr>
            <w:tcW w:w="3645" w:type="dxa"/>
          </w:tcPr>
          <w:p w14:paraId="153226BE" w14:textId="3AB08CF9" w:rsidR="00AA1F17" w:rsidRPr="00323E2D" w:rsidRDefault="00AA1F17" w:rsidP="00D55815">
            <w:pPr>
              <w:jc w:val="both"/>
            </w:pPr>
            <w:r w:rsidRPr="00323E2D">
              <w:t>Benutzer</w:t>
            </w:r>
            <w:r w:rsidR="00425E10">
              <w:t>dokumentation</w:t>
            </w:r>
          </w:p>
          <w:p w14:paraId="40050F7B" w14:textId="77777777" w:rsidR="00AA1F17" w:rsidRPr="00323E2D" w:rsidRDefault="00AA1F17" w:rsidP="00D55815">
            <w:pPr>
              <w:jc w:val="both"/>
            </w:pPr>
            <w:r w:rsidRPr="00323E2D">
              <w:t>Soll-Ist-Vergleich</w:t>
            </w:r>
          </w:p>
          <w:p w14:paraId="1D2FADF7" w14:textId="21034E5F" w:rsidR="00AA1F17" w:rsidRPr="00323E2D" w:rsidRDefault="00AA1F17" w:rsidP="000D0748">
            <w:pPr>
              <w:keepNext/>
              <w:jc w:val="both"/>
            </w:pPr>
          </w:p>
        </w:tc>
      </w:tr>
    </w:tbl>
    <w:p w14:paraId="2F8C4034" w14:textId="77777777" w:rsidR="000D0748" w:rsidRDefault="000D0748" w:rsidP="000D0748">
      <w:pPr>
        <w:pStyle w:val="Beschriftung"/>
        <w:jc w:val="center"/>
      </w:pPr>
    </w:p>
    <w:p w14:paraId="608BDD8E" w14:textId="78C16D55" w:rsidR="000D0748" w:rsidRPr="000D0748" w:rsidRDefault="000D0748" w:rsidP="000D0748">
      <w:pPr>
        <w:pStyle w:val="Beschriftung"/>
        <w:jc w:val="center"/>
        <w:rPr>
          <w:b/>
          <w:bCs/>
        </w:rPr>
      </w:pPr>
      <w:r w:rsidRPr="000D0748">
        <w:rPr>
          <w:b/>
          <w:bCs/>
        </w:rPr>
        <w:t xml:space="preserve">Tabelle </w:t>
      </w:r>
      <w:r w:rsidRPr="000D0748">
        <w:rPr>
          <w:b/>
          <w:bCs/>
        </w:rPr>
        <w:fldChar w:fldCharType="begin"/>
      </w:r>
      <w:r w:rsidRPr="000D0748">
        <w:rPr>
          <w:b/>
          <w:bCs/>
        </w:rPr>
        <w:instrText xml:space="preserve"> SEQ Tabelle \* ARABIC </w:instrText>
      </w:r>
      <w:r w:rsidRPr="000D0748">
        <w:rPr>
          <w:b/>
          <w:bCs/>
        </w:rPr>
        <w:fldChar w:fldCharType="separate"/>
      </w:r>
      <w:r w:rsidRPr="000D0748">
        <w:rPr>
          <w:b/>
          <w:bCs/>
          <w:noProof/>
        </w:rPr>
        <w:t>2</w:t>
      </w:r>
      <w:r w:rsidRPr="000D0748">
        <w:rPr>
          <w:b/>
          <w:bCs/>
        </w:rPr>
        <w:fldChar w:fldCharType="end"/>
      </w:r>
      <w:r w:rsidRPr="000D0748">
        <w:rPr>
          <w:b/>
          <w:bCs/>
        </w:rPr>
        <w:t xml:space="preserve"> Meilensteinplan</w:t>
      </w:r>
      <w:bookmarkStart w:id="26" w:name="_Toc182848961"/>
    </w:p>
    <w:p w14:paraId="0BE3D432" w14:textId="77777777" w:rsidR="000D0748" w:rsidRPr="000D0748" w:rsidRDefault="000D0748" w:rsidP="000D0748"/>
    <w:p w14:paraId="3C978296" w14:textId="1849C15D" w:rsidR="000D0748" w:rsidRDefault="7C5B04B3" w:rsidP="000D0748">
      <w:pPr>
        <w:pStyle w:val="berschrift3"/>
        <w:numPr>
          <w:ilvl w:val="2"/>
          <w:numId w:val="10"/>
        </w:numPr>
        <w:jc w:val="both"/>
        <w:rPr>
          <w:rFonts w:ascii="Arial" w:hAnsi="Arial" w:cs="Arial"/>
        </w:rPr>
      </w:pPr>
      <w:r w:rsidRPr="00323E2D">
        <w:rPr>
          <w:rFonts w:ascii="Arial" w:hAnsi="Arial" w:cs="Arial"/>
        </w:rPr>
        <w:t>Ressourcenplan</w:t>
      </w:r>
      <w:bookmarkEnd w:id="26"/>
    </w:p>
    <w:p w14:paraId="2E650347" w14:textId="77777777" w:rsidR="00B00D9C" w:rsidRDefault="00B00D9C" w:rsidP="00B00D9C">
      <w:r>
        <w:t>Für die erfolgreiche Umsetzung des Projekts steht eine Vielzahl an Ressourcen bereit. Ein Großteil dieser Ressourcen ist bereits vorhanden und verursacht daher keine zusätzlichen Kosten. Dazu zählen unter anderem die erforderliche Hardware, Software und Entwicklungsumgebung.</w:t>
      </w:r>
    </w:p>
    <w:p w14:paraId="743B9694" w14:textId="77777777" w:rsidR="00B00D9C" w:rsidRDefault="00B00D9C" w:rsidP="00B00D9C"/>
    <w:p w14:paraId="2D0C992A" w14:textId="77777777" w:rsidR="00B00D9C" w:rsidRDefault="00B00D9C" w:rsidP="00B00D9C">
      <w:r>
        <w:t xml:space="preserve">Die einzige spezifizierte Ressource, die zusätzlich eingeplant wird, ist die Arbeitszeit des internen Projektmanagers und Entwicklers, die mit insgesamt 80 Stunden veranschlagt ist. </w:t>
      </w:r>
      <w:r>
        <w:lastRenderedPageBreak/>
        <w:t>Diese Ressourcen sind ideal auf die Anforderungen des Projekts abgestimmt und gewährleisten eine reibungslose sowie effiziente Umsetzung.</w:t>
      </w:r>
    </w:p>
    <w:p w14:paraId="575C9B3A" w14:textId="77777777" w:rsidR="00B00D9C" w:rsidRDefault="00B00D9C" w:rsidP="00B00D9C"/>
    <w:p w14:paraId="76E6E6EA" w14:textId="16BBD80A" w:rsidR="00B00D9C" w:rsidRPr="00B00D9C" w:rsidRDefault="00B00D9C" w:rsidP="00B00D9C">
      <w:r>
        <w:t>Eine ausführliche Auflistung der verfügbaren Ressourcen findet sich nachfolgend:</w:t>
      </w:r>
    </w:p>
    <w:p w14:paraId="24EB53DE" w14:textId="77777777" w:rsidR="000677A7" w:rsidRPr="00323E2D" w:rsidRDefault="000677A7" w:rsidP="000677A7">
      <w:pPr>
        <w:rPr>
          <w:b/>
          <w:bCs/>
        </w:rPr>
      </w:pPr>
      <w:r w:rsidRPr="00323E2D">
        <w:rPr>
          <w:b/>
          <w:bCs/>
        </w:rPr>
        <w:t>Mitarbeiter</w:t>
      </w:r>
    </w:p>
    <w:p w14:paraId="72FD3680" w14:textId="77777777" w:rsidR="000677A7" w:rsidRPr="00323E2D" w:rsidRDefault="000677A7" w:rsidP="000677A7">
      <w:pPr>
        <w:pStyle w:val="Listenabsatz"/>
        <w:numPr>
          <w:ilvl w:val="0"/>
          <w:numId w:val="3"/>
        </w:numPr>
      </w:pPr>
      <w:r w:rsidRPr="00323E2D">
        <w:t>Projektmanager/Entwickler - Planung und Umsetzung (Intern)</w:t>
      </w:r>
    </w:p>
    <w:p w14:paraId="7720B7F2" w14:textId="77777777" w:rsidR="000677A7" w:rsidRPr="00323E2D" w:rsidRDefault="000677A7" w:rsidP="000677A7">
      <w:pPr>
        <w:pStyle w:val="Listenabsatz"/>
        <w:numPr>
          <w:ilvl w:val="1"/>
          <w:numId w:val="3"/>
        </w:numPr>
      </w:pPr>
      <w:r w:rsidRPr="00323E2D">
        <w:t>Gesamtarbeitszeit: 80 Stunden</w:t>
      </w:r>
    </w:p>
    <w:p w14:paraId="3D3DAB09" w14:textId="77777777" w:rsidR="000677A7" w:rsidRPr="00323E2D" w:rsidRDefault="000677A7" w:rsidP="000677A7">
      <w:pPr>
        <w:rPr>
          <w:b/>
          <w:bCs/>
          <w:color w:val="000000" w:themeColor="text1"/>
        </w:rPr>
      </w:pPr>
      <w:r w:rsidRPr="00323E2D">
        <w:rPr>
          <w:b/>
          <w:bCs/>
          <w:color w:val="000000" w:themeColor="text1"/>
        </w:rPr>
        <w:t>Hardware</w:t>
      </w:r>
    </w:p>
    <w:p w14:paraId="01D7564F" w14:textId="77777777" w:rsidR="000677A7" w:rsidRPr="00323E2D" w:rsidRDefault="000677A7" w:rsidP="000677A7">
      <w:pPr>
        <w:pStyle w:val="Listenabsatz"/>
        <w:numPr>
          <w:ilvl w:val="0"/>
          <w:numId w:val="4"/>
        </w:numPr>
      </w:pPr>
      <w:r w:rsidRPr="00323E2D">
        <w:t xml:space="preserve">AMD </w:t>
      </w:r>
      <w:proofErr w:type="spellStart"/>
      <w:r w:rsidRPr="00323E2D">
        <w:t>Ryzen</w:t>
      </w:r>
      <w:proofErr w:type="spellEnd"/>
      <w:r w:rsidRPr="00323E2D">
        <w:t xml:space="preserve"> 7 4700U @ 2GHz mit Radeon Graphics (Prozessor)</w:t>
      </w:r>
    </w:p>
    <w:p w14:paraId="3D16C69A" w14:textId="77777777" w:rsidR="000677A7" w:rsidRPr="00323E2D" w:rsidRDefault="000677A7" w:rsidP="000677A7">
      <w:pPr>
        <w:pStyle w:val="Listenabsatz"/>
        <w:numPr>
          <w:ilvl w:val="0"/>
          <w:numId w:val="4"/>
        </w:numPr>
        <w:rPr>
          <w:rFonts w:eastAsia="Calibri"/>
        </w:rPr>
      </w:pPr>
      <w:r w:rsidRPr="00323E2D">
        <w:t>16,0 GB (Arbeitsspeicher)</w:t>
      </w:r>
    </w:p>
    <w:p w14:paraId="2DCDDABD" w14:textId="77777777" w:rsidR="000677A7" w:rsidRPr="00323E2D" w:rsidRDefault="000677A7" w:rsidP="000677A7">
      <w:pPr>
        <w:pStyle w:val="Listenabsatz"/>
        <w:numPr>
          <w:ilvl w:val="0"/>
          <w:numId w:val="4"/>
        </w:numPr>
      </w:pPr>
      <w:r w:rsidRPr="00323E2D">
        <w:t xml:space="preserve">Intel SSD NVMe | 476 </w:t>
      </w:r>
      <w:proofErr w:type="spellStart"/>
      <w:r w:rsidRPr="00323E2D">
        <w:t>GiB</w:t>
      </w:r>
      <w:proofErr w:type="spellEnd"/>
      <w:r w:rsidRPr="00323E2D">
        <w:t xml:space="preserve"> (Festplatte)</w:t>
      </w:r>
    </w:p>
    <w:p w14:paraId="4D4D5881" w14:textId="77777777" w:rsidR="000677A7" w:rsidRPr="00323E2D" w:rsidRDefault="000677A7" w:rsidP="000677A7">
      <w:pPr>
        <w:rPr>
          <w:b/>
          <w:bCs/>
        </w:rPr>
      </w:pPr>
      <w:r w:rsidRPr="00323E2D">
        <w:rPr>
          <w:b/>
          <w:bCs/>
        </w:rPr>
        <w:t>Software</w:t>
      </w:r>
    </w:p>
    <w:p w14:paraId="2B493085" w14:textId="5CB12A13" w:rsidR="000677A7" w:rsidRPr="00323E2D" w:rsidRDefault="000677A7" w:rsidP="000677A7">
      <w:pPr>
        <w:pStyle w:val="Listenabsatz"/>
        <w:numPr>
          <w:ilvl w:val="0"/>
          <w:numId w:val="2"/>
        </w:numPr>
        <w:rPr>
          <w:rFonts w:eastAsia="Calibri"/>
        </w:rPr>
      </w:pPr>
      <w:r>
        <w:t>Windows 11</w:t>
      </w:r>
      <w:r w:rsidRPr="00323E2D">
        <w:t xml:space="preserve"> (Betriebssystem)</w:t>
      </w:r>
    </w:p>
    <w:p w14:paraId="31D7281F" w14:textId="77777777" w:rsidR="000677A7" w:rsidRPr="00323E2D" w:rsidRDefault="000677A7" w:rsidP="000677A7">
      <w:pPr>
        <w:pStyle w:val="Listenabsatz"/>
        <w:numPr>
          <w:ilvl w:val="0"/>
          <w:numId w:val="2"/>
        </w:numPr>
      </w:pPr>
      <w:r w:rsidRPr="00323E2D">
        <w:t>Visual Studio Code (Entwicklungsumgebung)</w:t>
      </w:r>
    </w:p>
    <w:p w14:paraId="262B03E1" w14:textId="38EA8E4A" w:rsidR="000677A7" w:rsidRPr="00323E2D" w:rsidRDefault="000677A7" w:rsidP="000677A7">
      <w:pPr>
        <w:pStyle w:val="Listenabsatz"/>
        <w:numPr>
          <w:ilvl w:val="0"/>
          <w:numId w:val="2"/>
        </w:numPr>
      </w:pPr>
      <w:proofErr w:type="spellStart"/>
      <w:r w:rsidRPr="00323E2D">
        <w:t>Git</w:t>
      </w:r>
      <w:proofErr w:type="spellEnd"/>
      <w:r w:rsidRPr="00323E2D">
        <w:t xml:space="preserve"> (Version Control)</w:t>
      </w:r>
    </w:p>
    <w:p w14:paraId="5B40A7AD" w14:textId="77777777" w:rsidR="000677A7" w:rsidRPr="00323E2D" w:rsidRDefault="000677A7" w:rsidP="000677A7">
      <w:pPr>
        <w:pStyle w:val="Listenabsatz"/>
        <w:numPr>
          <w:ilvl w:val="0"/>
          <w:numId w:val="2"/>
        </w:numPr>
      </w:pPr>
      <w:r w:rsidRPr="00323E2D">
        <w:t>Microsoft Word (Projektdokumentation)</w:t>
      </w:r>
    </w:p>
    <w:p w14:paraId="5A6D88FD" w14:textId="77777777" w:rsidR="000677A7" w:rsidRDefault="000677A7" w:rsidP="000677A7">
      <w:pPr>
        <w:pStyle w:val="Listenabsatz"/>
        <w:numPr>
          <w:ilvl w:val="0"/>
          <w:numId w:val="2"/>
        </w:numPr>
      </w:pPr>
      <w:r w:rsidRPr="00323E2D">
        <w:t>Draw.io (Diagramme / Graphen)</w:t>
      </w:r>
    </w:p>
    <w:p w14:paraId="124A8827" w14:textId="191EC504" w:rsidR="00CA2832" w:rsidRDefault="000677A7" w:rsidP="000677A7">
      <w:pPr>
        <w:pStyle w:val="Listenabsatz"/>
        <w:numPr>
          <w:ilvl w:val="0"/>
          <w:numId w:val="2"/>
        </w:numPr>
      </w:pPr>
      <w:r>
        <w:t>Docker Desktop (Containerisierung)</w:t>
      </w:r>
    </w:p>
    <w:p w14:paraId="5D1B1B85" w14:textId="77777777" w:rsidR="000D0748" w:rsidRPr="00CA2832" w:rsidRDefault="000D0748" w:rsidP="000D0748">
      <w:pPr>
        <w:pStyle w:val="Listenabsatz"/>
        <w:numPr>
          <w:ilvl w:val="0"/>
          <w:numId w:val="0"/>
        </w:numPr>
        <w:ind w:left="720"/>
      </w:pPr>
    </w:p>
    <w:p w14:paraId="2EAAD974" w14:textId="2E7FF170" w:rsidR="03B34F99" w:rsidRDefault="7C5B04B3" w:rsidP="00D55815">
      <w:pPr>
        <w:pStyle w:val="berschrift3"/>
        <w:numPr>
          <w:ilvl w:val="2"/>
          <w:numId w:val="10"/>
        </w:numPr>
        <w:jc w:val="both"/>
        <w:rPr>
          <w:rFonts w:ascii="Arial" w:hAnsi="Arial" w:cs="Arial"/>
        </w:rPr>
      </w:pPr>
      <w:bookmarkStart w:id="27" w:name="_Meilensteintrendanalyse"/>
      <w:bookmarkStart w:id="28" w:name="_Toc182848962"/>
      <w:bookmarkEnd w:id="27"/>
      <w:r w:rsidRPr="00323E2D">
        <w:rPr>
          <w:rFonts w:ascii="Arial" w:hAnsi="Arial" w:cs="Arial"/>
        </w:rPr>
        <w:t>Meilensteintrendanalyse</w:t>
      </w:r>
      <w:bookmarkEnd w:id="28"/>
    </w:p>
    <w:p w14:paraId="217FB14D" w14:textId="0A336175" w:rsidR="000D0748" w:rsidRPr="000D0748" w:rsidRDefault="000D0748" w:rsidP="000D0748">
      <w:r w:rsidRPr="000D0748">
        <w:t>Die Meilensteintrendanalyse (</w:t>
      </w:r>
      <w:hyperlink w:anchor="_Meilensteintrendanalyse" w:history="1">
        <w:r w:rsidRPr="000D0748">
          <w:rPr>
            <w:rStyle w:val="Hyperlink"/>
          </w:rPr>
          <w:t>siehe Abbildung 2</w:t>
        </w:r>
      </w:hyperlink>
      <w:r>
        <w:t xml:space="preserve"> unten</w:t>
      </w:r>
      <w:r w:rsidRPr="000D0748">
        <w:t>) wird regelmäßig durchgeführt, um den Fortschritt des Projekts zu überwachen und Trends in Bezug auf die Erreichung der Meilensteine (</w:t>
      </w:r>
      <w:hyperlink w:anchor="_Meilensteinplan" w:history="1">
        <w:r w:rsidRPr="000D0748">
          <w:rPr>
            <w:rStyle w:val="Hyperlink"/>
          </w:rPr>
          <w:t>siehe Tab</w:t>
        </w:r>
        <w:r w:rsidRPr="000D0748">
          <w:rPr>
            <w:rStyle w:val="Hyperlink"/>
          </w:rPr>
          <w:t>e</w:t>
        </w:r>
        <w:r w:rsidRPr="000D0748">
          <w:rPr>
            <w:rStyle w:val="Hyperlink"/>
          </w:rPr>
          <w:t>lle 2</w:t>
        </w:r>
      </w:hyperlink>
      <w:r w:rsidRPr="000D0748">
        <w:t>) zu analysieren. Hierbei werden die geplanten Termine mit den tatsächlichen Fertigstellungsdaten verglichen, um Abweichungen wie Verzögerungen oder Beschleunigungen zu identifizieren.</w:t>
      </w:r>
    </w:p>
    <w:p w14:paraId="1CFC91A3" w14:textId="77777777" w:rsidR="0050164F" w:rsidRDefault="0050164F" w:rsidP="0050164F"/>
    <w:p w14:paraId="75993CAE" w14:textId="77777777" w:rsidR="000D0748" w:rsidRDefault="0050164F" w:rsidP="000D0748">
      <w:pPr>
        <w:keepNext/>
        <w:jc w:val="center"/>
      </w:pPr>
      <w:r>
        <w:rPr>
          <w:noProof/>
        </w:rPr>
        <w:lastRenderedPageBreak/>
        <w:drawing>
          <wp:inline distT="0" distB="0" distL="0" distR="0" wp14:anchorId="1198E675" wp14:editId="35D402AB">
            <wp:extent cx="4159727" cy="2589919"/>
            <wp:effectExtent l="0" t="0" r="12700" b="1270"/>
            <wp:docPr id="1756795350"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06371A" w14:textId="73486CB8" w:rsidR="0050164F" w:rsidRDefault="000D0748" w:rsidP="000D0748">
      <w:pPr>
        <w:pStyle w:val="Beschriftung"/>
        <w:jc w:val="center"/>
      </w:pPr>
      <w:r>
        <w:t xml:space="preserve">Abbildung </w:t>
      </w:r>
      <w:r>
        <w:fldChar w:fldCharType="begin"/>
      </w:r>
      <w:r>
        <w:instrText xml:space="preserve"> SEQ Abbildung \* ARABIC </w:instrText>
      </w:r>
      <w:r>
        <w:fldChar w:fldCharType="separate"/>
      </w:r>
      <w:r>
        <w:rPr>
          <w:noProof/>
        </w:rPr>
        <w:t>2</w:t>
      </w:r>
      <w:r>
        <w:fldChar w:fldCharType="end"/>
      </w:r>
      <w:r>
        <w:t xml:space="preserve"> Meilensteintrendanalyse</w:t>
      </w:r>
    </w:p>
    <w:p w14:paraId="32F4325E" w14:textId="77777777" w:rsidR="0038248C" w:rsidRPr="0038248C" w:rsidRDefault="0038248C" w:rsidP="00D55815">
      <w:pPr>
        <w:jc w:val="both"/>
      </w:pPr>
    </w:p>
    <w:p w14:paraId="6868D3A6" w14:textId="54EDDCB6" w:rsidR="00F34CB7" w:rsidRPr="00F34CB7" w:rsidRDefault="00535399" w:rsidP="00F34CB7">
      <w:pPr>
        <w:pStyle w:val="berschrift3"/>
        <w:numPr>
          <w:ilvl w:val="2"/>
          <w:numId w:val="10"/>
        </w:numPr>
        <w:jc w:val="both"/>
        <w:rPr>
          <w:rFonts w:ascii="Arial" w:hAnsi="Arial" w:cs="Arial"/>
        </w:rPr>
      </w:pPr>
      <w:bookmarkStart w:id="29" w:name="_Toc182848963"/>
      <w:r w:rsidRPr="00323E2D">
        <w:rPr>
          <w:rFonts w:ascii="Arial" w:hAnsi="Arial" w:cs="Arial"/>
        </w:rPr>
        <w:t>Q</w:t>
      </w:r>
      <w:r w:rsidR="7C5B04B3" w:rsidRPr="00323E2D">
        <w:rPr>
          <w:rFonts w:ascii="Arial" w:hAnsi="Arial" w:cs="Arial"/>
        </w:rPr>
        <w:t>ualitätssicherungsplan</w:t>
      </w:r>
      <w:bookmarkEnd w:id="29"/>
    </w:p>
    <w:p w14:paraId="7A024770" w14:textId="000988EF" w:rsidR="00F34CB7" w:rsidRDefault="00F34CB7" w:rsidP="00F34CB7">
      <w:r>
        <w:t>Um sicherzustellen, dass das Projekt die höchsten Qualitätsstandards erreicht und die festgelegten Ziele erfolgreich umgesetzt werden, wurde ein Qualitätssicherungsplan entwickelt. Dieser Plan umfasst zentrale Maßnahmen wie die Erstellung eines Pflichtenhefts, die Definition von Meilensteinen, die Entwicklung eines Testfallkatalogs und die Durchführung einer Wirtschaftlichkeitsanalyse.</w:t>
      </w:r>
    </w:p>
    <w:p w14:paraId="447B8A86" w14:textId="5175E732" w:rsidR="00F34CB7" w:rsidRDefault="00F34CB7" w:rsidP="00F34CB7">
      <w:r>
        <w:t>Der Qualitätssicherungsplan umfasst die folgenden Maßnahmen:</w:t>
      </w:r>
    </w:p>
    <w:p w14:paraId="57DE632F" w14:textId="77777777" w:rsidR="00F34CB7" w:rsidRPr="00323E2D" w:rsidRDefault="00F34CB7" w:rsidP="00F34CB7">
      <w:pPr>
        <w:pStyle w:val="Listenabsatz"/>
        <w:numPr>
          <w:ilvl w:val="0"/>
          <w:numId w:val="13"/>
        </w:numPr>
        <w:jc w:val="both"/>
      </w:pPr>
      <w:r w:rsidRPr="00323E2D">
        <w:t>Erstellung eines Pflichtenhefts</w:t>
      </w:r>
    </w:p>
    <w:p w14:paraId="098FD71F" w14:textId="77777777" w:rsidR="00F34CB7" w:rsidRPr="00323E2D" w:rsidRDefault="00F34CB7" w:rsidP="00F34CB7">
      <w:pPr>
        <w:pStyle w:val="Listenabsatz"/>
        <w:numPr>
          <w:ilvl w:val="0"/>
          <w:numId w:val="13"/>
        </w:numPr>
        <w:jc w:val="both"/>
      </w:pPr>
      <w:r w:rsidRPr="00323E2D">
        <w:t>Erstellung eines Meilensteinplans</w:t>
      </w:r>
    </w:p>
    <w:p w14:paraId="6E3C79F4" w14:textId="77777777" w:rsidR="00F34CB7" w:rsidRPr="00323E2D" w:rsidRDefault="00F34CB7" w:rsidP="00F34CB7">
      <w:pPr>
        <w:pStyle w:val="Listenabsatz"/>
        <w:numPr>
          <w:ilvl w:val="0"/>
          <w:numId w:val="13"/>
        </w:numPr>
        <w:jc w:val="both"/>
      </w:pPr>
      <w:r w:rsidRPr="00323E2D">
        <w:t>Erstellung eines Testfallkatalogs</w:t>
      </w:r>
    </w:p>
    <w:p w14:paraId="211F809A" w14:textId="77777777" w:rsidR="00F34CB7" w:rsidRPr="00323E2D" w:rsidRDefault="00F34CB7" w:rsidP="00F34CB7">
      <w:pPr>
        <w:pStyle w:val="Listenabsatz"/>
        <w:numPr>
          <w:ilvl w:val="0"/>
          <w:numId w:val="13"/>
        </w:numPr>
        <w:jc w:val="both"/>
      </w:pPr>
      <w:r w:rsidRPr="00323E2D">
        <w:t>Durchführung der Meilensteintrendanalyse</w:t>
      </w:r>
    </w:p>
    <w:p w14:paraId="50954A45" w14:textId="77777777" w:rsidR="00F34CB7" w:rsidRPr="00323E2D" w:rsidRDefault="00F34CB7" w:rsidP="00F34CB7">
      <w:pPr>
        <w:pStyle w:val="Listenabsatz"/>
        <w:numPr>
          <w:ilvl w:val="0"/>
          <w:numId w:val="13"/>
        </w:numPr>
        <w:jc w:val="both"/>
      </w:pPr>
      <w:r w:rsidRPr="00323E2D">
        <w:t>Durchführen von einem Soll-Ist-Vergleich</w:t>
      </w:r>
    </w:p>
    <w:p w14:paraId="6038BC07" w14:textId="68F4A3AB" w:rsidR="00F34CB7" w:rsidRDefault="00F34CB7" w:rsidP="00E71489">
      <w:pPr>
        <w:pStyle w:val="Listenabsatz"/>
        <w:numPr>
          <w:ilvl w:val="0"/>
          <w:numId w:val="13"/>
        </w:numPr>
        <w:jc w:val="both"/>
      </w:pPr>
      <w:r w:rsidRPr="00323E2D">
        <w:t>Durchführen einer Wirtschaftlichkeitsanalyse</w:t>
      </w:r>
    </w:p>
    <w:p w14:paraId="610C6559" w14:textId="7B924BEE" w:rsidR="00F34CB7" w:rsidRPr="00F34CB7" w:rsidRDefault="00F34CB7" w:rsidP="00F34CB7">
      <w:r>
        <w:t>Durch kontinuierliche Qualitätsmaßnahmen wird sichergestellt, dass das Projekt erfolgreich abgeschlossen wird. Eine gründliche Planung und konsequente Umsetzung der genannten Maßnahmen sind entscheidend für einen reibungslosen Projektverlauf und einen erfolgreichen Abschluss.</w:t>
      </w:r>
    </w:p>
    <w:p w14:paraId="59916E4A" w14:textId="34591317" w:rsidR="001C084E" w:rsidRDefault="7C5B04B3" w:rsidP="00D55815">
      <w:pPr>
        <w:pStyle w:val="berschrift3"/>
        <w:numPr>
          <w:ilvl w:val="2"/>
          <w:numId w:val="10"/>
        </w:numPr>
        <w:jc w:val="both"/>
        <w:rPr>
          <w:rFonts w:ascii="Arial" w:hAnsi="Arial" w:cs="Arial"/>
        </w:rPr>
      </w:pPr>
      <w:bookmarkStart w:id="30" w:name="_Toc182848964"/>
      <w:r w:rsidRPr="00323E2D">
        <w:rPr>
          <w:rFonts w:ascii="Arial" w:hAnsi="Arial" w:cs="Arial"/>
        </w:rPr>
        <w:t>Testfallkatalog</w:t>
      </w:r>
      <w:bookmarkEnd w:id="30"/>
    </w:p>
    <w:p w14:paraId="2946C875" w14:textId="47C2BD37" w:rsidR="0038248C" w:rsidRPr="0038248C" w:rsidRDefault="0038248C" w:rsidP="00D55815">
      <w:pPr>
        <w:jc w:val="both"/>
      </w:pPr>
      <w:r>
        <w:t>Im Anhang</w:t>
      </w:r>
    </w:p>
    <w:p w14:paraId="3F197DF4" w14:textId="75D5E1C0" w:rsidR="6E860188" w:rsidRDefault="6EF16B96" w:rsidP="00D55815">
      <w:pPr>
        <w:pStyle w:val="berschrift1"/>
        <w:numPr>
          <w:ilvl w:val="0"/>
          <w:numId w:val="10"/>
        </w:numPr>
        <w:jc w:val="both"/>
      </w:pPr>
      <w:bookmarkStart w:id="31" w:name="_Toc182848965"/>
      <w:r w:rsidRPr="00323E2D">
        <w:t>Projektdurchführung</w:t>
      </w:r>
      <w:bookmarkEnd w:id="31"/>
    </w:p>
    <w:p w14:paraId="50618205" w14:textId="0684392E" w:rsidR="002241A8" w:rsidRDefault="002241A8" w:rsidP="00D55815">
      <w:pPr>
        <w:pStyle w:val="berschrift2"/>
        <w:numPr>
          <w:ilvl w:val="1"/>
          <w:numId w:val="10"/>
        </w:numPr>
        <w:jc w:val="both"/>
      </w:pPr>
      <w:bookmarkStart w:id="32" w:name="_Toc182848966"/>
      <w:r>
        <w:t>Technologien</w:t>
      </w:r>
      <w:bookmarkEnd w:id="32"/>
    </w:p>
    <w:p w14:paraId="4D82EC59" w14:textId="1B5B9336" w:rsidR="002241A8" w:rsidRPr="002241A8" w:rsidRDefault="002241A8" w:rsidP="00D55815">
      <w:pPr>
        <w:jc w:val="both"/>
      </w:pPr>
      <w:r>
        <w:t>Technologien-Stack und Begründung für jede Technologie</w:t>
      </w:r>
    </w:p>
    <w:p w14:paraId="50C4F182" w14:textId="77777777" w:rsidR="00AB79D4" w:rsidRPr="00323E2D" w:rsidRDefault="00AB79D4" w:rsidP="00D55815">
      <w:pPr>
        <w:jc w:val="both"/>
      </w:pPr>
    </w:p>
    <w:p w14:paraId="6F217045" w14:textId="616F206F" w:rsidR="310C3068" w:rsidRDefault="001C084E" w:rsidP="00D55815">
      <w:pPr>
        <w:pStyle w:val="berschrift2"/>
        <w:numPr>
          <w:ilvl w:val="1"/>
          <w:numId w:val="10"/>
        </w:numPr>
        <w:jc w:val="both"/>
      </w:pPr>
      <w:bookmarkStart w:id="33" w:name="_Toc182848967"/>
      <w:r w:rsidRPr="00323E2D">
        <w:t>Entwurf</w:t>
      </w:r>
      <w:r w:rsidR="00B27268" w:rsidRPr="00323E2D">
        <w:t>s</w:t>
      </w:r>
      <w:r w:rsidRPr="00323E2D">
        <w:t>phase</w:t>
      </w:r>
      <w:bookmarkEnd w:id="33"/>
    </w:p>
    <w:p w14:paraId="2D2DC1D3" w14:textId="04CFE724" w:rsidR="0038248C" w:rsidRPr="0038248C" w:rsidRDefault="0038248C" w:rsidP="00D55815">
      <w:pPr>
        <w:jc w:val="both"/>
      </w:pPr>
      <w:r>
        <w:t>Erstellung von Diagrammen</w:t>
      </w:r>
    </w:p>
    <w:p w14:paraId="0B033C0E" w14:textId="452FC92C" w:rsidR="00AB79D4" w:rsidRDefault="00AB79D4" w:rsidP="00D55815">
      <w:pPr>
        <w:pStyle w:val="berschrift3"/>
        <w:numPr>
          <w:ilvl w:val="2"/>
          <w:numId w:val="10"/>
        </w:numPr>
        <w:jc w:val="both"/>
        <w:rPr>
          <w:rFonts w:ascii="Arial" w:hAnsi="Arial" w:cs="Arial"/>
        </w:rPr>
      </w:pPr>
      <w:bookmarkStart w:id="34" w:name="_Toc182848968"/>
      <w:r w:rsidRPr="00323E2D">
        <w:rPr>
          <w:rFonts w:ascii="Arial" w:hAnsi="Arial" w:cs="Arial"/>
        </w:rPr>
        <w:t>Anwendungsfälle</w:t>
      </w:r>
      <w:bookmarkEnd w:id="34"/>
    </w:p>
    <w:p w14:paraId="7786AE0C" w14:textId="473C69FB" w:rsidR="0038248C" w:rsidRDefault="0038248C" w:rsidP="00D55815">
      <w:pPr>
        <w:jc w:val="both"/>
      </w:pPr>
      <w:r>
        <w:t>Im Anhang</w:t>
      </w:r>
    </w:p>
    <w:p w14:paraId="3542EF01" w14:textId="588620B5" w:rsidR="00D3499C" w:rsidRDefault="00D3499C" w:rsidP="00D55815">
      <w:pPr>
        <w:pStyle w:val="berschrift3"/>
        <w:numPr>
          <w:ilvl w:val="2"/>
          <w:numId w:val="10"/>
        </w:numPr>
        <w:jc w:val="both"/>
        <w:rPr>
          <w:rFonts w:ascii="Arial" w:hAnsi="Arial" w:cs="Arial"/>
        </w:rPr>
      </w:pPr>
      <w:bookmarkStart w:id="35" w:name="_Toc182848969"/>
      <w:r w:rsidRPr="00D3499C">
        <w:rPr>
          <w:rFonts w:ascii="Arial" w:hAnsi="Arial" w:cs="Arial"/>
        </w:rPr>
        <w:t>Aktivitätsdiagramm</w:t>
      </w:r>
      <w:bookmarkEnd w:id="35"/>
    </w:p>
    <w:p w14:paraId="21044FE8" w14:textId="7CB39771" w:rsidR="00D3499C" w:rsidRPr="00D3499C" w:rsidRDefault="00D3499C" w:rsidP="00D55815">
      <w:pPr>
        <w:jc w:val="both"/>
      </w:pPr>
      <w:r>
        <w:t>Im Anhang</w:t>
      </w:r>
    </w:p>
    <w:p w14:paraId="54CA1328" w14:textId="0D0F65E6" w:rsidR="00AB79D4" w:rsidRDefault="00CA2832" w:rsidP="00D55815">
      <w:pPr>
        <w:pStyle w:val="berschrift3"/>
        <w:numPr>
          <w:ilvl w:val="2"/>
          <w:numId w:val="10"/>
        </w:numPr>
        <w:jc w:val="both"/>
        <w:rPr>
          <w:rFonts w:ascii="Arial" w:hAnsi="Arial" w:cs="Arial"/>
        </w:rPr>
      </w:pPr>
      <w:bookmarkStart w:id="36" w:name="_Toc182848970"/>
      <w:r w:rsidRPr="00323E2D">
        <w:rPr>
          <w:rFonts w:ascii="Arial" w:hAnsi="Arial" w:cs="Arial"/>
        </w:rPr>
        <w:t>Klassendiagramm</w:t>
      </w:r>
      <w:bookmarkEnd w:id="36"/>
    </w:p>
    <w:p w14:paraId="686EB769" w14:textId="53D94645" w:rsidR="0038248C" w:rsidRPr="0038248C" w:rsidRDefault="0038248C" w:rsidP="00D55815">
      <w:pPr>
        <w:jc w:val="both"/>
      </w:pPr>
      <w:r>
        <w:t>Im Anhang</w:t>
      </w:r>
      <w:r w:rsidR="00D3499C">
        <w:t xml:space="preserve"> </w:t>
      </w:r>
    </w:p>
    <w:p w14:paraId="3EC5AEB4" w14:textId="415503E8" w:rsidR="592226A1" w:rsidRPr="00323E2D" w:rsidRDefault="52DF6C00" w:rsidP="00D55815">
      <w:pPr>
        <w:pStyle w:val="berschrift3"/>
        <w:numPr>
          <w:ilvl w:val="2"/>
          <w:numId w:val="10"/>
        </w:numPr>
        <w:jc w:val="both"/>
        <w:rPr>
          <w:rFonts w:ascii="Arial" w:hAnsi="Arial" w:cs="Arial"/>
        </w:rPr>
      </w:pPr>
      <w:bookmarkStart w:id="37" w:name="_Toc182848971"/>
      <w:r w:rsidRPr="00323E2D">
        <w:rPr>
          <w:rFonts w:ascii="Arial" w:hAnsi="Arial" w:cs="Arial"/>
        </w:rPr>
        <w:t>Datenbankmodell</w:t>
      </w:r>
      <w:r w:rsidR="0038248C">
        <w:rPr>
          <w:rFonts w:ascii="Arial" w:hAnsi="Arial" w:cs="Arial"/>
        </w:rPr>
        <w:t xml:space="preserve"> - ERD</w:t>
      </w:r>
      <w:bookmarkEnd w:id="37"/>
    </w:p>
    <w:p w14:paraId="388FDEB8" w14:textId="20F9E095" w:rsidR="00B27268" w:rsidRPr="00323E2D" w:rsidRDefault="0038248C" w:rsidP="00D55815">
      <w:pPr>
        <w:jc w:val="both"/>
      </w:pPr>
      <w:r>
        <w:t>Im Anhang</w:t>
      </w:r>
      <w:r w:rsidR="00D3499C">
        <w:t xml:space="preserve">  </w:t>
      </w:r>
    </w:p>
    <w:p w14:paraId="05852786" w14:textId="53B60B68" w:rsidR="3B4C60B3" w:rsidRPr="00323E2D" w:rsidRDefault="00B27268" w:rsidP="00D55815">
      <w:pPr>
        <w:pStyle w:val="berschrift2"/>
        <w:numPr>
          <w:ilvl w:val="1"/>
          <w:numId w:val="10"/>
        </w:numPr>
        <w:jc w:val="both"/>
      </w:pPr>
      <w:bookmarkStart w:id="38" w:name="_Toc182848972"/>
      <w:r w:rsidRPr="00323E2D">
        <w:t>Implementierungsphase:</w:t>
      </w:r>
      <w:bookmarkEnd w:id="38"/>
    </w:p>
    <w:p w14:paraId="40A7B793" w14:textId="4B2659D6" w:rsidR="00D17AA8" w:rsidRDefault="0038248C" w:rsidP="00D55815">
      <w:pPr>
        <w:jc w:val="both"/>
      </w:pPr>
      <w:r>
        <w:t>Die Umsetzun</w:t>
      </w:r>
      <w:r w:rsidR="00D3499C">
        <w:t>gen werden</w:t>
      </w:r>
      <w:r>
        <w:t xml:space="preserve"> hier ausführlich beschrieben</w:t>
      </w:r>
      <w:r w:rsidR="00D3499C">
        <w:t>.</w:t>
      </w:r>
    </w:p>
    <w:p w14:paraId="2925DAA0" w14:textId="0E9AA72C" w:rsidR="002241A8" w:rsidRDefault="002241A8" w:rsidP="00D55815">
      <w:pPr>
        <w:jc w:val="both"/>
      </w:pPr>
      <w:r>
        <w:t>Beschreibung der Implementierung von</w:t>
      </w:r>
      <w:r w:rsidR="002F0A14">
        <w:t xml:space="preserve"> </w:t>
      </w:r>
      <w:r w:rsidR="008E6A87">
        <w:t>JWT-Authentifizierung</w:t>
      </w:r>
      <w:r w:rsidR="002F0A14">
        <w:t xml:space="preserve">, </w:t>
      </w:r>
      <w:r w:rsidR="008E6A87">
        <w:t>API-Endpunkten</w:t>
      </w:r>
      <w:r>
        <w:t xml:space="preserve">, </w:t>
      </w:r>
      <w:r w:rsidR="003673B1">
        <w:t>Funktionalitäten</w:t>
      </w:r>
    </w:p>
    <w:p w14:paraId="0BE836A5" w14:textId="77777777" w:rsidR="002241A8" w:rsidRPr="00323E2D" w:rsidRDefault="002241A8" w:rsidP="00D55815">
      <w:pPr>
        <w:jc w:val="both"/>
      </w:pPr>
    </w:p>
    <w:p w14:paraId="15BA37E5" w14:textId="4BFBF16D" w:rsidR="0EA036C6" w:rsidRDefault="4F415011" w:rsidP="00D55815">
      <w:pPr>
        <w:pStyle w:val="berschrift2"/>
        <w:numPr>
          <w:ilvl w:val="1"/>
          <w:numId w:val="10"/>
        </w:numPr>
        <w:jc w:val="both"/>
      </w:pPr>
      <w:bookmarkStart w:id="39" w:name="_Toc182848973"/>
      <w:r w:rsidRPr="00323E2D">
        <w:t>Test</w:t>
      </w:r>
      <w:r w:rsidR="55C460ED" w:rsidRPr="00323E2D">
        <w:t>en der Anwendung</w:t>
      </w:r>
      <w:bookmarkEnd w:id="39"/>
    </w:p>
    <w:p w14:paraId="45E25C98" w14:textId="0AAA6D49" w:rsidR="00CA2832" w:rsidRDefault="0038248C" w:rsidP="00D55815">
      <w:pPr>
        <w:jc w:val="both"/>
      </w:pPr>
      <w:r>
        <w:t>Beschreibung von Testen</w:t>
      </w:r>
    </w:p>
    <w:p w14:paraId="4BDD46C2" w14:textId="4F032CA3" w:rsidR="002241A8" w:rsidRPr="00CA2832" w:rsidRDefault="002241A8" w:rsidP="00D55815">
      <w:pPr>
        <w:jc w:val="both"/>
      </w:pPr>
      <w:r>
        <w:t>(Ggf. Screenshot von Testen und im Anhang hinzufügen)</w:t>
      </w:r>
    </w:p>
    <w:p w14:paraId="7BE72328" w14:textId="5704A8FA" w:rsidR="00D17AA8" w:rsidRPr="00323E2D" w:rsidRDefault="00D17AA8" w:rsidP="00D55815">
      <w:pPr>
        <w:pStyle w:val="berschrift2"/>
        <w:numPr>
          <w:ilvl w:val="1"/>
          <w:numId w:val="10"/>
        </w:numPr>
        <w:jc w:val="both"/>
      </w:pPr>
      <w:bookmarkStart w:id="40" w:name="_Toc182848974"/>
      <w:r w:rsidRPr="00323E2D">
        <w:t>Containerisierung der Anwendung</w:t>
      </w:r>
      <w:bookmarkEnd w:id="40"/>
    </w:p>
    <w:p w14:paraId="2DED886B" w14:textId="2C42D8D8" w:rsidR="00D17AA8" w:rsidRPr="00323E2D" w:rsidRDefault="00CA2832" w:rsidP="00D55815">
      <w:pPr>
        <w:jc w:val="both"/>
      </w:pPr>
      <w:r>
        <w:t>Beschreibung von Containerisierung</w:t>
      </w:r>
    </w:p>
    <w:p w14:paraId="0E9B0BA1" w14:textId="2BB355C2" w:rsidR="6E860188" w:rsidRPr="00323E2D" w:rsidRDefault="6EF16B96" w:rsidP="00D55815">
      <w:pPr>
        <w:pStyle w:val="berschrift1"/>
        <w:numPr>
          <w:ilvl w:val="0"/>
          <w:numId w:val="10"/>
        </w:numPr>
        <w:jc w:val="both"/>
      </w:pPr>
      <w:bookmarkStart w:id="41" w:name="_Toc182848975"/>
      <w:r w:rsidRPr="00323E2D">
        <w:t>Projektabschluss</w:t>
      </w:r>
      <w:bookmarkEnd w:id="41"/>
    </w:p>
    <w:p w14:paraId="2C9CB4D6" w14:textId="2E1DF687" w:rsidR="0FB5B5BA" w:rsidRPr="00323E2D" w:rsidRDefault="6A992D0E" w:rsidP="00D55815">
      <w:pPr>
        <w:pStyle w:val="berschrift2"/>
        <w:numPr>
          <w:ilvl w:val="1"/>
          <w:numId w:val="10"/>
        </w:numPr>
        <w:jc w:val="both"/>
      </w:pPr>
      <w:bookmarkStart w:id="42" w:name="_Toc182848976"/>
      <w:r w:rsidRPr="00323E2D">
        <w:t>Projektergebnis</w:t>
      </w:r>
      <w:bookmarkEnd w:id="42"/>
    </w:p>
    <w:p w14:paraId="170592EA" w14:textId="32348B03" w:rsidR="4390FFD6" w:rsidRPr="00323E2D" w:rsidRDefault="4390FFD6" w:rsidP="00D55815">
      <w:pPr>
        <w:jc w:val="both"/>
      </w:pPr>
      <w:r w:rsidRPr="00323E2D">
        <w:t xml:space="preserve">Die </w:t>
      </w:r>
      <w:r w:rsidR="6521C1C9" w:rsidRPr="00323E2D">
        <w:t xml:space="preserve">Entwicklung der Anwendung wurde erfolgreich </w:t>
      </w:r>
      <w:r w:rsidR="51AA08E3" w:rsidRPr="00323E2D">
        <w:t>abgeschlossen,</w:t>
      </w:r>
      <w:r w:rsidR="6521C1C9" w:rsidRPr="00323E2D">
        <w:t xml:space="preserve"> womit das Projektziel erreicht wurde. </w:t>
      </w:r>
    </w:p>
    <w:p w14:paraId="709B2BCE" w14:textId="637961D6" w:rsidR="02F42DDC" w:rsidRDefault="00CA2832" w:rsidP="00D55815">
      <w:pPr>
        <w:pStyle w:val="berschrift2"/>
        <w:numPr>
          <w:ilvl w:val="1"/>
          <w:numId w:val="10"/>
        </w:numPr>
        <w:jc w:val="both"/>
      </w:pPr>
      <w:bookmarkStart w:id="43" w:name="_Toc182848977"/>
      <w:r>
        <w:t>Benutzer</w:t>
      </w:r>
      <w:r w:rsidR="6A992D0E" w:rsidRPr="00323E2D">
        <w:t>dokumentation</w:t>
      </w:r>
      <w:r>
        <w:t xml:space="preserve"> </w:t>
      </w:r>
      <w:r w:rsidR="0038248C">
        <w:t>(API-Dokumentation)</w:t>
      </w:r>
      <w:bookmarkEnd w:id="43"/>
    </w:p>
    <w:p w14:paraId="7A12F681" w14:textId="2ED30DBD" w:rsidR="0038248C" w:rsidRPr="0038248C" w:rsidRDefault="0038248C" w:rsidP="00D55815">
      <w:pPr>
        <w:jc w:val="both"/>
      </w:pPr>
      <w:r>
        <w:t>Screenshots im Anhang</w:t>
      </w:r>
    </w:p>
    <w:p w14:paraId="037A1779" w14:textId="77777777" w:rsidR="00CA2832" w:rsidRPr="00CA2832" w:rsidRDefault="00CA2832" w:rsidP="00D55815">
      <w:pPr>
        <w:jc w:val="both"/>
      </w:pPr>
    </w:p>
    <w:p w14:paraId="61C0B592" w14:textId="5D6CA2ED" w:rsidR="2C8713F8" w:rsidRPr="00323E2D" w:rsidRDefault="14BBD948" w:rsidP="00D55815">
      <w:pPr>
        <w:pStyle w:val="berschrift1"/>
        <w:numPr>
          <w:ilvl w:val="0"/>
          <w:numId w:val="10"/>
        </w:numPr>
        <w:jc w:val="both"/>
      </w:pPr>
      <w:bookmarkStart w:id="44" w:name="_Toc182848978"/>
      <w:r w:rsidRPr="00323E2D">
        <w:t>Projektreflektion</w:t>
      </w:r>
      <w:bookmarkEnd w:id="44"/>
    </w:p>
    <w:p w14:paraId="5AC3B1C1" w14:textId="420CCBA1" w:rsidR="4BCA2C50" w:rsidRPr="00323E2D" w:rsidRDefault="4BCA2C50" w:rsidP="00D55815">
      <w:pPr>
        <w:jc w:val="both"/>
      </w:pPr>
      <w:r w:rsidRPr="00323E2D">
        <w:t>Durch die Umfangreiche Planung gab es beim Absolvieren des Projekts keinerlei Unklarheiten</w:t>
      </w:r>
      <w:r w:rsidR="7E2616DB" w:rsidRPr="00323E2D">
        <w:t xml:space="preserve">. </w:t>
      </w:r>
      <w:r w:rsidR="34822939" w:rsidRPr="00323E2D">
        <w:t>Durch die sorgfältige Analyse der Anforderungen und die Festlegung eines detaillierten Zeitplans war es möglich, sich auf die Umsetzung der Aufgaben zu konzentrieren und potenzielle Hindernisse frühzeitig zu identifizieren.</w:t>
      </w:r>
    </w:p>
    <w:p w14:paraId="050472FC" w14:textId="04C60283" w:rsidR="34822939" w:rsidRPr="00323E2D" w:rsidRDefault="34822939" w:rsidP="00D55815">
      <w:pPr>
        <w:jc w:val="both"/>
      </w:pPr>
      <w:r w:rsidRPr="00323E2D">
        <w:t xml:space="preserve">Die Verwendung bewährter Technologien und Entwicklungspraktiken sowie die Einhaltung von Best Practices trugen ebenfalls zur Effizienz und Qualität des Projekts bei. </w:t>
      </w:r>
    </w:p>
    <w:p w14:paraId="68FFF651" w14:textId="07FED144" w:rsidR="10CBD83C" w:rsidRDefault="10CBD83C" w:rsidP="00D55815">
      <w:pPr>
        <w:pStyle w:val="berschrift2"/>
        <w:numPr>
          <w:ilvl w:val="1"/>
          <w:numId w:val="10"/>
        </w:numPr>
        <w:jc w:val="both"/>
      </w:pPr>
      <w:bookmarkStart w:id="45" w:name="_Toc182848979"/>
      <w:r w:rsidRPr="00323E2D">
        <w:lastRenderedPageBreak/>
        <w:t>Soll-Ist-Vergleich</w:t>
      </w:r>
      <w:bookmarkEnd w:id="45"/>
    </w:p>
    <w:p w14:paraId="662D03B3" w14:textId="3342E718" w:rsidR="00CA2832" w:rsidRPr="00CA2832" w:rsidRDefault="00CA2832" w:rsidP="00D55815">
      <w:pPr>
        <w:jc w:val="both"/>
      </w:pPr>
      <w:r>
        <w:t>Beschreibung für den Vergleich und mit einer Tabelle wie folgende:</w:t>
      </w:r>
    </w:p>
    <w:tbl>
      <w:tblPr>
        <w:tblStyle w:val="Tabellenraster"/>
        <w:tblW w:w="0" w:type="auto"/>
        <w:tblLayout w:type="fixed"/>
        <w:tblLook w:val="06A0" w:firstRow="1" w:lastRow="0" w:firstColumn="1" w:lastColumn="0" w:noHBand="1" w:noVBand="1"/>
      </w:tblPr>
      <w:tblGrid>
        <w:gridCol w:w="4200"/>
        <w:gridCol w:w="2595"/>
        <w:gridCol w:w="2565"/>
      </w:tblGrid>
      <w:tr w:rsidR="00CA2832" w:rsidRPr="00323E2D" w14:paraId="0650060A" w14:textId="77777777" w:rsidTr="00A37537">
        <w:trPr>
          <w:trHeight w:val="300"/>
        </w:trPr>
        <w:tc>
          <w:tcPr>
            <w:tcW w:w="4200" w:type="dxa"/>
          </w:tcPr>
          <w:p w14:paraId="07312788" w14:textId="77777777" w:rsidR="00CA2832" w:rsidRPr="00323E2D" w:rsidRDefault="00CA2832" w:rsidP="00D55815">
            <w:pPr>
              <w:jc w:val="both"/>
              <w:rPr>
                <w:b/>
                <w:bCs/>
              </w:rPr>
            </w:pPr>
            <w:r w:rsidRPr="00323E2D">
              <w:rPr>
                <w:b/>
                <w:bCs/>
              </w:rPr>
              <w:t>Arbeitspaket</w:t>
            </w:r>
          </w:p>
        </w:tc>
        <w:tc>
          <w:tcPr>
            <w:tcW w:w="2595" w:type="dxa"/>
          </w:tcPr>
          <w:p w14:paraId="03C6388B" w14:textId="77777777" w:rsidR="00CA2832" w:rsidRPr="00323E2D" w:rsidRDefault="00CA2832" w:rsidP="00D55815">
            <w:pPr>
              <w:jc w:val="both"/>
              <w:rPr>
                <w:b/>
                <w:bCs/>
              </w:rPr>
            </w:pPr>
            <w:r w:rsidRPr="00323E2D">
              <w:rPr>
                <w:b/>
                <w:bCs/>
              </w:rPr>
              <w:t>Geplanter Aufwand (Stunden)</w:t>
            </w:r>
          </w:p>
        </w:tc>
        <w:tc>
          <w:tcPr>
            <w:tcW w:w="2565" w:type="dxa"/>
          </w:tcPr>
          <w:p w14:paraId="6673DF72" w14:textId="77777777" w:rsidR="00CA2832" w:rsidRPr="00323E2D" w:rsidRDefault="00CA2832" w:rsidP="00D55815">
            <w:pPr>
              <w:jc w:val="both"/>
              <w:rPr>
                <w:b/>
                <w:bCs/>
              </w:rPr>
            </w:pPr>
            <w:r w:rsidRPr="00323E2D">
              <w:rPr>
                <w:b/>
                <w:bCs/>
              </w:rPr>
              <w:t>Tatsächlicher Aufwand (Stunden)</w:t>
            </w:r>
          </w:p>
        </w:tc>
      </w:tr>
      <w:tr w:rsidR="008E6A87" w:rsidRPr="00323E2D" w14:paraId="488F562E" w14:textId="77777777" w:rsidTr="00A37537">
        <w:trPr>
          <w:trHeight w:val="300"/>
        </w:trPr>
        <w:tc>
          <w:tcPr>
            <w:tcW w:w="4200" w:type="dxa"/>
          </w:tcPr>
          <w:p w14:paraId="47045725" w14:textId="22530DB0" w:rsidR="008E6A87" w:rsidRPr="00323E2D" w:rsidRDefault="008E6A87" w:rsidP="00D55815">
            <w:pPr>
              <w:jc w:val="both"/>
            </w:pPr>
            <w:r w:rsidRPr="00323E2D">
              <w:t>Projektinitialisierung</w:t>
            </w:r>
          </w:p>
        </w:tc>
        <w:tc>
          <w:tcPr>
            <w:tcW w:w="2595" w:type="dxa"/>
          </w:tcPr>
          <w:p w14:paraId="0C8FF20C" w14:textId="0F2A8BF4" w:rsidR="008E6A87" w:rsidRPr="00323E2D" w:rsidRDefault="008E6A87" w:rsidP="00D55815">
            <w:pPr>
              <w:jc w:val="both"/>
            </w:pPr>
            <w:r w:rsidRPr="00323E2D">
              <w:t>2</w:t>
            </w:r>
          </w:p>
        </w:tc>
        <w:tc>
          <w:tcPr>
            <w:tcW w:w="2565" w:type="dxa"/>
          </w:tcPr>
          <w:p w14:paraId="09457467" w14:textId="486D60CE" w:rsidR="008E6A87" w:rsidRPr="00323E2D" w:rsidRDefault="008E6A87" w:rsidP="00D55815">
            <w:pPr>
              <w:jc w:val="both"/>
            </w:pPr>
            <w:r w:rsidRPr="00323E2D">
              <w:t>2</w:t>
            </w:r>
          </w:p>
        </w:tc>
      </w:tr>
      <w:tr w:rsidR="008E6A87" w:rsidRPr="00323E2D" w14:paraId="121EF1EF" w14:textId="77777777" w:rsidTr="00A37537">
        <w:trPr>
          <w:trHeight w:val="300"/>
        </w:trPr>
        <w:tc>
          <w:tcPr>
            <w:tcW w:w="4200" w:type="dxa"/>
          </w:tcPr>
          <w:p w14:paraId="3DE9F67B" w14:textId="3EE2CE2B" w:rsidR="008E6A87" w:rsidRPr="00323E2D" w:rsidRDefault="008E6A87" w:rsidP="00D55815">
            <w:pPr>
              <w:jc w:val="both"/>
            </w:pPr>
            <w:r w:rsidRPr="00323E2D">
              <w:t>Analysephase</w:t>
            </w:r>
          </w:p>
        </w:tc>
        <w:tc>
          <w:tcPr>
            <w:tcW w:w="2595" w:type="dxa"/>
          </w:tcPr>
          <w:p w14:paraId="53A1A95E" w14:textId="4A36F2C6" w:rsidR="008E6A87" w:rsidRPr="00323E2D" w:rsidRDefault="003673B1" w:rsidP="00D55815">
            <w:pPr>
              <w:jc w:val="both"/>
            </w:pPr>
            <w:r>
              <w:t>3</w:t>
            </w:r>
          </w:p>
        </w:tc>
        <w:tc>
          <w:tcPr>
            <w:tcW w:w="2565" w:type="dxa"/>
          </w:tcPr>
          <w:p w14:paraId="7BEB6F6F" w14:textId="2AB8E64E" w:rsidR="008E6A87" w:rsidRPr="00323E2D" w:rsidRDefault="003673B1" w:rsidP="00D55815">
            <w:pPr>
              <w:jc w:val="both"/>
            </w:pPr>
            <w:r>
              <w:t>3</w:t>
            </w:r>
          </w:p>
        </w:tc>
      </w:tr>
      <w:tr w:rsidR="008E6A87" w:rsidRPr="00323E2D" w14:paraId="41E80167" w14:textId="77777777" w:rsidTr="00A37537">
        <w:trPr>
          <w:trHeight w:val="300"/>
        </w:trPr>
        <w:tc>
          <w:tcPr>
            <w:tcW w:w="4200" w:type="dxa"/>
          </w:tcPr>
          <w:p w14:paraId="483413FF" w14:textId="50E86EFF" w:rsidR="008E6A87" w:rsidRPr="00323E2D" w:rsidRDefault="008E6A87" w:rsidP="00D55815">
            <w:pPr>
              <w:jc w:val="both"/>
            </w:pPr>
            <w:r w:rsidRPr="00323E2D">
              <w:t>Definitionsphase</w:t>
            </w:r>
          </w:p>
        </w:tc>
        <w:tc>
          <w:tcPr>
            <w:tcW w:w="2595" w:type="dxa"/>
          </w:tcPr>
          <w:p w14:paraId="10F003FE" w14:textId="26250120" w:rsidR="008E6A87" w:rsidRPr="00323E2D" w:rsidRDefault="008E6A87" w:rsidP="00D55815">
            <w:pPr>
              <w:jc w:val="both"/>
            </w:pPr>
            <w:r w:rsidRPr="00323E2D">
              <w:t>12</w:t>
            </w:r>
          </w:p>
        </w:tc>
        <w:tc>
          <w:tcPr>
            <w:tcW w:w="2565" w:type="dxa"/>
          </w:tcPr>
          <w:p w14:paraId="62D5DF65" w14:textId="71EC6E5E" w:rsidR="008E6A87" w:rsidRPr="00323E2D" w:rsidRDefault="008E6A87" w:rsidP="00D55815">
            <w:pPr>
              <w:jc w:val="both"/>
            </w:pPr>
            <w:r w:rsidRPr="00323E2D">
              <w:t>12</w:t>
            </w:r>
          </w:p>
        </w:tc>
      </w:tr>
      <w:tr w:rsidR="008E6A87" w:rsidRPr="00323E2D" w14:paraId="61466CC5" w14:textId="77777777" w:rsidTr="00A37537">
        <w:trPr>
          <w:trHeight w:val="300"/>
        </w:trPr>
        <w:tc>
          <w:tcPr>
            <w:tcW w:w="4200" w:type="dxa"/>
          </w:tcPr>
          <w:p w14:paraId="7C8AB2D7" w14:textId="4591C788" w:rsidR="008E6A87" w:rsidRPr="00323E2D" w:rsidRDefault="008E6A87" w:rsidP="00D55815">
            <w:pPr>
              <w:jc w:val="both"/>
            </w:pPr>
            <w:r w:rsidRPr="00323E2D">
              <w:t>Entwurfsphase</w:t>
            </w:r>
          </w:p>
        </w:tc>
        <w:tc>
          <w:tcPr>
            <w:tcW w:w="2595" w:type="dxa"/>
          </w:tcPr>
          <w:p w14:paraId="6FFBEDEB" w14:textId="0D332192" w:rsidR="008E6A87" w:rsidRPr="00323E2D" w:rsidRDefault="008E6A87" w:rsidP="00D55815">
            <w:pPr>
              <w:jc w:val="both"/>
            </w:pPr>
            <w:r w:rsidRPr="00323E2D">
              <w:t>4</w:t>
            </w:r>
          </w:p>
        </w:tc>
        <w:tc>
          <w:tcPr>
            <w:tcW w:w="2565" w:type="dxa"/>
          </w:tcPr>
          <w:p w14:paraId="2EE34E7A" w14:textId="0A869073" w:rsidR="008E6A87" w:rsidRPr="00323E2D" w:rsidRDefault="008E6A87" w:rsidP="00D55815">
            <w:pPr>
              <w:jc w:val="both"/>
            </w:pPr>
            <w:r w:rsidRPr="00323E2D">
              <w:t>4</w:t>
            </w:r>
          </w:p>
        </w:tc>
      </w:tr>
      <w:tr w:rsidR="008E6A87" w:rsidRPr="00323E2D" w14:paraId="67550715" w14:textId="77777777" w:rsidTr="00A37537">
        <w:trPr>
          <w:trHeight w:val="300"/>
        </w:trPr>
        <w:tc>
          <w:tcPr>
            <w:tcW w:w="4200" w:type="dxa"/>
          </w:tcPr>
          <w:p w14:paraId="65C7A239" w14:textId="1D732EC0" w:rsidR="008E6A87" w:rsidRPr="00323E2D" w:rsidRDefault="008E6A87" w:rsidP="00D55815">
            <w:pPr>
              <w:jc w:val="both"/>
            </w:pPr>
            <w:r w:rsidRPr="00323E2D">
              <w:t>Implementierungsphase</w:t>
            </w:r>
          </w:p>
        </w:tc>
        <w:tc>
          <w:tcPr>
            <w:tcW w:w="2595" w:type="dxa"/>
          </w:tcPr>
          <w:p w14:paraId="36A74AAF" w14:textId="52755A48" w:rsidR="008E6A87" w:rsidRPr="00323E2D" w:rsidRDefault="008E6A87" w:rsidP="00D55815">
            <w:pPr>
              <w:jc w:val="both"/>
            </w:pPr>
            <w:r w:rsidRPr="00323E2D">
              <w:t>38</w:t>
            </w:r>
          </w:p>
        </w:tc>
        <w:tc>
          <w:tcPr>
            <w:tcW w:w="2565" w:type="dxa"/>
          </w:tcPr>
          <w:p w14:paraId="4AE8FD95" w14:textId="729E0FD3" w:rsidR="008E6A87" w:rsidRPr="00323E2D" w:rsidRDefault="008E6A87" w:rsidP="00D55815">
            <w:pPr>
              <w:jc w:val="both"/>
            </w:pPr>
            <w:r w:rsidRPr="00323E2D">
              <w:t>38</w:t>
            </w:r>
          </w:p>
        </w:tc>
      </w:tr>
      <w:tr w:rsidR="008E6A87" w:rsidRPr="00323E2D" w14:paraId="56D77CF0" w14:textId="77777777" w:rsidTr="00A37537">
        <w:trPr>
          <w:trHeight w:val="300"/>
        </w:trPr>
        <w:tc>
          <w:tcPr>
            <w:tcW w:w="4200" w:type="dxa"/>
          </w:tcPr>
          <w:p w14:paraId="43FD952F" w14:textId="1E4A75AC" w:rsidR="008E6A87" w:rsidRPr="00323E2D" w:rsidRDefault="008E6A87" w:rsidP="00D55815">
            <w:pPr>
              <w:jc w:val="both"/>
            </w:pPr>
            <w:r w:rsidRPr="006412C5">
              <w:t>Qualitätssicherung und Bereitstellung</w:t>
            </w:r>
          </w:p>
        </w:tc>
        <w:tc>
          <w:tcPr>
            <w:tcW w:w="2595" w:type="dxa"/>
          </w:tcPr>
          <w:p w14:paraId="7250FCC5" w14:textId="7E685418" w:rsidR="008E6A87" w:rsidRPr="00323E2D" w:rsidRDefault="008E6A87" w:rsidP="00D55815">
            <w:pPr>
              <w:jc w:val="both"/>
            </w:pPr>
            <w:r w:rsidRPr="00323E2D">
              <w:t>7</w:t>
            </w:r>
          </w:p>
        </w:tc>
        <w:tc>
          <w:tcPr>
            <w:tcW w:w="2565" w:type="dxa"/>
          </w:tcPr>
          <w:p w14:paraId="27FE0376" w14:textId="79B633B8" w:rsidR="008E6A87" w:rsidRPr="00323E2D" w:rsidRDefault="008E6A87" w:rsidP="00D55815">
            <w:pPr>
              <w:jc w:val="both"/>
            </w:pPr>
            <w:r w:rsidRPr="00323E2D">
              <w:t>7</w:t>
            </w:r>
          </w:p>
        </w:tc>
      </w:tr>
      <w:tr w:rsidR="008E6A87" w:rsidRPr="00323E2D" w14:paraId="0D392942" w14:textId="77777777" w:rsidTr="00A37537">
        <w:trPr>
          <w:trHeight w:val="300"/>
        </w:trPr>
        <w:tc>
          <w:tcPr>
            <w:tcW w:w="4200" w:type="dxa"/>
            <w:tcBorders>
              <w:bottom w:val="double" w:sz="2" w:space="0" w:color="000000" w:themeColor="text1"/>
            </w:tcBorders>
          </w:tcPr>
          <w:p w14:paraId="23E0F06F" w14:textId="3BF82A05" w:rsidR="008E6A87" w:rsidRPr="00323E2D" w:rsidRDefault="008E6A87" w:rsidP="00D55815">
            <w:pPr>
              <w:jc w:val="both"/>
            </w:pPr>
            <w:r w:rsidRPr="00323E2D">
              <w:t>Abschlussphase</w:t>
            </w:r>
          </w:p>
        </w:tc>
        <w:tc>
          <w:tcPr>
            <w:tcW w:w="2595" w:type="dxa"/>
            <w:tcBorders>
              <w:bottom w:val="double" w:sz="2" w:space="0" w:color="000000" w:themeColor="text1"/>
            </w:tcBorders>
          </w:tcPr>
          <w:p w14:paraId="0774A5B9" w14:textId="3A6C5673" w:rsidR="008E6A87" w:rsidRPr="00323E2D" w:rsidRDefault="008E6A87" w:rsidP="00D55815">
            <w:pPr>
              <w:jc w:val="both"/>
            </w:pPr>
            <w:r w:rsidRPr="00323E2D">
              <w:t>1</w:t>
            </w:r>
            <w:r w:rsidR="003673B1">
              <w:t>2</w:t>
            </w:r>
          </w:p>
        </w:tc>
        <w:tc>
          <w:tcPr>
            <w:tcW w:w="2565" w:type="dxa"/>
            <w:tcBorders>
              <w:bottom w:val="double" w:sz="2" w:space="0" w:color="000000" w:themeColor="text1"/>
            </w:tcBorders>
          </w:tcPr>
          <w:p w14:paraId="2106640E" w14:textId="119C20F8" w:rsidR="008E6A87" w:rsidRPr="00323E2D" w:rsidRDefault="003673B1" w:rsidP="00D55815">
            <w:pPr>
              <w:jc w:val="both"/>
            </w:pPr>
            <w:r>
              <w:t>12</w:t>
            </w:r>
          </w:p>
        </w:tc>
      </w:tr>
      <w:tr w:rsidR="008E6A87" w:rsidRPr="00323E2D" w14:paraId="31E9EF16" w14:textId="77777777" w:rsidTr="00A37537">
        <w:trPr>
          <w:trHeight w:val="300"/>
        </w:trPr>
        <w:tc>
          <w:tcPr>
            <w:tcW w:w="4200" w:type="dxa"/>
            <w:tcBorders>
              <w:bottom w:val="double" w:sz="2" w:space="0" w:color="000000" w:themeColor="text1"/>
            </w:tcBorders>
          </w:tcPr>
          <w:p w14:paraId="0A7CE847" w14:textId="15E41680" w:rsidR="008E6A87" w:rsidRPr="00323E2D" w:rsidRDefault="008E6A87" w:rsidP="00D55815">
            <w:pPr>
              <w:jc w:val="both"/>
            </w:pPr>
            <w:r w:rsidRPr="00323E2D">
              <w:t>Puffer</w:t>
            </w:r>
          </w:p>
        </w:tc>
        <w:tc>
          <w:tcPr>
            <w:tcW w:w="2595" w:type="dxa"/>
            <w:tcBorders>
              <w:bottom w:val="double" w:sz="2" w:space="0" w:color="000000" w:themeColor="text1"/>
            </w:tcBorders>
          </w:tcPr>
          <w:p w14:paraId="74E7AA35" w14:textId="7552C90C" w:rsidR="008E6A87" w:rsidRPr="00323E2D" w:rsidRDefault="008E6A87" w:rsidP="00D55815">
            <w:pPr>
              <w:jc w:val="both"/>
            </w:pPr>
            <w:r w:rsidRPr="00323E2D">
              <w:t>2</w:t>
            </w:r>
          </w:p>
        </w:tc>
        <w:tc>
          <w:tcPr>
            <w:tcW w:w="2565" w:type="dxa"/>
            <w:tcBorders>
              <w:bottom w:val="double" w:sz="2" w:space="0" w:color="000000" w:themeColor="text1"/>
            </w:tcBorders>
          </w:tcPr>
          <w:p w14:paraId="767998DB" w14:textId="1A53DCD1" w:rsidR="008E6A87" w:rsidRPr="00323E2D" w:rsidRDefault="008E6A87" w:rsidP="00D55815">
            <w:pPr>
              <w:jc w:val="both"/>
            </w:pPr>
            <w:r>
              <w:t>-</w:t>
            </w:r>
          </w:p>
        </w:tc>
      </w:tr>
      <w:tr w:rsidR="00CA2832" w:rsidRPr="00323E2D" w14:paraId="42F36B10" w14:textId="77777777" w:rsidTr="00A37537">
        <w:trPr>
          <w:trHeight w:val="300"/>
        </w:trPr>
        <w:tc>
          <w:tcPr>
            <w:tcW w:w="4200" w:type="dxa"/>
            <w:tcBorders>
              <w:top w:val="double" w:sz="2" w:space="0" w:color="000000" w:themeColor="text1"/>
              <w:left w:val="double" w:sz="2" w:space="0" w:color="000000" w:themeColor="text1"/>
              <w:bottom w:val="double" w:sz="2" w:space="0" w:color="000000" w:themeColor="text1"/>
              <w:right w:val="double" w:sz="2" w:space="0" w:color="000000" w:themeColor="text1"/>
            </w:tcBorders>
          </w:tcPr>
          <w:p w14:paraId="64F076FB" w14:textId="77777777" w:rsidR="00CA2832" w:rsidRPr="00323E2D" w:rsidRDefault="00CA2832" w:rsidP="00D55815">
            <w:pPr>
              <w:jc w:val="both"/>
              <w:rPr>
                <w:b/>
                <w:bCs/>
              </w:rPr>
            </w:pPr>
            <w:r w:rsidRPr="00323E2D">
              <w:rPr>
                <w:b/>
                <w:bCs/>
              </w:rPr>
              <w:t>Gesamt</w:t>
            </w:r>
          </w:p>
        </w:tc>
        <w:tc>
          <w:tcPr>
            <w:tcW w:w="2595" w:type="dxa"/>
            <w:tcBorders>
              <w:top w:val="double" w:sz="2" w:space="0" w:color="000000" w:themeColor="text1"/>
              <w:left w:val="double" w:sz="2" w:space="0" w:color="000000" w:themeColor="text1"/>
              <w:bottom w:val="double" w:sz="2" w:space="0" w:color="000000" w:themeColor="text1"/>
              <w:right w:val="double" w:sz="2" w:space="0" w:color="000000" w:themeColor="text1"/>
            </w:tcBorders>
          </w:tcPr>
          <w:p w14:paraId="78116940" w14:textId="77777777" w:rsidR="00CA2832" w:rsidRPr="00323E2D" w:rsidRDefault="00CA2832" w:rsidP="00D55815">
            <w:pPr>
              <w:jc w:val="both"/>
              <w:rPr>
                <w:b/>
                <w:bCs/>
              </w:rPr>
            </w:pPr>
            <w:r w:rsidRPr="00323E2D">
              <w:rPr>
                <w:b/>
                <w:bCs/>
              </w:rPr>
              <w:t>80</w:t>
            </w:r>
          </w:p>
        </w:tc>
        <w:tc>
          <w:tcPr>
            <w:tcW w:w="2565" w:type="dxa"/>
            <w:tcBorders>
              <w:top w:val="double" w:sz="2" w:space="0" w:color="000000" w:themeColor="text1"/>
              <w:left w:val="double" w:sz="2" w:space="0" w:color="000000" w:themeColor="text1"/>
              <w:bottom w:val="double" w:sz="2" w:space="0" w:color="000000" w:themeColor="text1"/>
              <w:right w:val="double" w:sz="2" w:space="0" w:color="000000" w:themeColor="text1"/>
            </w:tcBorders>
          </w:tcPr>
          <w:p w14:paraId="4EFFB5EF" w14:textId="407FBB86" w:rsidR="00CA2832" w:rsidRPr="00323E2D" w:rsidRDefault="00CA2832" w:rsidP="00D55815">
            <w:pPr>
              <w:jc w:val="both"/>
              <w:rPr>
                <w:b/>
                <w:bCs/>
              </w:rPr>
            </w:pPr>
            <w:r w:rsidRPr="00323E2D">
              <w:rPr>
                <w:b/>
                <w:bCs/>
              </w:rPr>
              <w:t>7</w:t>
            </w:r>
            <w:r w:rsidR="008E6A87">
              <w:rPr>
                <w:b/>
                <w:bCs/>
              </w:rPr>
              <w:t>8</w:t>
            </w:r>
          </w:p>
        </w:tc>
      </w:tr>
    </w:tbl>
    <w:p w14:paraId="7E8AE614" w14:textId="135AF8C0" w:rsidR="441A21E3" w:rsidRPr="00323E2D" w:rsidRDefault="441A21E3" w:rsidP="00D55815">
      <w:pPr>
        <w:jc w:val="both"/>
      </w:pPr>
    </w:p>
    <w:p w14:paraId="196FCD90" w14:textId="3C414868" w:rsidR="70A4A645" w:rsidRPr="00323E2D" w:rsidRDefault="7395D714" w:rsidP="00D55815">
      <w:pPr>
        <w:pStyle w:val="berschrift2"/>
        <w:numPr>
          <w:ilvl w:val="1"/>
          <w:numId w:val="10"/>
        </w:numPr>
        <w:jc w:val="both"/>
      </w:pPr>
      <w:bookmarkStart w:id="46" w:name="_Toc182848980"/>
      <w:r w:rsidRPr="00323E2D">
        <w:t>Projekterfolg</w:t>
      </w:r>
      <w:bookmarkEnd w:id="46"/>
    </w:p>
    <w:p w14:paraId="4BC48F26" w14:textId="3285FFB5" w:rsidR="7F5297CD" w:rsidRPr="00323E2D" w:rsidRDefault="2EEF5738" w:rsidP="00D55815">
      <w:pPr>
        <w:jc w:val="both"/>
      </w:pPr>
      <w:r w:rsidRPr="00323E2D">
        <w:t xml:space="preserve">Der Projekterfolg ist an mehreren Kriterien bewertbar. </w:t>
      </w:r>
      <w:r w:rsidR="5B0C5008" w:rsidRPr="00323E2D">
        <w:t xml:space="preserve">Mithilfe des Qualitätssicherungsplans </w:t>
      </w:r>
      <w:r w:rsidR="6172E66C" w:rsidRPr="00323E2D">
        <w:t xml:space="preserve">ist ersichtlich, dass das Projekt mit angemessener Qualität fertiggestellt wurde. </w:t>
      </w:r>
      <w:r w:rsidR="6B05AB75" w:rsidRPr="00323E2D">
        <w:t>An dem Soll-Ist-Vergleich</w:t>
      </w:r>
      <w:r w:rsidR="2C60C644" w:rsidRPr="00323E2D">
        <w:t xml:space="preserve"> ist zu sehen</w:t>
      </w:r>
      <w:r w:rsidR="3D9A4AAA" w:rsidRPr="00323E2D">
        <w:t xml:space="preserve">, dass der Zeitplan erfolgreich eingehalten wurde. </w:t>
      </w:r>
      <w:r w:rsidR="559FE4CE" w:rsidRPr="00323E2D">
        <w:t>Während die</w:t>
      </w:r>
      <w:r w:rsidR="4A581E0E" w:rsidRPr="00323E2D">
        <w:t xml:space="preserve"> Wirtschaftlichkeitsanalyse </w:t>
      </w:r>
      <w:r w:rsidR="471459D5" w:rsidRPr="00323E2D">
        <w:t>als Beweis für den Finanziellen Erfolg bietet.</w:t>
      </w:r>
    </w:p>
    <w:p w14:paraId="462B6F17" w14:textId="03B4C7EF" w:rsidR="6AD59FA8" w:rsidRPr="00323E2D" w:rsidRDefault="6AD59FA8" w:rsidP="00D55815">
      <w:pPr>
        <w:jc w:val="both"/>
      </w:pPr>
      <w:r w:rsidRPr="00323E2D">
        <w:br w:type="page"/>
      </w:r>
    </w:p>
    <w:p w14:paraId="73FCEB5A" w14:textId="2C510E64" w:rsidR="1E228D01" w:rsidRPr="00323E2D" w:rsidRDefault="1E228D01" w:rsidP="00D55815">
      <w:pPr>
        <w:pStyle w:val="berschrift1"/>
        <w:jc w:val="both"/>
      </w:pPr>
      <w:bookmarkStart w:id="47" w:name="_Toc182848981"/>
      <w:r w:rsidRPr="00323E2D">
        <w:lastRenderedPageBreak/>
        <w:t>Eidesstattliche Erklärung</w:t>
      </w:r>
      <w:bookmarkEnd w:id="47"/>
    </w:p>
    <w:p w14:paraId="7D6EFE80" w14:textId="0B02CF88" w:rsidR="6AD59FA8" w:rsidRPr="00323E2D" w:rsidRDefault="6AD59FA8" w:rsidP="00D55815">
      <w:pPr>
        <w:jc w:val="both"/>
      </w:pPr>
      <w:r w:rsidRPr="00323E2D">
        <w:br w:type="page"/>
      </w:r>
    </w:p>
    <w:p w14:paraId="10A6C960" w14:textId="25350161" w:rsidR="0056505B" w:rsidRDefault="05980583" w:rsidP="00D55815">
      <w:pPr>
        <w:pStyle w:val="berschrift1"/>
        <w:jc w:val="both"/>
      </w:pPr>
      <w:bookmarkStart w:id="48" w:name="_Toc182848982"/>
      <w:r w:rsidRPr="00323E2D">
        <w:lastRenderedPageBreak/>
        <w:t>Anhang</w:t>
      </w:r>
      <w:bookmarkEnd w:id="48"/>
    </w:p>
    <w:p w14:paraId="0CE25D04" w14:textId="50280443" w:rsidR="6997D316" w:rsidRPr="00323E2D" w:rsidRDefault="41FF029B" w:rsidP="00D55815">
      <w:pPr>
        <w:pStyle w:val="berschrift2"/>
        <w:jc w:val="both"/>
      </w:pPr>
      <w:bookmarkStart w:id="49" w:name="_Zeitplan_1"/>
      <w:bookmarkStart w:id="50" w:name="_A.3_Detaillierter_Zeitplan"/>
      <w:bookmarkStart w:id="51" w:name="_Toc182848983"/>
      <w:r w:rsidRPr="00323E2D">
        <w:t>A.</w:t>
      </w:r>
      <w:r w:rsidR="002F0A14">
        <w:t>1</w:t>
      </w:r>
      <w:r w:rsidRPr="00323E2D">
        <w:t xml:space="preserve"> </w:t>
      </w:r>
      <w:r w:rsidR="1EDB1EF3" w:rsidRPr="00323E2D">
        <w:t xml:space="preserve">Detaillierter </w:t>
      </w:r>
      <w:r w:rsidR="3307181A" w:rsidRPr="00323E2D">
        <w:t>Zeitplan</w:t>
      </w:r>
      <w:bookmarkEnd w:id="49"/>
      <w:bookmarkEnd w:id="50"/>
      <w:bookmarkEnd w:id="51"/>
    </w:p>
    <w:tbl>
      <w:tblPr>
        <w:tblStyle w:val="Tabellenraster"/>
        <w:tblW w:w="0" w:type="auto"/>
        <w:tblLayout w:type="fixed"/>
        <w:tblLook w:val="06A0" w:firstRow="1" w:lastRow="0" w:firstColumn="1" w:lastColumn="0" w:noHBand="1" w:noVBand="1"/>
      </w:tblPr>
      <w:tblGrid>
        <w:gridCol w:w="5760"/>
        <w:gridCol w:w="3307"/>
      </w:tblGrid>
      <w:tr w:rsidR="7F5297CD" w:rsidRPr="00323E2D" w14:paraId="11FA960B" w14:textId="77777777" w:rsidTr="002042E4">
        <w:trPr>
          <w:trHeight w:val="300"/>
        </w:trPr>
        <w:tc>
          <w:tcPr>
            <w:tcW w:w="5760" w:type="dxa"/>
          </w:tcPr>
          <w:p w14:paraId="0F2F823B" w14:textId="580C2139" w:rsidR="14B2F2E8" w:rsidRPr="00323E2D" w:rsidRDefault="14B2F2E8" w:rsidP="00D55815">
            <w:pPr>
              <w:jc w:val="both"/>
              <w:rPr>
                <w:b/>
                <w:bCs/>
              </w:rPr>
            </w:pPr>
            <w:r w:rsidRPr="00323E2D">
              <w:rPr>
                <w:b/>
                <w:bCs/>
              </w:rPr>
              <w:t>Arbeitspaket</w:t>
            </w:r>
          </w:p>
        </w:tc>
        <w:tc>
          <w:tcPr>
            <w:tcW w:w="3307" w:type="dxa"/>
          </w:tcPr>
          <w:p w14:paraId="3DE76D20" w14:textId="5458B171" w:rsidR="7F5297CD" w:rsidRPr="00323E2D" w:rsidRDefault="7F5297CD" w:rsidP="00D55815">
            <w:pPr>
              <w:jc w:val="both"/>
              <w:rPr>
                <w:b/>
                <w:bCs/>
              </w:rPr>
            </w:pPr>
            <w:r w:rsidRPr="00323E2D">
              <w:rPr>
                <w:b/>
                <w:bCs/>
              </w:rPr>
              <w:t>Geplante</w:t>
            </w:r>
            <w:r w:rsidR="40C53765" w:rsidRPr="00323E2D">
              <w:rPr>
                <w:b/>
                <w:bCs/>
              </w:rPr>
              <w:t>r</w:t>
            </w:r>
            <w:r w:rsidRPr="00323E2D">
              <w:rPr>
                <w:b/>
                <w:bCs/>
              </w:rPr>
              <w:t xml:space="preserve"> </w:t>
            </w:r>
            <w:r w:rsidR="2D7C04F5" w:rsidRPr="00323E2D">
              <w:rPr>
                <w:b/>
                <w:bCs/>
              </w:rPr>
              <w:t xml:space="preserve">Aufwand </w:t>
            </w:r>
            <w:r w:rsidRPr="00323E2D">
              <w:rPr>
                <w:b/>
                <w:bCs/>
              </w:rPr>
              <w:t>(Stunden)</w:t>
            </w:r>
          </w:p>
        </w:tc>
      </w:tr>
      <w:tr w:rsidR="7F5297CD" w:rsidRPr="00323E2D" w14:paraId="28D894AF" w14:textId="77777777" w:rsidTr="002042E4">
        <w:trPr>
          <w:trHeight w:val="300"/>
        </w:trPr>
        <w:tc>
          <w:tcPr>
            <w:tcW w:w="5760" w:type="dxa"/>
          </w:tcPr>
          <w:p w14:paraId="3A8605BE" w14:textId="42C55873" w:rsidR="55F8B829" w:rsidRPr="00323E2D" w:rsidRDefault="55F8B829" w:rsidP="00D55815">
            <w:pPr>
              <w:jc w:val="both"/>
              <w:rPr>
                <w:b/>
                <w:bCs/>
              </w:rPr>
            </w:pPr>
            <w:r w:rsidRPr="00323E2D">
              <w:rPr>
                <w:b/>
                <w:bCs/>
              </w:rPr>
              <w:t>Projekt</w:t>
            </w:r>
            <w:r w:rsidR="79BE00FB" w:rsidRPr="00323E2D">
              <w:rPr>
                <w:b/>
                <w:bCs/>
              </w:rPr>
              <w:t>initialisierung</w:t>
            </w:r>
          </w:p>
        </w:tc>
        <w:tc>
          <w:tcPr>
            <w:tcW w:w="3307" w:type="dxa"/>
          </w:tcPr>
          <w:p w14:paraId="4A763A1A" w14:textId="1F415EFA" w:rsidR="55F8B829" w:rsidRPr="00323E2D" w:rsidRDefault="55F8B829" w:rsidP="00D55815">
            <w:pPr>
              <w:jc w:val="both"/>
              <w:rPr>
                <w:b/>
                <w:bCs/>
              </w:rPr>
            </w:pPr>
            <w:r w:rsidRPr="00323E2D">
              <w:rPr>
                <w:b/>
                <w:bCs/>
              </w:rPr>
              <w:t>2</w:t>
            </w:r>
          </w:p>
        </w:tc>
      </w:tr>
      <w:tr w:rsidR="7F5297CD" w:rsidRPr="00323E2D" w14:paraId="3758890F" w14:textId="77777777" w:rsidTr="002042E4">
        <w:trPr>
          <w:trHeight w:val="300"/>
        </w:trPr>
        <w:tc>
          <w:tcPr>
            <w:tcW w:w="5760" w:type="dxa"/>
          </w:tcPr>
          <w:p w14:paraId="772700EB" w14:textId="15F495F7" w:rsidR="473A1699" w:rsidRPr="00323E2D" w:rsidRDefault="473A1699" w:rsidP="00D55815">
            <w:pPr>
              <w:jc w:val="both"/>
            </w:pPr>
            <w:r w:rsidRPr="00323E2D">
              <w:t>Projektbesprechung</w:t>
            </w:r>
          </w:p>
        </w:tc>
        <w:tc>
          <w:tcPr>
            <w:tcW w:w="3307" w:type="dxa"/>
          </w:tcPr>
          <w:p w14:paraId="2D3261C6" w14:textId="0FC71579" w:rsidR="04475D44" w:rsidRPr="00323E2D" w:rsidRDefault="04475D44" w:rsidP="00D55815">
            <w:pPr>
              <w:jc w:val="both"/>
            </w:pPr>
            <w:r w:rsidRPr="00323E2D">
              <w:t>2</w:t>
            </w:r>
          </w:p>
        </w:tc>
      </w:tr>
      <w:tr w:rsidR="7F5297CD" w:rsidRPr="00323E2D" w14:paraId="4AFDE623" w14:textId="77777777" w:rsidTr="002042E4">
        <w:trPr>
          <w:trHeight w:val="300"/>
        </w:trPr>
        <w:tc>
          <w:tcPr>
            <w:tcW w:w="5760" w:type="dxa"/>
          </w:tcPr>
          <w:p w14:paraId="2675545C" w14:textId="6ACF74F6" w:rsidR="5FEFAE58" w:rsidRPr="00323E2D" w:rsidRDefault="5FEFAE58" w:rsidP="00D55815">
            <w:pPr>
              <w:jc w:val="both"/>
              <w:rPr>
                <w:b/>
                <w:bCs/>
              </w:rPr>
            </w:pPr>
            <w:r w:rsidRPr="00323E2D">
              <w:rPr>
                <w:b/>
                <w:bCs/>
              </w:rPr>
              <w:t>Analysephase</w:t>
            </w:r>
          </w:p>
        </w:tc>
        <w:tc>
          <w:tcPr>
            <w:tcW w:w="3307" w:type="dxa"/>
          </w:tcPr>
          <w:p w14:paraId="4014B35B" w14:textId="53544190" w:rsidR="2BF32AFE" w:rsidRPr="00323E2D" w:rsidRDefault="004C2E2A" w:rsidP="00D55815">
            <w:pPr>
              <w:jc w:val="both"/>
              <w:rPr>
                <w:b/>
                <w:bCs/>
              </w:rPr>
            </w:pPr>
            <w:r>
              <w:rPr>
                <w:b/>
                <w:bCs/>
              </w:rPr>
              <w:t>3</w:t>
            </w:r>
          </w:p>
        </w:tc>
      </w:tr>
      <w:tr w:rsidR="7F5297CD" w:rsidRPr="00323E2D" w14:paraId="5957CA20" w14:textId="77777777" w:rsidTr="002042E4">
        <w:trPr>
          <w:trHeight w:val="300"/>
        </w:trPr>
        <w:tc>
          <w:tcPr>
            <w:tcW w:w="5760" w:type="dxa"/>
          </w:tcPr>
          <w:p w14:paraId="771D8117" w14:textId="496C0F7B" w:rsidR="552470D9" w:rsidRPr="00323E2D" w:rsidRDefault="552470D9" w:rsidP="00D55815">
            <w:pPr>
              <w:jc w:val="both"/>
              <w:rPr>
                <w:b/>
                <w:bCs/>
              </w:rPr>
            </w:pPr>
            <w:r w:rsidRPr="00323E2D">
              <w:t>Durchführung der Ist-Analyse</w:t>
            </w:r>
          </w:p>
        </w:tc>
        <w:tc>
          <w:tcPr>
            <w:tcW w:w="3307" w:type="dxa"/>
          </w:tcPr>
          <w:p w14:paraId="1895845F" w14:textId="41D2B80A" w:rsidR="552470D9" w:rsidRPr="00323E2D" w:rsidRDefault="552470D9" w:rsidP="00D55815">
            <w:pPr>
              <w:jc w:val="both"/>
            </w:pPr>
            <w:r w:rsidRPr="00323E2D">
              <w:t>1</w:t>
            </w:r>
          </w:p>
        </w:tc>
      </w:tr>
      <w:tr w:rsidR="002042E4" w:rsidRPr="00323E2D" w14:paraId="56EE308B" w14:textId="77777777" w:rsidTr="002042E4">
        <w:trPr>
          <w:trHeight w:val="300"/>
        </w:trPr>
        <w:tc>
          <w:tcPr>
            <w:tcW w:w="5760" w:type="dxa"/>
          </w:tcPr>
          <w:p w14:paraId="49DCCBE0" w14:textId="2891E14E" w:rsidR="002042E4" w:rsidRPr="00323E2D" w:rsidRDefault="002042E4" w:rsidP="00D55815">
            <w:pPr>
              <w:jc w:val="both"/>
            </w:pPr>
            <w:r w:rsidRPr="00323E2D">
              <w:t>Erstellung eines Soll-Konzepts</w:t>
            </w:r>
          </w:p>
        </w:tc>
        <w:tc>
          <w:tcPr>
            <w:tcW w:w="3307" w:type="dxa"/>
          </w:tcPr>
          <w:p w14:paraId="36863D66" w14:textId="42CDA69E" w:rsidR="002042E4" w:rsidRPr="00323E2D" w:rsidRDefault="002042E4" w:rsidP="00D55815">
            <w:pPr>
              <w:jc w:val="both"/>
            </w:pPr>
            <w:r>
              <w:t>1</w:t>
            </w:r>
          </w:p>
        </w:tc>
      </w:tr>
      <w:tr w:rsidR="004C2E2A" w:rsidRPr="00323E2D" w14:paraId="2759CDD6" w14:textId="77777777" w:rsidTr="002042E4">
        <w:trPr>
          <w:trHeight w:val="300"/>
        </w:trPr>
        <w:tc>
          <w:tcPr>
            <w:tcW w:w="5760" w:type="dxa"/>
          </w:tcPr>
          <w:p w14:paraId="7BB12F93" w14:textId="029F5598" w:rsidR="004C2E2A" w:rsidRPr="00323E2D" w:rsidRDefault="004C2E2A" w:rsidP="004C2E2A">
            <w:r w:rsidRPr="004C2E2A">
              <w:t>Erstellung einer Wirtschaftlichkeitsbetrachtung</w:t>
            </w:r>
          </w:p>
        </w:tc>
        <w:tc>
          <w:tcPr>
            <w:tcW w:w="3307" w:type="dxa"/>
          </w:tcPr>
          <w:p w14:paraId="577B1176" w14:textId="1EB1CED0" w:rsidR="004C2E2A" w:rsidRDefault="004C2E2A" w:rsidP="00D55815">
            <w:pPr>
              <w:jc w:val="both"/>
            </w:pPr>
            <w:r>
              <w:t>1</w:t>
            </w:r>
          </w:p>
        </w:tc>
      </w:tr>
      <w:tr w:rsidR="7F5297CD" w:rsidRPr="00323E2D" w14:paraId="484C1B24" w14:textId="77777777" w:rsidTr="002042E4">
        <w:trPr>
          <w:trHeight w:val="300"/>
        </w:trPr>
        <w:tc>
          <w:tcPr>
            <w:tcW w:w="5760" w:type="dxa"/>
          </w:tcPr>
          <w:p w14:paraId="68A3EDA7" w14:textId="38D555A7" w:rsidR="6E4BF3E3" w:rsidRPr="00323E2D" w:rsidRDefault="6E4BF3E3" w:rsidP="00D55815">
            <w:pPr>
              <w:jc w:val="both"/>
              <w:rPr>
                <w:b/>
                <w:bCs/>
              </w:rPr>
            </w:pPr>
            <w:r w:rsidRPr="00323E2D">
              <w:rPr>
                <w:b/>
                <w:bCs/>
              </w:rPr>
              <w:t>Definitionsphase</w:t>
            </w:r>
          </w:p>
        </w:tc>
        <w:tc>
          <w:tcPr>
            <w:tcW w:w="3307" w:type="dxa"/>
          </w:tcPr>
          <w:p w14:paraId="4DA149A0" w14:textId="2E94959C" w:rsidR="0DF935E3" w:rsidRPr="00323E2D" w:rsidRDefault="0DF935E3" w:rsidP="00D55815">
            <w:pPr>
              <w:jc w:val="both"/>
              <w:rPr>
                <w:b/>
                <w:bCs/>
              </w:rPr>
            </w:pPr>
            <w:r w:rsidRPr="00323E2D">
              <w:rPr>
                <w:b/>
                <w:bCs/>
              </w:rPr>
              <w:t>1</w:t>
            </w:r>
            <w:r w:rsidR="002042E4">
              <w:rPr>
                <w:b/>
                <w:bCs/>
              </w:rPr>
              <w:t>2</w:t>
            </w:r>
          </w:p>
        </w:tc>
      </w:tr>
      <w:tr w:rsidR="7F5297CD" w:rsidRPr="00323E2D" w14:paraId="3A15D787" w14:textId="77777777" w:rsidTr="002042E4">
        <w:trPr>
          <w:trHeight w:val="300"/>
        </w:trPr>
        <w:tc>
          <w:tcPr>
            <w:tcW w:w="5760" w:type="dxa"/>
          </w:tcPr>
          <w:p w14:paraId="2AECAD68" w14:textId="735B335B" w:rsidR="77F8CFE2" w:rsidRPr="00323E2D" w:rsidRDefault="77F8CFE2" w:rsidP="00D55815">
            <w:pPr>
              <w:jc w:val="both"/>
            </w:pPr>
            <w:r w:rsidRPr="00323E2D">
              <w:t>Erstellung des Pflichtenhefts</w:t>
            </w:r>
          </w:p>
        </w:tc>
        <w:tc>
          <w:tcPr>
            <w:tcW w:w="3307" w:type="dxa"/>
          </w:tcPr>
          <w:p w14:paraId="468DD2E7" w14:textId="6DE9172D" w:rsidR="77F8CFE2" w:rsidRPr="00323E2D" w:rsidRDefault="77F8CFE2" w:rsidP="00D55815">
            <w:pPr>
              <w:jc w:val="both"/>
            </w:pPr>
            <w:r w:rsidRPr="00323E2D">
              <w:t>3</w:t>
            </w:r>
          </w:p>
        </w:tc>
      </w:tr>
      <w:tr w:rsidR="7F5297CD" w:rsidRPr="00323E2D" w14:paraId="02F2395F" w14:textId="77777777" w:rsidTr="002042E4">
        <w:trPr>
          <w:trHeight w:val="300"/>
        </w:trPr>
        <w:tc>
          <w:tcPr>
            <w:tcW w:w="5760" w:type="dxa"/>
          </w:tcPr>
          <w:p w14:paraId="5DF4D25A" w14:textId="606EE8E0" w:rsidR="77F8CFE2" w:rsidRPr="00323E2D" w:rsidRDefault="77F8CFE2" w:rsidP="00D55815">
            <w:pPr>
              <w:jc w:val="both"/>
            </w:pPr>
            <w:r w:rsidRPr="00323E2D">
              <w:t>Abnahme des Pflichtenhefts</w:t>
            </w:r>
          </w:p>
        </w:tc>
        <w:tc>
          <w:tcPr>
            <w:tcW w:w="3307" w:type="dxa"/>
          </w:tcPr>
          <w:p w14:paraId="2E1CD81A" w14:textId="17CEC1C5" w:rsidR="77F8CFE2" w:rsidRPr="00323E2D" w:rsidRDefault="77F8CFE2" w:rsidP="00D55815">
            <w:pPr>
              <w:jc w:val="both"/>
            </w:pPr>
            <w:r w:rsidRPr="00323E2D">
              <w:t>1</w:t>
            </w:r>
          </w:p>
        </w:tc>
      </w:tr>
      <w:tr w:rsidR="7F5297CD" w:rsidRPr="00323E2D" w14:paraId="3840F148" w14:textId="77777777" w:rsidTr="002042E4">
        <w:trPr>
          <w:trHeight w:val="300"/>
        </w:trPr>
        <w:tc>
          <w:tcPr>
            <w:tcW w:w="5760" w:type="dxa"/>
          </w:tcPr>
          <w:p w14:paraId="5AF0CBF6" w14:textId="564B5B72" w:rsidR="432C5656" w:rsidRPr="00323E2D" w:rsidRDefault="432C5656" w:rsidP="00D55815">
            <w:pPr>
              <w:jc w:val="both"/>
            </w:pPr>
            <w:r w:rsidRPr="00323E2D">
              <w:t xml:space="preserve">Definition </w:t>
            </w:r>
            <w:r w:rsidR="77F8CFE2" w:rsidRPr="00323E2D">
              <w:t>des Zeitplans</w:t>
            </w:r>
          </w:p>
        </w:tc>
        <w:tc>
          <w:tcPr>
            <w:tcW w:w="3307" w:type="dxa"/>
          </w:tcPr>
          <w:p w14:paraId="5F7D14A9" w14:textId="0107EC50" w:rsidR="660ED640" w:rsidRPr="00323E2D" w:rsidRDefault="002042E4" w:rsidP="00D55815">
            <w:pPr>
              <w:jc w:val="both"/>
            </w:pPr>
            <w:r>
              <w:t>2</w:t>
            </w:r>
          </w:p>
        </w:tc>
      </w:tr>
      <w:tr w:rsidR="7F5297CD" w:rsidRPr="00323E2D" w14:paraId="11CB13E0" w14:textId="77777777" w:rsidTr="002042E4">
        <w:trPr>
          <w:trHeight w:val="300"/>
        </w:trPr>
        <w:tc>
          <w:tcPr>
            <w:tcW w:w="5760" w:type="dxa"/>
          </w:tcPr>
          <w:p w14:paraId="5CE2AEAE" w14:textId="1B176646" w:rsidR="504FD7B0" w:rsidRPr="00323E2D" w:rsidRDefault="504FD7B0" w:rsidP="00D55815">
            <w:pPr>
              <w:jc w:val="both"/>
            </w:pPr>
            <w:r w:rsidRPr="00323E2D">
              <w:t xml:space="preserve">Definition </w:t>
            </w:r>
            <w:r w:rsidR="77F8CFE2" w:rsidRPr="00323E2D">
              <w:t>des Erweitertes Wasserfallmodell</w:t>
            </w:r>
            <w:r w:rsidR="04686EB0" w:rsidRPr="00323E2D">
              <w:t>s</w:t>
            </w:r>
          </w:p>
        </w:tc>
        <w:tc>
          <w:tcPr>
            <w:tcW w:w="3307" w:type="dxa"/>
          </w:tcPr>
          <w:p w14:paraId="73FF4789" w14:textId="7CFA9193" w:rsidR="660ED640" w:rsidRPr="00323E2D" w:rsidRDefault="660ED640" w:rsidP="00D55815">
            <w:pPr>
              <w:jc w:val="both"/>
            </w:pPr>
            <w:r w:rsidRPr="00323E2D">
              <w:t>1</w:t>
            </w:r>
          </w:p>
        </w:tc>
      </w:tr>
      <w:tr w:rsidR="7F5297CD" w:rsidRPr="00323E2D" w14:paraId="379EB879" w14:textId="77777777" w:rsidTr="002042E4">
        <w:trPr>
          <w:trHeight w:val="300"/>
        </w:trPr>
        <w:tc>
          <w:tcPr>
            <w:tcW w:w="5760" w:type="dxa"/>
          </w:tcPr>
          <w:p w14:paraId="305F349C" w14:textId="35A603A3" w:rsidR="69EE8547" w:rsidRPr="00323E2D" w:rsidRDefault="69EE8547" w:rsidP="00D55815">
            <w:pPr>
              <w:jc w:val="both"/>
            </w:pPr>
            <w:r w:rsidRPr="00323E2D">
              <w:t xml:space="preserve">Definition </w:t>
            </w:r>
            <w:r w:rsidR="77F8CFE2" w:rsidRPr="00323E2D">
              <w:t>des Ressourcenplan</w:t>
            </w:r>
            <w:r w:rsidR="0C4E9C18" w:rsidRPr="00323E2D">
              <w:t>s</w:t>
            </w:r>
          </w:p>
        </w:tc>
        <w:tc>
          <w:tcPr>
            <w:tcW w:w="3307" w:type="dxa"/>
          </w:tcPr>
          <w:p w14:paraId="3F417947" w14:textId="1DEE71F6" w:rsidR="024EEFFB" w:rsidRPr="00323E2D" w:rsidRDefault="024EEFFB" w:rsidP="00D55815">
            <w:pPr>
              <w:jc w:val="both"/>
            </w:pPr>
            <w:r w:rsidRPr="00323E2D">
              <w:t>1</w:t>
            </w:r>
          </w:p>
        </w:tc>
      </w:tr>
      <w:tr w:rsidR="7F5297CD" w:rsidRPr="00323E2D" w14:paraId="2F6DBCAA" w14:textId="77777777" w:rsidTr="002042E4">
        <w:trPr>
          <w:trHeight w:val="300"/>
        </w:trPr>
        <w:tc>
          <w:tcPr>
            <w:tcW w:w="5760" w:type="dxa"/>
          </w:tcPr>
          <w:p w14:paraId="6DC63104" w14:textId="3AB20C56" w:rsidR="0C4E9C18" w:rsidRPr="00323E2D" w:rsidRDefault="0C4E9C18" w:rsidP="00D55815">
            <w:pPr>
              <w:jc w:val="both"/>
            </w:pPr>
            <w:r w:rsidRPr="00323E2D">
              <w:t xml:space="preserve">Definition </w:t>
            </w:r>
            <w:r w:rsidR="77F8CFE2" w:rsidRPr="00323E2D">
              <w:t>des Meilensteinplan</w:t>
            </w:r>
            <w:r w:rsidR="54C781F1" w:rsidRPr="00323E2D">
              <w:t>s</w:t>
            </w:r>
          </w:p>
        </w:tc>
        <w:tc>
          <w:tcPr>
            <w:tcW w:w="3307" w:type="dxa"/>
          </w:tcPr>
          <w:p w14:paraId="2F5AE232" w14:textId="02B94E6D" w:rsidR="024EEFFB" w:rsidRPr="00323E2D" w:rsidRDefault="024EEFFB" w:rsidP="00D55815">
            <w:pPr>
              <w:jc w:val="both"/>
            </w:pPr>
            <w:r w:rsidRPr="00323E2D">
              <w:t>1</w:t>
            </w:r>
          </w:p>
        </w:tc>
      </w:tr>
      <w:tr w:rsidR="7F5297CD" w:rsidRPr="00323E2D" w14:paraId="3ABBBC8A" w14:textId="77777777" w:rsidTr="002042E4">
        <w:trPr>
          <w:trHeight w:val="300"/>
        </w:trPr>
        <w:tc>
          <w:tcPr>
            <w:tcW w:w="5760" w:type="dxa"/>
          </w:tcPr>
          <w:p w14:paraId="03782C2F" w14:textId="09A8822B" w:rsidR="43578392" w:rsidRPr="00323E2D" w:rsidRDefault="43578392" w:rsidP="00D55815">
            <w:pPr>
              <w:jc w:val="both"/>
            </w:pPr>
            <w:r w:rsidRPr="00323E2D">
              <w:t xml:space="preserve">Definition </w:t>
            </w:r>
            <w:r w:rsidR="77F8CFE2" w:rsidRPr="00323E2D">
              <w:t>de</w:t>
            </w:r>
            <w:r w:rsidR="6B15AAD5" w:rsidRPr="00323E2D">
              <w:t>r</w:t>
            </w:r>
            <w:r w:rsidR="77F8CFE2" w:rsidRPr="00323E2D">
              <w:t xml:space="preserve"> Meilensteintrendanalyse</w:t>
            </w:r>
          </w:p>
        </w:tc>
        <w:tc>
          <w:tcPr>
            <w:tcW w:w="3307" w:type="dxa"/>
          </w:tcPr>
          <w:p w14:paraId="78DF6CA6" w14:textId="41B5739F" w:rsidR="5ABAEF59" w:rsidRPr="00323E2D" w:rsidRDefault="5ABAEF59" w:rsidP="00D55815">
            <w:pPr>
              <w:jc w:val="both"/>
            </w:pPr>
            <w:r w:rsidRPr="00323E2D">
              <w:t>1</w:t>
            </w:r>
          </w:p>
        </w:tc>
      </w:tr>
      <w:tr w:rsidR="7F5297CD" w:rsidRPr="00323E2D" w14:paraId="304329C0" w14:textId="77777777" w:rsidTr="002042E4">
        <w:trPr>
          <w:trHeight w:val="300"/>
        </w:trPr>
        <w:tc>
          <w:tcPr>
            <w:tcW w:w="5760" w:type="dxa"/>
          </w:tcPr>
          <w:p w14:paraId="538EEDA3" w14:textId="58A06CDE" w:rsidR="5DC855E4" w:rsidRPr="00323E2D" w:rsidRDefault="5DC855E4" w:rsidP="00D55815">
            <w:pPr>
              <w:jc w:val="both"/>
            </w:pPr>
            <w:r w:rsidRPr="00323E2D">
              <w:t xml:space="preserve">Definition </w:t>
            </w:r>
            <w:r w:rsidR="77F8CFE2" w:rsidRPr="00323E2D">
              <w:t>des Qualitätssicherungsplan</w:t>
            </w:r>
            <w:r w:rsidR="4D6D4D9E" w:rsidRPr="00323E2D">
              <w:t>s</w:t>
            </w:r>
          </w:p>
        </w:tc>
        <w:tc>
          <w:tcPr>
            <w:tcW w:w="3307" w:type="dxa"/>
          </w:tcPr>
          <w:p w14:paraId="6C748C08" w14:textId="04C089D3" w:rsidR="5503E9C5" w:rsidRPr="00323E2D" w:rsidRDefault="5503E9C5" w:rsidP="00D55815">
            <w:pPr>
              <w:jc w:val="both"/>
            </w:pPr>
            <w:r w:rsidRPr="00323E2D">
              <w:t>1</w:t>
            </w:r>
          </w:p>
        </w:tc>
      </w:tr>
      <w:tr w:rsidR="7F5297CD" w:rsidRPr="00323E2D" w14:paraId="7606BBA1" w14:textId="77777777" w:rsidTr="002042E4">
        <w:trPr>
          <w:trHeight w:val="300"/>
        </w:trPr>
        <w:tc>
          <w:tcPr>
            <w:tcW w:w="5760" w:type="dxa"/>
          </w:tcPr>
          <w:p w14:paraId="5D1B6090" w14:textId="3BC0C7C8" w:rsidR="4D6D4D9E" w:rsidRPr="00323E2D" w:rsidRDefault="4D6D4D9E" w:rsidP="00D55815">
            <w:pPr>
              <w:jc w:val="both"/>
            </w:pPr>
            <w:r w:rsidRPr="00323E2D">
              <w:t>Definition des Testfallkatalogs</w:t>
            </w:r>
          </w:p>
        </w:tc>
        <w:tc>
          <w:tcPr>
            <w:tcW w:w="3307" w:type="dxa"/>
          </w:tcPr>
          <w:p w14:paraId="1C19787C" w14:textId="5AE14DF7" w:rsidR="3A1A9291" w:rsidRPr="00323E2D" w:rsidRDefault="3A1A9291" w:rsidP="00D55815">
            <w:pPr>
              <w:jc w:val="both"/>
            </w:pPr>
            <w:r w:rsidRPr="00323E2D">
              <w:t>1</w:t>
            </w:r>
          </w:p>
        </w:tc>
      </w:tr>
      <w:tr w:rsidR="7F5297CD" w:rsidRPr="00323E2D" w14:paraId="0365E589" w14:textId="77777777" w:rsidTr="002042E4">
        <w:trPr>
          <w:trHeight w:val="300"/>
        </w:trPr>
        <w:tc>
          <w:tcPr>
            <w:tcW w:w="5760" w:type="dxa"/>
          </w:tcPr>
          <w:p w14:paraId="2ABA066E" w14:textId="43589EB1" w:rsidR="118E13FA" w:rsidRPr="00323E2D" w:rsidRDefault="002042E4" w:rsidP="00D55815">
            <w:pPr>
              <w:jc w:val="both"/>
              <w:rPr>
                <w:b/>
                <w:bCs/>
              </w:rPr>
            </w:pPr>
            <w:r>
              <w:rPr>
                <w:b/>
                <w:bCs/>
              </w:rPr>
              <w:t>Entwurfsphase</w:t>
            </w:r>
          </w:p>
        </w:tc>
        <w:tc>
          <w:tcPr>
            <w:tcW w:w="3307" w:type="dxa"/>
          </w:tcPr>
          <w:p w14:paraId="33AB44B1" w14:textId="1722CDBF" w:rsidR="0518054D" w:rsidRPr="00323E2D" w:rsidRDefault="002042E4" w:rsidP="00D55815">
            <w:pPr>
              <w:jc w:val="both"/>
              <w:rPr>
                <w:b/>
                <w:bCs/>
              </w:rPr>
            </w:pPr>
            <w:r>
              <w:rPr>
                <w:b/>
                <w:bCs/>
              </w:rPr>
              <w:t>4</w:t>
            </w:r>
          </w:p>
        </w:tc>
      </w:tr>
      <w:tr w:rsidR="7F5297CD" w:rsidRPr="00323E2D" w14:paraId="3033AD79" w14:textId="77777777" w:rsidTr="002042E4">
        <w:trPr>
          <w:trHeight w:val="300"/>
        </w:trPr>
        <w:tc>
          <w:tcPr>
            <w:tcW w:w="5760" w:type="dxa"/>
          </w:tcPr>
          <w:p w14:paraId="1DB89C74" w14:textId="30D9A048" w:rsidR="0518054D" w:rsidRPr="00323E2D" w:rsidRDefault="002042E4" w:rsidP="00D55815">
            <w:pPr>
              <w:jc w:val="both"/>
            </w:pPr>
            <w:r>
              <w:t>Erstellung vom UML-Use-Case-Diagramm</w:t>
            </w:r>
          </w:p>
        </w:tc>
        <w:tc>
          <w:tcPr>
            <w:tcW w:w="3307" w:type="dxa"/>
          </w:tcPr>
          <w:p w14:paraId="6EBD75D5" w14:textId="23CC764B" w:rsidR="0518054D" w:rsidRPr="00323E2D" w:rsidRDefault="002042E4" w:rsidP="00D55815">
            <w:pPr>
              <w:jc w:val="both"/>
            </w:pPr>
            <w:r>
              <w:t>1</w:t>
            </w:r>
          </w:p>
        </w:tc>
      </w:tr>
      <w:tr w:rsidR="7F5297CD" w:rsidRPr="00323E2D" w14:paraId="4AFBC8CE" w14:textId="77777777" w:rsidTr="002042E4">
        <w:trPr>
          <w:trHeight w:val="300"/>
        </w:trPr>
        <w:tc>
          <w:tcPr>
            <w:tcW w:w="5760" w:type="dxa"/>
          </w:tcPr>
          <w:p w14:paraId="29B68714" w14:textId="122EFC00" w:rsidR="0518054D" w:rsidRPr="00323E2D" w:rsidRDefault="002042E4" w:rsidP="00D55815">
            <w:pPr>
              <w:jc w:val="both"/>
            </w:pPr>
            <w:r>
              <w:t>Erstellung vom UML-Aktivitätsdiagramm</w:t>
            </w:r>
          </w:p>
        </w:tc>
        <w:tc>
          <w:tcPr>
            <w:tcW w:w="3307" w:type="dxa"/>
          </w:tcPr>
          <w:p w14:paraId="0711449C" w14:textId="1BC4E27D" w:rsidR="0518054D" w:rsidRPr="00323E2D" w:rsidRDefault="002042E4" w:rsidP="00D55815">
            <w:pPr>
              <w:jc w:val="both"/>
            </w:pPr>
            <w:r>
              <w:t>1</w:t>
            </w:r>
          </w:p>
        </w:tc>
      </w:tr>
      <w:tr w:rsidR="7F5297CD" w:rsidRPr="00323E2D" w14:paraId="780D09E4" w14:textId="77777777" w:rsidTr="002042E4">
        <w:trPr>
          <w:trHeight w:val="300"/>
        </w:trPr>
        <w:tc>
          <w:tcPr>
            <w:tcW w:w="5760" w:type="dxa"/>
          </w:tcPr>
          <w:p w14:paraId="75E1DB91" w14:textId="31AF9DBE" w:rsidR="0518054D" w:rsidRPr="00323E2D" w:rsidRDefault="002042E4" w:rsidP="00D55815">
            <w:pPr>
              <w:jc w:val="both"/>
            </w:pPr>
            <w:r>
              <w:t>Erstellung vom UML-Klassendiagramm</w:t>
            </w:r>
          </w:p>
        </w:tc>
        <w:tc>
          <w:tcPr>
            <w:tcW w:w="3307" w:type="dxa"/>
          </w:tcPr>
          <w:p w14:paraId="2812A130" w14:textId="6AA74CBB" w:rsidR="0518054D" w:rsidRPr="00323E2D" w:rsidRDefault="002042E4" w:rsidP="00D55815">
            <w:pPr>
              <w:jc w:val="both"/>
            </w:pPr>
            <w:r>
              <w:t>1</w:t>
            </w:r>
          </w:p>
        </w:tc>
      </w:tr>
      <w:tr w:rsidR="002042E4" w:rsidRPr="00323E2D" w14:paraId="6BB4F329" w14:textId="77777777" w:rsidTr="002042E4">
        <w:trPr>
          <w:trHeight w:val="300"/>
        </w:trPr>
        <w:tc>
          <w:tcPr>
            <w:tcW w:w="5760" w:type="dxa"/>
          </w:tcPr>
          <w:p w14:paraId="2AD26FA9" w14:textId="1864C5AF" w:rsidR="002042E4" w:rsidRPr="00323E2D" w:rsidRDefault="002042E4" w:rsidP="00D55815">
            <w:pPr>
              <w:jc w:val="both"/>
            </w:pPr>
            <w:r>
              <w:t xml:space="preserve">Erstellung vom </w:t>
            </w:r>
            <w:r w:rsidRPr="002042E4">
              <w:t>ER-Diagramm</w:t>
            </w:r>
          </w:p>
        </w:tc>
        <w:tc>
          <w:tcPr>
            <w:tcW w:w="3307" w:type="dxa"/>
          </w:tcPr>
          <w:p w14:paraId="66126B8D" w14:textId="2F37A057" w:rsidR="002042E4" w:rsidRPr="00323E2D" w:rsidRDefault="002042E4" w:rsidP="00D55815">
            <w:pPr>
              <w:jc w:val="both"/>
            </w:pPr>
            <w:r>
              <w:t>1</w:t>
            </w:r>
          </w:p>
        </w:tc>
      </w:tr>
      <w:tr w:rsidR="7F5297CD" w:rsidRPr="00323E2D" w14:paraId="3E760C24" w14:textId="77777777" w:rsidTr="002042E4">
        <w:trPr>
          <w:trHeight w:val="300"/>
        </w:trPr>
        <w:tc>
          <w:tcPr>
            <w:tcW w:w="5760" w:type="dxa"/>
          </w:tcPr>
          <w:p w14:paraId="0DA716D7" w14:textId="72C9DCF4" w:rsidR="0518054D" w:rsidRPr="00323E2D" w:rsidRDefault="0518054D" w:rsidP="00D55815">
            <w:pPr>
              <w:jc w:val="both"/>
              <w:rPr>
                <w:b/>
                <w:bCs/>
              </w:rPr>
            </w:pPr>
            <w:r w:rsidRPr="00323E2D">
              <w:rPr>
                <w:b/>
                <w:bCs/>
              </w:rPr>
              <w:t>Implementierung</w:t>
            </w:r>
            <w:r w:rsidR="002042E4">
              <w:rPr>
                <w:b/>
                <w:bCs/>
              </w:rPr>
              <w:t>sphase</w:t>
            </w:r>
          </w:p>
        </w:tc>
        <w:tc>
          <w:tcPr>
            <w:tcW w:w="3307" w:type="dxa"/>
          </w:tcPr>
          <w:p w14:paraId="4613DB42" w14:textId="2491EF8B" w:rsidR="0518054D" w:rsidRPr="00323E2D" w:rsidRDefault="002042E4" w:rsidP="00D55815">
            <w:pPr>
              <w:jc w:val="both"/>
              <w:rPr>
                <w:b/>
                <w:bCs/>
              </w:rPr>
            </w:pPr>
            <w:r>
              <w:rPr>
                <w:b/>
                <w:bCs/>
              </w:rPr>
              <w:t>3</w:t>
            </w:r>
            <w:r w:rsidR="0518054D" w:rsidRPr="00323E2D">
              <w:rPr>
                <w:b/>
                <w:bCs/>
              </w:rPr>
              <w:t>8</w:t>
            </w:r>
          </w:p>
        </w:tc>
      </w:tr>
      <w:tr w:rsidR="7F5297CD" w:rsidRPr="00323E2D" w14:paraId="0491FF3B" w14:textId="77777777" w:rsidTr="002042E4">
        <w:trPr>
          <w:trHeight w:val="300"/>
        </w:trPr>
        <w:tc>
          <w:tcPr>
            <w:tcW w:w="5760" w:type="dxa"/>
          </w:tcPr>
          <w:p w14:paraId="531A9159" w14:textId="07A2FF06" w:rsidR="0518054D" w:rsidRPr="00323E2D" w:rsidRDefault="006412C5" w:rsidP="00D55815">
            <w:pPr>
              <w:jc w:val="both"/>
            </w:pPr>
            <w:r w:rsidRPr="006412C5">
              <w:t>Implementierung der REST-API Endpunkte</w:t>
            </w:r>
          </w:p>
        </w:tc>
        <w:tc>
          <w:tcPr>
            <w:tcW w:w="3307" w:type="dxa"/>
          </w:tcPr>
          <w:p w14:paraId="16901892" w14:textId="755995F8" w:rsidR="0518054D" w:rsidRPr="00323E2D" w:rsidRDefault="006412C5" w:rsidP="00D55815">
            <w:pPr>
              <w:jc w:val="both"/>
            </w:pPr>
            <w:r>
              <w:t>6</w:t>
            </w:r>
          </w:p>
        </w:tc>
      </w:tr>
      <w:tr w:rsidR="006412C5" w:rsidRPr="00323E2D" w14:paraId="4AB5FF6D" w14:textId="77777777" w:rsidTr="002042E4">
        <w:trPr>
          <w:trHeight w:val="300"/>
        </w:trPr>
        <w:tc>
          <w:tcPr>
            <w:tcW w:w="5760" w:type="dxa"/>
          </w:tcPr>
          <w:p w14:paraId="11086023" w14:textId="548BE8CC" w:rsidR="006412C5" w:rsidRPr="00323E2D" w:rsidRDefault="006412C5" w:rsidP="00D55815">
            <w:pPr>
              <w:jc w:val="both"/>
            </w:pPr>
            <w:r w:rsidRPr="006412C5">
              <w:t>Implementierung der Datenbankschema</w:t>
            </w:r>
          </w:p>
        </w:tc>
        <w:tc>
          <w:tcPr>
            <w:tcW w:w="3307" w:type="dxa"/>
          </w:tcPr>
          <w:p w14:paraId="095CDDCF" w14:textId="47075944" w:rsidR="006412C5" w:rsidRPr="00323E2D" w:rsidRDefault="006412C5" w:rsidP="00D55815">
            <w:pPr>
              <w:jc w:val="both"/>
            </w:pPr>
            <w:r>
              <w:t>3</w:t>
            </w:r>
          </w:p>
        </w:tc>
      </w:tr>
      <w:tr w:rsidR="006412C5" w:rsidRPr="00323E2D" w14:paraId="4A0A703F" w14:textId="77777777" w:rsidTr="002042E4">
        <w:trPr>
          <w:trHeight w:val="300"/>
        </w:trPr>
        <w:tc>
          <w:tcPr>
            <w:tcW w:w="5760" w:type="dxa"/>
          </w:tcPr>
          <w:p w14:paraId="49B1ED97" w14:textId="7C8E2446" w:rsidR="006412C5" w:rsidRPr="00323E2D" w:rsidRDefault="004C2E2A" w:rsidP="00D55815">
            <w:pPr>
              <w:jc w:val="both"/>
            </w:pPr>
            <w:r w:rsidRPr="004C2E2A">
              <w:t>Implementierung der Authentifizierung</w:t>
            </w:r>
          </w:p>
        </w:tc>
        <w:tc>
          <w:tcPr>
            <w:tcW w:w="3307" w:type="dxa"/>
          </w:tcPr>
          <w:p w14:paraId="49F4A929" w14:textId="6E390C5C" w:rsidR="006412C5" w:rsidRPr="00323E2D" w:rsidRDefault="004C2E2A" w:rsidP="00D55815">
            <w:pPr>
              <w:jc w:val="both"/>
            </w:pPr>
            <w:r>
              <w:t>5</w:t>
            </w:r>
          </w:p>
        </w:tc>
      </w:tr>
      <w:tr w:rsidR="006412C5" w:rsidRPr="00323E2D" w14:paraId="00F3DCD8" w14:textId="77777777" w:rsidTr="002042E4">
        <w:trPr>
          <w:trHeight w:val="300"/>
        </w:trPr>
        <w:tc>
          <w:tcPr>
            <w:tcW w:w="5760" w:type="dxa"/>
          </w:tcPr>
          <w:p w14:paraId="0F8C952D" w14:textId="1CACAD4A" w:rsidR="006412C5" w:rsidRPr="00323E2D" w:rsidRDefault="004C2E2A" w:rsidP="00D55815">
            <w:pPr>
              <w:tabs>
                <w:tab w:val="left" w:pos="524"/>
              </w:tabs>
              <w:jc w:val="both"/>
            </w:pPr>
            <w:r w:rsidRPr="004C2E2A">
              <w:t>Implementierung der administrativen Funktionalität</w:t>
            </w:r>
          </w:p>
        </w:tc>
        <w:tc>
          <w:tcPr>
            <w:tcW w:w="3307" w:type="dxa"/>
          </w:tcPr>
          <w:p w14:paraId="1F43A3E9" w14:textId="78728631" w:rsidR="006412C5" w:rsidRPr="00323E2D" w:rsidRDefault="004C2E2A" w:rsidP="00D55815">
            <w:pPr>
              <w:jc w:val="both"/>
            </w:pPr>
            <w:r>
              <w:t>8</w:t>
            </w:r>
          </w:p>
        </w:tc>
      </w:tr>
      <w:tr w:rsidR="004C2E2A" w:rsidRPr="00323E2D" w14:paraId="52D90406" w14:textId="77777777" w:rsidTr="002042E4">
        <w:trPr>
          <w:trHeight w:val="300"/>
        </w:trPr>
        <w:tc>
          <w:tcPr>
            <w:tcW w:w="5760" w:type="dxa"/>
          </w:tcPr>
          <w:p w14:paraId="441516E1" w14:textId="0ED48340" w:rsidR="004C2E2A" w:rsidRPr="006412C5" w:rsidRDefault="004C2E2A" w:rsidP="00D55815">
            <w:pPr>
              <w:tabs>
                <w:tab w:val="left" w:pos="524"/>
              </w:tabs>
              <w:jc w:val="both"/>
            </w:pPr>
            <w:r w:rsidRPr="004C2E2A">
              <w:t>Implementierung der Funktionalität für betriebliche Benutzer</w:t>
            </w:r>
          </w:p>
        </w:tc>
        <w:tc>
          <w:tcPr>
            <w:tcW w:w="3307" w:type="dxa"/>
          </w:tcPr>
          <w:p w14:paraId="781B8562" w14:textId="5C92FE6F" w:rsidR="004C2E2A" w:rsidRDefault="004C2E2A" w:rsidP="00D55815">
            <w:pPr>
              <w:jc w:val="both"/>
            </w:pPr>
            <w:r>
              <w:t>8</w:t>
            </w:r>
          </w:p>
        </w:tc>
      </w:tr>
      <w:tr w:rsidR="004C2E2A" w:rsidRPr="00323E2D" w14:paraId="35A0F37F" w14:textId="77777777" w:rsidTr="002042E4">
        <w:trPr>
          <w:trHeight w:val="300"/>
        </w:trPr>
        <w:tc>
          <w:tcPr>
            <w:tcW w:w="5760" w:type="dxa"/>
          </w:tcPr>
          <w:p w14:paraId="6EA480E0" w14:textId="0D872BE4" w:rsidR="004C2E2A" w:rsidRPr="006412C5" w:rsidRDefault="004C2E2A" w:rsidP="00D55815">
            <w:pPr>
              <w:tabs>
                <w:tab w:val="left" w:pos="524"/>
              </w:tabs>
              <w:jc w:val="both"/>
            </w:pPr>
            <w:r w:rsidRPr="004C2E2A">
              <w:t>Implementierung der Funktionalität für schulische Benutzer</w:t>
            </w:r>
          </w:p>
        </w:tc>
        <w:tc>
          <w:tcPr>
            <w:tcW w:w="3307" w:type="dxa"/>
          </w:tcPr>
          <w:p w14:paraId="37F10D88" w14:textId="0E37D340" w:rsidR="004C2E2A" w:rsidRDefault="004C2E2A" w:rsidP="00D55815">
            <w:pPr>
              <w:jc w:val="both"/>
            </w:pPr>
            <w:r>
              <w:t>8</w:t>
            </w:r>
          </w:p>
        </w:tc>
      </w:tr>
      <w:tr w:rsidR="002042E4" w:rsidRPr="006412C5" w14:paraId="1CDE60AC" w14:textId="77777777" w:rsidTr="002042E4">
        <w:trPr>
          <w:trHeight w:val="300"/>
        </w:trPr>
        <w:tc>
          <w:tcPr>
            <w:tcW w:w="5760" w:type="dxa"/>
          </w:tcPr>
          <w:p w14:paraId="79BAB688" w14:textId="2E4EF21E" w:rsidR="002042E4" w:rsidRPr="006412C5" w:rsidRDefault="006412C5" w:rsidP="00D55815">
            <w:pPr>
              <w:jc w:val="both"/>
              <w:rPr>
                <w:b/>
                <w:bCs/>
              </w:rPr>
            </w:pPr>
            <w:r w:rsidRPr="006412C5">
              <w:rPr>
                <w:b/>
                <w:bCs/>
              </w:rPr>
              <w:t>Qualitätssicherung und Bereitstellung</w:t>
            </w:r>
          </w:p>
        </w:tc>
        <w:tc>
          <w:tcPr>
            <w:tcW w:w="3307" w:type="dxa"/>
          </w:tcPr>
          <w:p w14:paraId="0AF96683" w14:textId="13D8DC58" w:rsidR="002042E4" w:rsidRPr="006412C5" w:rsidRDefault="006412C5" w:rsidP="00D55815">
            <w:pPr>
              <w:jc w:val="both"/>
              <w:rPr>
                <w:b/>
                <w:bCs/>
              </w:rPr>
            </w:pPr>
            <w:r>
              <w:rPr>
                <w:b/>
                <w:bCs/>
              </w:rPr>
              <w:t>7</w:t>
            </w:r>
          </w:p>
        </w:tc>
      </w:tr>
      <w:tr w:rsidR="002042E4" w:rsidRPr="00323E2D" w14:paraId="155C8B63" w14:textId="77777777" w:rsidTr="002042E4">
        <w:trPr>
          <w:trHeight w:val="300"/>
        </w:trPr>
        <w:tc>
          <w:tcPr>
            <w:tcW w:w="5760" w:type="dxa"/>
          </w:tcPr>
          <w:p w14:paraId="2361E568" w14:textId="307B7B2C" w:rsidR="002042E4" w:rsidRPr="00323E2D" w:rsidRDefault="006412C5" w:rsidP="00D55815">
            <w:pPr>
              <w:jc w:val="both"/>
            </w:pPr>
            <w:r>
              <w:t>Testen</w:t>
            </w:r>
          </w:p>
        </w:tc>
        <w:tc>
          <w:tcPr>
            <w:tcW w:w="3307" w:type="dxa"/>
          </w:tcPr>
          <w:p w14:paraId="7DAA9D2C" w14:textId="170430B3" w:rsidR="002042E4" w:rsidRPr="00323E2D" w:rsidRDefault="006412C5" w:rsidP="00D55815">
            <w:pPr>
              <w:jc w:val="both"/>
            </w:pPr>
            <w:r>
              <w:t>3</w:t>
            </w:r>
          </w:p>
        </w:tc>
      </w:tr>
      <w:tr w:rsidR="7F5297CD" w:rsidRPr="00323E2D" w14:paraId="4DA67985" w14:textId="77777777" w:rsidTr="002042E4">
        <w:trPr>
          <w:trHeight w:val="300"/>
        </w:trPr>
        <w:tc>
          <w:tcPr>
            <w:tcW w:w="5760" w:type="dxa"/>
          </w:tcPr>
          <w:p w14:paraId="7CA73FBF" w14:textId="440FD57D" w:rsidR="0518054D" w:rsidRPr="00323E2D" w:rsidRDefault="006412C5" w:rsidP="00D55815">
            <w:pPr>
              <w:jc w:val="both"/>
            </w:pPr>
            <w:r>
              <w:t>Containerisierung von der Anwendung</w:t>
            </w:r>
          </w:p>
        </w:tc>
        <w:tc>
          <w:tcPr>
            <w:tcW w:w="3307" w:type="dxa"/>
          </w:tcPr>
          <w:p w14:paraId="34D79EB7" w14:textId="4F19B00B" w:rsidR="0518054D" w:rsidRPr="00323E2D" w:rsidRDefault="006412C5" w:rsidP="00D55815">
            <w:pPr>
              <w:jc w:val="both"/>
            </w:pPr>
            <w:r>
              <w:t>4</w:t>
            </w:r>
          </w:p>
        </w:tc>
      </w:tr>
      <w:tr w:rsidR="7F5297CD" w:rsidRPr="00323E2D" w14:paraId="192373AE" w14:textId="77777777" w:rsidTr="002042E4">
        <w:trPr>
          <w:trHeight w:val="300"/>
        </w:trPr>
        <w:tc>
          <w:tcPr>
            <w:tcW w:w="5760" w:type="dxa"/>
          </w:tcPr>
          <w:p w14:paraId="5397464F" w14:textId="56180BD4" w:rsidR="6E4BF3E3" w:rsidRPr="00323E2D" w:rsidRDefault="6E4BF3E3" w:rsidP="00D55815">
            <w:pPr>
              <w:jc w:val="both"/>
              <w:rPr>
                <w:b/>
                <w:bCs/>
              </w:rPr>
            </w:pPr>
            <w:r w:rsidRPr="00323E2D">
              <w:rPr>
                <w:b/>
                <w:bCs/>
              </w:rPr>
              <w:t>Abschlussphase</w:t>
            </w:r>
          </w:p>
        </w:tc>
        <w:tc>
          <w:tcPr>
            <w:tcW w:w="3307" w:type="dxa"/>
          </w:tcPr>
          <w:p w14:paraId="77672E9E" w14:textId="100150ED" w:rsidR="0548CD4F" w:rsidRPr="00323E2D" w:rsidRDefault="0548CD4F" w:rsidP="00D55815">
            <w:pPr>
              <w:jc w:val="both"/>
              <w:rPr>
                <w:b/>
                <w:bCs/>
              </w:rPr>
            </w:pPr>
            <w:r w:rsidRPr="00323E2D">
              <w:rPr>
                <w:b/>
                <w:bCs/>
              </w:rPr>
              <w:t>1</w:t>
            </w:r>
            <w:r w:rsidR="004C2E2A">
              <w:rPr>
                <w:b/>
                <w:bCs/>
              </w:rPr>
              <w:t>2</w:t>
            </w:r>
          </w:p>
        </w:tc>
      </w:tr>
      <w:tr w:rsidR="7F5297CD" w:rsidRPr="00323E2D" w14:paraId="05BD9608" w14:textId="77777777" w:rsidTr="002042E4">
        <w:trPr>
          <w:trHeight w:val="300"/>
        </w:trPr>
        <w:tc>
          <w:tcPr>
            <w:tcW w:w="5760" w:type="dxa"/>
          </w:tcPr>
          <w:p w14:paraId="254F2662" w14:textId="01B74EF6" w:rsidR="257B79FD" w:rsidRPr="00323E2D" w:rsidRDefault="257B79FD" w:rsidP="00D55815">
            <w:pPr>
              <w:jc w:val="both"/>
            </w:pPr>
            <w:r w:rsidRPr="00323E2D">
              <w:t>Erstellen einer API-Dokumentation</w:t>
            </w:r>
          </w:p>
        </w:tc>
        <w:tc>
          <w:tcPr>
            <w:tcW w:w="3307" w:type="dxa"/>
          </w:tcPr>
          <w:p w14:paraId="33B9708C" w14:textId="69F7570B" w:rsidR="1C66DB93" w:rsidRPr="00323E2D" w:rsidRDefault="006412C5" w:rsidP="00D55815">
            <w:pPr>
              <w:jc w:val="both"/>
            </w:pPr>
            <w:r>
              <w:t>1</w:t>
            </w:r>
          </w:p>
        </w:tc>
      </w:tr>
      <w:tr w:rsidR="7F5297CD" w:rsidRPr="00323E2D" w14:paraId="5F3EFF97" w14:textId="77777777" w:rsidTr="002042E4">
        <w:trPr>
          <w:trHeight w:val="300"/>
        </w:trPr>
        <w:tc>
          <w:tcPr>
            <w:tcW w:w="5760" w:type="dxa"/>
          </w:tcPr>
          <w:p w14:paraId="28B8F3B5" w14:textId="5B1E7BEE" w:rsidR="3DC1417E" w:rsidRPr="00323E2D" w:rsidRDefault="3DC1417E" w:rsidP="00D55815">
            <w:pPr>
              <w:jc w:val="both"/>
            </w:pPr>
            <w:r w:rsidRPr="00323E2D">
              <w:t xml:space="preserve">Projektabnahme durch den </w:t>
            </w:r>
            <w:r w:rsidR="006412C5" w:rsidRPr="006412C5">
              <w:t>Auftraggeber</w:t>
            </w:r>
          </w:p>
        </w:tc>
        <w:tc>
          <w:tcPr>
            <w:tcW w:w="3307" w:type="dxa"/>
          </w:tcPr>
          <w:p w14:paraId="28C8F98F" w14:textId="3CCCB70F" w:rsidR="53328626" w:rsidRPr="00323E2D" w:rsidRDefault="53328626" w:rsidP="00D55815">
            <w:pPr>
              <w:jc w:val="both"/>
            </w:pPr>
            <w:r w:rsidRPr="00323E2D">
              <w:t>1</w:t>
            </w:r>
          </w:p>
        </w:tc>
      </w:tr>
      <w:tr w:rsidR="7F5297CD" w:rsidRPr="00323E2D" w14:paraId="3634B0DA" w14:textId="77777777" w:rsidTr="002042E4">
        <w:trPr>
          <w:trHeight w:val="300"/>
        </w:trPr>
        <w:tc>
          <w:tcPr>
            <w:tcW w:w="5760" w:type="dxa"/>
          </w:tcPr>
          <w:p w14:paraId="11620E7C" w14:textId="4EE048F2" w:rsidR="2FFBCBD0" w:rsidRPr="00323E2D" w:rsidRDefault="2FFBCBD0" w:rsidP="00D55815">
            <w:pPr>
              <w:jc w:val="both"/>
            </w:pPr>
            <w:r w:rsidRPr="00323E2D">
              <w:t>Durchführung Soll-Ist-Vergleich</w:t>
            </w:r>
          </w:p>
        </w:tc>
        <w:tc>
          <w:tcPr>
            <w:tcW w:w="3307" w:type="dxa"/>
          </w:tcPr>
          <w:p w14:paraId="2C495604" w14:textId="15309B53" w:rsidR="20BFD132" w:rsidRPr="00323E2D" w:rsidRDefault="20BFD132" w:rsidP="00D55815">
            <w:pPr>
              <w:jc w:val="both"/>
            </w:pPr>
            <w:r w:rsidRPr="00323E2D">
              <w:t>1</w:t>
            </w:r>
          </w:p>
        </w:tc>
      </w:tr>
      <w:tr w:rsidR="7F5297CD" w:rsidRPr="00323E2D" w14:paraId="580987BE" w14:textId="77777777" w:rsidTr="002042E4">
        <w:trPr>
          <w:trHeight w:val="300"/>
        </w:trPr>
        <w:tc>
          <w:tcPr>
            <w:tcW w:w="5760" w:type="dxa"/>
          </w:tcPr>
          <w:p w14:paraId="5C1A8AF7" w14:textId="31AA5BD5" w:rsidR="38F99CE1" w:rsidRPr="00323E2D" w:rsidRDefault="38F99CE1" w:rsidP="00D55815">
            <w:pPr>
              <w:jc w:val="both"/>
            </w:pPr>
            <w:r w:rsidRPr="00323E2D">
              <w:t>Verfassung des prozessorientierten Projektberichts</w:t>
            </w:r>
          </w:p>
        </w:tc>
        <w:tc>
          <w:tcPr>
            <w:tcW w:w="3307" w:type="dxa"/>
          </w:tcPr>
          <w:p w14:paraId="22658F51" w14:textId="02E521EE" w:rsidR="6F99A516" w:rsidRPr="00323E2D" w:rsidRDefault="006412C5" w:rsidP="00D55815">
            <w:pPr>
              <w:jc w:val="both"/>
            </w:pPr>
            <w:r>
              <w:t>9</w:t>
            </w:r>
          </w:p>
        </w:tc>
      </w:tr>
      <w:tr w:rsidR="7F5297CD" w:rsidRPr="00323E2D" w14:paraId="4DA17CDE" w14:textId="77777777" w:rsidTr="002042E4">
        <w:trPr>
          <w:trHeight w:val="300"/>
        </w:trPr>
        <w:tc>
          <w:tcPr>
            <w:tcW w:w="5760" w:type="dxa"/>
            <w:tcBorders>
              <w:bottom w:val="double" w:sz="2" w:space="0" w:color="000000" w:themeColor="text1"/>
            </w:tcBorders>
          </w:tcPr>
          <w:p w14:paraId="4E2C0499" w14:textId="4049487A" w:rsidR="1666DCFE" w:rsidRPr="00323E2D" w:rsidRDefault="1666DCFE" w:rsidP="00D55815">
            <w:pPr>
              <w:jc w:val="both"/>
              <w:rPr>
                <w:b/>
                <w:bCs/>
              </w:rPr>
            </w:pPr>
            <w:r w:rsidRPr="00323E2D">
              <w:rPr>
                <w:b/>
                <w:bCs/>
              </w:rPr>
              <w:t>Puffer</w:t>
            </w:r>
          </w:p>
        </w:tc>
        <w:tc>
          <w:tcPr>
            <w:tcW w:w="3307" w:type="dxa"/>
            <w:tcBorders>
              <w:bottom w:val="double" w:sz="2" w:space="0" w:color="000000" w:themeColor="text1"/>
            </w:tcBorders>
          </w:tcPr>
          <w:p w14:paraId="3315EF82" w14:textId="5DBC8D2F" w:rsidR="1666DCFE" w:rsidRPr="00323E2D" w:rsidRDefault="006412C5" w:rsidP="00D55815">
            <w:pPr>
              <w:jc w:val="both"/>
              <w:rPr>
                <w:b/>
                <w:bCs/>
              </w:rPr>
            </w:pPr>
            <w:r>
              <w:rPr>
                <w:b/>
                <w:bCs/>
              </w:rPr>
              <w:t>2</w:t>
            </w:r>
          </w:p>
        </w:tc>
      </w:tr>
      <w:tr w:rsidR="7F5297CD" w:rsidRPr="00323E2D" w14:paraId="4151C39F" w14:textId="77777777" w:rsidTr="002042E4">
        <w:trPr>
          <w:trHeight w:val="300"/>
        </w:trPr>
        <w:tc>
          <w:tcPr>
            <w:tcW w:w="5760" w:type="dxa"/>
            <w:tcBorders>
              <w:top w:val="double" w:sz="2" w:space="0" w:color="000000" w:themeColor="text1"/>
              <w:left w:val="double" w:sz="2" w:space="0" w:color="000000" w:themeColor="text1"/>
              <w:bottom w:val="double" w:sz="2" w:space="0" w:color="000000" w:themeColor="text1"/>
              <w:right w:val="double" w:sz="2" w:space="0" w:color="000000" w:themeColor="text1"/>
            </w:tcBorders>
          </w:tcPr>
          <w:p w14:paraId="106B500D" w14:textId="151BF3BA" w:rsidR="1666DCFE" w:rsidRPr="00323E2D" w:rsidRDefault="1666DCFE" w:rsidP="00D55815">
            <w:pPr>
              <w:jc w:val="both"/>
              <w:rPr>
                <w:b/>
                <w:bCs/>
              </w:rPr>
            </w:pPr>
            <w:r w:rsidRPr="00323E2D">
              <w:rPr>
                <w:b/>
                <w:bCs/>
              </w:rPr>
              <w:t>Gesamt</w:t>
            </w:r>
          </w:p>
        </w:tc>
        <w:tc>
          <w:tcPr>
            <w:tcW w:w="3307" w:type="dxa"/>
            <w:tcBorders>
              <w:top w:val="double" w:sz="2" w:space="0" w:color="000000" w:themeColor="text1"/>
              <w:left w:val="double" w:sz="2" w:space="0" w:color="000000" w:themeColor="text1"/>
              <w:bottom w:val="double" w:sz="2" w:space="0" w:color="000000" w:themeColor="text1"/>
              <w:right w:val="double" w:sz="2" w:space="0" w:color="000000" w:themeColor="text1"/>
            </w:tcBorders>
          </w:tcPr>
          <w:p w14:paraId="2731EEC0" w14:textId="2E9E1905" w:rsidR="305EEBB5" w:rsidRPr="00323E2D" w:rsidRDefault="305EEBB5" w:rsidP="00D55815">
            <w:pPr>
              <w:jc w:val="both"/>
              <w:rPr>
                <w:b/>
                <w:bCs/>
              </w:rPr>
            </w:pPr>
            <w:r w:rsidRPr="00323E2D">
              <w:rPr>
                <w:b/>
                <w:bCs/>
              </w:rPr>
              <w:t>80</w:t>
            </w:r>
          </w:p>
        </w:tc>
      </w:tr>
    </w:tbl>
    <w:p w14:paraId="79A76106" w14:textId="17B005E6" w:rsidR="006412C5" w:rsidRDefault="006412C5" w:rsidP="00D55815">
      <w:pPr>
        <w:spacing w:after="0"/>
        <w:jc w:val="both"/>
      </w:pPr>
    </w:p>
    <w:p w14:paraId="56DF0ADD" w14:textId="3B740E0C" w:rsidR="006412C5" w:rsidRDefault="006412C5" w:rsidP="00D55815">
      <w:pPr>
        <w:jc w:val="both"/>
      </w:pPr>
    </w:p>
    <w:p w14:paraId="1A80E69B" w14:textId="6B9AD81D" w:rsidR="6AD59FA8" w:rsidRDefault="002F0A14" w:rsidP="00D55815">
      <w:pPr>
        <w:pStyle w:val="berschrift2"/>
        <w:jc w:val="both"/>
      </w:pPr>
      <w:bookmarkStart w:id="52" w:name="_Toc182848984"/>
      <w:r>
        <w:t>A.2 Anwendungsfalldiagramm</w:t>
      </w:r>
      <w:bookmarkEnd w:id="52"/>
    </w:p>
    <w:p w14:paraId="3823670C" w14:textId="77777777" w:rsidR="002F0A14" w:rsidRPr="002F0A14" w:rsidRDefault="002F0A14" w:rsidP="00D55815">
      <w:pPr>
        <w:jc w:val="both"/>
      </w:pPr>
    </w:p>
    <w:p w14:paraId="0DF290B7" w14:textId="6F67F400" w:rsidR="002F0A14" w:rsidRDefault="002F0A14" w:rsidP="00D55815">
      <w:pPr>
        <w:pStyle w:val="berschrift2"/>
        <w:jc w:val="both"/>
      </w:pPr>
      <w:bookmarkStart w:id="53" w:name="_Toc182848985"/>
      <w:r>
        <w:t>A.3 Aktivitätsdiagramm</w:t>
      </w:r>
      <w:bookmarkEnd w:id="53"/>
    </w:p>
    <w:p w14:paraId="76084F05" w14:textId="77777777" w:rsidR="002F0A14" w:rsidRPr="002F0A14" w:rsidRDefault="002F0A14" w:rsidP="00D55815">
      <w:pPr>
        <w:jc w:val="both"/>
      </w:pPr>
    </w:p>
    <w:p w14:paraId="1BD60729" w14:textId="22C4CF98" w:rsidR="002F0A14" w:rsidRDefault="002F0A14" w:rsidP="00D55815">
      <w:pPr>
        <w:pStyle w:val="berschrift2"/>
        <w:jc w:val="both"/>
      </w:pPr>
      <w:bookmarkStart w:id="54" w:name="_Toc182848986"/>
      <w:r>
        <w:t>A.4 Klassendiagramm</w:t>
      </w:r>
      <w:bookmarkEnd w:id="54"/>
    </w:p>
    <w:p w14:paraId="4A068ED2" w14:textId="77777777" w:rsidR="002F0A14" w:rsidRPr="002F0A14" w:rsidRDefault="002F0A14" w:rsidP="00D55815">
      <w:pPr>
        <w:jc w:val="both"/>
      </w:pPr>
    </w:p>
    <w:p w14:paraId="1A736833" w14:textId="11411194" w:rsidR="002F0A14" w:rsidRPr="0038248C" w:rsidRDefault="002F0A14" w:rsidP="00D55815">
      <w:pPr>
        <w:pStyle w:val="berschrift2"/>
        <w:jc w:val="both"/>
      </w:pPr>
      <w:bookmarkStart w:id="55" w:name="_Entity-Relationship_Model"/>
      <w:bookmarkStart w:id="56" w:name="_A.9_Entity-Relationship_Model"/>
      <w:bookmarkStart w:id="57" w:name="_Toc182848987"/>
      <w:r w:rsidRPr="00323E2D">
        <w:t>A.</w:t>
      </w:r>
      <w:r>
        <w:t>5</w:t>
      </w:r>
      <w:r w:rsidRPr="00323E2D">
        <w:t xml:space="preserve"> Entity-Relationship </w:t>
      </w:r>
      <w:bookmarkEnd w:id="55"/>
      <w:bookmarkEnd w:id="56"/>
      <w:r>
        <w:t>Model</w:t>
      </w:r>
      <w:bookmarkEnd w:id="57"/>
    </w:p>
    <w:p w14:paraId="49268D4E" w14:textId="77777777" w:rsidR="002F0A14" w:rsidRPr="00323E2D" w:rsidRDefault="002F0A14" w:rsidP="00D55815">
      <w:pPr>
        <w:jc w:val="both"/>
      </w:pPr>
    </w:p>
    <w:p w14:paraId="68788F52" w14:textId="73618504" w:rsidR="760CF7F0" w:rsidRDefault="1FD97F5D" w:rsidP="00D55815">
      <w:pPr>
        <w:pStyle w:val="berschrift2"/>
        <w:jc w:val="both"/>
      </w:pPr>
      <w:bookmarkStart w:id="58" w:name="_A.6_Testfallkatalog"/>
      <w:bookmarkStart w:id="59" w:name="_Toc182848988"/>
      <w:r w:rsidRPr="00323E2D">
        <w:t xml:space="preserve">A.6 </w:t>
      </w:r>
      <w:r w:rsidR="18257006" w:rsidRPr="00323E2D">
        <w:t>Testfallkatalog</w:t>
      </w:r>
      <w:bookmarkEnd w:id="58"/>
      <w:bookmarkEnd w:id="59"/>
    </w:p>
    <w:p w14:paraId="4D1D7B89" w14:textId="38753A3F" w:rsidR="7F5297CD" w:rsidRPr="00323E2D" w:rsidRDefault="7F5297CD" w:rsidP="00D55815">
      <w:pPr>
        <w:jc w:val="both"/>
      </w:pPr>
    </w:p>
    <w:p w14:paraId="6B0E388E" w14:textId="685E351E" w:rsidR="00C76180" w:rsidRDefault="2470EAF4" w:rsidP="00D55815">
      <w:pPr>
        <w:pStyle w:val="berschrift2"/>
        <w:jc w:val="both"/>
      </w:pPr>
      <w:bookmarkStart w:id="60" w:name="_Kommentierter_Quellcode"/>
      <w:bookmarkStart w:id="61" w:name="_A.10_Kommentierter_Quellcode"/>
      <w:bookmarkStart w:id="62" w:name="_Toc182848989"/>
      <w:r w:rsidRPr="00323E2D">
        <w:t>A.</w:t>
      </w:r>
      <w:r w:rsidR="002F0A14">
        <w:t>7</w:t>
      </w:r>
      <w:r w:rsidR="030800DE" w:rsidRPr="00323E2D">
        <w:t xml:space="preserve"> </w:t>
      </w:r>
      <w:r w:rsidR="19E33249" w:rsidRPr="00323E2D">
        <w:t>Kommentierter Quellcode</w:t>
      </w:r>
      <w:bookmarkStart w:id="63" w:name="_A.11_Benutzerdokumentation"/>
      <w:bookmarkEnd w:id="60"/>
      <w:bookmarkEnd w:id="61"/>
      <w:bookmarkEnd w:id="62"/>
    </w:p>
    <w:p w14:paraId="10959731" w14:textId="77777777" w:rsidR="002F0A14" w:rsidRDefault="002F0A14" w:rsidP="00D55815">
      <w:pPr>
        <w:jc w:val="both"/>
      </w:pPr>
    </w:p>
    <w:p w14:paraId="0D8DA554" w14:textId="6A25A31E" w:rsidR="002F0A14" w:rsidRPr="002F0A14" w:rsidRDefault="002F0A14" w:rsidP="00D55815">
      <w:pPr>
        <w:pStyle w:val="berschrift2"/>
        <w:jc w:val="both"/>
      </w:pPr>
      <w:bookmarkStart w:id="64" w:name="_Toc182848990"/>
      <w:r>
        <w:t>A.8 Test</w:t>
      </w:r>
      <w:bookmarkEnd w:id="64"/>
      <w:r w:rsidR="006A0E58">
        <w:t>en</w:t>
      </w:r>
    </w:p>
    <w:p w14:paraId="5FD744F1" w14:textId="77777777" w:rsidR="00C76180" w:rsidRPr="00323E2D" w:rsidRDefault="00C76180" w:rsidP="00D55815">
      <w:pPr>
        <w:jc w:val="both"/>
      </w:pPr>
    </w:p>
    <w:p w14:paraId="4DBE00AE" w14:textId="1FE6D497" w:rsidR="0CBB075F" w:rsidRPr="00323E2D" w:rsidRDefault="7D4D3BEC" w:rsidP="00D55815">
      <w:pPr>
        <w:pStyle w:val="berschrift2"/>
        <w:jc w:val="both"/>
      </w:pPr>
      <w:bookmarkStart w:id="65" w:name="_Toc182848991"/>
      <w:r w:rsidRPr="00323E2D">
        <w:t>A.</w:t>
      </w:r>
      <w:r w:rsidR="002F0A14">
        <w:t>9</w:t>
      </w:r>
      <w:r w:rsidRPr="00323E2D">
        <w:t xml:space="preserve"> </w:t>
      </w:r>
      <w:r w:rsidR="655F7499" w:rsidRPr="00323E2D">
        <w:t>Benutzerdokumentation</w:t>
      </w:r>
      <w:bookmarkEnd w:id="63"/>
      <w:r w:rsidR="0038248C">
        <w:t xml:space="preserve"> </w:t>
      </w:r>
      <w:r w:rsidR="002F0A14">
        <w:t>(API-Dokumentation)</w:t>
      </w:r>
      <w:bookmarkEnd w:id="65"/>
    </w:p>
    <w:p w14:paraId="288FE0C3" w14:textId="076DFD28" w:rsidR="441A21E3" w:rsidRDefault="441A21E3" w:rsidP="00D55815">
      <w:pPr>
        <w:jc w:val="both"/>
      </w:pPr>
    </w:p>
    <w:p w14:paraId="70797502" w14:textId="02700788" w:rsidR="008E6A87" w:rsidRPr="00323E2D" w:rsidRDefault="008E6A87" w:rsidP="00D55815">
      <w:pPr>
        <w:pStyle w:val="berschrift2"/>
        <w:jc w:val="both"/>
      </w:pPr>
      <w:bookmarkStart w:id="66" w:name="_A.16_Abnahmeprotokoll"/>
      <w:bookmarkStart w:id="67" w:name="_Toc182848993"/>
      <w:r w:rsidRPr="00323E2D">
        <w:t>A.</w:t>
      </w:r>
      <w:r>
        <w:t>10</w:t>
      </w:r>
      <w:r w:rsidRPr="00323E2D">
        <w:t xml:space="preserve"> Abnahmeprotokoll</w:t>
      </w:r>
      <w:bookmarkEnd w:id="66"/>
      <w:bookmarkEnd w:id="67"/>
    </w:p>
    <w:p w14:paraId="271F2274" w14:textId="77777777" w:rsidR="008E6A87" w:rsidRPr="00323E2D" w:rsidRDefault="008E6A87" w:rsidP="00D55815">
      <w:pPr>
        <w:jc w:val="both"/>
      </w:pPr>
    </w:p>
    <w:p w14:paraId="62638C5E" w14:textId="35D5C397" w:rsidR="48A2BD32" w:rsidRPr="00323E2D" w:rsidRDefault="48A2BD32" w:rsidP="00D55815">
      <w:pPr>
        <w:pStyle w:val="berschrift2"/>
        <w:jc w:val="both"/>
      </w:pPr>
      <w:bookmarkStart w:id="68" w:name="_A.15_Freigabeerklärung"/>
      <w:bookmarkStart w:id="69" w:name="_Toc182848992"/>
      <w:r w:rsidRPr="00323E2D">
        <w:t>A.</w:t>
      </w:r>
      <w:r w:rsidR="002F0A14">
        <w:t>1</w:t>
      </w:r>
      <w:r w:rsidR="008E6A87">
        <w:t>1</w:t>
      </w:r>
      <w:r w:rsidRPr="00323E2D">
        <w:t xml:space="preserve"> Freigabeerkl</w:t>
      </w:r>
      <w:r w:rsidR="0F85F546" w:rsidRPr="00323E2D">
        <w:t>ä</w:t>
      </w:r>
      <w:r w:rsidRPr="00323E2D">
        <w:t>rung</w:t>
      </w:r>
      <w:bookmarkEnd w:id="68"/>
      <w:bookmarkEnd w:id="69"/>
    </w:p>
    <w:p w14:paraId="23BCECF9" w14:textId="1E644313" w:rsidR="441A21E3" w:rsidRPr="00323E2D" w:rsidRDefault="441A21E3" w:rsidP="00D55815">
      <w:pPr>
        <w:jc w:val="both"/>
      </w:pPr>
    </w:p>
    <w:sectPr w:rsidR="441A21E3" w:rsidRPr="00323E2D" w:rsidSect="002F4106">
      <w:headerReference w:type="default" r:id="rId11"/>
      <w:footerReference w:type="default" r:id="rId12"/>
      <w:headerReference w:type="first" r:id="rId13"/>
      <w:footerReference w:type="first" r:id="rId14"/>
      <w:pgSz w:w="11907" w:h="16839"/>
      <w:pgMar w:top="1418" w:right="851"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D42B3" w14:textId="77777777" w:rsidR="006F0A39" w:rsidRDefault="006F0A39">
      <w:pPr>
        <w:spacing w:after="0" w:line="240" w:lineRule="auto"/>
      </w:pPr>
      <w:r>
        <w:separator/>
      </w:r>
    </w:p>
  </w:endnote>
  <w:endnote w:type="continuationSeparator" w:id="0">
    <w:p w14:paraId="22FF03D2" w14:textId="77777777" w:rsidR="006F0A39" w:rsidRDefault="006F0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D59FA8" w14:paraId="5920CA1D" w14:textId="77777777" w:rsidTr="6AD59FA8">
      <w:trPr>
        <w:trHeight w:val="300"/>
      </w:trPr>
      <w:tc>
        <w:tcPr>
          <w:tcW w:w="3005" w:type="dxa"/>
        </w:tcPr>
        <w:p w14:paraId="0E310D4F" w14:textId="6EA80473" w:rsidR="6AD59FA8" w:rsidRDefault="6AD59FA8" w:rsidP="6AD59FA8">
          <w:pPr>
            <w:pStyle w:val="Kopfzeile"/>
            <w:ind w:left="-115"/>
          </w:pPr>
        </w:p>
      </w:tc>
      <w:tc>
        <w:tcPr>
          <w:tcW w:w="3005" w:type="dxa"/>
        </w:tcPr>
        <w:p w14:paraId="11A3364A" w14:textId="45C13120" w:rsidR="6AD59FA8" w:rsidRDefault="6AD59FA8" w:rsidP="6AD59FA8">
          <w:pPr>
            <w:pStyle w:val="Kopfzeile"/>
            <w:jc w:val="center"/>
          </w:pPr>
        </w:p>
      </w:tc>
      <w:tc>
        <w:tcPr>
          <w:tcW w:w="3005" w:type="dxa"/>
        </w:tcPr>
        <w:p w14:paraId="5D10EC9B" w14:textId="26A4530B" w:rsidR="6AD59FA8" w:rsidRDefault="6AD59FA8" w:rsidP="6AD59FA8">
          <w:pPr>
            <w:pStyle w:val="Kopfzeile"/>
            <w:ind w:right="-115"/>
            <w:jc w:val="right"/>
          </w:pPr>
          <w:r>
            <w:fldChar w:fldCharType="begin"/>
          </w:r>
          <w:r>
            <w:instrText>PAGE</w:instrText>
          </w:r>
          <w:r>
            <w:fldChar w:fldCharType="separate"/>
          </w:r>
          <w:r w:rsidR="002612E9">
            <w:rPr>
              <w:noProof/>
            </w:rPr>
            <w:t>2</w:t>
          </w:r>
          <w:r>
            <w:fldChar w:fldCharType="end"/>
          </w:r>
        </w:p>
      </w:tc>
    </w:tr>
  </w:tbl>
  <w:p w14:paraId="32D7B0BB" w14:textId="09F339B2" w:rsidR="6AD59FA8" w:rsidRDefault="6AD59FA8" w:rsidP="6AD59F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6AD59FA8" w14:paraId="4648B362" w14:textId="77777777" w:rsidTr="6AD59FA8">
      <w:trPr>
        <w:trHeight w:val="300"/>
      </w:trPr>
      <w:tc>
        <w:tcPr>
          <w:tcW w:w="3210" w:type="dxa"/>
        </w:tcPr>
        <w:p w14:paraId="6FA7D41A" w14:textId="38B2FF23" w:rsidR="6AD59FA8" w:rsidRDefault="6AD59FA8" w:rsidP="6AD59FA8">
          <w:pPr>
            <w:pStyle w:val="Kopfzeile"/>
            <w:ind w:left="-115"/>
          </w:pPr>
        </w:p>
      </w:tc>
      <w:tc>
        <w:tcPr>
          <w:tcW w:w="3210" w:type="dxa"/>
        </w:tcPr>
        <w:p w14:paraId="0B462CA5" w14:textId="29CAFA87" w:rsidR="6AD59FA8" w:rsidRDefault="6AD59FA8" w:rsidP="6AD59FA8">
          <w:pPr>
            <w:pStyle w:val="Kopfzeile"/>
            <w:jc w:val="center"/>
          </w:pPr>
        </w:p>
      </w:tc>
      <w:tc>
        <w:tcPr>
          <w:tcW w:w="3210" w:type="dxa"/>
        </w:tcPr>
        <w:p w14:paraId="516FFB76" w14:textId="6A0692F1" w:rsidR="6AD59FA8" w:rsidRDefault="6AD59FA8" w:rsidP="6AD59FA8">
          <w:pPr>
            <w:pStyle w:val="Kopfzeile"/>
            <w:ind w:right="-115"/>
            <w:jc w:val="right"/>
          </w:pPr>
        </w:p>
      </w:tc>
    </w:tr>
  </w:tbl>
  <w:p w14:paraId="0C8ECA86" w14:textId="34EF4D39" w:rsidR="6AD59FA8" w:rsidRDefault="6AD59FA8" w:rsidP="6AD59F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FB879" w14:textId="77777777" w:rsidR="006F0A39" w:rsidRDefault="006F0A39">
      <w:pPr>
        <w:spacing w:after="0" w:line="240" w:lineRule="auto"/>
      </w:pPr>
      <w:r>
        <w:separator/>
      </w:r>
    </w:p>
  </w:footnote>
  <w:footnote w:type="continuationSeparator" w:id="0">
    <w:p w14:paraId="1C70C98C" w14:textId="77777777" w:rsidR="006F0A39" w:rsidRDefault="006F0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110"/>
      <w:gridCol w:w="1900"/>
      <w:gridCol w:w="3005"/>
    </w:tblGrid>
    <w:tr w:rsidR="6AD59FA8" w14:paraId="30425944" w14:textId="77777777" w:rsidTr="6AD59FA8">
      <w:trPr>
        <w:trHeight w:val="300"/>
      </w:trPr>
      <w:tc>
        <w:tcPr>
          <w:tcW w:w="4110" w:type="dxa"/>
        </w:tcPr>
        <w:p w14:paraId="49004C36" w14:textId="67300B95" w:rsidR="000C3545" w:rsidRDefault="6AD59FA8" w:rsidP="000C3545">
          <w:pPr>
            <w:pStyle w:val="Kopfzeile"/>
            <w:ind w:left="-115"/>
          </w:pPr>
          <w:r>
            <w:t>Prozessorientierter Projektbericht</w:t>
          </w:r>
        </w:p>
      </w:tc>
      <w:tc>
        <w:tcPr>
          <w:tcW w:w="1900" w:type="dxa"/>
        </w:tcPr>
        <w:p w14:paraId="124BEC8A" w14:textId="0985610D" w:rsidR="6AD59FA8" w:rsidRDefault="6AD59FA8" w:rsidP="6AD59FA8">
          <w:pPr>
            <w:pStyle w:val="Kopfzeile"/>
            <w:jc w:val="center"/>
          </w:pPr>
        </w:p>
      </w:tc>
      <w:tc>
        <w:tcPr>
          <w:tcW w:w="3005" w:type="dxa"/>
        </w:tcPr>
        <w:p w14:paraId="4A932C34" w14:textId="4DC2D7BD" w:rsidR="6AD59FA8" w:rsidRDefault="6AD59FA8" w:rsidP="6AD59FA8">
          <w:pPr>
            <w:pStyle w:val="Kopfzeile"/>
            <w:ind w:right="-115"/>
            <w:jc w:val="right"/>
          </w:pPr>
        </w:p>
      </w:tc>
    </w:tr>
  </w:tbl>
  <w:p w14:paraId="74587146" w14:textId="5F5BC439" w:rsidR="6AD59FA8" w:rsidRDefault="6AD59FA8" w:rsidP="000C354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200"/>
      <w:gridCol w:w="2220"/>
      <w:gridCol w:w="3210"/>
    </w:tblGrid>
    <w:tr w:rsidR="6AD59FA8" w14:paraId="6ED7525C" w14:textId="77777777" w:rsidTr="6AD59FA8">
      <w:trPr>
        <w:trHeight w:val="300"/>
      </w:trPr>
      <w:tc>
        <w:tcPr>
          <w:tcW w:w="4200" w:type="dxa"/>
        </w:tcPr>
        <w:p w14:paraId="12A6AB9A" w14:textId="55535452" w:rsidR="6AD59FA8" w:rsidRDefault="6AD59FA8" w:rsidP="6AD59FA8">
          <w:pPr>
            <w:pStyle w:val="Kopfzeile"/>
            <w:ind w:left="-115"/>
          </w:pPr>
        </w:p>
      </w:tc>
      <w:tc>
        <w:tcPr>
          <w:tcW w:w="2220" w:type="dxa"/>
        </w:tcPr>
        <w:p w14:paraId="547AE4CE" w14:textId="481376F7" w:rsidR="6AD59FA8" w:rsidRDefault="6AD59FA8" w:rsidP="6AD59FA8">
          <w:pPr>
            <w:pStyle w:val="Kopfzeile"/>
            <w:jc w:val="center"/>
          </w:pPr>
        </w:p>
      </w:tc>
      <w:tc>
        <w:tcPr>
          <w:tcW w:w="3210" w:type="dxa"/>
        </w:tcPr>
        <w:p w14:paraId="0785404B" w14:textId="7936F428" w:rsidR="6AD59FA8" w:rsidRDefault="6AD59FA8" w:rsidP="6AD59FA8">
          <w:pPr>
            <w:pStyle w:val="Kopfzeile"/>
            <w:ind w:right="-115"/>
            <w:jc w:val="right"/>
          </w:pPr>
        </w:p>
      </w:tc>
    </w:tr>
  </w:tbl>
  <w:p w14:paraId="28EB2081" w14:textId="5237ADD7" w:rsidR="6AD59FA8" w:rsidRDefault="6AD59FA8" w:rsidP="6AD59FA8">
    <w:pPr>
      <w:pStyle w:val="Kopfzeile"/>
    </w:pPr>
  </w:p>
</w:hdr>
</file>

<file path=word/intelligence2.xml><?xml version="1.0" encoding="utf-8"?>
<int2:intelligence xmlns:int2="http://schemas.microsoft.com/office/intelligence/2020/intelligence" xmlns:oel="http://schemas.microsoft.com/office/2019/extlst">
  <int2:observations>
    <int2:textHash int2:hashCode="NLM+ALGZ01/0za" int2:id="4G1E7fqe">
      <int2:state int2:value="Rejected" int2:type="AugLoop_Text_Critique"/>
    </int2:textHash>
    <int2:textHash int2:hashCode="ocuGWzz5fNwXUk" int2:id="Ge9FcVz5">
      <int2:state int2:value="Rejected" int2:type="AugLoop_Text_Critique"/>
    </int2:textHash>
    <int2:textHash int2:hashCode="4ILuQx+MHkQXy6" int2:id="88gcqWBl">
      <int2:state int2:value="Rejected" int2:type="AugLoop_Text_Critique"/>
    </int2:textHash>
    <int2:textHash int2:hashCode="WRajhofCyMD+LR" int2:id="k2M2zy0J">
      <int2:state int2:value="Rejected" int2:type="AugLoop_Text_Critique"/>
    </int2:textHash>
    <int2:textHash int2:hashCode="3b34NTWj9OPc/V" int2:id="wDKquE44">
      <int2:state int2:value="Rejected" int2:type="AugLoop_Text_Critique"/>
    </int2:textHash>
    <int2:textHash int2:hashCode="NolALuCVaBo8Yv" int2:id="XOQYdxZS">
      <int2:state int2:value="Rejected" int2:type="AugLoop_Text_Critique"/>
    </int2:textHash>
    <int2:textHash int2:hashCode="kg+PWBWzgeppLp" int2:id="UbDgPEN9">
      <int2:state int2:value="Rejected" int2:type="AugLoop_Text_Critique"/>
    </int2:textHash>
    <int2:textHash int2:hashCode="gekgnmS906UvoB" int2:id="8uzOytkh">
      <int2:state int2:value="Rejected" int2:type="AugLoop_Text_Critique"/>
    </int2:textHash>
    <int2:textHash int2:hashCode="yfTNz0hCneiwrd" int2:id="c5IAWG7J">
      <int2:state int2:value="Rejected" int2:type="AugLoop_Text_Critique"/>
    </int2:textHash>
    <int2:textHash int2:hashCode="WjkFF6dvnP3kfR" int2:id="wB9eafV3">
      <int2:state int2:value="Rejected" int2:type="AugLoop_Text_Critique"/>
    </int2:textHash>
    <int2:textHash int2:hashCode="cjP7NoP0CYzQqH" int2:id="tfJ6yDAU">
      <int2:state int2:value="Rejected" int2:type="AugLoop_Text_Critique"/>
    </int2:textHash>
    <int2:textHash int2:hashCode="bp6woK0j5lUZUx" int2:id="0tMwTbey">
      <int2:state int2:value="Rejected" int2:type="AugLoop_Text_Critique"/>
    </int2:textHash>
    <int2:textHash int2:hashCode="ae8nJTUPUmAaMA" int2:id="6V258CZI">
      <int2:state int2:value="Rejected" int2:type="AugLoop_Text_Critique"/>
    </int2:textHash>
    <int2:textHash int2:hashCode="WAxBc75R6+r1b4" int2:id="VYuM1rre">
      <int2:state int2:value="Rejected" int2:type="AugLoop_Text_Critique"/>
    </int2:textHash>
    <int2:textHash int2:hashCode="O2RNcBvT8BR9QO" int2:id="UcB0j1Eq">
      <int2:state int2:value="Rejected" int2:type="AugLoop_Text_Critique"/>
    </int2:textHash>
    <int2:textHash int2:hashCode="Mi8xYx3ma89xvW" int2:id="TqROLLwh">
      <int2:state int2:value="Rejected" int2:type="AugLoop_Text_Critique"/>
    </int2:textHash>
    <int2:textHash int2:hashCode="RL8qbvcjjv2kh2" int2:id="ypim6BbG">
      <int2:state int2:value="Rejected" int2:type="AugLoop_Text_Critique"/>
    </int2:textHash>
    <int2:textHash int2:hashCode="anOpEhpd4pNGkA" int2:id="dYhxvCrX">
      <int2:state int2:value="Rejected" int2:type="AugLoop_Text_Critique"/>
    </int2:textHash>
    <int2:textHash int2:hashCode="PTY4eoaq9X/WyG" int2:id="T3slk5ce">
      <int2:state int2:value="Rejected" int2:type="AugLoop_Text_Critique"/>
    </int2:textHash>
    <int2:textHash int2:hashCode="bn2vEAEF0OnNcm" int2:id="ru5Goz1t">
      <int2:state int2:value="Rejected" int2:type="AugLoop_Text_Critique"/>
    </int2:textHash>
    <int2:textHash int2:hashCode="+52oYb24iVzyH2" int2:id="0v92DbtY">
      <int2:state int2:value="Rejected" int2:type="AugLoop_Text_Critique"/>
    </int2:textHash>
    <int2:textHash int2:hashCode="bI3OpC/N1R0kIT" int2:id="cPbP8YLx">
      <int2:state int2:value="Rejected" int2:type="AugLoop_Text_Critique"/>
    </int2:textHash>
    <int2:textHash int2:hashCode="K7a5hsXW+ybdnd" int2:id="jp8KQzps">
      <int2:state int2:value="Rejected" int2:type="AugLoop_Text_Critique"/>
    </int2:textHash>
    <int2:textHash int2:hashCode="L4h97zOCXlL/vM" int2:id="5qCl1346">
      <int2:state int2:value="Rejected" int2:type="AugLoop_Text_Critique"/>
    </int2:textHash>
    <int2:textHash int2:hashCode="n9zH8pxZ5vmrqq" int2:id="5L1Mpj7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DC0B"/>
    <w:multiLevelType w:val="hybridMultilevel"/>
    <w:tmpl w:val="FFFFFFFF"/>
    <w:lvl w:ilvl="0" w:tplc="69D4788E">
      <w:start w:val="1"/>
      <w:numFmt w:val="bullet"/>
      <w:lvlText w:val=""/>
      <w:lvlJc w:val="left"/>
      <w:pPr>
        <w:ind w:left="720" w:hanging="360"/>
      </w:pPr>
      <w:rPr>
        <w:rFonts w:ascii="Symbol" w:hAnsi="Symbol" w:hint="default"/>
      </w:rPr>
    </w:lvl>
    <w:lvl w:ilvl="1" w:tplc="70A02734">
      <w:start w:val="1"/>
      <w:numFmt w:val="bullet"/>
      <w:lvlText w:val=""/>
      <w:lvlJc w:val="left"/>
      <w:pPr>
        <w:ind w:left="1440" w:hanging="360"/>
      </w:pPr>
      <w:rPr>
        <w:rFonts w:ascii="Symbol" w:hAnsi="Symbol" w:hint="default"/>
      </w:rPr>
    </w:lvl>
    <w:lvl w:ilvl="2" w:tplc="39DAE3AA">
      <w:start w:val="1"/>
      <w:numFmt w:val="bullet"/>
      <w:lvlText w:val=""/>
      <w:lvlJc w:val="left"/>
      <w:pPr>
        <w:ind w:left="2160" w:hanging="360"/>
      </w:pPr>
      <w:rPr>
        <w:rFonts w:ascii="Wingdings" w:hAnsi="Wingdings" w:hint="default"/>
      </w:rPr>
    </w:lvl>
    <w:lvl w:ilvl="3" w:tplc="969C49E2">
      <w:start w:val="1"/>
      <w:numFmt w:val="bullet"/>
      <w:lvlText w:val=""/>
      <w:lvlJc w:val="left"/>
      <w:pPr>
        <w:ind w:left="2880" w:hanging="360"/>
      </w:pPr>
      <w:rPr>
        <w:rFonts w:ascii="Symbol" w:hAnsi="Symbol" w:hint="default"/>
      </w:rPr>
    </w:lvl>
    <w:lvl w:ilvl="4" w:tplc="E8522914">
      <w:start w:val="1"/>
      <w:numFmt w:val="bullet"/>
      <w:lvlText w:val="o"/>
      <w:lvlJc w:val="left"/>
      <w:pPr>
        <w:ind w:left="3600" w:hanging="360"/>
      </w:pPr>
      <w:rPr>
        <w:rFonts w:ascii="Courier New" w:hAnsi="Courier New" w:hint="default"/>
      </w:rPr>
    </w:lvl>
    <w:lvl w:ilvl="5" w:tplc="4C000146">
      <w:start w:val="1"/>
      <w:numFmt w:val="bullet"/>
      <w:lvlText w:val=""/>
      <w:lvlJc w:val="left"/>
      <w:pPr>
        <w:ind w:left="4320" w:hanging="360"/>
      </w:pPr>
      <w:rPr>
        <w:rFonts w:ascii="Wingdings" w:hAnsi="Wingdings" w:hint="default"/>
      </w:rPr>
    </w:lvl>
    <w:lvl w:ilvl="6" w:tplc="27CE9882">
      <w:start w:val="1"/>
      <w:numFmt w:val="bullet"/>
      <w:lvlText w:val=""/>
      <w:lvlJc w:val="left"/>
      <w:pPr>
        <w:ind w:left="5040" w:hanging="360"/>
      </w:pPr>
      <w:rPr>
        <w:rFonts w:ascii="Symbol" w:hAnsi="Symbol" w:hint="default"/>
      </w:rPr>
    </w:lvl>
    <w:lvl w:ilvl="7" w:tplc="19B0C4D0">
      <w:start w:val="1"/>
      <w:numFmt w:val="bullet"/>
      <w:lvlText w:val="o"/>
      <w:lvlJc w:val="left"/>
      <w:pPr>
        <w:ind w:left="5760" w:hanging="360"/>
      </w:pPr>
      <w:rPr>
        <w:rFonts w:ascii="Courier New" w:hAnsi="Courier New" w:hint="default"/>
      </w:rPr>
    </w:lvl>
    <w:lvl w:ilvl="8" w:tplc="DD5CC0B0">
      <w:start w:val="1"/>
      <w:numFmt w:val="bullet"/>
      <w:lvlText w:val=""/>
      <w:lvlJc w:val="left"/>
      <w:pPr>
        <w:ind w:left="6480" w:hanging="360"/>
      </w:pPr>
      <w:rPr>
        <w:rFonts w:ascii="Wingdings" w:hAnsi="Wingdings" w:hint="default"/>
      </w:rPr>
    </w:lvl>
  </w:abstractNum>
  <w:abstractNum w:abstractNumId="1" w15:restartNumberingAfterBreak="0">
    <w:nsid w:val="0A7ECE25"/>
    <w:multiLevelType w:val="hybridMultilevel"/>
    <w:tmpl w:val="FFFFFFFF"/>
    <w:lvl w:ilvl="0" w:tplc="41DE6C1A">
      <w:start w:val="1"/>
      <w:numFmt w:val="bullet"/>
      <w:lvlText w:val=""/>
      <w:lvlJc w:val="left"/>
      <w:pPr>
        <w:ind w:left="360" w:hanging="360"/>
      </w:pPr>
      <w:rPr>
        <w:rFonts w:ascii="Symbol" w:hAnsi="Symbol" w:hint="default"/>
      </w:rPr>
    </w:lvl>
    <w:lvl w:ilvl="1" w:tplc="B9DE28EE">
      <w:start w:val="1"/>
      <w:numFmt w:val="bullet"/>
      <w:lvlText w:val="o"/>
      <w:lvlJc w:val="left"/>
      <w:pPr>
        <w:ind w:left="1080" w:hanging="360"/>
      </w:pPr>
      <w:rPr>
        <w:rFonts w:ascii="Courier New" w:hAnsi="Courier New" w:hint="default"/>
      </w:rPr>
    </w:lvl>
    <w:lvl w:ilvl="2" w:tplc="976A4B7C">
      <w:start w:val="1"/>
      <w:numFmt w:val="bullet"/>
      <w:lvlText w:val=""/>
      <w:lvlJc w:val="left"/>
      <w:pPr>
        <w:ind w:left="1800" w:hanging="360"/>
      </w:pPr>
      <w:rPr>
        <w:rFonts w:ascii="Wingdings" w:hAnsi="Wingdings" w:hint="default"/>
      </w:rPr>
    </w:lvl>
    <w:lvl w:ilvl="3" w:tplc="5456F94A">
      <w:start w:val="1"/>
      <w:numFmt w:val="bullet"/>
      <w:lvlText w:val=""/>
      <w:lvlJc w:val="left"/>
      <w:pPr>
        <w:ind w:left="2520" w:hanging="360"/>
      </w:pPr>
      <w:rPr>
        <w:rFonts w:ascii="Symbol" w:hAnsi="Symbol" w:hint="default"/>
      </w:rPr>
    </w:lvl>
    <w:lvl w:ilvl="4" w:tplc="2AEC2392">
      <w:start w:val="1"/>
      <w:numFmt w:val="bullet"/>
      <w:lvlText w:val="o"/>
      <w:lvlJc w:val="left"/>
      <w:pPr>
        <w:ind w:left="3240" w:hanging="360"/>
      </w:pPr>
      <w:rPr>
        <w:rFonts w:ascii="Courier New" w:hAnsi="Courier New" w:hint="default"/>
      </w:rPr>
    </w:lvl>
    <w:lvl w:ilvl="5" w:tplc="14C41C1A">
      <w:start w:val="1"/>
      <w:numFmt w:val="bullet"/>
      <w:lvlText w:val=""/>
      <w:lvlJc w:val="left"/>
      <w:pPr>
        <w:ind w:left="3960" w:hanging="360"/>
      </w:pPr>
      <w:rPr>
        <w:rFonts w:ascii="Wingdings" w:hAnsi="Wingdings" w:hint="default"/>
      </w:rPr>
    </w:lvl>
    <w:lvl w:ilvl="6" w:tplc="59C445D4">
      <w:start w:val="1"/>
      <w:numFmt w:val="bullet"/>
      <w:lvlText w:val=""/>
      <w:lvlJc w:val="left"/>
      <w:pPr>
        <w:ind w:left="4680" w:hanging="360"/>
      </w:pPr>
      <w:rPr>
        <w:rFonts w:ascii="Symbol" w:hAnsi="Symbol" w:hint="default"/>
      </w:rPr>
    </w:lvl>
    <w:lvl w:ilvl="7" w:tplc="2B68ADEA">
      <w:start w:val="1"/>
      <w:numFmt w:val="bullet"/>
      <w:lvlText w:val="o"/>
      <w:lvlJc w:val="left"/>
      <w:pPr>
        <w:ind w:left="5400" w:hanging="360"/>
      </w:pPr>
      <w:rPr>
        <w:rFonts w:ascii="Courier New" w:hAnsi="Courier New" w:hint="default"/>
      </w:rPr>
    </w:lvl>
    <w:lvl w:ilvl="8" w:tplc="75EC7FAA">
      <w:start w:val="1"/>
      <w:numFmt w:val="bullet"/>
      <w:lvlText w:val=""/>
      <w:lvlJc w:val="left"/>
      <w:pPr>
        <w:ind w:left="6120" w:hanging="360"/>
      </w:pPr>
      <w:rPr>
        <w:rFonts w:ascii="Wingdings" w:hAnsi="Wingdings" w:hint="default"/>
      </w:rPr>
    </w:lvl>
  </w:abstractNum>
  <w:abstractNum w:abstractNumId="2" w15:restartNumberingAfterBreak="0">
    <w:nsid w:val="1BB217D2"/>
    <w:multiLevelType w:val="hybridMultilevel"/>
    <w:tmpl w:val="BC7A0FFA"/>
    <w:lvl w:ilvl="0" w:tplc="6ED4414C">
      <w:start w:val="1"/>
      <w:numFmt w:val="bullet"/>
      <w:pStyle w:val="Listenabsatz"/>
      <w:lvlText w:val=""/>
      <w:lvlJc w:val="left"/>
      <w:pPr>
        <w:ind w:left="720" w:hanging="360"/>
      </w:pPr>
      <w:rPr>
        <w:rFonts w:ascii="Symbol" w:hAnsi="Symbol" w:hint="default"/>
      </w:rPr>
    </w:lvl>
    <w:lvl w:ilvl="1" w:tplc="7BC48AD6">
      <w:start w:val="1"/>
      <w:numFmt w:val="bullet"/>
      <w:lvlText w:val="o"/>
      <w:lvlJc w:val="left"/>
      <w:pPr>
        <w:ind w:left="1440" w:hanging="360"/>
      </w:pPr>
      <w:rPr>
        <w:rFonts w:ascii="Courier New" w:hAnsi="Courier New" w:hint="default"/>
      </w:rPr>
    </w:lvl>
    <w:lvl w:ilvl="2" w:tplc="CFC2F14A">
      <w:start w:val="1"/>
      <w:numFmt w:val="bullet"/>
      <w:lvlText w:val=""/>
      <w:lvlJc w:val="left"/>
      <w:pPr>
        <w:ind w:left="2160" w:hanging="360"/>
      </w:pPr>
      <w:rPr>
        <w:rFonts w:ascii="Wingdings" w:hAnsi="Wingdings" w:hint="default"/>
      </w:rPr>
    </w:lvl>
    <w:lvl w:ilvl="3" w:tplc="4B9874C2">
      <w:start w:val="1"/>
      <w:numFmt w:val="bullet"/>
      <w:lvlText w:val=""/>
      <w:lvlJc w:val="left"/>
      <w:pPr>
        <w:ind w:left="2880" w:hanging="360"/>
      </w:pPr>
      <w:rPr>
        <w:rFonts w:ascii="Symbol" w:hAnsi="Symbol" w:hint="default"/>
      </w:rPr>
    </w:lvl>
    <w:lvl w:ilvl="4" w:tplc="A982950E">
      <w:start w:val="1"/>
      <w:numFmt w:val="bullet"/>
      <w:lvlText w:val="o"/>
      <w:lvlJc w:val="left"/>
      <w:pPr>
        <w:ind w:left="3600" w:hanging="360"/>
      </w:pPr>
      <w:rPr>
        <w:rFonts w:ascii="Courier New" w:hAnsi="Courier New" w:hint="default"/>
      </w:rPr>
    </w:lvl>
    <w:lvl w:ilvl="5" w:tplc="D7B616DE">
      <w:start w:val="1"/>
      <w:numFmt w:val="bullet"/>
      <w:lvlText w:val=""/>
      <w:lvlJc w:val="left"/>
      <w:pPr>
        <w:ind w:left="4320" w:hanging="360"/>
      </w:pPr>
      <w:rPr>
        <w:rFonts w:ascii="Wingdings" w:hAnsi="Wingdings" w:hint="default"/>
      </w:rPr>
    </w:lvl>
    <w:lvl w:ilvl="6" w:tplc="C1CE9FCE">
      <w:start w:val="1"/>
      <w:numFmt w:val="bullet"/>
      <w:lvlText w:val=""/>
      <w:lvlJc w:val="left"/>
      <w:pPr>
        <w:ind w:left="5040" w:hanging="360"/>
      </w:pPr>
      <w:rPr>
        <w:rFonts w:ascii="Symbol" w:hAnsi="Symbol" w:hint="default"/>
      </w:rPr>
    </w:lvl>
    <w:lvl w:ilvl="7" w:tplc="403251E2">
      <w:start w:val="1"/>
      <w:numFmt w:val="bullet"/>
      <w:lvlText w:val="o"/>
      <w:lvlJc w:val="left"/>
      <w:pPr>
        <w:ind w:left="5760" w:hanging="360"/>
      </w:pPr>
      <w:rPr>
        <w:rFonts w:ascii="Courier New" w:hAnsi="Courier New" w:hint="default"/>
      </w:rPr>
    </w:lvl>
    <w:lvl w:ilvl="8" w:tplc="C25CC01C">
      <w:start w:val="1"/>
      <w:numFmt w:val="bullet"/>
      <w:lvlText w:val=""/>
      <w:lvlJc w:val="left"/>
      <w:pPr>
        <w:ind w:left="6480" w:hanging="360"/>
      </w:pPr>
      <w:rPr>
        <w:rFonts w:ascii="Wingdings" w:hAnsi="Wingdings" w:hint="default"/>
      </w:rPr>
    </w:lvl>
  </w:abstractNum>
  <w:abstractNum w:abstractNumId="3" w15:restartNumberingAfterBreak="0">
    <w:nsid w:val="1F818F5C"/>
    <w:multiLevelType w:val="hybridMultilevel"/>
    <w:tmpl w:val="FFFFFFFF"/>
    <w:lvl w:ilvl="0" w:tplc="497ECC0E">
      <w:start w:val="1"/>
      <w:numFmt w:val="bullet"/>
      <w:lvlText w:val=""/>
      <w:lvlJc w:val="left"/>
      <w:pPr>
        <w:ind w:left="720" w:hanging="360"/>
      </w:pPr>
      <w:rPr>
        <w:rFonts w:ascii="Symbol" w:hAnsi="Symbol" w:hint="default"/>
      </w:rPr>
    </w:lvl>
    <w:lvl w:ilvl="1" w:tplc="BEEC0892">
      <w:start w:val="1"/>
      <w:numFmt w:val="bullet"/>
      <w:lvlText w:val="o"/>
      <w:lvlJc w:val="left"/>
      <w:pPr>
        <w:ind w:left="1440" w:hanging="360"/>
      </w:pPr>
      <w:rPr>
        <w:rFonts w:ascii="Courier New" w:hAnsi="Courier New" w:hint="default"/>
      </w:rPr>
    </w:lvl>
    <w:lvl w:ilvl="2" w:tplc="27BA4F6A">
      <w:start w:val="1"/>
      <w:numFmt w:val="bullet"/>
      <w:lvlText w:val=""/>
      <w:lvlJc w:val="left"/>
      <w:pPr>
        <w:ind w:left="2160" w:hanging="360"/>
      </w:pPr>
      <w:rPr>
        <w:rFonts w:ascii="Wingdings" w:hAnsi="Wingdings" w:hint="default"/>
      </w:rPr>
    </w:lvl>
    <w:lvl w:ilvl="3" w:tplc="20CEC796">
      <w:start w:val="1"/>
      <w:numFmt w:val="bullet"/>
      <w:lvlText w:val=""/>
      <w:lvlJc w:val="left"/>
      <w:pPr>
        <w:ind w:left="2880" w:hanging="360"/>
      </w:pPr>
      <w:rPr>
        <w:rFonts w:ascii="Symbol" w:hAnsi="Symbol" w:hint="default"/>
      </w:rPr>
    </w:lvl>
    <w:lvl w:ilvl="4" w:tplc="62582E24">
      <w:start w:val="1"/>
      <w:numFmt w:val="bullet"/>
      <w:lvlText w:val="o"/>
      <w:lvlJc w:val="left"/>
      <w:pPr>
        <w:ind w:left="3600" w:hanging="360"/>
      </w:pPr>
      <w:rPr>
        <w:rFonts w:ascii="Courier New" w:hAnsi="Courier New" w:hint="default"/>
      </w:rPr>
    </w:lvl>
    <w:lvl w:ilvl="5" w:tplc="AA3EAF2A">
      <w:start w:val="1"/>
      <w:numFmt w:val="bullet"/>
      <w:lvlText w:val=""/>
      <w:lvlJc w:val="left"/>
      <w:pPr>
        <w:ind w:left="4320" w:hanging="360"/>
      </w:pPr>
      <w:rPr>
        <w:rFonts w:ascii="Wingdings" w:hAnsi="Wingdings" w:hint="default"/>
      </w:rPr>
    </w:lvl>
    <w:lvl w:ilvl="6" w:tplc="83909014">
      <w:start w:val="1"/>
      <w:numFmt w:val="bullet"/>
      <w:lvlText w:val=""/>
      <w:lvlJc w:val="left"/>
      <w:pPr>
        <w:ind w:left="5040" w:hanging="360"/>
      </w:pPr>
      <w:rPr>
        <w:rFonts w:ascii="Symbol" w:hAnsi="Symbol" w:hint="default"/>
      </w:rPr>
    </w:lvl>
    <w:lvl w:ilvl="7" w:tplc="DB56331C">
      <w:start w:val="1"/>
      <w:numFmt w:val="bullet"/>
      <w:lvlText w:val="o"/>
      <w:lvlJc w:val="left"/>
      <w:pPr>
        <w:ind w:left="5760" w:hanging="360"/>
      </w:pPr>
      <w:rPr>
        <w:rFonts w:ascii="Courier New" w:hAnsi="Courier New" w:hint="default"/>
      </w:rPr>
    </w:lvl>
    <w:lvl w:ilvl="8" w:tplc="29DE7FAE">
      <w:start w:val="1"/>
      <w:numFmt w:val="bullet"/>
      <w:lvlText w:val=""/>
      <w:lvlJc w:val="left"/>
      <w:pPr>
        <w:ind w:left="6480" w:hanging="360"/>
      </w:pPr>
      <w:rPr>
        <w:rFonts w:ascii="Wingdings" w:hAnsi="Wingdings" w:hint="default"/>
      </w:rPr>
    </w:lvl>
  </w:abstractNum>
  <w:abstractNum w:abstractNumId="4" w15:restartNumberingAfterBreak="0">
    <w:nsid w:val="22044997"/>
    <w:multiLevelType w:val="hybridMultilevel"/>
    <w:tmpl w:val="FFFFFFFF"/>
    <w:lvl w:ilvl="0" w:tplc="919CA830">
      <w:start w:val="1"/>
      <w:numFmt w:val="bullet"/>
      <w:lvlText w:val=""/>
      <w:lvlJc w:val="left"/>
      <w:pPr>
        <w:ind w:left="720" w:hanging="360"/>
      </w:pPr>
      <w:rPr>
        <w:rFonts w:ascii="Symbol" w:hAnsi="Symbol" w:hint="default"/>
      </w:rPr>
    </w:lvl>
    <w:lvl w:ilvl="1" w:tplc="BEBE274C">
      <w:start w:val="1"/>
      <w:numFmt w:val="bullet"/>
      <w:lvlText w:val="o"/>
      <w:lvlJc w:val="left"/>
      <w:pPr>
        <w:ind w:left="1440" w:hanging="360"/>
      </w:pPr>
      <w:rPr>
        <w:rFonts w:ascii="Courier New" w:hAnsi="Courier New" w:hint="default"/>
      </w:rPr>
    </w:lvl>
    <w:lvl w:ilvl="2" w:tplc="0A0E3C8C">
      <w:start w:val="1"/>
      <w:numFmt w:val="bullet"/>
      <w:lvlText w:val=""/>
      <w:lvlJc w:val="left"/>
      <w:pPr>
        <w:ind w:left="2160" w:hanging="360"/>
      </w:pPr>
      <w:rPr>
        <w:rFonts w:ascii="Wingdings" w:hAnsi="Wingdings" w:hint="default"/>
      </w:rPr>
    </w:lvl>
    <w:lvl w:ilvl="3" w:tplc="35347D32">
      <w:start w:val="1"/>
      <w:numFmt w:val="bullet"/>
      <w:lvlText w:val=""/>
      <w:lvlJc w:val="left"/>
      <w:pPr>
        <w:ind w:left="2880" w:hanging="360"/>
      </w:pPr>
      <w:rPr>
        <w:rFonts w:ascii="Symbol" w:hAnsi="Symbol" w:hint="default"/>
      </w:rPr>
    </w:lvl>
    <w:lvl w:ilvl="4" w:tplc="841EE8CA">
      <w:start w:val="1"/>
      <w:numFmt w:val="bullet"/>
      <w:lvlText w:val="o"/>
      <w:lvlJc w:val="left"/>
      <w:pPr>
        <w:ind w:left="3600" w:hanging="360"/>
      </w:pPr>
      <w:rPr>
        <w:rFonts w:ascii="Courier New" w:hAnsi="Courier New" w:hint="default"/>
      </w:rPr>
    </w:lvl>
    <w:lvl w:ilvl="5" w:tplc="45DC7CA4">
      <w:start w:val="1"/>
      <w:numFmt w:val="bullet"/>
      <w:lvlText w:val=""/>
      <w:lvlJc w:val="left"/>
      <w:pPr>
        <w:ind w:left="4320" w:hanging="360"/>
      </w:pPr>
      <w:rPr>
        <w:rFonts w:ascii="Wingdings" w:hAnsi="Wingdings" w:hint="default"/>
      </w:rPr>
    </w:lvl>
    <w:lvl w:ilvl="6" w:tplc="145ECBE6">
      <w:start w:val="1"/>
      <w:numFmt w:val="bullet"/>
      <w:lvlText w:val=""/>
      <w:lvlJc w:val="left"/>
      <w:pPr>
        <w:ind w:left="5040" w:hanging="360"/>
      </w:pPr>
      <w:rPr>
        <w:rFonts w:ascii="Symbol" w:hAnsi="Symbol" w:hint="default"/>
      </w:rPr>
    </w:lvl>
    <w:lvl w:ilvl="7" w:tplc="BA1A057E">
      <w:start w:val="1"/>
      <w:numFmt w:val="bullet"/>
      <w:lvlText w:val="o"/>
      <w:lvlJc w:val="left"/>
      <w:pPr>
        <w:ind w:left="5760" w:hanging="360"/>
      </w:pPr>
      <w:rPr>
        <w:rFonts w:ascii="Courier New" w:hAnsi="Courier New" w:hint="default"/>
      </w:rPr>
    </w:lvl>
    <w:lvl w:ilvl="8" w:tplc="1FF2FDD0">
      <w:start w:val="1"/>
      <w:numFmt w:val="bullet"/>
      <w:lvlText w:val=""/>
      <w:lvlJc w:val="left"/>
      <w:pPr>
        <w:ind w:left="6480" w:hanging="360"/>
      </w:pPr>
      <w:rPr>
        <w:rFonts w:ascii="Wingdings" w:hAnsi="Wingdings" w:hint="default"/>
      </w:rPr>
    </w:lvl>
  </w:abstractNum>
  <w:abstractNum w:abstractNumId="5" w15:restartNumberingAfterBreak="0">
    <w:nsid w:val="2F470328"/>
    <w:multiLevelType w:val="multilevel"/>
    <w:tmpl w:val="9238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70705"/>
    <w:multiLevelType w:val="multilevel"/>
    <w:tmpl w:val="E054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7D52B"/>
    <w:multiLevelType w:val="hybridMultilevel"/>
    <w:tmpl w:val="FFFFFFFF"/>
    <w:lvl w:ilvl="0" w:tplc="4D96DE94">
      <w:start w:val="1"/>
      <w:numFmt w:val="bullet"/>
      <w:lvlText w:val=""/>
      <w:lvlJc w:val="left"/>
      <w:pPr>
        <w:ind w:left="720" w:hanging="360"/>
      </w:pPr>
      <w:rPr>
        <w:rFonts w:ascii="Symbol" w:hAnsi="Symbol" w:hint="default"/>
      </w:rPr>
    </w:lvl>
    <w:lvl w:ilvl="1" w:tplc="6C1C0088">
      <w:start w:val="1"/>
      <w:numFmt w:val="bullet"/>
      <w:lvlText w:val="o"/>
      <w:lvlJc w:val="left"/>
      <w:pPr>
        <w:ind w:left="1440" w:hanging="360"/>
      </w:pPr>
      <w:rPr>
        <w:rFonts w:ascii="Courier New" w:hAnsi="Courier New" w:hint="default"/>
      </w:rPr>
    </w:lvl>
    <w:lvl w:ilvl="2" w:tplc="AC5E0A9A">
      <w:start w:val="1"/>
      <w:numFmt w:val="bullet"/>
      <w:lvlText w:val=""/>
      <w:lvlJc w:val="left"/>
      <w:pPr>
        <w:ind w:left="2160" w:hanging="360"/>
      </w:pPr>
      <w:rPr>
        <w:rFonts w:ascii="Wingdings" w:hAnsi="Wingdings" w:hint="default"/>
      </w:rPr>
    </w:lvl>
    <w:lvl w:ilvl="3" w:tplc="05F4E13C">
      <w:start w:val="1"/>
      <w:numFmt w:val="bullet"/>
      <w:lvlText w:val=""/>
      <w:lvlJc w:val="left"/>
      <w:pPr>
        <w:ind w:left="2880" w:hanging="360"/>
      </w:pPr>
      <w:rPr>
        <w:rFonts w:ascii="Symbol" w:hAnsi="Symbol" w:hint="default"/>
      </w:rPr>
    </w:lvl>
    <w:lvl w:ilvl="4" w:tplc="388E273C">
      <w:start w:val="1"/>
      <w:numFmt w:val="bullet"/>
      <w:lvlText w:val="o"/>
      <w:lvlJc w:val="left"/>
      <w:pPr>
        <w:ind w:left="3600" w:hanging="360"/>
      </w:pPr>
      <w:rPr>
        <w:rFonts w:ascii="Courier New" w:hAnsi="Courier New" w:hint="default"/>
      </w:rPr>
    </w:lvl>
    <w:lvl w:ilvl="5" w:tplc="6B843480">
      <w:start w:val="1"/>
      <w:numFmt w:val="bullet"/>
      <w:lvlText w:val=""/>
      <w:lvlJc w:val="left"/>
      <w:pPr>
        <w:ind w:left="4320" w:hanging="360"/>
      </w:pPr>
      <w:rPr>
        <w:rFonts w:ascii="Wingdings" w:hAnsi="Wingdings" w:hint="default"/>
      </w:rPr>
    </w:lvl>
    <w:lvl w:ilvl="6" w:tplc="71E4C3BA">
      <w:start w:val="1"/>
      <w:numFmt w:val="bullet"/>
      <w:lvlText w:val=""/>
      <w:lvlJc w:val="left"/>
      <w:pPr>
        <w:ind w:left="5040" w:hanging="360"/>
      </w:pPr>
      <w:rPr>
        <w:rFonts w:ascii="Symbol" w:hAnsi="Symbol" w:hint="default"/>
      </w:rPr>
    </w:lvl>
    <w:lvl w:ilvl="7" w:tplc="3372F072">
      <w:start w:val="1"/>
      <w:numFmt w:val="bullet"/>
      <w:lvlText w:val="o"/>
      <w:lvlJc w:val="left"/>
      <w:pPr>
        <w:ind w:left="5760" w:hanging="360"/>
      </w:pPr>
      <w:rPr>
        <w:rFonts w:ascii="Courier New" w:hAnsi="Courier New" w:hint="default"/>
      </w:rPr>
    </w:lvl>
    <w:lvl w:ilvl="8" w:tplc="C9FC764A">
      <w:start w:val="1"/>
      <w:numFmt w:val="bullet"/>
      <w:lvlText w:val=""/>
      <w:lvlJc w:val="left"/>
      <w:pPr>
        <w:ind w:left="6480" w:hanging="360"/>
      </w:pPr>
      <w:rPr>
        <w:rFonts w:ascii="Wingdings" w:hAnsi="Wingdings" w:hint="default"/>
      </w:rPr>
    </w:lvl>
  </w:abstractNum>
  <w:abstractNum w:abstractNumId="8" w15:restartNumberingAfterBreak="0">
    <w:nsid w:val="4D5754C1"/>
    <w:multiLevelType w:val="multilevel"/>
    <w:tmpl w:val="0ADAC3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52F7270B"/>
    <w:multiLevelType w:val="multilevel"/>
    <w:tmpl w:val="1F8A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D09AF"/>
    <w:multiLevelType w:val="multilevel"/>
    <w:tmpl w:val="C9740B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D4DB0"/>
    <w:multiLevelType w:val="hybridMultilevel"/>
    <w:tmpl w:val="FFFFFFFF"/>
    <w:lvl w:ilvl="0" w:tplc="6C02F42A">
      <w:start w:val="1"/>
      <w:numFmt w:val="bullet"/>
      <w:lvlText w:val=""/>
      <w:lvlJc w:val="left"/>
      <w:pPr>
        <w:ind w:left="720" w:hanging="360"/>
      </w:pPr>
      <w:rPr>
        <w:rFonts w:ascii="Symbol" w:hAnsi="Symbol" w:hint="default"/>
      </w:rPr>
    </w:lvl>
    <w:lvl w:ilvl="1" w:tplc="89F623A0">
      <w:start w:val="1"/>
      <w:numFmt w:val="bullet"/>
      <w:lvlText w:val="o"/>
      <w:lvlJc w:val="left"/>
      <w:pPr>
        <w:ind w:left="1440" w:hanging="360"/>
      </w:pPr>
      <w:rPr>
        <w:rFonts w:ascii="Courier New" w:hAnsi="Courier New" w:hint="default"/>
      </w:rPr>
    </w:lvl>
    <w:lvl w:ilvl="2" w:tplc="2CBC82C8">
      <w:start w:val="1"/>
      <w:numFmt w:val="bullet"/>
      <w:lvlText w:val=""/>
      <w:lvlJc w:val="left"/>
      <w:pPr>
        <w:ind w:left="2160" w:hanging="360"/>
      </w:pPr>
      <w:rPr>
        <w:rFonts w:ascii="Wingdings" w:hAnsi="Wingdings" w:hint="default"/>
      </w:rPr>
    </w:lvl>
    <w:lvl w:ilvl="3" w:tplc="A172455C">
      <w:start w:val="1"/>
      <w:numFmt w:val="bullet"/>
      <w:lvlText w:val=""/>
      <w:lvlJc w:val="left"/>
      <w:pPr>
        <w:ind w:left="2880" w:hanging="360"/>
      </w:pPr>
      <w:rPr>
        <w:rFonts w:ascii="Symbol" w:hAnsi="Symbol" w:hint="default"/>
      </w:rPr>
    </w:lvl>
    <w:lvl w:ilvl="4" w:tplc="524C9B90">
      <w:start w:val="1"/>
      <w:numFmt w:val="bullet"/>
      <w:lvlText w:val="o"/>
      <w:lvlJc w:val="left"/>
      <w:pPr>
        <w:ind w:left="3600" w:hanging="360"/>
      </w:pPr>
      <w:rPr>
        <w:rFonts w:ascii="Courier New" w:hAnsi="Courier New" w:hint="default"/>
      </w:rPr>
    </w:lvl>
    <w:lvl w:ilvl="5" w:tplc="58D8C996">
      <w:start w:val="1"/>
      <w:numFmt w:val="bullet"/>
      <w:lvlText w:val=""/>
      <w:lvlJc w:val="left"/>
      <w:pPr>
        <w:ind w:left="4320" w:hanging="360"/>
      </w:pPr>
      <w:rPr>
        <w:rFonts w:ascii="Wingdings" w:hAnsi="Wingdings" w:hint="default"/>
      </w:rPr>
    </w:lvl>
    <w:lvl w:ilvl="6" w:tplc="1632F88E">
      <w:start w:val="1"/>
      <w:numFmt w:val="bullet"/>
      <w:lvlText w:val=""/>
      <w:lvlJc w:val="left"/>
      <w:pPr>
        <w:ind w:left="5040" w:hanging="360"/>
      </w:pPr>
      <w:rPr>
        <w:rFonts w:ascii="Symbol" w:hAnsi="Symbol" w:hint="default"/>
      </w:rPr>
    </w:lvl>
    <w:lvl w:ilvl="7" w:tplc="F3A0C19E">
      <w:start w:val="1"/>
      <w:numFmt w:val="bullet"/>
      <w:lvlText w:val="o"/>
      <w:lvlJc w:val="left"/>
      <w:pPr>
        <w:ind w:left="5760" w:hanging="360"/>
      </w:pPr>
      <w:rPr>
        <w:rFonts w:ascii="Courier New" w:hAnsi="Courier New" w:hint="default"/>
      </w:rPr>
    </w:lvl>
    <w:lvl w:ilvl="8" w:tplc="6F7A2CA8">
      <w:start w:val="1"/>
      <w:numFmt w:val="bullet"/>
      <w:lvlText w:val=""/>
      <w:lvlJc w:val="left"/>
      <w:pPr>
        <w:ind w:left="6480" w:hanging="360"/>
      </w:pPr>
      <w:rPr>
        <w:rFonts w:ascii="Wingdings" w:hAnsi="Wingdings" w:hint="default"/>
      </w:rPr>
    </w:lvl>
  </w:abstractNum>
  <w:abstractNum w:abstractNumId="12" w15:restartNumberingAfterBreak="0">
    <w:nsid w:val="598D02AA"/>
    <w:multiLevelType w:val="hybridMultilevel"/>
    <w:tmpl w:val="FFFFFFFF"/>
    <w:lvl w:ilvl="0" w:tplc="B41E9438">
      <w:start w:val="1"/>
      <w:numFmt w:val="bullet"/>
      <w:lvlText w:val=""/>
      <w:lvlJc w:val="left"/>
      <w:pPr>
        <w:ind w:left="360" w:hanging="360"/>
      </w:pPr>
      <w:rPr>
        <w:rFonts w:ascii="Symbol" w:hAnsi="Symbol" w:hint="default"/>
      </w:rPr>
    </w:lvl>
    <w:lvl w:ilvl="1" w:tplc="ABAA36A0">
      <w:start w:val="1"/>
      <w:numFmt w:val="bullet"/>
      <w:lvlText w:val="o"/>
      <w:lvlJc w:val="left"/>
      <w:pPr>
        <w:ind w:left="1080" w:hanging="360"/>
      </w:pPr>
      <w:rPr>
        <w:rFonts w:ascii="Courier New" w:hAnsi="Courier New" w:hint="default"/>
      </w:rPr>
    </w:lvl>
    <w:lvl w:ilvl="2" w:tplc="F7B6B4A0">
      <w:start w:val="1"/>
      <w:numFmt w:val="bullet"/>
      <w:lvlText w:val=""/>
      <w:lvlJc w:val="left"/>
      <w:pPr>
        <w:ind w:left="1800" w:hanging="360"/>
      </w:pPr>
      <w:rPr>
        <w:rFonts w:ascii="Wingdings" w:hAnsi="Wingdings" w:hint="default"/>
      </w:rPr>
    </w:lvl>
    <w:lvl w:ilvl="3" w:tplc="07CED67A">
      <w:start w:val="1"/>
      <w:numFmt w:val="bullet"/>
      <w:lvlText w:val=""/>
      <w:lvlJc w:val="left"/>
      <w:pPr>
        <w:ind w:left="2520" w:hanging="360"/>
      </w:pPr>
      <w:rPr>
        <w:rFonts w:ascii="Symbol" w:hAnsi="Symbol" w:hint="default"/>
      </w:rPr>
    </w:lvl>
    <w:lvl w:ilvl="4" w:tplc="B05AEC2E">
      <w:start w:val="1"/>
      <w:numFmt w:val="bullet"/>
      <w:lvlText w:val="o"/>
      <w:lvlJc w:val="left"/>
      <w:pPr>
        <w:ind w:left="3240" w:hanging="360"/>
      </w:pPr>
      <w:rPr>
        <w:rFonts w:ascii="Courier New" w:hAnsi="Courier New" w:hint="default"/>
      </w:rPr>
    </w:lvl>
    <w:lvl w:ilvl="5" w:tplc="30664182">
      <w:start w:val="1"/>
      <w:numFmt w:val="bullet"/>
      <w:lvlText w:val=""/>
      <w:lvlJc w:val="left"/>
      <w:pPr>
        <w:ind w:left="3960" w:hanging="360"/>
      </w:pPr>
      <w:rPr>
        <w:rFonts w:ascii="Wingdings" w:hAnsi="Wingdings" w:hint="default"/>
      </w:rPr>
    </w:lvl>
    <w:lvl w:ilvl="6" w:tplc="A650EDDC">
      <w:start w:val="1"/>
      <w:numFmt w:val="bullet"/>
      <w:lvlText w:val=""/>
      <w:lvlJc w:val="left"/>
      <w:pPr>
        <w:ind w:left="4680" w:hanging="360"/>
      </w:pPr>
      <w:rPr>
        <w:rFonts w:ascii="Symbol" w:hAnsi="Symbol" w:hint="default"/>
      </w:rPr>
    </w:lvl>
    <w:lvl w:ilvl="7" w:tplc="9DF8C032">
      <w:start w:val="1"/>
      <w:numFmt w:val="bullet"/>
      <w:lvlText w:val="o"/>
      <w:lvlJc w:val="left"/>
      <w:pPr>
        <w:ind w:left="5400" w:hanging="360"/>
      </w:pPr>
      <w:rPr>
        <w:rFonts w:ascii="Courier New" w:hAnsi="Courier New" w:hint="default"/>
      </w:rPr>
    </w:lvl>
    <w:lvl w:ilvl="8" w:tplc="BB8452CA">
      <w:start w:val="1"/>
      <w:numFmt w:val="bullet"/>
      <w:lvlText w:val=""/>
      <w:lvlJc w:val="left"/>
      <w:pPr>
        <w:ind w:left="6120" w:hanging="360"/>
      </w:pPr>
      <w:rPr>
        <w:rFonts w:ascii="Wingdings" w:hAnsi="Wingdings" w:hint="default"/>
      </w:rPr>
    </w:lvl>
  </w:abstractNum>
  <w:abstractNum w:abstractNumId="13" w15:restartNumberingAfterBreak="0">
    <w:nsid w:val="6EAB6A0B"/>
    <w:multiLevelType w:val="multilevel"/>
    <w:tmpl w:val="69CC199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D9EBBFB"/>
    <w:multiLevelType w:val="hybridMultilevel"/>
    <w:tmpl w:val="FFFFFFFF"/>
    <w:lvl w:ilvl="0" w:tplc="32762758">
      <w:start w:val="1"/>
      <w:numFmt w:val="bullet"/>
      <w:lvlText w:val=""/>
      <w:lvlJc w:val="left"/>
      <w:pPr>
        <w:ind w:left="720" w:hanging="360"/>
      </w:pPr>
      <w:rPr>
        <w:rFonts w:ascii="Symbol" w:hAnsi="Symbol" w:hint="default"/>
      </w:rPr>
    </w:lvl>
    <w:lvl w:ilvl="1" w:tplc="C070070C">
      <w:start w:val="1"/>
      <w:numFmt w:val="bullet"/>
      <w:lvlText w:val="o"/>
      <w:lvlJc w:val="left"/>
      <w:pPr>
        <w:ind w:left="1440" w:hanging="360"/>
      </w:pPr>
      <w:rPr>
        <w:rFonts w:ascii="Courier New" w:hAnsi="Courier New" w:hint="default"/>
      </w:rPr>
    </w:lvl>
    <w:lvl w:ilvl="2" w:tplc="AC5A9D0C">
      <w:start w:val="1"/>
      <w:numFmt w:val="bullet"/>
      <w:lvlText w:val=""/>
      <w:lvlJc w:val="left"/>
      <w:pPr>
        <w:ind w:left="2160" w:hanging="360"/>
      </w:pPr>
      <w:rPr>
        <w:rFonts w:ascii="Wingdings" w:hAnsi="Wingdings" w:hint="default"/>
      </w:rPr>
    </w:lvl>
    <w:lvl w:ilvl="3" w:tplc="7890A86C">
      <w:start w:val="1"/>
      <w:numFmt w:val="bullet"/>
      <w:lvlText w:val=""/>
      <w:lvlJc w:val="left"/>
      <w:pPr>
        <w:ind w:left="2880" w:hanging="360"/>
      </w:pPr>
      <w:rPr>
        <w:rFonts w:ascii="Symbol" w:hAnsi="Symbol" w:hint="default"/>
      </w:rPr>
    </w:lvl>
    <w:lvl w:ilvl="4" w:tplc="C4A81DBA">
      <w:start w:val="1"/>
      <w:numFmt w:val="bullet"/>
      <w:lvlText w:val="o"/>
      <w:lvlJc w:val="left"/>
      <w:pPr>
        <w:ind w:left="3600" w:hanging="360"/>
      </w:pPr>
      <w:rPr>
        <w:rFonts w:ascii="Courier New" w:hAnsi="Courier New" w:hint="default"/>
      </w:rPr>
    </w:lvl>
    <w:lvl w:ilvl="5" w:tplc="C5D4C84E">
      <w:start w:val="1"/>
      <w:numFmt w:val="bullet"/>
      <w:lvlText w:val=""/>
      <w:lvlJc w:val="left"/>
      <w:pPr>
        <w:ind w:left="4320" w:hanging="360"/>
      </w:pPr>
      <w:rPr>
        <w:rFonts w:ascii="Wingdings" w:hAnsi="Wingdings" w:hint="default"/>
      </w:rPr>
    </w:lvl>
    <w:lvl w:ilvl="6" w:tplc="107E2A90">
      <w:start w:val="1"/>
      <w:numFmt w:val="bullet"/>
      <w:lvlText w:val=""/>
      <w:lvlJc w:val="left"/>
      <w:pPr>
        <w:ind w:left="5040" w:hanging="360"/>
      </w:pPr>
      <w:rPr>
        <w:rFonts w:ascii="Symbol" w:hAnsi="Symbol" w:hint="default"/>
      </w:rPr>
    </w:lvl>
    <w:lvl w:ilvl="7" w:tplc="26C6F6E6">
      <w:start w:val="1"/>
      <w:numFmt w:val="bullet"/>
      <w:lvlText w:val="o"/>
      <w:lvlJc w:val="left"/>
      <w:pPr>
        <w:ind w:left="5760" w:hanging="360"/>
      </w:pPr>
      <w:rPr>
        <w:rFonts w:ascii="Courier New" w:hAnsi="Courier New" w:hint="default"/>
      </w:rPr>
    </w:lvl>
    <w:lvl w:ilvl="8" w:tplc="62C2279E">
      <w:start w:val="1"/>
      <w:numFmt w:val="bullet"/>
      <w:lvlText w:val=""/>
      <w:lvlJc w:val="left"/>
      <w:pPr>
        <w:ind w:left="6480" w:hanging="360"/>
      </w:pPr>
      <w:rPr>
        <w:rFonts w:ascii="Wingdings" w:hAnsi="Wingdings" w:hint="default"/>
      </w:rPr>
    </w:lvl>
  </w:abstractNum>
  <w:num w:numId="1" w16cid:durableId="10838353">
    <w:abstractNumId w:val="7"/>
  </w:num>
  <w:num w:numId="2" w16cid:durableId="58015420">
    <w:abstractNumId w:val="11"/>
  </w:num>
  <w:num w:numId="3" w16cid:durableId="695544743">
    <w:abstractNumId w:val="0"/>
  </w:num>
  <w:num w:numId="4" w16cid:durableId="2127583292">
    <w:abstractNumId w:val="4"/>
  </w:num>
  <w:num w:numId="5" w16cid:durableId="574513710">
    <w:abstractNumId w:val="2"/>
  </w:num>
  <w:num w:numId="6" w16cid:durableId="1025061496">
    <w:abstractNumId w:val="12"/>
  </w:num>
  <w:num w:numId="7" w16cid:durableId="89132288">
    <w:abstractNumId w:val="1"/>
  </w:num>
  <w:num w:numId="8" w16cid:durableId="884290427">
    <w:abstractNumId w:val="14"/>
  </w:num>
  <w:num w:numId="9" w16cid:durableId="2023698195">
    <w:abstractNumId w:val="3"/>
  </w:num>
  <w:num w:numId="10" w16cid:durableId="1803187624">
    <w:abstractNumId w:val="8"/>
  </w:num>
  <w:num w:numId="11" w16cid:durableId="2015954763">
    <w:abstractNumId w:val="10"/>
  </w:num>
  <w:num w:numId="12" w16cid:durableId="60521958">
    <w:abstractNumId w:val="6"/>
  </w:num>
  <w:num w:numId="13" w16cid:durableId="1722557459">
    <w:abstractNumId w:val="13"/>
  </w:num>
  <w:num w:numId="14" w16cid:durableId="1001085989">
    <w:abstractNumId w:val="5"/>
  </w:num>
  <w:num w:numId="15" w16cid:durableId="7517700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E4A9EA"/>
    <w:rsid w:val="00006072"/>
    <w:rsid w:val="0000735A"/>
    <w:rsid w:val="000620D4"/>
    <w:rsid w:val="00065950"/>
    <w:rsid w:val="00065F46"/>
    <w:rsid w:val="000677A7"/>
    <w:rsid w:val="000C01DC"/>
    <w:rsid w:val="000C3545"/>
    <w:rsid w:val="000D06E1"/>
    <w:rsid w:val="000D0748"/>
    <w:rsid w:val="000D4690"/>
    <w:rsid w:val="000E3411"/>
    <w:rsid w:val="0013170B"/>
    <w:rsid w:val="001530D9"/>
    <w:rsid w:val="00154F25"/>
    <w:rsid w:val="0016002F"/>
    <w:rsid w:val="001721E6"/>
    <w:rsid w:val="00182E31"/>
    <w:rsid w:val="001864BC"/>
    <w:rsid w:val="00193F8B"/>
    <w:rsid w:val="001A2176"/>
    <w:rsid w:val="001AB9FD"/>
    <w:rsid w:val="001B2E16"/>
    <w:rsid w:val="001C084E"/>
    <w:rsid w:val="001C2B24"/>
    <w:rsid w:val="001D6FBA"/>
    <w:rsid w:val="002042E4"/>
    <w:rsid w:val="00207FEB"/>
    <w:rsid w:val="0022022F"/>
    <w:rsid w:val="002241A8"/>
    <w:rsid w:val="00235538"/>
    <w:rsid w:val="00257990"/>
    <w:rsid w:val="002612E9"/>
    <w:rsid w:val="00265708"/>
    <w:rsid w:val="00287129"/>
    <w:rsid w:val="002E13EA"/>
    <w:rsid w:val="002F0A14"/>
    <w:rsid w:val="002F4106"/>
    <w:rsid w:val="00323E2D"/>
    <w:rsid w:val="00325C0F"/>
    <w:rsid w:val="00334EB5"/>
    <w:rsid w:val="00355D43"/>
    <w:rsid w:val="0035767C"/>
    <w:rsid w:val="003673B1"/>
    <w:rsid w:val="0038248C"/>
    <w:rsid w:val="0039571D"/>
    <w:rsid w:val="003AECA6"/>
    <w:rsid w:val="003B2BC9"/>
    <w:rsid w:val="00425E10"/>
    <w:rsid w:val="004B470E"/>
    <w:rsid w:val="004C0C6B"/>
    <w:rsid w:val="004C2E2A"/>
    <w:rsid w:val="0050164F"/>
    <w:rsid w:val="00535399"/>
    <w:rsid w:val="00556726"/>
    <w:rsid w:val="0056505B"/>
    <w:rsid w:val="005831DF"/>
    <w:rsid w:val="005B0953"/>
    <w:rsid w:val="005E5203"/>
    <w:rsid w:val="006058F5"/>
    <w:rsid w:val="00640EBC"/>
    <w:rsid w:val="006412C5"/>
    <w:rsid w:val="006A0E58"/>
    <w:rsid w:val="006A7B40"/>
    <w:rsid w:val="006B7564"/>
    <w:rsid w:val="006C0EF8"/>
    <w:rsid w:val="006D0F58"/>
    <w:rsid w:val="006D2583"/>
    <w:rsid w:val="006D7D01"/>
    <w:rsid w:val="006F0A39"/>
    <w:rsid w:val="006F9BE9"/>
    <w:rsid w:val="00727544"/>
    <w:rsid w:val="00846F5F"/>
    <w:rsid w:val="00867025"/>
    <w:rsid w:val="00872BE4"/>
    <w:rsid w:val="00887DB7"/>
    <w:rsid w:val="008C44D0"/>
    <w:rsid w:val="008C6133"/>
    <w:rsid w:val="008E6A87"/>
    <w:rsid w:val="00905655"/>
    <w:rsid w:val="00911496"/>
    <w:rsid w:val="00957E2E"/>
    <w:rsid w:val="0099077E"/>
    <w:rsid w:val="00990CB8"/>
    <w:rsid w:val="009A4E52"/>
    <w:rsid w:val="00A14EE4"/>
    <w:rsid w:val="00A27AF5"/>
    <w:rsid w:val="00A37296"/>
    <w:rsid w:val="00A46C83"/>
    <w:rsid w:val="00A6529C"/>
    <w:rsid w:val="00AA1F17"/>
    <w:rsid w:val="00AB79D4"/>
    <w:rsid w:val="00AC4DF3"/>
    <w:rsid w:val="00B00D9C"/>
    <w:rsid w:val="00B044AD"/>
    <w:rsid w:val="00B27268"/>
    <w:rsid w:val="00B31589"/>
    <w:rsid w:val="00B45D0C"/>
    <w:rsid w:val="00B61DFE"/>
    <w:rsid w:val="00BC7DF0"/>
    <w:rsid w:val="00BF30BD"/>
    <w:rsid w:val="00C11E77"/>
    <w:rsid w:val="00C2E102"/>
    <w:rsid w:val="00C38800"/>
    <w:rsid w:val="00C50CB5"/>
    <w:rsid w:val="00C55A7B"/>
    <w:rsid w:val="00C61D2A"/>
    <w:rsid w:val="00C76180"/>
    <w:rsid w:val="00C86178"/>
    <w:rsid w:val="00C9016D"/>
    <w:rsid w:val="00C94EE2"/>
    <w:rsid w:val="00CA2832"/>
    <w:rsid w:val="00CB3D7A"/>
    <w:rsid w:val="00D17AA8"/>
    <w:rsid w:val="00D2157C"/>
    <w:rsid w:val="00D21C9B"/>
    <w:rsid w:val="00D22C42"/>
    <w:rsid w:val="00D3499C"/>
    <w:rsid w:val="00D55815"/>
    <w:rsid w:val="00D834DC"/>
    <w:rsid w:val="00E838CF"/>
    <w:rsid w:val="00EA42B2"/>
    <w:rsid w:val="00EA4359"/>
    <w:rsid w:val="00F34CB7"/>
    <w:rsid w:val="00F8411B"/>
    <w:rsid w:val="00FC0F94"/>
    <w:rsid w:val="00FD2C6C"/>
    <w:rsid w:val="0106CC6A"/>
    <w:rsid w:val="012AD083"/>
    <w:rsid w:val="01491751"/>
    <w:rsid w:val="0155C309"/>
    <w:rsid w:val="017A7DE7"/>
    <w:rsid w:val="017B5F03"/>
    <w:rsid w:val="01AE4CF8"/>
    <w:rsid w:val="01B42FF6"/>
    <w:rsid w:val="01F09C4E"/>
    <w:rsid w:val="0217FF8B"/>
    <w:rsid w:val="0218105B"/>
    <w:rsid w:val="02207A83"/>
    <w:rsid w:val="024EEFFB"/>
    <w:rsid w:val="0269ECA2"/>
    <w:rsid w:val="027310D1"/>
    <w:rsid w:val="02845651"/>
    <w:rsid w:val="028A90DE"/>
    <w:rsid w:val="028B8952"/>
    <w:rsid w:val="029DD788"/>
    <w:rsid w:val="029FDAC7"/>
    <w:rsid w:val="02BD45ED"/>
    <w:rsid w:val="02C85F26"/>
    <w:rsid w:val="02F42DDC"/>
    <w:rsid w:val="030800DE"/>
    <w:rsid w:val="03214518"/>
    <w:rsid w:val="03500D89"/>
    <w:rsid w:val="0359AB91"/>
    <w:rsid w:val="036D2700"/>
    <w:rsid w:val="037F8384"/>
    <w:rsid w:val="03A21C02"/>
    <w:rsid w:val="03B34F99"/>
    <w:rsid w:val="03B9F95D"/>
    <w:rsid w:val="03BE05EB"/>
    <w:rsid w:val="03C25C74"/>
    <w:rsid w:val="03C84823"/>
    <w:rsid w:val="04226801"/>
    <w:rsid w:val="04308F76"/>
    <w:rsid w:val="04475D44"/>
    <w:rsid w:val="0454A047"/>
    <w:rsid w:val="04686EB0"/>
    <w:rsid w:val="046F8B43"/>
    <w:rsid w:val="0471C6CD"/>
    <w:rsid w:val="04A9DE98"/>
    <w:rsid w:val="04AE0C67"/>
    <w:rsid w:val="04B94A01"/>
    <w:rsid w:val="04C8D54E"/>
    <w:rsid w:val="04DD09CC"/>
    <w:rsid w:val="04EF48D2"/>
    <w:rsid w:val="04F46B4A"/>
    <w:rsid w:val="0518054D"/>
    <w:rsid w:val="05256C7D"/>
    <w:rsid w:val="052EB637"/>
    <w:rsid w:val="0548CD4F"/>
    <w:rsid w:val="05863ACB"/>
    <w:rsid w:val="05971DB1"/>
    <w:rsid w:val="05980583"/>
    <w:rsid w:val="05A4B2F6"/>
    <w:rsid w:val="05DACC55"/>
    <w:rsid w:val="05E3486F"/>
    <w:rsid w:val="060A5BB0"/>
    <w:rsid w:val="0631AF56"/>
    <w:rsid w:val="0645AEF9"/>
    <w:rsid w:val="0659356C"/>
    <w:rsid w:val="067F1DBB"/>
    <w:rsid w:val="068047B0"/>
    <w:rsid w:val="068B1933"/>
    <w:rsid w:val="06920B33"/>
    <w:rsid w:val="06E71C7E"/>
    <w:rsid w:val="07164226"/>
    <w:rsid w:val="07281378"/>
    <w:rsid w:val="073185EB"/>
    <w:rsid w:val="073D6713"/>
    <w:rsid w:val="07683038"/>
    <w:rsid w:val="078793D3"/>
    <w:rsid w:val="07A38CCE"/>
    <w:rsid w:val="07C0465B"/>
    <w:rsid w:val="07C26634"/>
    <w:rsid w:val="07C7DA71"/>
    <w:rsid w:val="07FCF69A"/>
    <w:rsid w:val="0807B609"/>
    <w:rsid w:val="0821D0D9"/>
    <w:rsid w:val="084EF228"/>
    <w:rsid w:val="08760B12"/>
    <w:rsid w:val="088515AC"/>
    <w:rsid w:val="08940FB6"/>
    <w:rsid w:val="08DF9251"/>
    <w:rsid w:val="09028692"/>
    <w:rsid w:val="090322E5"/>
    <w:rsid w:val="090620EA"/>
    <w:rsid w:val="09070BE0"/>
    <w:rsid w:val="090E741F"/>
    <w:rsid w:val="0931761F"/>
    <w:rsid w:val="093C3A69"/>
    <w:rsid w:val="0947FB17"/>
    <w:rsid w:val="09B6A99B"/>
    <w:rsid w:val="09BAD695"/>
    <w:rsid w:val="09BEE2A6"/>
    <w:rsid w:val="09E48B5F"/>
    <w:rsid w:val="09E8A3CE"/>
    <w:rsid w:val="09EAFFDC"/>
    <w:rsid w:val="09F6AFDF"/>
    <w:rsid w:val="0A0225E7"/>
    <w:rsid w:val="0A278DEA"/>
    <w:rsid w:val="0A440FBB"/>
    <w:rsid w:val="0A6D6B28"/>
    <w:rsid w:val="0A8327FF"/>
    <w:rsid w:val="0A912E68"/>
    <w:rsid w:val="0A9F15DB"/>
    <w:rsid w:val="0ABF934B"/>
    <w:rsid w:val="0ACCC4A0"/>
    <w:rsid w:val="0AEFEAB1"/>
    <w:rsid w:val="0AF40C8D"/>
    <w:rsid w:val="0AF4A255"/>
    <w:rsid w:val="0B19201C"/>
    <w:rsid w:val="0B1A2622"/>
    <w:rsid w:val="0B3322F3"/>
    <w:rsid w:val="0B4675FA"/>
    <w:rsid w:val="0B4DB8F8"/>
    <w:rsid w:val="0B55EF55"/>
    <w:rsid w:val="0B5E4A23"/>
    <w:rsid w:val="0B6CA8AD"/>
    <w:rsid w:val="0B759D23"/>
    <w:rsid w:val="0B7A925D"/>
    <w:rsid w:val="0BA31C45"/>
    <w:rsid w:val="0BB3E0EA"/>
    <w:rsid w:val="0BC831DC"/>
    <w:rsid w:val="0BE181D7"/>
    <w:rsid w:val="0BE3F3CA"/>
    <w:rsid w:val="0C083976"/>
    <w:rsid w:val="0C1ABAE1"/>
    <w:rsid w:val="0C20D186"/>
    <w:rsid w:val="0C2B37AC"/>
    <w:rsid w:val="0C330151"/>
    <w:rsid w:val="0C3874DD"/>
    <w:rsid w:val="0C3B9C5D"/>
    <w:rsid w:val="0C4E9C18"/>
    <w:rsid w:val="0C77C99D"/>
    <w:rsid w:val="0C8BCD71"/>
    <w:rsid w:val="0C99D4A4"/>
    <w:rsid w:val="0CA0F0DA"/>
    <w:rsid w:val="0CB75AD3"/>
    <w:rsid w:val="0CBB075F"/>
    <w:rsid w:val="0CD8409B"/>
    <w:rsid w:val="0D0D2D55"/>
    <w:rsid w:val="0D204490"/>
    <w:rsid w:val="0D283E8E"/>
    <w:rsid w:val="0D3873C8"/>
    <w:rsid w:val="0D3A62DD"/>
    <w:rsid w:val="0D4239BA"/>
    <w:rsid w:val="0D737601"/>
    <w:rsid w:val="0D9B13C2"/>
    <w:rsid w:val="0DA4C264"/>
    <w:rsid w:val="0DB66583"/>
    <w:rsid w:val="0DCD9F55"/>
    <w:rsid w:val="0DD596EA"/>
    <w:rsid w:val="0DDC0A43"/>
    <w:rsid w:val="0DE77E1A"/>
    <w:rsid w:val="0DF6CB73"/>
    <w:rsid w:val="0DF935E3"/>
    <w:rsid w:val="0E3059D8"/>
    <w:rsid w:val="0E50C0DE"/>
    <w:rsid w:val="0EA036C6"/>
    <w:rsid w:val="0EA4D700"/>
    <w:rsid w:val="0EC17568"/>
    <w:rsid w:val="0EDD5A36"/>
    <w:rsid w:val="0EEAF700"/>
    <w:rsid w:val="0F0B071A"/>
    <w:rsid w:val="0F283852"/>
    <w:rsid w:val="0F2DFF3A"/>
    <w:rsid w:val="0F500A41"/>
    <w:rsid w:val="0F587248"/>
    <w:rsid w:val="0F5CEFA4"/>
    <w:rsid w:val="0F82CE41"/>
    <w:rsid w:val="0F85F546"/>
    <w:rsid w:val="0FB5B5BA"/>
    <w:rsid w:val="0FC60349"/>
    <w:rsid w:val="0FCB5840"/>
    <w:rsid w:val="0FDEB9F3"/>
    <w:rsid w:val="10038B4D"/>
    <w:rsid w:val="1007C10B"/>
    <w:rsid w:val="100D133F"/>
    <w:rsid w:val="10620399"/>
    <w:rsid w:val="10847326"/>
    <w:rsid w:val="10B22688"/>
    <w:rsid w:val="10CBD83C"/>
    <w:rsid w:val="10EE2C04"/>
    <w:rsid w:val="110E776C"/>
    <w:rsid w:val="1119E676"/>
    <w:rsid w:val="111CB011"/>
    <w:rsid w:val="11273F70"/>
    <w:rsid w:val="11468CB1"/>
    <w:rsid w:val="114B9DF3"/>
    <w:rsid w:val="1167B56B"/>
    <w:rsid w:val="116B2640"/>
    <w:rsid w:val="117C3190"/>
    <w:rsid w:val="1183B74C"/>
    <w:rsid w:val="118E13FA"/>
    <w:rsid w:val="11A4A86B"/>
    <w:rsid w:val="11E10EC9"/>
    <w:rsid w:val="11F33886"/>
    <w:rsid w:val="12006C1E"/>
    <w:rsid w:val="125BF1BF"/>
    <w:rsid w:val="125D52EE"/>
    <w:rsid w:val="1264B62B"/>
    <w:rsid w:val="127D7A06"/>
    <w:rsid w:val="127F6804"/>
    <w:rsid w:val="128ED72F"/>
    <w:rsid w:val="12A85BF3"/>
    <w:rsid w:val="12ACA034"/>
    <w:rsid w:val="12C1CB21"/>
    <w:rsid w:val="12C5A5D1"/>
    <w:rsid w:val="12D88467"/>
    <w:rsid w:val="12EB5438"/>
    <w:rsid w:val="12F70A01"/>
    <w:rsid w:val="13006B08"/>
    <w:rsid w:val="1338D73E"/>
    <w:rsid w:val="13415D3F"/>
    <w:rsid w:val="13466F6C"/>
    <w:rsid w:val="134B3D0E"/>
    <w:rsid w:val="134DA36B"/>
    <w:rsid w:val="135BDE27"/>
    <w:rsid w:val="1376D30C"/>
    <w:rsid w:val="137A378A"/>
    <w:rsid w:val="13807BFE"/>
    <w:rsid w:val="139F64A7"/>
    <w:rsid w:val="13AEF585"/>
    <w:rsid w:val="13CE7030"/>
    <w:rsid w:val="13D954B4"/>
    <w:rsid w:val="14298637"/>
    <w:rsid w:val="142C3CB0"/>
    <w:rsid w:val="1463C7B6"/>
    <w:rsid w:val="147F9C86"/>
    <w:rsid w:val="1492DA62"/>
    <w:rsid w:val="1497CC5F"/>
    <w:rsid w:val="14B1594B"/>
    <w:rsid w:val="14B2F2E8"/>
    <w:rsid w:val="14B783F8"/>
    <w:rsid w:val="14BBD948"/>
    <w:rsid w:val="14C07488"/>
    <w:rsid w:val="14DBDE5F"/>
    <w:rsid w:val="14DC6A76"/>
    <w:rsid w:val="14F03EE1"/>
    <w:rsid w:val="14F54A40"/>
    <w:rsid w:val="14FBDA6B"/>
    <w:rsid w:val="1528CB0B"/>
    <w:rsid w:val="155B9D7D"/>
    <w:rsid w:val="1565CCDF"/>
    <w:rsid w:val="157E5179"/>
    <w:rsid w:val="158D9188"/>
    <w:rsid w:val="158E614A"/>
    <w:rsid w:val="15E93E9D"/>
    <w:rsid w:val="162C99AD"/>
    <w:rsid w:val="16495FBA"/>
    <w:rsid w:val="1666DCFE"/>
    <w:rsid w:val="169FEBCB"/>
    <w:rsid w:val="16B3DADA"/>
    <w:rsid w:val="16CE3E50"/>
    <w:rsid w:val="16FD0564"/>
    <w:rsid w:val="17082842"/>
    <w:rsid w:val="17089B2C"/>
    <w:rsid w:val="170ABB8A"/>
    <w:rsid w:val="17321794"/>
    <w:rsid w:val="175264AF"/>
    <w:rsid w:val="175E0919"/>
    <w:rsid w:val="176845CC"/>
    <w:rsid w:val="17864188"/>
    <w:rsid w:val="1789F5EA"/>
    <w:rsid w:val="179C7797"/>
    <w:rsid w:val="17C0F06A"/>
    <w:rsid w:val="17EA7D98"/>
    <w:rsid w:val="180F5FA7"/>
    <w:rsid w:val="18257006"/>
    <w:rsid w:val="1855E17B"/>
    <w:rsid w:val="1856BA09"/>
    <w:rsid w:val="1871EB9A"/>
    <w:rsid w:val="18C73CB7"/>
    <w:rsid w:val="18EDA99C"/>
    <w:rsid w:val="18F7F5E3"/>
    <w:rsid w:val="18F95E91"/>
    <w:rsid w:val="190A95D4"/>
    <w:rsid w:val="194396AF"/>
    <w:rsid w:val="19457302"/>
    <w:rsid w:val="195A95BC"/>
    <w:rsid w:val="196097A6"/>
    <w:rsid w:val="19804FC6"/>
    <w:rsid w:val="1981C8E9"/>
    <w:rsid w:val="19864DF9"/>
    <w:rsid w:val="198E142E"/>
    <w:rsid w:val="19A96BD7"/>
    <w:rsid w:val="19E33249"/>
    <w:rsid w:val="19EFBD82"/>
    <w:rsid w:val="1A5C976D"/>
    <w:rsid w:val="1A7BC71B"/>
    <w:rsid w:val="1A966FD9"/>
    <w:rsid w:val="1AB37855"/>
    <w:rsid w:val="1ADD3DC0"/>
    <w:rsid w:val="1B26B688"/>
    <w:rsid w:val="1B4033D7"/>
    <w:rsid w:val="1B4A9F47"/>
    <w:rsid w:val="1B5E37E7"/>
    <w:rsid w:val="1B764FD2"/>
    <w:rsid w:val="1B916699"/>
    <w:rsid w:val="1B9BD5E5"/>
    <w:rsid w:val="1BA56A48"/>
    <w:rsid w:val="1BAC67AF"/>
    <w:rsid w:val="1BB05FDC"/>
    <w:rsid w:val="1BBD8CE8"/>
    <w:rsid w:val="1BDAFAA5"/>
    <w:rsid w:val="1BF5DED9"/>
    <w:rsid w:val="1BF867CE"/>
    <w:rsid w:val="1C0DEDCD"/>
    <w:rsid w:val="1C304D13"/>
    <w:rsid w:val="1C3EE822"/>
    <w:rsid w:val="1C56F866"/>
    <w:rsid w:val="1C605A28"/>
    <w:rsid w:val="1C66DB93"/>
    <w:rsid w:val="1CA10F12"/>
    <w:rsid w:val="1CB8C395"/>
    <w:rsid w:val="1CBB5A92"/>
    <w:rsid w:val="1CC2FA9D"/>
    <w:rsid w:val="1CE7F049"/>
    <w:rsid w:val="1CEA178F"/>
    <w:rsid w:val="1CF41872"/>
    <w:rsid w:val="1D00F4A8"/>
    <w:rsid w:val="1D18A1CA"/>
    <w:rsid w:val="1D1BF6F7"/>
    <w:rsid w:val="1D6C050C"/>
    <w:rsid w:val="1DCD5D49"/>
    <w:rsid w:val="1DF34503"/>
    <w:rsid w:val="1DFE1971"/>
    <w:rsid w:val="1E0D4545"/>
    <w:rsid w:val="1E2152ED"/>
    <w:rsid w:val="1E228D01"/>
    <w:rsid w:val="1E3671CC"/>
    <w:rsid w:val="1E598BA6"/>
    <w:rsid w:val="1E74FA29"/>
    <w:rsid w:val="1E93BE13"/>
    <w:rsid w:val="1E9503E4"/>
    <w:rsid w:val="1EA33C80"/>
    <w:rsid w:val="1ECB0600"/>
    <w:rsid w:val="1ECC844B"/>
    <w:rsid w:val="1ED8344B"/>
    <w:rsid w:val="1ED96363"/>
    <w:rsid w:val="1EDB1EF3"/>
    <w:rsid w:val="1EE7C0B6"/>
    <w:rsid w:val="1EED35CB"/>
    <w:rsid w:val="1F318482"/>
    <w:rsid w:val="1F322907"/>
    <w:rsid w:val="1F37E18E"/>
    <w:rsid w:val="1F54D8CA"/>
    <w:rsid w:val="1F68E2F3"/>
    <w:rsid w:val="1F8D3183"/>
    <w:rsid w:val="1F96235B"/>
    <w:rsid w:val="1FA915A6"/>
    <w:rsid w:val="1FBCC0CD"/>
    <w:rsid w:val="1FC7BBB5"/>
    <w:rsid w:val="1FD24409"/>
    <w:rsid w:val="1FD97F5D"/>
    <w:rsid w:val="1FEAA98F"/>
    <w:rsid w:val="20089A1B"/>
    <w:rsid w:val="202152D2"/>
    <w:rsid w:val="205D456E"/>
    <w:rsid w:val="205D7234"/>
    <w:rsid w:val="2087CE05"/>
    <w:rsid w:val="208FCA6D"/>
    <w:rsid w:val="209069E0"/>
    <w:rsid w:val="20AF4CF8"/>
    <w:rsid w:val="20BCAF0F"/>
    <w:rsid w:val="20BD7D6E"/>
    <w:rsid w:val="20BFD132"/>
    <w:rsid w:val="20DD4F9F"/>
    <w:rsid w:val="20F527C5"/>
    <w:rsid w:val="20F878F9"/>
    <w:rsid w:val="20FEC036"/>
    <w:rsid w:val="2101ED1F"/>
    <w:rsid w:val="21799356"/>
    <w:rsid w:val="21CBBD6A"/>
    <w:rsid w:val="21FAF6A5"/>
    <w:rsid w:val="22043828"/>
    <w:rsid w:val="223A7FC0"/>
    <w:rsid w:val="223FD56F"/>
    <w:rsid w:val="22420E0B"/>
    <w:rsid w:val="224C8C4A"/>
    <w:rsid w:val="226A4174"/>
    <w:rsid w:val="22792000"/>
    <w:rsid w:val="22D9239B"/>
    <w:rsid w:val="22FD832B"/>
    <w:rsid w:val="22FD9C70"/>
    <w:rsid w:val="22FE8A83"/>
    <w:rsid w:val="2318D4D8"/>
    <w:rsid w:val="232B6CF3"/>
    <w:rsid w:val="23398B68"/>
    <w:rsid w:val="233F45D7"/>
    <w:rsid w:val="23538F17"/>
    <w:rsid w:val="2358D108"/>
    <w:rsid w:val="23A40FCC"/>
    <w:rsid w:val="23C3F1C9"/>
    <w:rsid w:val="23EC8180"/>
    <w:rsid w:val="23F2ABE9"/>
    <w:rsid w:val="23F519C5"/>
    <w:rsid w:val="23F95D0C"/>
    <w:rsid w:val="241170C2"/>
    <w:rsid w:val="2425981D"/>
    <w:rsid w:val="2429C263"/>
    <w:rsid w:val="246B5654"/>
    <w:rsid w:val="2470EAF4"/>
    <w:rsid w:val="249F3238"/>
    <w:rsid w:val="24AC2D70"/>
    <w:rsid w:val="24CCD59B"/>
    <w:rsid w:val="24E8E234"/>
    <w:rsid w:val="25180EB6"/>
    <w:rsid w:val="253596CE"/>
    <w:rsid w:val="253FE02D"/>
    <w:rsid w:val="255F2177"/>
    <w:rsid w:val="2578C276"/>
    <w:rsid w:val="257B79FD"/>
    <w:rsid w:val="2590F55D"/>
    <w:rsid w:val="25A162F5"/>
    <w:rsid w:val="25A8B020"/>
    <w:rsid w:val="25ABE0B2"/>
    <w:rsid w:val="25BCC457"/>
    <w:rsid w:val="25D83D42"/>
    <w:rsid w:val="25F83948"/>
    <w:rsid w:val="26006220"/>
    <w:rsid w:val="26058D36"/>
    <w:rsid w:val="2632D6E1"/>
    <w:rsid w:val="26353B27"/>
    <w:rsid w:val="263C2C25"/>
    <w:rsid w:val="2642A9EF"/>
    <w:rsid w:val="2669DCE3"/>
    <w:rsid w:val="2674AA2D"/>
    <w:rsid w:val="26B0C30A"/>
    <w:rsid w:val="26B25B87"/>
    <w:rsid w:val="26D90CB6"/>
    <w:rsid w:val="26E1DCEB"/>
    <w:rsid w:val="26FE63AA"/>
    <w:rsid w:val="2710F724"/>
    <w:rsid w:val="276A662F"/>
    <w:rsid w:val="276F0FBA"/>
    <w:rsid w:val="27AA02E5"/>
    <w:rsid w:val="27C6D03E"/>
    <w:rsid w:val="27CFF0DE"/>
    <w:rsid w:val="28076B26"/>
    <w:rsid w:val="2814EE9C"/>
    <w:rsid w:val="28550C5A"/>
    <w:rsid w:val="285785B6"/>
    <w:rsid w:val="2861D439"/>
    <w:rsid w:val="28649C33"/>
    <w:rsid w:val="28810887"/>
    <w:rsid w:val="2896C9F5"/>
    <w:rsid w:val="28D461E1"/>
    <w:rsid w:val="28D93E7C"/>
    <w:rsid w:val="293B028F"/>
    <w:rsid w:val="2943D79B"/>
    <w:rsid w:val="299112D8"/>
    <w:rsid w:val="29A05D40"/>
    <w:rsid w:val="29B1A6D7"/>
    <w:rsid w:val="29B1CE3E"/>
    <w:rsid w:val="29CAA915"/>
    <w:rsid w:val="29E4D878"/>
    <w:rsid w:val="29F651F5"/>
    <w:rsid w:val="29F978C8"/>
    <w:rsid w:val="2A218EB1"/>
    <w:rsid w:val="2A3AF22D"/>
    <w:rsid w:val="2A3C3663"/>
    <w:rsid w:val="2A47841D"/>
    <w:rsid w:val="2A62F8E6"/>
    <w:rsid w:val="2A78AFBA"/>
    <w:rsid w:val="2A83B987"/>
    <w:rsid w:val="2A8431E5"/>
    <w:rsid w:val="2A9E27E5"/>
    <w:rsid w:val="2AB89834"/>
    <w:rsid w:val="2AD6D2F0"/>
    <w:rsid w:val="2AFBC047"/>
    <w:rsid w:val="2B0C091B"/>
    <w:rsid w:val="2B667E2A"/>
    <w:rsid w:val="2B67C6BC"/>
    <w:rsid w:val="2BB891CC"/>
    <w:rsid w:val="2BC9A7CF"/>
    <w:rsid w:val="2BDCDDE7"/>
    <w:rsid w:val="2BF32AFE"/>
    <w:rsid w:val="2C102392"/>
    <w:rsid w:val="2C16505A"/>
    <w:rsid w:val="2C2661DE"/>
    <w:rsid w:val="2C5F40DA"/>
    <w:rsid w:val="2C60C644"/>
    <w:rsid w:val="2C673920"/>
    <w:rsid w:val="2C704197"/>
    <w:rsid w:val="2C7FD361"/>
    <w:rsid w:val="2C8713F8"/>
    <w:rsid w:val="2CBBBF0F"/>
    <w:rsid w:val="2CC81173"/>
    <w:rsid w:val="2CDB221F"/>
    <w:rsid w:val="2D186DC9"/>
    <w:rsid w:val="2D255704"/>
    <w:rsid w:val="2D456F94"/>
    <w:rsid w:val="2D652D68"/>
    <w:rsid w:val="2D6A335C"/>
    <w:rsid w:val="2D7B7576"/>
    <w:rsid w:val="2D7C04F5"/>
    <w:rsid w:val="2DA12873"/>
    <w:rsid w:val="2DCBABC7"/>
    <w:rsid w:val="2E3CF643"/>
    <w:rsid w:val="2E483A29"/>
    <w:rsid w:val="2E4A949C"/>
    <w:rsid w:val="2E4B907E"/>
    <w:rsid w:val="2E4CD341"/>
    <w:rsid w:val="2E71C79A"/>
    <w:rsid w:val="2E766910"/>
    <w:rsid w:val="2E7D3174"/>
    <w:rsid w:val="2E80DD3A"/>
    <w:rsid w:val="2E83FAB6"/>
    <w:rsid w:val="2E934A1B"/>
    <w:rsid w:val="2E9980CD"/>
    <w:rsid w:val="2EA0E16C"/>
    <w:rsid w:val="2EC03F8D"/>
    <w:rsid w:val="2EEEBD03"/>
    <w:rsid w:val="2EEF5738"/>
    <w:rsid w:val="2F1DCE76"/>
    <w:rsid w:val="2F396561"/>
    <w:rsid w:val="2F439FCE"/>
    <w:rsid w:val="2F621CE1"/>
    <w:rsid w:val="2F8F1FD3"/>
    <w:rsid w:val="2F99A899"/>
    <w:rsid w:val="2FB1B1BB"/>
    <w:rsid w:val="2FB3191F"/>
    <w:rsid w:val="2FC33EB4"/>
    <w:rsid w:val="2FE6F1C7"/>
    <w:rsid w:val="2FFBCBD0"/>
    <w:rsid w:val="30153666"/>
    <w:rsid w:val="3030485B"/>
    <w:rsid w:val="30484E22"/>
    <w:rsid w:val="305EEBB5"/>
    <w:rsid w:val="305FBEC3"/>
    <w:rsid w:val="3072F20F"/>
    <w:rsid w:val="30A19A1C"/>
    <w:rsid w:val="30A45407"/>
    <w:rsid w:val="30D96020"/>
    <w:rsid w:val="310C3068"/>
    <w:rsid w:val="310F4F66"/>
    <w:rsid w:val="31328DC8"/>
    <w:rsid w:val="315655CD"/>
    <w:rsid w:val="3157AAEC"/>
    <w:rsid w:val="317FA944"/>
    <w:rsid w:val="31845238"/>
    <w:rsid w:val="31CE7BB9"/>
    <w:rsid w:val="31DD6C05"/>
    <w:rsid w:val="3224AAD7"/>
    <w:rsid w:val="322EF5BC"/>
    <w:rsid w:val="3233BAE1"/>
    <w:rsid w:val="3289CA11"/>
    <w:rsid w:val="32A946A1"/>
    <w:rsid w:val="32ADDED9"/>
    <w:rsid w:val="32BF930E"/>
    <w:rsid w:val="32EFB0E4"/>
    <w:rsid w:val="32F7DCEB"/>
    <w:rsid w:val="3307181A"/>
    <w:rsid w:val="331BAB4C"/>
    <w:rsid w:val="33405594"/>
    <w:rsid w:val="33816ED7"/>
    <w:rsid w:val="33A78EA9"/>
    <w:rsid w:val="33AB62B6"/>
    <w:rsid w:val="33AEA6B8"/>
    <w:rsid w:val="33B9B28F"/>
    <w:rsid w:val="33C84BAB"/>
    <w:rsid w:val="33D32959"/>
    <w:rsid w:val="33F37416"/>
    <w:rsid w:val="340959DF"/>
    <w:rsid w:val="340A8E7E"/>
    <w:rsid w:val="34357D4A"/>
    <w:rsid w:val="3452BD6B"/>
    <w:rsid w:val="34822939"/>
    <w:rsid w:val="34868A42"/>
    <w:rsid w:val="349A3A7D"/>
    <w:rsid w:val="34A845B9"/>
    <w:rsid w:val="34BE416E"/>
    <w:rsid w:val="34C77BB1"/>
    <w:rsid w:val="34C9D108"/>
    <w:rsid w:val="34CD37D3"/>
    <w:rsid w:val="34F28CD5"/>
    <w:rsid w:val="350FBE03"/>
    <w:rsid w:val="35212601"/>
    <w:rsid w:val="3542336D"/>
    <w:rsid w:val="35522813"/>
    <w:rsid w:val="35754541"/>
    <w:rsid w:val="35778386"/>
    <w:rsid w:val="3577D9E9"/>
    <w:rsid w:val="3591D55F"/>
    <w:rsid w:val="359E7518"/>
    <w:rsid w:val="35A3BD7A"/>
    <w:rsid w:val="35A65EDF"/>
    <w:rsid w:val="35CD41FC"/>
    <w:rsid w:val="35F3BDF7"/>
    <w:rsid w:val="3616F0DA"/>
    <w:rsid w:val="36232E89"/>
    <w:rsid w:val="36449BEB"/>
    <w:rsid w:val="369228EB"/>
    <w:rsid w:val="36A240AB"/>
    <w:rsid w:val="36A86751"/>
    <w:rsid w:val="36C8F013"/>
    <w:rsid w:val="36D348B4"/>
    <w:rsid w:val="36E1E55D"/>
    <w:rsid w:val="36F15351"/>
    <w:rsid w:val="36F55246"/>
    <w:rsid w:val="36F9C1DE"/>
    <w:rsid w:val="36FFDF12"/>
    <w:rsid w:val="370F83D1"/>
    <w:rsid w:val="371115A2"/>
    <w:rsid w:val="3728E05B"/>
    <w:rsid w:val="372E7DB3"/>
    <w:rsid w:val="373B4F64"/>
    <w:rsid w:val="3759645C"/>
    <w:rsid w:val="375C50D9"/>
    <w:rsid w:val="377CDFFD"/>
    <w:rsid w:val="3783A651"/>
    <w:rsid w:val="378C2656"/>
    <w:rsid w:val="379D7092"/>
    <w:rsid w:val="37BDCB43"/>
    <w:rsid w:val="37BE28B6"/>
    <w:rsid w:val="37EBB038"/>
    <w:rsid w:val="37EC63D9"/>
    <w:rsid w:val="37ECA778"/>
    <w:rsid w:val="3832E46E"/>
    <w:rsid w:val="3869EB8E"/>
    <w:rsid w:val="3882CDCE"/>
    <w:rsid w:val="3890245D"/>
    <w:rsid w:val="38969AAB"/>
    <w:rsid w:val="38B5E396"/>
    <w:rsid w:val="38BA9938"/>
    <w:rsid w:val="38C13051"/>
    <w:rsid w:val="38CFC1CB"/>
    <w:rsid w:val="38D0E47D"/>
    <w:rsid w:val="38E34CFD"/>
    <w:rsid w:val="38F99CE1"/>
    <w:rsid w:val="38FCE065"/>
    <w:rsid w:val="39171CC7"/>
    <w:rsid w:val="3919E58C"/>
    <w:rsid w:val="393C72A5"/>
    <w:rsid w:val="395DD467"/>
    <w:rsid w:val="3990F9E6"/>
    <w:rsid w:val="39AA5463"/>
    <w:rsid w:val="39BAB79D"/>
    <w:rsid w:val="39C9C9AD"/>
    <w:rsid w:val="39F08B0A"/>
    <w:rsid w:val="3A1A9291"/>
    <w:rsid w:val="3A1AE768"/>
    <w:rsid w:val="3A2F5650"/>
    <w:rsid w:val="3A32DB3A"/>
    <w:rsid w:val="3A64F47B"/>
    <w:rsid w:val="3AA2DD15"/>
    <w:rsid w:val="3AB00358"/>
    <w:rsid w:val="3AC43928"/>
    <w:rsid w:val="3AE564D5"/>
    <w:rsid w:val="3AF3DE64"/>
    <w:rsid w:val="3AF786BD"/>
    <w:rsid w:val="3B4C60B3"/>
    <w:rsid w:val="3B4C8164"/>
    <w:rsid w:val="3B5765E8"/>
    <w:rsid w:val="3B5BD50D"/>
    <w:rsid w:val="3B6DADF9"/>
    <w:rsid w:val="3B94D2E9"/>
    <w:rsid w:val="3BCB4F04"/>
    <w:rsid w:val="3BCE262C"/>
    <w:rsid w:val="3BE41FEA"/>
    <w:rsid w:val="3C248747"/>
    <w:rsid w:val="3C45FDDC"/>
    <w:rsid w:val="3C646041"/>
    <w:rsid w:val="3C95576E"/>
    <w:rsid w:val="3CA08F49"/>
    <w:rsid w:val="3CB99F1B"/>
    <w:rsid w:val="3CBF215B"/>
    <w:rsid w:val="3CF403B4"/>
    <w:rsid w:val="3D0239A5"/>
    <w:rsid w:val="3D17A8D5"/>
    <w:rsid w:val="3D3A53B2"/>
    <w:rsid w:val="3D3F52BA"/>
    <w:rsid w:val="3D6E3268"/>
    <w:rsid w:val="3D9A4AAA"/>
    <w:rsid w:val="3DA12248"/>
    <w:rsid w:val="3DACBBF7"/>
    <w:rsid w:val="3DC1417E"/>
    <w:rsid w:val="3DE2656A"/>
    <w:rsid w:val="3DE491EC"/>
    <w:rsid w:val="3DE61789"/>
    <w:rsid w:val="3DE85CFE"/>
    <w:rsid w:val="3DF30CEB"/>
    <w:rsid w:val="3DF5A599"/>
    <w:rsid w:val="3E1D21DB"/>
    <w:rsid w:val="3E47A8F9"/>
    <w:rsid w:val="3E4889A8"/>
    <w:rsid w:val="3E4E0C5A"/>
    <w:rsid w:val="3E65D43A"/>
    <w:rsid w:val="3E6C8F20"/>
    <w:rsid w:val="3E741A19"/>
    <w:rsid w:val="3EB69F13"/>
    <w:rsid w:val="3EC5ABB3"/>
    <w:rsid w:val="3ED0C455"/>
    <w:rsid w:val="3EDDB961"/>
    <w:rsid w:val="3EE6D9CC"/>
    <w:rsid w:val="3EED7554"/>
    <w:rsid w:val="3F1EE560"/>
    <w:rsid w:val="3F2AA237"/>
    <w:rsid w:val="3F4C93AB"/>
    <w:rsid w:val="3F76FE43"/>
    <w:rsid w:val="3F7CE554"/>
    <w:rsid w:val="3F82B3DF"/>
    <w:rsid w:val="3FB7C9AC"/>
    <w:rsid w:val="3FEC9F53"/>
    <w:rsid w:val="3FF412F0"/>
    <w:rsid w:val="4008C7B5"/>
    <w:rsid w:val="4014C9DF"/>
    <w:rsid w:val="401DAF1D"/>
    <w:rsid w:val="401FC7A1"/>
    <w:rsid w:val="401FF287"/>
    <w:rsid w:val="403DDC67"/>
    <w:rsid w:val="4046DF11"/>
    <w:rsid w:val="404F4997"/>
    <w:rsid w:val="40600F80"/>
    <w:rsid w:val="40668257"/>
    <w:rsid w:val="4096CF73"/>
    <w:rsid w:val="40ABDB36"/>
    <w:rsid w:val="40ABE988"/>
    <w:rsid w:val="40B19372"/>
    <w:rsid w:val="40B6C000"/>
    <w:rsid w:val="40C53765"/>
    <w:rsid w:val="40C98937"/>
    <w:rsid w:val="40CD5343"/>
    <w:rsid w:val="41017D89"/>
    <w:rsid w:val="41278D40"/>
    <w:rsid w:val="4140D55F"/>
    <w:rsid w:val="4145D110"/>
    <w:rsid w:val="41735134"/>
    <w:rsid w:val="41766F4E"/>
    <w:rsid w:val="41B04196"/>
    <w:rsid w:val="41C774D7"/>
    <w:rsid w:val="41DC2245"/>
    <w:rsid w:val="41EB19F8"/>
    <w:rsid w:val="41F9F721"/>
    <w:rsid w:val="41FCF867"/>
    <w:rsid w:val="41FF029B"/>
    <w:rsid w:val="4226172B"/>
    <w:rsid w:val="4246CE08"/>
    <w:rsid w:val="42556EC2"/>
    <w:rsid w:val="427593ED"/>
    <w:rsid w:val="4286FF21"/>
    <w:rsid w:val="42BB4B88"/>
    <w:rsid w:val="42C07CB5"/>
    <w:rsid w:val="42CAFC80"/>
    <w:rsid w:val="42E103B9"/>
    <w:rsid w:val="4306F108"/>
    <w:rsid w:val="432C5656"/>
    <w:rsid w:val="432EB101"/>
    <w:rsid w:val="4340BE77"/>
    <w:rsid w:val="43494F70"/>
    <w:rsid w:val="43578392"/>
    <w:rsid w:val="4386EA59"/>
    <w:rsid w:val="4390FFD6"/>
    <w:rsid w:val="4395C782"/>
    <w:rsid w:val="43A63FCC"/>
    <w:rsid w:val="43BB5752"/>
    <w:rsid w:val="43CFD659"/>
    <w:rsid w:val="43F38D71"/>
    <w:rsid w:val="43F4C53C"/>
    <w:rsid w:val="441A21E3"/>
    <w:rsid w:val="4435C8C9"/>
    <w:rsid w:val="444B563C"/>
    <w:rsid w:val="444EF362"/>
    <w:rsid w:val="4485EC2C"/>
    <w:rsid w:val="44A80FF5"/>
    <w:rsid w:val="44B41C45"/>
    <w:rsid w:val="44B56546"/>
    <w:rsid w:val="44C3AC93"/>
    <w:rsid w:val="44C4A901"/>
    <w:rsid w:val="44D0E7F1"/>
    <w:rsid w:val="44E2EDD5"/>
    <w:rsid w:val="44F331BB"/>
    <w:rsid w:val="44F347D0"/>
    <w:rsid w:val="44FAA555"/>
    <w:rsid w:val="4504E3F7"/>
    <w:rsid w:val="45692A4B"/>
    <w:rsid w:val="456FECDB"/>
    <w:rsid w:val="457CF136"/>
    <w:rsid w:val="45AB214A"/>
    <w:rsid w:val="45BDC4C4"/>
    <w:rsid w:val="45D2ED91"/>
    <w:rsid w:val="45DE759F"/>
    <w:rsid w:val="45E5D056"/>
    <w:rsid w:val="46107B09"/>
    <w:rsid w:val="46124845"/>
    <w:rsid w:val="461A5910"/>
    <w:rsid w:val="461ECD89"/>
    <w:rsid w:val="4622B9A4"/>
    <w:rsid w:val="46A344F3"/>
    <w:rsid w:val="46B4DB87"/>
    <w:rsid w:val="46CB6502"/>
    <w:rsid w:val="46F33EB2"/>
    <w:rsid w:val="471459D5"/>
    <w:rsid w:val="471FBC16"/>
    <w:rsid w:val="473456A7"/>
    <w:rsid w:val="4734EFF0"/>
    <w:rsid w:val="473A1699"/>
    <w:rsid w:val="4753F77E"/>
    <w:rsid w:val="47584CE9"/>
    <w:rsid w:val="475B1EB0"/>
    <w:rsid w:val="4792EEB0"/>
    <w:rsid w:val="4795B51E"/>
    <w:rsid w:val="47A9B368"/>
    <w:rsid w:val="47B49390"/>
    <w:rsid w:val="47C38F8C"/>
    <w:rsid w:val="47C5FCC1"/>
    <w:rsid w:val="47E16731"/>
    <w:rsid w:val="48025C5D"/>
    <w:rsid w:val="481F831A"/>
    <w:rsid w:val="482B046C"/>
    <w:rsid w:val="483080F4"/>
    <w:rsid w:val="485392BC"/>
    <w:rsid w:val="486938A5"/>
    <w:rsid w:val="487C9DBE"/>
    <w:rsid w:val="487DD679"/>
    <w:rsid w:val="48A2BD32"/>
    <w:rsid w:val="48B27ED1"/>
    <w:rsid w:val="48BB72BF"/>
    <w:rsid w:val="48BE9464"/>
    <w:rsid w:val="48C49098"/>
    <w:rsid w:val="48D5284C"/>
    <w:rsid w:val="48DA883C"/>
    <w:rsid w:val="48DE96D6"/>
    <w:rsid w:val="48E11A73"/>
    <w:rsid w:val="48F27265"/>
    <w:rsid w:val="490E5D35"/>
    <w:rsid w:val="492A794E"/>
    <w:rsid w:val="49410426"/>
    <w:rsid w:val="49485649"/>
    <w:rsid w:val="497BDB1A"/>
    <w:rsid w:val="4986F085"/>
    <w:rsid w:val="49897F3B"/>
    <w:rsid w:val="4993D7C6"/>
    <w:rsid w:val="49B9C056"/>
    <w:rsid w:val="49BCB9ED"/>
    <w:rsid w:val="49D5F1B3"/>
    <w:rsid w:val="49E4241D"/>
    <w:rsid w:val="4A1C1D19"/>
    <w:rsid w:val="4A21ADBD"/>
    <w:rsid w:val="4A27539F"/>
    <w:rsid w:val="4A298D7A"/>
    <w:rsid w:val="4A4AB9C5"/>
    <w:rsid w:val="4A581E0E"/>
    <w:rsid w:val="4A9408C7"/>
    <w:rsid w:val="4A96546E"/>
    <w:rsid w:val="4A97FF0A"/>
    <w:rsid w:val="4AA750AC"/>
    <w:rsid w:val="4AB4A373"/>
    <w:rsid w:val="4AC2D261"/>
    <w:rsid w:val="4AD939A6"/>
    <w:rsid w:val="4B2BA997"/>
    <w:rsid w:val="4B32A7FF"/>
    <w:rsid w:val="4B4B9442"/>
    <w:rsid w:val="4B4D5284"/>
    <w:rsid w:val="4B69DB10"/>
    <w:rsid w:val="4B81C37E"/>
    <w:rsid w:val="4B83E644"/>
    <w:rsid w:val="4B96D2C8"/>
    <w:rsid w:val="4B9779FF"/>
    <w:rsid w:val="4BA6F00C"/>
    <w:rsid w:val="4BAE78D5"/>
    <w:rsid w:val="4BCA2C50"/>
    <w:rsid w:val="4BF8D04F"/>
    <w:rsid w:val="4C0DA554"/>
    <w:rsid w:val="4C47C50D"/>
    <w:rsid w:val="4C9BA529"/>
    <w:rsid w:val="4CA77629"/>
    <w:rsid w:val="4CAA0033"/>
    <w:rsid w:val="4CC87BB5"/>
    <w:rsid w:val="4CD54525"/>
    <w:rsid w:val="4D033712"/>
    <w:rsid w:val="4D0D29A3"/>
    <w:rsid w:val="4D0D98F7"/>
    <w:rsid w:val="4D121504"/>
    <w:rsid w:val="4D1C9CC0"/>
    <w:rsid w:val="4D1CBD9B"/>
    <w:rsid w:val="4D2DE8C2"/>
    <w:rsid w:val="4D47AD68"/>
    <w:rsid w:val="4D6D4D9E"/>
    <w:rsid w:val="4D7552F2"/>
    <w:rsid w:val="4D801626"/>
    <w:rsid w:val="4D81FAC6"/>
    <w:rsid w:val="4D8260BD"/>
    <w:rsid w:val="4D874C97"/>
    <w:rsid w:val="4D8C8111"/>
    <w:rsid w:val="4DA07C77"/>
    <w:rsid w:val="4DC8F3AF"/>
    <w:rsid w:val="4DCB6544"/>
    <w:rsid w:val="4DD91025"/>
    <w:rsid w:val="4DE2C661"/>
    <w:rsid w:val="4DE7EE17"/>
    <w:rsid w:val="4DE9C00E"/>
    <w:rsid w:val="4E0A4B33"/>
    <w:rsid w:val="4E50D337"/>
    <w:rsid w:val="4E5446AD"/>
    <w:rsid w:val="4E888FF0"/>
    <w:rsid w:val="4E99822B"/>
    <w:rsid w:val="4EEAA030"/>
    <w:rsid w:val="4F05028B"/>
    <w:rsid w:val="4F095D8F"/>
    <w:rsid w:val="4F39D1FC"/>
    <w:rsid w:val="4F415011"/>
    <w:rsid w:val="4F4182C8"/>
    <w:rsid w:val="4F44C533"/>
    <w:rsid w:val="4F4C97CE"/>
    <w:rsid w:val="4F5002FD"/>
    <w:rsid w:val="4F5BCA53"/>
    <w:rsid w:val="4F76AFE9"/>
    <w:rsid w:val="4F8108D2"/>
    <w:rsid w:val="4F92BF88"/>
    <w:rsid w:val="4FC39AAA"/>
    <w:rsid w:val="4FCEF9C2"/>
    <w:rsid w:val="4FDF16EB"/>
    <w:rsid w:val="4FDFD056"/>
    <w:rsid w:val="50037742"/>
    <w:rsid w:val="5010C7F5"/>
    <w:rsid w:val="503683EA"/>
    <w:rsid w:val="503B7BE3"/>
    <w:rsid w:val="503D8234"/>
    <w:rsid w:val="504FD7B0"/>
    <w:rsid w:val="5065CC59"/>
    <w:rsid w:val="50994E87"/>
    <w:rsid w:val="509A52BA"/>
    <w:rsid w:val="50BB2022"/>
    <w:rsid w:val="50BC7A00"/>
    <w:rsid w:val="50C61D28"/>
    <w:rsid w:val="50D39F73"/>
    <w:rsid w:val="50EB3513"/>
    <w:rsid w:val="50ED1ACD"/>
    <w:rsid w:val="50FD5E18"/>
    <w:rsid w:val="5100A8DA"/>
    <w:rsid w:val="511E57F2"/>
    <w:rsid w:val="5129D944"/>
    <w:rsid w:val="51377772"/>
    <w:rsid w:val="513D7427"/>
    <w:rsid w:val="515C9A94"/>
    <w:rsid w:val="51621FF1"/>
    <w:rsid w:val="516A59D2"/>
    <w:rsid w:val="517F2190"/>
    <w:rsid w:val="51871925"/>
    <w:rsid w:val="51AA08E3"/>
    <w:rsid w:val="51DBFE8F"/>
    <w:rsid w:val="51E10A1A"/>
    <w:rsid w:val="52686EDC"/>
    <w:rsid w:val="528D82D6"/>
    <w:rsid w:val="5295979A"/>
    <w:rsid w:val="52A7C3F8"/>
    <w:rsid w:val="52B604FC"/>
    <w:rsid w:val="52D83416"/>
    <w:rsid w:val="52DF6C00"/>
    <w:rsid w:val="530A273E"/>
    <w:rsid w:val="5324C458"/>
    <w:rsid w:val="53328626"/>
    <w:rsid w:val="534E23A5"/>
    <w:rsid w:val="537B8839"/>
    <w:rsid w:val="537CDA7B"/>
    <w:rsid w:val="53C5E15A"/>
    <w:rsid w:val="53CD176D"/>
    <w:rsid w:val="53E673AB"/>
    <w:rsid w:val="53F5B494"/>
    <w:rsid w:val="53F64412"/>
    <w:rsid w:val="543CD057"/>
    <w:rsid w:val="5440A176"/>
    <w:rsid w:val="5440E675"/>
    <w:rsid w:val="5486264F"/>
    <w:rsid w:val="54935D31"/>
    <w:rsid w:val="5493759A"/>
    <w:rsid w:val="54C781F1"/>
    <w:rsid w:val="54C90346"/>
    <w:rsid w:val="54E6E526"/>
    <w:rsid w:val="5503E9C5"/>
    <w:rsid w:val="550440B1"/>
    <w:rsid w:val="5509C66F"/>
    <w:rsid w:val="552050C5"/>
    <w:rsid w:val="552470D9"/>
    <w:rsid w:val="55445663"/>
    <w:rsid w:val="5553E6B2"/>
    <w:rsid w:val="5555EE92"/>
    <w:rsid w:val="5562C96C"/>
    <w:rsid w:val="556F0EB9"/>
    <w:rsid w:val="55754776"/>
    <w:rsid w:val="557ECBE3"/>
    <w:rsid w:val="559FE4CE"/>
    <w:rsid w:val="55C460ED"/>
    <w:rsid w:val="55F8B829"/>
    <w:rsid w:val="561A21BC"/>
    <w:rsid w:val="562A310E"/>
    <w:rsid w:val="56359609"/>
    <w:rsid w:val="565532E2"/>
    <w:rsid w:val="566A8F33"/>
    <w:rsid w:val="567721C4"/>
    <w:rsid w:val="5684C6B1"/>
    <w:rsid w:val="569FCEED"/>
    <w:rsid w:val="56A41898"/>
    <w:rsid w:val="56BE2741"/>
    <w:rsid w:val="56C7E26B"/>
    <w:rsid w:val="56D5B43C"/>
    <w:rsid w:val="57101470"/>
    <w:rsid w:val="5722C5E4"/>
    <w:rsid w:val="57352F2C"/>
    <w:rsid w:val="5751F76B"/>
    <w:rsid w:val="57541AE7"/>
    <w:rsid w:val="5762B9D8"/>
    <w:rsid w:val="57743BD3"/>
    <w:rsid w:val="577FF26B"/>
    <w:rsid w:val="579299A6"/>
    <w:rsid w:val="579CA2DC"/>
    <w:rsid w:val="579D3B3D"/>
    <w:rsid w:val="57B25892"/>
    <w:rsid w:val="57D6F360"/>
    <w:rsid w:val="57EFA112"/>
    <w:rsid w:val="58186828"/>
    <w:rsid w:val="5819E609"/>
    <w:rsid w:val="5838A6D4"/>
    <w:rsid w:val="5878D30C"/>
    <w:rsid w:val="588FB2BD"/>
    <w:rsid w:val="58901207"/>
    <w:rsid w:val="58A0F2FA"/>
    <w:rsid w:val="58C78A26"/>
    <w:rsid w:val="59067055"/>
    <w:rsid w:val="590D1FB8"/>
    <w:rsid w:val="592226A1"/>
    <w:rsid w:val="5961AD20"/>
    <w:rsid w:val="59689AD2"/>
    <w:rsid w:val="59761AA8"/>
    <w:rsid w:val="599405DC"/>
    <w:rsid w:val="599CA7D4"/>
    <w:rsid w:val="59B38650"/>
    <w:rsid w:val="59BBB5B3"/>
    <w:rsid w:val="59D593D1"/>
    <w:rsid w:val="5A2757D5"/>
    <w:rsid w:val="5A2CACC5"/>
    <w:rsid w:val="5A3DEA18"/>
    <w:rsid w:val="5A695176"/>
    <w:rsid w:val="5A7F9804"/>
    <w:rsid w:val="5AA8F019"/>
    <w:rsid w:val="5AA911EB"/>
    <w:rsid w:val="5AB22C41"/>
    <w:rsid w:val="5ABAEF59"/>
    <w:rsid w:val="5AD08F63"/>
    <w:rsid w:val="5AE4B92B"/>
    <w:rsid w:val="5AF215AD"/>
    <w:rsid w:val="5AF8F13D"/>
    <w:rsid w:val="5AFE41D3"/>
    <w:rsid w:val="5B0C5008"/>
    <w:rsid w:val="5B14D30E"/>
    <w:rsid w:val="5B21997D"/>
    <w:rsid w:val="5B819FE8"/>
    <w:rsid w:val="5B9DA06A"/>
    <w:rsid w:val="5BA66D44"/>
    <w:rsid w:val="5BDAD903"/>
    <w:rsid w:val="5BECFD63"/>
    <w:rsid w:val="5BEDE32A"/>
    <w:rsid w:val="5BF9DFFD"/>
    <w:rsid w:val="5C2223B1"/>
    <w:rsid w:val="5C3A6AB2"/>
    <w:rsid w:val="5C47C4F5"/>
    <w:rsid w:val="5C581A33"/>
    <w:rsid w:val="5C701597"/>
    <w:rsid w:val="5C95AEC1"/>
    <w:rsid w:val="5C9793A6"/>
    <w:rsid w:val="5C97AE6C"/>
    <w:rsid w:val="5CC1AC95"/>
    <w:rsid w:val="5D055423"/>
    <w:rsid w:val="5D15E1D8"/>
    <w:rsid w:val="5D17CDC0"/>
    <w:rsid w:val="5D69AD53"/>
    <w:rsid w:val="5D6ED5FB"/>
    <w:rsid w:val="5D7E04C3"/>
    <w:rsid w:val="5D7EF633"/>
    <w:rsid w:val="5D91551C"/>
    <w:rsid w:val="5D9B527A"/>
    <w:rsid w:val="5DC045DD"/>
    <w:rsid w:val="5DC855E4"/>
    <w:rsid w:val="5DDCC6BF"/>
    <w:rsid w:val="5DE05F05"/>
    <w:rsid w:val="5DEF1177"/>
    <w:rsid w:val="5E6739C9"/>
    <w:rsid w:val="5E691801"/>
    <w:rsid w:val="5E8DEC31"/>
    <w:rsid w:val="5E9FD2A2"/>
    <w:rsid w:val="5EA05DA1"/>
    <w:rsid w:val="5EAF4F27"/>
    <w:rsid w:val="5EC79DC4"/>
    <w:rsid w:val="5EDF8828"/>
    <w:rsid w:val="5EF45B98"/>
    <w:rsid w:val="5EF64921"/>
    <w:rsid w:val="5EFE54DE"/>
    <w:rsid w:val="5F47B9C2"/>
    <w:rsid w:val="5F584A90"/>
    <w:rsid w:val="5F7DA7CF"/>
    <w:rsid w:val="5F7F82FE"/>
    <w:rsid w:val="5F84CFE5"/>
    <w:rsid w:val="5F8A45B0"/>
    <w:rsid w:val="5FA56C28"/>
    <w:rsid w:val="5FC69371"/>
    <w:rsid w:val="5FD49D27"/>
    <w:rsid w:val="5FE4A9EA"/>
    <w:rsid w:val="5FECB255"/>
    <w:rsid w:val="5FEFAE58"/>
    <w:rsid w:val="6000CAF1"/>
    <w:rsid w:val="600165FA"/>
    <w:rsid w:val="60021FE6"/>
    <w:rsid w:val="6014B235"/>
    <w:rsid w:val="602AF737"/>
    <w:rsid w:val="6036DDA1"/>
    <w:rsid w:val="60397780"/>
    <w:rsid w:val="6041103A"/>
    <w:rsid w:val="6047E098"/>
    <w:rsid w:val="6095A08B"/>
    <w:rsid w:val="60B46622"/>
    <w:rsid w:val="60BEE43C"/>
    <w:rsid w:val="60C65156"/>
    <w:rsid w:val="60C98396"/>
    <w:rsid w:val="60DDE1F6"/>
    <w:rsid w:val="60E0B7DA"/>
    <w:rsid w:val="6117FFC7"/>
    <w:rsid w:val="614BDA91"/>
    <w:rsid w:val="616269C1"/>
    <w:rsid w:val="616659BF"/>
    <w:rsid w:val="6172E66C"/>
    <w:rsid w:val="61841492"/>
    <w:rsid w:val="61A32708"/>
    <w:rsid w:val="61B6587B"/>
    <w:rsid w:val="61BCDDFA"/>
    <w:rsid w:val="61D70450"/>
    <w:rsid w:val="61DBAB14"/>
    <w:rsid w:val="61DC61EC"/>
    <w:rsid w:val="61DE3C78"/>
    <w:rsid w:val="61EC94B3"/>
    <w:rsid w:val="6245404E"/>
    <w:rsid w:val="62597B5B"/>
    <w:rsid w:val="625F0FA1"/>
    <w:rsid w:val="628BA87C"/>
    <w:rsid w:val="629E3316"/>
    <w:rsid w:val="62B3D028"/>
    <w:rsid w:val="62C76695"/>
    <w:rsid w:val="62F272D8"/>
    <w:rsid w:val="630B97F7"/>
    <w:rsid w:val="6312C6C7"/>
    <w:rsid w:val="631FE4F3"/>
    <w:rsid w:val="6357D999"/>
    <w:rsid w:val="636CF2B4"/>
    <w:rsid w:val="63920C89"/>
    <w:rsid w:val="63BB6840"/>
    <w:rsid w:val="63F09A96"/>
    <w:rsid w:val="6421A932"/>
    <w:rsid w:val="642EE944"/>
    <w:rsid w:val="6448964D"/>
    <w:rsid w:val="644FA089"/>
    <w:rsid w:val="6467C77E"/>
    <w:rsid w:val="6497F307"/>
    <w:rsid w:val="64CEE6B5"/>
    <w:rsid w:val="64E69992"/>
    <w:rsid w:val="650531C2"/>
    <w:rsid w:val="650A52BF"/>
    <w:rsid w:val="6521C1C9"/>
    <w:rsid w:val="652AC1C6"/>
    <w:rsid w:val="655F7499"/>
    <w:rsid w:val="656088D5"/>
    <w:rsid w:val="65611658"/>
    <w:rsid w:val="6598920B"/>
    <w:rsid w:val="65BC989F"/>
    <w:rsid w:val="65C58348"/>
    <w:rsid w:val="65F0DC14"/>
    <w:rsid w:val="65F6ABF3"/>
    <w:rsid w:val="660A06BA"/>
    <w:rsid w:val="660ED640"/>
    <w:rsid w:val="662D5010"/>
    <w:rsid w:val="662FF44A"/>
    <w:rsid w:val="6646197B"/>
    <w:rsid w:val="666D0F76"/>
    <w:rsid w:val="6673E999"/>
    <w:rsid w:val="668A1870"/>
    <w:rsid w:val="6699D1E0"/>
    <w:rsid w:val="66A8DC99"/>
    <w:rsid w:val="66B9FF5D"/>
    <w:rsid w:val="66C7AABC"/>
    <w:rsid w:val="66ECB280"/>
    <w:rsid w:val="66F9BAB6"/>
    <w:rsid w:val="66FE10D4"/>
    <w:rsid w:val="67001F2F"/>
    <w:rsid w:val="675F199F"/>
    <w:rsid w:val="677C3348"/>
    <w:rsid w:val="67A9B5AA"/>
    <w:rsid w:val="67A9E87B"/>
    <w:rsid w:val="67B7A6D8"/>
    <w:rsid w:val="67BCE244"/>
    <w:rsid w:val="67CD1DCB"/>
    <w:rsid w:val="67D219CF"/>
    <w:rsid w:val="68199B6C"/>
    <w:rsid w:val="6847C3C1"/>
    <w:rsid w:val="686EC9C9"/>
    <w:rsid w:val="687690D0"/>
    <w:rsid w:val="688882E1"/>
    <w:rsid w:val="68A92A49"/>
    <w:rsid w:val="68ACE190"/>
    <w:rsid w:val="68B12807"/>
    <w:rsid w:val="68D2A162"/>
    <w:rsid w:val="68F04768"/>
    <w:rsid w:val="692474FD"/>
    <w:rsid w:val="69266544"/>
    <w:rsid w:val="692A56BB"/>
    <w:rsid w:val="693A307C"/>
    <w:rsid w:val="698E20B2"/>
    <w:rsid w:val="6996FB76"/>
    <w:rsid w:val="6997D316"/>
    <w:rsid w:val="69B2172C"/>
    <w:rsid w:val="69C75C2D"/>
    <w:rsid w:val="69E5F739"/>
    <w:rsid w:val="69EE8547"/>
    <w:rsid w:val="6A1B5F1E"/>
    <w:rsid w:val="6A2992B2"/>
    <w:rsid w:val="6A8A9E33"/>
    <w:rsid w:val="6A96BA61"/>
    <w:rsid w:val="6A992D0E"/>
    <w:rsid w:val="6AA0B3D6"/>
    <w:rsid w:val="6AA24370"/>
    <w:rsid w:val="6AA5B9B0"/>
    <w:rsid w:val="6AB86BEA"/>
    <w:rsid w:val="6ACB9D94"/>
    <w:rsid w:val="6AD59FA8"/>
    <w:rsid w:val="6AE8EB44"/>
    <w:rsid w:val="6B05AB75"/>
    <w:rsid w:val="6B15AAD5"/>
    <w:rsid w:val="6B1F5F75"/>
    <w:rsid w:val="6B4DE78D"/>
    <w:rsid w:val="6B4F95E7"/>
    <w:rsid w:val="6B756B38"/>
    <w:rsid w:val="6B846680"/>
    <w:rsid w:val="6B897EC1"/>
    <w:rsid w:val="6BA8518D"/>
    <w:rsid w:val="6BD514CD"/>
    <w:rsid w:val="6BDB14EF"/>
    <w:rsid w:val="6BE95B01"/>
    <w:rsid w:val="6BFC2655"/>
    <w:rsid w:val="6C5196F3"/>
    <w:rsid w:val="6CCB66F0"/>
    <w:rsid w:val="6CD14DB3"/>
    <w:rsid w:val="6CDECBC7"/>
    <w:rsid w:val="6D0911A5"/>
    <w:rsid w:val="6D091364"/>
    <w:rsid w:val="6D12711A"/>
    <w:rsid w:val="6D6CD0A4"/>
    <w:rsid w:val="6D6FD4BC"/>
    <w:rsid w:val="6D7DE8E3"/>
    <w:rsid w:val="6D889DF8"/>
    <w:rsid w:val="6DAD1A10"/>
    <w:rsid w:val="6DF74F8A"/>
    <w:rsid w:val="6DFCD657"/>
    <w:rsid w:val="6E277424"/>
    <w:rsid w:val="6E4BF3E3"/>
    <w:rsid w:val="6E5925F2"/>
    <w:rsid w:val="6E61CB8E"/>
    <w:rsid w:val="6E6A8520"/>
    <w:rsid w:val="6E735236"/>
    <w:rsid w:val="6E860188"/>
    <w:rsid w:val="6E8FE05B"/>
    <w:rsid w:val="6E90A651"/>
    <w:rsid w:val="6E99D578"/>
    <w:rsid w:val="6EAD0BFA"/>
    <w:rsid w:val="6EB1DBC2"/>
    <w:rsid w:val="6ED1C0E5"/>
    <w:rsid w:val="6ED871D4"/>
    <w:rsid w:val="6ED9A094"/>
    <w:rsid w:val="6EF16B96"/>
    <w:rsid w:val="6EF90A38"/>
    <w:rsid w:val="6F09C3E8"/>
    <w:rsid w:val="6F0BA51D"/>
    <w:rsid w:val="6F307214"/>
    <w:rsid w:val="6F3588B6"/>
    <w:rsid w:val="6F3937A5"/>
    <w:rsid w:val="6F47E141"/>
    <w:rsid w:val="6F48967E"/>
    <w:rsid w:val="6F7EE9AE"/>
    <w:rsid w:val="6F7FE536"/>
    <w:rsid w:val="6F94D6B9"/>
    <w:rsid w:val="6F99A516"/>
    <w:rsid w:val="6FBA025A"/>
    <w:rsid w:val="6FC39093"/>
    <w:rsid w:val="6FFD7915"/>
    <w:rsid w:val="701C283F"/>
    <w:rsid w:val="702CEF2E"/>
    <w:rsid w:val="705B074B"/>
    <w:rsid w:val="70604676"/>
    <w:rsid w:val="706128B0"/>
    <w:rsid w:val="70747F8B"/>
    <w:rsid w:val="7076092B"/>
    <w:rsid w:val="7089D73B"/>
    <w:rsid w:val="70A4A645"/>
    <w:rsid w:val="70A7757E"/>
    <w:rsid w:val="710CBF32"/>
    <w:rsid w:val="710EC8B2"/>
    <w:rsid w:val="7117CA87"/>
    <w:rsid w:val="71591B9A"/>
    <w:rsid w:val="717754A7"/>
    <w:rsid w:val="717F6DFD"/>
    <w:rsid w:val="719492C0"/>
    <w:rsid w:val="71B23CEA"/>
    <w:rsid w:val="71E26252"/>
    <w:rsid w:val="71E440A8"/>
    <w:rsid w:val="720A27FB"/>
    <w:rsid w:val="721CFD72"/>
    <w:rsid w:val="7237235D"/>
    <w:rsid w:val="723EA61D"/>
    <w:rsid w:val="724345DF"/>
    <w:rsid w:val="729056B1"/>
    <w:rsid w:val="729AF9CD"/>
    <w:rsid w:val="729E37D9"/>
    <w:rsid w:val="729E5D9B"/>
    <w:rsid w:val="73163FF4"/>
    <w:rsid w:val="7319680C"/>
    <w:rsid w:val="731F97F0"/>
    <w:rsid w:val="733AF4FF"/>
    <w:rsid w:val="734DEC07"/>
    <w:rsid w:val="73655E04"/>
    <w:rsid w:val="736F5A55"/>
    <w:rsid w:val="73844137"/>
    <w:rsid w:val="738C0731"/>
    <w:rsid w:val="7395D714"/>
    <w:rsid w:val="73ADA9ED"/>
    <w:rsid w:val="73C00866"/>
    <w:rsid w:val="73DF1640"/>
    <w:rsid w:val="7468EDBB"/>
    <w:rsid w:val="747C7710"/>
    <w:rsid w:val="747C86C3"/>
    <w:rsid w:val="747E68D3"/>
    <w:rsid w:val="7494773E"/>
    <w:rsid w:val="749BCF8D"/>
    <w:rsid w:val="74C7626E"/>
    <w:rsid w:val="74EA0DC2"/>
    <w:rsid w:val="74F95E82"/>
    <w:rsid w:val="751738AA"/>
    <w:rsid w:val="752CEBEA"/>
    <w:rsid w:val="75405EE9"/>
    <w:rsid w:val="75719AC9"/>
    <w:rsid w:val="757218CC"/>
    <w:rsid w:val="7578A27F"/>
    <w:rsid w:val="757AE6A1"/>
    <w:rsid w:val="75A4FDFB"/>
    <w:rsid w:val="75E7AE8D"/>
    <w:rsid w:val="760CF7F0"/>
    <w:rsid w:val="760E8F82"/>
    <w:rsid w:val="761841DD"/>
    <w:rsid w:val="76272F7A"/>
    <w:rsid w:val="76387FF8"/>
    <w:rsid w:val="766D9F70"/>
    <w:rsid w:val="767279A9"/>
    <w:rsid w:val="76A02B03"/>
    <w:rsid w:val="76A0CE08"/>
    <w:rsid w:val="76AB009A"/>
    <w:rsid w:val="76D46233"/>
    <w:rsid w:val="7711A143"/>
    <w:rsid w:val="772ABC86"/>
    <w:rsid w:val="773C58AA"/>
    <w:rsid w:val="7767691B"/>
    <w:rsid w:val="776BA667"/>
    <w:rsid w:val="777D8F04"/>
    <w:rsid w:val="77850973"/>
    <w:rsid w:val="77A5EE44"/>
    <w:rsid w:val="77BADC1A"/>
    <w:rsid w:val="77C41831"/>
    <w:rsid w:val="77D1C7EB"/>
    <w:rsid w:val="77EBC08A"/>
    <w:rsid w:val="77F8CFE2"/>
    <w:rsid w:val="77FC2A8E"/>
    <w:rsid w:val="780B6952"/>
    <w:rsid w:val="780CE5AA"/>
    <w:rsid w:val="78134238"/>
    <w:rsid w:val="781BC91F"/>
    <w:rsid w:val="782ED81C"/>
    <w:rsid w:val="785022F3"/>
    <w:rsid w:val="785B8AA5"/>
    <w:rsid w:val="786DAA81"/>
    <w:rsid w:val="786FC3A9"/>
    <w:rsid w:val="789A686F"/>
    <w:rsid w:val="78B30A3E"/>
    <w:rsid w:val="78BD266F"/>
    <w:rsid w:val="78D8B11F"/>
    <w:rsid w:val="793E8CC9"/>
    <w:rsid w:val="7941B40D"/>
    <w:rsid w:val="7947C246"/>
    <w:rsid w:val="79555DBE"/>
    <w:rsid w:val="79588E8E"/>
    <w:rsid w:val="795BD82A"/>
    <w:rsid w:val="79AA6676"/>
    <w:rsid w:val="79AD37C7"/>
    <w:rsid w:val="79B1DF75"/>
    <w:rsid w:val="79B7E1E1"/>
    <w:rsid w:val="79BE00FB"/>
    <w:rsid w:val="7A2BC452"/>
    <w:rsid w:val="7A2F49EA"/>
    <w:rsid w:val="7A353BFF"/>
    <w:rsid w:val="7A62C5C3"/>
    <w:rsid w:val="7A892454"/>
    <w:rsid w:val="7A8D5A66"/>
    <w:rsid w:val="7AAEC3DE"/>
    <w:rsid w:val="7AB920D0"/>
    <w:rsid w:val="7AC9F0BD"/>
    <w:rsid w:val="7AE02DF9"/>
    <w:rsid w:val="7AE50E6D"/>
    <w:rsid w:val="7B2DB413"/>
    <w:rsid w:val="7B2E39FF"/>
    <w:rsid w:val="7B5FCBDC"/>
    <w:rsid w:val="7B97485F"/>
    <w:rsid w:val="7BBA879A"/>
    <w:rsid w:val="7BED028F"/>
    <w:rsid w:val="7BFE9250"/>
    <w:rsid w:val="7C207C19"/>
    <w:rsid w:val="7C285374"/>
    <w:rsid w:val="7C309942"/>
    <w:rsid w:val="7C5B04B3"/>
    <w:rsid w:val="7C7954CF"/>
    <w:rsid w:val="7C9E08FD"/>
    <w:rsid w:val="7C9E7756"/>
    <w:rsid w:val="7CBAE4C9"/>
    <w:rsid w:val="7CBC3CF7"/>
    <w:rsid w:val="7CD7712E"/>
    <w:rsid w:val="7D01764D"/>
    <w:rsid w:val="7D4D3BEC"/>
    <w:rsid w:val="7D4EC466"/>
    <w:rsid w:val="7D51EEBB"/>
    <w:rsid w:val="7D7AE5D5"/>
    <w:rsid w:val="7D8AA091"/>
    <w:rsid w:val="7D8EF67E"/>
    <w:rsid w:val="7D9822B5"/>
    <w:rsid w:val="7DAD4DDD"/>
    <w:rsid w:val="7DB206F5"/>
    <w:rsid w:val="7DB29066"/>
    <w:rsid w:val="7DFB9D98"/>
    <w:rsid w:val="7DFBFCD3"/>
    <w:rsid w:val="7E0A40AC"/>
    <w:rsid w:val="7E11768E"/>
    <w:rsid w:val="7E18A451"/>
    <w:rsid w:val="7E1E5194"/>
    <w:rsid w:val="7E2616DB"/>
    <w:rsid w:val="7E719F56"/>
    <w:rsid w:val="7E936021"/>
    <w:rsid w:val="7E96D0E5"/>
    <w:rsid w:val="7E9DD0C9"/>
    <w:rsid w:val="7EBF170F"/>
    <w:rsid w:val="7ECECC12"/>
    <w:rsid w:val="7ED2F5B6"/>
    <w:rsid w:val="7EE8C950"/>
    <w:rsid w:val="7EEA94C7"/>
    <w:rsid w:val="7F14FBD2"/>
    <w:rsid w:val="7F15D5B5"/>
    <w:rsid w:val="7F1816AB"/>
    <w:rsid w:val="7F29B66D"/>
    <w:rsid w:val="7F355E31"/>
    <w:rsid w:val="7F364198"/>
    <w:rsid w:val="7F3BCF76"/>
    <w:rsid w:val="7F44D84B"/>
    <w:rsid w:val="7F5297CD"/>
    <w:rsid w:val="7F683A04"/>
    <w:rsid w:val="7F8059E6"/>
    <w:rsid w:val="7F94E929"/>
    <w:rsid w:val="7FAD46EF"/>
    <w:rsid w:val="7FC4F6C6"/>
    <w:rsid w:val="7FEBFC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A9EA"/>
  <w15:chartTrackingRefBased/>
  <w15:docId w15:val="{52DFFCA4-9350-46CE-865A-3009B15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6A87"/>
    <w:rPr>
      <w:rFonts w:ascii="Arial" w:eastAsia="Arial" w:hAnsi="Arial" w:cs="Arial"/>
      <w:sz w:val="24"/>
      <w:szCs w:val="24"/>
      <w:lang w:val="de-DE"/>
    </w:rPr>
  </w:style>
  <w:style w:type="paragraph" w:styleId="berschrift1">
    <w:name w:val="heading 1"/>
    <w:basedOn w:val="Standard"/>
    <w:next w:val="Standard"/>
    <w:link w:val="berschrift1Zchn"/>
    <w:uiPriority w:val="9"/>
    <w:qFormat/>
    <w:rsid w:val="7F5297CD"/>
    <w:pPr>
      <w:keepNext/>
      <w:keepLines/>
      <w:spacing w:before="240" w:after="0"/>
      <w:outlineLvl w:val="0"/>
    </w:pPr>
    <w:rPr>
      <w:color w:val="2F5496" w:themeColor="accent1" w:themeShade="BF"/>
      <w:sz w:val="32"/>
      <w:szCs w:val="32"/>
    </w:rPr>
  </w:style>
  <w:style w:type="paragraph" w:styleId="berschrift2">
    <w:name w:val="heading 2"/>
    <w:basedOn w:val="Standard"/>
    <w:next w:val="Standard"/>
    <w:link w:val="berschrift2Zchn"/>
    <w:uiPriority w:val="9"/>
    <w:unhideWhenUsed/>
    <w:qFormat/>
    <w:rsid w:val="7F5297CD"/>
    <w:pPr>
      <w:keepNext/>
      <w:keepLines/>
      <w:spacing w:before="40" w:after="0"/>
      <w:outlineLvl w:val="1"/>
    </w:pPr>
    <w:rPr>
      <w:color w:val="2F5496" w:themeColor="accent1" w:themeShade="BF"/>
      <w:sz w:val="26"/>
      <w:szCs w:val="26"/>
    </w:rPr>
  </w:style>
  <w:style w:type="paragraph" w:styleId="berschrift3">
    <w:name w:val="heading 3"/>
    <w:basedOn w:val="Standard"/>
    <w:next w:val="Standard"/>
    <w:link w:val="berschrift3Zchn"/>
    <w:uiPriority w:val="9"/>
    <w:unhideWhenUsed/>
    <w:qFormat/>
    <w:rsid w:val="7F5297CD"/>
    <w:pPr>
      <w:keepNext/>
      <w:keepLines/>
      <w:spacing w:before="40" w:after="0"/>
      <w:outlineLvl w:val="2"/>
    </w:pPr>
    <w:rPr>
      <w:rFonts w:asciiTheme="majorHAnsi" w:eastAsiaTheme="majorEastAsia" w:hAnsiTheme="majorHAnsi" w:cstheme="majorBidi"/>
      <w:color w:val="1F3763"/>
    </w:rPr>
  </w:style>
  <w:style w:type="paragraph" w:styleId="berschrift4">
    <w:name w:val="heading 4"/>
    <w:basedOn w:val="Standard"/>
    <w:next w:val="Standard"/>
    <w:link w:val="berschrift4Zchn"/>
    <w:uiPriority w:val="9"/>
    <w:unhideWhenUsed/>
    <w:qFormat/>
    <w:rsid w:val="7F5297CD"/>
    <w:pPr>
      <w:keepNext/>
      <w:keepLines/>
      <w:spacing w:before="40" w:after="0"/>
      <w:outlineLvl w:val="3"/>
    </w:pPr>
    <w:rPr>
      <w:color w:val="2F5496" w:themeColor="accent1" w:themeShade="BF"/>
      <w:sz w:val="22"/>
      <w:szCs w:val="22"/>
    </w:rPr>
  </w:style>
  <w:style w:type="paragraph" w:styleId="berschrift5">
    <w:name w:val="heading 5"/>
    <w:basedOn w:val="Standard"/>
    <w:next w:val="Standard"/>
    <w:uiPriority w:val="9"/>
    <w:unhideWhenUsed/>
    <w:qFormat/>
    <w:rsid w:val="7F5297C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uiPriority w:val="9"/>
    <w:unhideWhenUsed/>
    <w:qFormat/>
    <w:rsid w:val="7F5297CD"/>
    <w:pPr>
      <w:keepNext/>
      <w:keepLines/>
      <w:spacing w:before="40" w:after="0"/>
      <w:outlineLvl w:val="5"/>
    </w:pPr>
    <w:rPr>
      <w:rFonts w:asciiTheme="majorHAnsi" w:eastAsiaTheme="majorEastAsia" w:hAnsiTheme="majorHAnsi" w:cstheme="majorBidi"/>
      <w:color w:val="1F3763"/>
    </w:rPr>
  </w:style>
  <w:style w:type="paragraph" w:styleId="berschrift7">
    <w:name w:val="heading 7"/>
    <w:basedOn w:val="Standard"/>
    <w:next w:val="Standard"/>
    <w:uiPriority w:val="9"/>
    <w:unhideWhenUsed/>
    <w:qFormat/>
    <w:rsid w:val="7F5297CD"/>
    <w:pPr>
      <w:keepNext/>
      <w:keepLines/>
      <w:spacing w:before="40" w:after="0"/>
      <w:outlineLvl w:val="6"/>
    </w:pPr>
    <w:rPr>
      <w:rFonts w:asciiTheme="majorHAnsi" w:eastAsiaTheme="majorEastAsia" w:hAnsiTheme="majorHAnsi" w:cstheme="majorBidi"/>
      <w:i/>
      <w:iCs/>
      <w:color w:val="1F3763"/>
    </w:rPr>
  </w:style>
  <w:style w:type="paragraph" w:styleId="berschrift8">
    <w:name w:val="heading 8"/>
    <w:basedOn w:val="Standard"/>
    <w:next w:val="Standard"/>
    <w:uiPriority w:val="9"/>
    <w:unhideWhenUsed/>
    <w:qFormat/>
    <w:rsid w:val="7F5297CD"/>
    <w:pPr>
      <w:keepNext/>
      <w:keepLines/>
      <w:spacing w:before="40" w:after="0"/>
      <w:outlineLvl w:val="7"/>
    </w:pPr>
    <w:rPr>
      <w:rFonts w:asciiTheme="majorHAnsi" w:eastAsiaTheme="majorEastAsia" w:hAnsiTheme="majorHAnsi" w:cstheme="majorBidi"/>
      <w:color w:val="272727"/>
      <w:sz w:val="21"/>
      <w:szCs w:val="21"/>
    </w:rPr>
  </w:style>
  <w:style w:type="paragraph" w:styleId="berschrift9">
    <w:name w:val="heading 9"/>
    <w:basedOn w:val="Standard"/>
    <w:next w:val="Standard"/>
    <w:uiPriority w:val="9"/>
    <w:unhideWhenUsed/>
    <w:qFormat/>
    <w:rsid w:val="7F5297CD"/>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
    <w:uiPriority w:val="10"/>
    <w:qFormat/>
    <w:rsid w:val="7F5297CD"/>
    <w:pPr>
      <w:spacing w:after="0"/>
      <w:contextualSpacing/>
    </w:pPr>
    <w:rPr>
      <w:rFonts w:asciiTheme="majorHAnsi" w:eastAsiaTheme="majorEastAsia" w:hAnsiTheme="majorHAnsi" w:cstheme="majorBidi"/>
      <w:sz w:val="56"/>
      <w:szCs w:val="56"/>
    </w:rPr>
  </w:style>
  <w:style w:type="character" w:customStyle="1" w:styleId="berschrift1Zchn">
    <w:name w:val="Überschrift 1 Zchn"/>
    <w:basedOn w:val="Absatz-Standardschriftart"/>
    <w:link w:val="berschrift1"/>
    <w:uiPriority w:val="9"/>
    <w:rsid w:val="7F5297CD"/>
    <w:rPr>
      <w:rFonts w:ascii="Arial" w:eastAsia="Arial" w:hAnsi="Arial" w:cs="Arial"/>
      <w:noProof w:val="0"/>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7F5297CD"/>
    <w:rPr>
      <w:rFonts w:ascii="Arial" w:eastAsia="Arial" w:hAnsi="Arial" w:cs="Arial"/>
      <w:noProof w:val="0"/>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7F5297CD"/>
    <w:rPr>
      <w:rFonts w:ascii="Arial" w:eastAsia="Arial" w:hAnsi="Arial" w:cs="Arial"/>
      <w:noProof w:val="0"/>
      <w:color w:val="1F3763"/>
      <w:sz w:val="24"/>
      <w:szCs w:val="24"/>
      <w:lang w:val="de-DE"/>
    </w:rPr>
  </w:style>
  <w:style w:type="paragraph" w:styleId="Listenabsatz">
    <w:name w:val="List Paragraph"/>
    <w:basedOn w:val="Standard"/>
    <w:uiPriority w:val="34"/>
    <w:qFormat/>
    <w:rsid w:val="7F5297CD"/>
    <w:pPr>
      <w:numPr>
        <w:numId w:val="5"/>
      </w:numPr>
      <w:spacing w:before="240" w:after="240" w:line="360" w:lineRule="auto"/>
      <w:contextualSpacing/>
    </w:pPr>
    <w:rPr>
      <w:color w:val="000000" w:themeColor="text1"/>
    </w:rPr>
  </w:style>
  <w:style w:type="paragraph" w:styleId="Untertitel">
    <w:name w:val="Subtitle"/>
    <w:basedOn w:val="Standard"/>
    <w:next w:val="Standard"/>
    <w:uiPriority w:val="11"/>
    <w:qFormat/>
    <w:rsid w:val="7F5297CD"/>
    <w:rPr>
      <w:rFonts w:eastAsiaTheme="minorEastAsia"/>
      <w:color w:val="5A5A5A"/>
    </w:rPr>
  </w:style>
  <w:style w:type="paragraph" w:styleId="Zitat">
    <w:name w:val="Quote"/>
    <w:basedOn w:val="Standard"/>
    <w:next w:val="Standard"/>
    <w:uiPriority w:val="29"/>
    <w:qFormat/>
    <w:rsid w:val="7F5297CD"/>
    <w:pPr>
      <w:spacing w:before="200"/>
      <w:ind w:left="864" w:right="864"/>
      <w:jc w:val="center"/>
    </w:pPr>
    <w:rPr>
      <w:i/>
      <w:iCs/>
      <w:color w:val="000000" w:themeColor="text1"/>
    </w:rPr>
  </w:style>
  <w:style w:type="paragraph" w:styleId="IntensivesZitat">
    <w:name w:val="Intense Quote"/>
    <w:basedOn w:val="Standard"/>
    <w:next w:val="Standard"/>
    <w:uiPriority w:val="30"/>
    <w:qFormat/>
    <w:rsid w:val="7F5297CD"/>
    <w:pPr>
      <w:spacing w:before="360" w:after="360"/>
      <w:ind w:left="864" w:right="864"/>
      <w:jc w:val="center"/>
    </w:pPr>
    <w:rPr>
      <w:i/>
      <w:iCs/>
      <w:color w:val="4471C4"/>
    </w:rPr>
  </w:style>
  <w:style w:type="paragraph" w:styleId="Verzeichnis1">
    <w:name w:val="toc 1"/>
    <w:basedOn w:val="Standard"/>
    <w:next w:val="Standard"/>
    <w:uiPriority w:val="39"/>
    <w:unhideWhenUsed/>
    <w:rsid w:val="7F5297CD"/>
    <w:pPr>
      <w:spacing w:after="100"/>
    </w:pPr>
  </w:style>
  <w:style w:type="paragraph" w:styleId="Verzeichnis2">
    <w:name w:val="toc 2"/>
    <w:basedOn w:val="Standard"/>
    <w:next w:val="Standard"/>
    <w:uiPriority w:val="39"/>
    <w:unhideWhenUsed/>
    <w:rsid w:val="7F5297CD"/>
    <w:pPr>
      <w:spacing w:after="100"/>
      <w:ind w:left="220"/>
    </w:pPr>
  </w:style>
  <w:style w:type="paragraph" w:styleId="Verzeichnis3">
    <w:name w:val="toc 3"/>
    <w:basedOn w:val="Standard"/>
    <w:next w:val="Standard"/>
    <w:uiPriority w:val="39"/>
    <w:unhideWhenUsed/>
    <w:rsid w:val="7F5297CD"/>
    <w:pPr>
      <w:spacing w:after="100"/>
      <w:ind w:left="440"/>
    </w:pPr>
  </w:style>
  <w:style w:type="paragraph" w:styleId="Verzeichnis4">
    <w:name w:val="toc 4"/>
    <w:basedOn w:val="Standard"/>
    <w:next w:val="Standard"/>
    <w:uiPriority w:val="39"/>
    <w:unhideWhenUsed/>
    <w:rsid w:val="7F5297CD"/>
    <w:pPr>
      <w:spacing w:after="100"/>
      <w:ind w:left="660"/>
    </w:pPr>
  </w:style>
  <w:style w:type="paragraph" w:styleId="Verzeichnis5">
    <w:name w:val="toc 5"/>
    <w:basedOn w:val="Standard"/>
    <w:next w:val="Standard"/>
    <w:uiPriority w:val="39"/>
    <w:unhideWhenUsed/>
    <w:rsid w:val="7F5297CD"/>
    <w:pPr>
      <w:spacing w:after="100"/>
      <w:ind w:left="880"/>
    </w:pPr>
  </w:style>
  <w:style w:type="paragraph" w:styleId="Verzeichnis6">
    <w:name w:val="toc 6"/>
    <w:basedOn w:val="Standard"/>
    <w:next w:val="Standard"/>
    <w:uiPriority w:val="39"/>
    <w:unhideWhenUsed/>
    <w:rsid w:val="7F5297CD"/>
    <w:pPr>
      <w:spacing w:after="100"/>
      <w:ind w:left="1100"/>
    </w:pPr>
  </w:style>
  <w:style w:type="paragraph" w:styleId="Verzeichnis7">
    <w:name w:val="toc 7"/>
    <w:basedOn w:val="Standard"/>
    <w:next w:val="Standard"/>
    <w:uiPriority w:val="39"/>
    <w:unhideWhenUsed/>
    <w:rsid w:val="7F5297CD"/>
    <w:pPr>
      <w:spacing w:after="100"/>
      <w:ind w:left="1320"/>
    </w:pPr>
  </w:style>
  <w:style w:type="paragraph" w:styleId="Verzeichnis8">
    <w:name w:val="toc 8"/>
    <w:basedOn w:val="Standard"/>
    <w:next w:val="Standard"/>
    <w:uiPriority w:val="39"/>
    <w:unhideWhenUsed/>
    <w:rsid w:val="7F5297CD"/>
    <w:pPr>
      <w:spacing w:after="100"/>
      <w:ind w:left="1540"/>
    </w:pPr>
  </w:style>
  <w:style w:type="paragraph" w:styleId="Verzeichnis9">
    <w:name w:val="toc 9"/>
    <w:basedOn w:val="Standard"/>
    <w:next w:val="Standard"/>
    <w:uiPriority w:val="39"/>
    <w:unhideWhenUsed/>
    <w:rsid w:val="7F5297CD"/>
    <w:pPr>
      <w:spacing w:after="100"/>
      <w:ind w:left="1760"/>
    </w:pPr>
  </w:style>
  <w:style w:type="paragraph" w:styleId="Endnotentext">
    <w:name w:val="endnote text"/>
    <w:basedOn w:val="Standard"/>
    <w:uiPriority w:val="99"/>
    <w:semiHidden/>
    <w:unhideWhenUsed/>
    <w:rsid w:val="7F5297CD"/>
    <w:pPr>
      <w:spacing w:after="0"/>
    </w:pPr>
    <w:rPr>
      <w:sz w:val="20"/>
      <w:szCs w:val="20"/>
    </w:rPr>
  </w:style>
  <w:style w:type="paragraph" w:styleId="Fuzeile">
    <w:name w:val="footer"/>
    <w:basedOn w:val="Standard"/>
    <w:uiPriority w:val="99"/>
    <w:unhideWhenUsed/>
    <w:rsid w:val="7F5297CD"/>
    <w:pPr>
      <w:tabs>
        <w:tab w:val="center" w:pos="4680"/>
        <w:tab w:val="right" w:pos="9360"/>
      </w:tabs>
      <w:spacing w:after="0"/>
    </w:pPr>
  </w:style>
  <w:style w:type="paragraph" w:styleId="Funotentext">
    <w:name w:val="footnote text"/>
    <w:basedOn w:val="Standard"/>
    <w:uiPriority w:val="99"/>
    <w:semiHidden/>
    <w:unhideWhenUsed/>
    <w:rsid w:val="7F5297CD"/>
    <w:pPr>
      <w:spacing w:after="0"/>
    </w:pPr>
    <w:rPr>
      <w:sz w:val="20"/>
      <w:szCs w:val="20"/>
    </w:rPr>
  </w:style>
  <w:style w:type="paragraph" w:styleId="Kopfzeile">
    <w:name w:val="header"/>
    <w:basedOn w:val="Standard"/>
    <w:uiPriority w:val="99"/>
    <w:unhideWhenUsed/>
    <w:rsid w:val="7F5297CD"/>
    <w:pPr>
      <w:tabs>
        <w:tab w:val="center" w:pos="4680"/>
        <w:tab w:val="right" w:pos="9360"/>
      </w:tabs>
      <w:spacing w:after="0"/>
    </w:pPr>
  </w:style>
  <w:style w:type="character" w:customStyle="1" w:styleId="berschrift4Zchn">
    <w:name w:val="Überschrift 4 Zchn"/>
    <w:basedOn w:val="Absatz-Standardschriftart"/>
    <w:link w:val="berschrift4"/>
    <w:uiPriority w:val="9"/>
    <w:rsid w:val="7F5297CD"/>
    <w:rPr>
      <w:rFonts w:ascii="Arial" w:eastAsia="Arial" w:hAnsi="Arial" w:cs="Arial"/>
      <w:i w:val="0"/>
      <w:iCs w:val="0"/>
      <w:noProof w:val="0"/>
      <w:color w:val="2F5496" w:themeColor="accent1" w:themeShade="BF"/>
      <w:sz w:val="22"/>
      <w:szCs w:val="22"/>
      <w:lang w:val="de-DE"/>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sz w:val="20"/>
      <w:szCs w:val="20"/>
      <w:lang w:val="de-DE"/>
    </w:rPr>
  </w:style>
  <w:style w:type="character" w:styleId="Kommentarzeichen">
    <w:name w:val="annotation reference"/>
    <w:basedOn w:val="Absatz-Standardschriftart"/>
    <w:uiPriority w:val="99"/>
    <w:semiHidden/>
    <w:unhideWhenUsed/>
    <w:rPr>
      <w:sz w:val="16"/>
      <w:szCs w:val="16"/>
    </w:rPr>
  </w:style>
  <w:style w:type="character" w:styleId="BesuchterLink">
    <w:name w:val="FollowedHyperlink"/>
    <w:basedOn w:val="Absatz-Standardschriftart"/>
    <w:uiPriority w:val="99"/>
    <w:semiHidden/>
    <w:unhideWhenUsed/>
    <w:rsid w:val="006B7564"/>
    <w:rPr>
      <w:color w:val="954F72" w:themeColor="followedHyperlink"/>
      <w:u w:val="single"/>
    </w:rPr>
  </w:style>
  <w:style w:type="paragraph" w:styleId="Beschriftung">
    <w:name w:val="caption"/>
    <w:basedOn w:val="Standard"/>
    <w:next w:val="Standard"/>
    <w:uiPriority w:val="35"/>
    <w:unhideWhenUsed/>
    <w:qFormat/>
    <w:rsid w:val="000D06E1"/>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D0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274">
      <w:bodyDiv w:val="1"/>
      <w:marLeft w:val="0"/>
      <w:marRight w:val="0"/>
      <w:marTop w:val="0"/>
      <w:marBottom w:val="0"/>
      <w:divBdr>
        <w:top w:val="none" w:sz="0" w:space="0" w:color="auto"/>
        <w:left w:val="none" w:sz="0" w:space="0" w:color="auto"/>
        <w:bottom w:val="none" w:sz="0" w:space="0" w:color="auto"/>
        <w:right w:val="none" w:sz="0" w:space="0" w:color="auto"/>
      </w:divBdr>
    </w:div>
    <w:div w:id="6366360">
      <w:bodyDiv w:val="1"/>
      <w:marLeft w:val="0"/>
      <w:marRight w:val="0"/>
      <w:marTop w:val="0"/>
      <w:marBottom w:val="0"/>
      <w:divBdr>
        <w:top w:val="none" w:sz="0" w:space="0" w:color="auto"/>
        <w:left w:val="none" w:sz="0" w:space="0" w:color="auto"/>
        <w:bottom w:val="none" w:sz="0" w:space="0" w:color="auto"/>
        <w:right w:val="none" w:sz="0" w:space="0" w:color="auto"/>
      </w:divBdr>
      <w:divsChild>
        <w:div w:id="1021932489">
          <w:marLeft w:val="0"/>
          <w:marRight w:val="0"/>
          <w:marTop w:val="0"/>
          <w:marBottom w:val="0"/>
          <w:divBdr>
            <w:top w:val="none" w:sz="0" w:space="0" w:color="auto"/>
            <w:left w:val="none" w:sz="0" w:space="0" w:color="auto"/>
            <w:bottom w:val="none" w:sz="0" w:space="0" w:color="auto"/>
            <w:right w:val="none" w:sz="0" w:space="0" w:color="auto"/>
          </w:divBdr>
          <w:divsChild>
            <w:div w:id="849879853">
              <w:marLeft w:val="0"/>
              <w:marRight w:val="0"/>
              <w:marTop w:val="0"/>
              <w:marBottom w:val="0"/>
              <w:divBdr>
                <w:top w:val="none" w:sz="0" w:space="0" w:color="auto"/>
                <w:left w:val="none" w:sz="0" w:space="0" w:color="auto"/>
                <w:bottom w:val="none" w:sz="0" w:space="0" w:color="auto"/>
                <w:right w:val="none" w:sz="0" w:space="0" w:color="auto"/>
              </w:divBdr>
            </w:div>
            <w:div w:id="2077892496">
              <w:marLeft w:val="0"/>
              <w:marRight w:val="0"/>
              <w:marTop w:val="0"/>
              <w:marBottom w:val="0"/>
              <w:divBdr>
                <w:top w:val="none" w:sz="0" w:space="0" w:color="auto"/>
                <w:left w:val="none" w:sz="0" w:space="0" w:color="auto"/>
                <w:bottom w:val="none" w:sz="0" w:space="0" w:color="auto"/>
                <w:right w:val="none" w:sz="0" w:space="0" w:color="auto"/>
              </w:divBdr>
            </w:div>
            <w:div w:id="1561094546">
              <w:marLeft w:val="0"/>
              <w:marRight w:val="0"/>
              <w:marTop w:val="0"/>
              <w:marBottom w:val="0"/>
              <w:divBdr>
                <w:top w:val="none" w:sz="0" w:space="0" w:color="auto"/>
                <w:left w:val="none" w:sz="0" w:space="0" w:color="auto"/>
                <w:bottom w:val="none" w:sz="0" w:space="0" w:color="auto"/>
                <w:right w:val="none" w:sz="0" w:space="0" w:color="auto"/>
              </w:divBdr>
            </w:div>
            <w:div w:id="746653723">
              <w:marLeft w:val="0"/>
              <w:marRight w:val="0"/>
              <w:marTop w:val="0"/>
              <w:marBottom w:val="0"/>
              <w:divBdr>
                <w:top w:val="none" w:sz="0" w:space="0" w:color="auto"/>
                <w:left w:val="none" w:sz="0" w:space="0" w:color="auto"/>
                <w:bottom w:val="none" w:sz="0" w:space="0" w:color="auto"/>
                <w:right w:val="none" w:sz="0" w:space="0" w:color="auto"/>
              </w:divBdr>
            </w:div>
            <w:div w:id="1905215433">
              <w:marLeft w:val="0"/>
              <w:marRight w:val="0"/>
              <w:marTop w:val="0"/>
              <w:marBottom w:val="0"/>
              <w:divBdr>
                <w:top w:val="none" w:sz="0" w:space="0" w:color="auto"/>
                <w:left w:val="none" w:sz="0" w:space="0" w:color="auto"/>
                <w:bottom w:val="none" w:sz="0" w:space="0" w:color="auto"/>
                <w:right w:val="none" w:sz="0" w:space="0" w:color="auto"/>
              </w:divBdr>
            </w:div>
            <w:div w:id="126165137">
              <w:marLeft w:val="0"/>
              <w:marRight w:val="0"/>
              <w:marTop w:val="0"/>
              <w:marBottom w:val="0"/>
              <w:divBdr>
                <w:top w:val="none" w:sz="0" w:space="0" w:color="auto"/>
                <w:left w:val="none" w:sz="0" w:space="0" w:color="auto"/>
                <w:bottom w:val="none" w:sz="0" w:space="0" w:color="auto"/>
                <w:right w:val="none" w:sz="0" w:space="0" w:color="auto"/>
              </w:divBdr>
            </w:div>
            <w:div w:id="1566379857">
              <w:marLeft w:val="0"/>
              <w:marRight w:val="0"/>
              <w:marTop w:val="0"/>
              <w:marBottom w:val="0"/>
              <w:divBdr>
                <w:top w:val="none" w:sz="0" w:space="0" w:color="auto"/>
                <w:left w:val="none" w:sz="0" w:space="0" w:color="auto"/>
                <w:bottom w:val="none" w:sz="0" w:space="0" w:color="auto"/>
                <w:right w:val="none" w:sz="0" w:space="0" w:color="auto"/>
              </w:divBdr>
            </w:div>
            <w:div w:id="327834249">
              <w:marLeft w:val="0"/>
              <w:marRight w:val="0"/>
              <w:marTop w:val="0"/>
              <w:marBottom w:val="0"/>
              <w:divBdr>
                <w:top w:val="none" w:sz="0" w:space="0" w:color="auto"/>
                <w:left w:val="none" w:sz="0" w:space="0" w:color="auto"/>
                <w:bottom w:val="none" w:sz="0" w:space="0" w:color="auto"/>
                <w:right w:val="none" w:sz="0" w:space="0" w:color="auto"/>
              </w:divBdr>
            </w:div>
            <w:div w:id="1252817735">
              <w:marLeft w:val="0"/>
              <w:marRight w:val="0"/>
              <w:marTop w:val="0"/>
              <w:marBottom w:val="0"/>
              <w:divBdr>
                <w:top w:val="none" w:sz="0" w:space="0" w:color="auto"/>
                <w:left w:val="none" w:sz="0" w:space="0" w:color="auto"/>
                <w:bottom w:val="none" w:sz="0" w:space="0" w:color="auto"/>
                <w:right w:val="none" w:sz="0" w:space="0" w:color="auto"/>
              </w:divBdr>
            </w:div>
            <w:div w:id="18369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110">
      <w:bodyDiv w:val="1"/>
      <w:marLeft w:val="0"/>
      <w:marRight w:val="0"/>
      <w:marTop w:val="0"/>
      <w:marBottom w:val="0"/>
      <w:divBdr>
        <w:top w:val="none" w:sz="0" w:space="0" w:color="auto"/>
        <w:left w:val="none" w:sz="0" w:space="0" w:color="auto"/>
        <w:bottom w:val="none" w:sz="0" w:space="0" w:color="auto"/>
        <w:right w:val="none" w:sz="0" w:space="0" w:color="auto"/>
      </w:divBdr>
    </w:div>
    <w:div w:id="26685156">
      <w:bodyDiv w:val="1"/>
      <w:marLeft w:val="0"/>
      <w:marRight w:val="0"/>
      <w:marTop w:val="0"/>
      <w:marBottom w:val="0"/>
      <w:divBdr>
        <w:top w:val="none" w:sz="0" w:space="0" w:color="auto"/>
        <w:left w:val="none" w:sz="0" w:space="0" w:color="auto"/>
        <w:bottom w:val="none" w:sz="0" w:space="0" w:color="auto"/>
        <w:right w:val="none" w:sz="0" w:space="0" w:color="auto"/>
      </w:divBdr>
    </w:div>
    <w:div w:id="39012954">
      <w:bodyDiv w:val="1"/>
      <w:marLeft w:val="0"/>
      <w:marRight w:val="0"/>
      <w:marTop w:val="0"/>
      <w:marBottom w:val="0"/>
      <w:divBdr>
        <w:top w:val="none" w:sz="0" w:space="0" w:color="auto"/>
        <w:left w:val="none" w:sz="0" w:space="0" w:color="auto"/>
        <w:bottom w:val="none" w:sz="0" w:space="0" w:color="auto"/>
        <w:right w:val="none" w:sz="0" w:space="0" w:color="auto"/>
      </w:divBdr>
      <w:divsChild>
        <w:div w:id="1344819065">
          <w:marLeft w:val="0"/>
          <w:marRight w:val="0"/>
          <w:marTop w:val="0"/>
          <w:marBottom w:val="0"/>
          <w:divBdr>
            <w:top w:val="none" w:sz="0" w:space="0" w:color="auto"/>
            <w:left w:val="none" w:sz="0" w:space="0" w:color="auto"/>
            <w:bottom w:val="none" w:sz="0" w:space="0" w:color="auto"/>
            <w:right w:val="none" w:sz="0" w:space="0" w:color="auto"/>
          </w:divBdr>
          <w:divsChild>
            <w:div w:id="1690906539">
              <w:marLeft w:val="0"/>
              <w:marRight w:val="0"/>
              <w:marTop w:val="0"/>
              <w:marBottom w:val="0"/>
              <w:divBdr>
                <w:top w:val="none" w:sz="0" w:space="0" w:color="auto"/>
                <w:left w:val="none" w:sz="0" w:space="0" w:color="auto"/>
                <w:bottom w:val="none" w:sz="0" w:space="0" w:color="auto"/>
                <w:right w:val="none" w:sz="0" w:space="0" w:color="auto"/>
              </w:divBdr>
              <w:divsChild>
                <w:div w:id="501817515">
                  <w:marLeft w:val="0"/>
                  <w:marRight w:val="0"/>
                  <w:marTop w:val="0"/>
                  <w:marBottom w:val="0"/>
                  <w:divBdr>
                    <w:top w:val="none" w:sz="0" w:space="0" w:color="auto"/>
                    <w:left w:val="none" w:sz="0" w:space="0" w:color="auto"/>
                    <w:bottom w:val="none" w:sz="0" w:space="0" w:color="auto"/>
                    <w:right w:val="none" w:sz="0" w:space="0" w:color="auto"/>
                  </w:divBdr>
                  <w:divsChild>
                    <w:div w:id="1025790842">
                      <w:marLeft w:val="0"/>
                      <w:marRight w:val="0"/>
                      <w:marTop w:val="0"/>
                      <w:marBottom w:val="0"/>
                      <w:divBdr>
                        <w:top w:val="none" w:sz="0" w:space="0" w:color="auto"/>
                        <w:left w:val="none" w:sz="0" w:space="0" w:color="auto"/>
                        <w:bottom w:val="none" w:sz="0" w:space="0" w:color="auto"/>
                        <w:right w:val="none" w:sz="0" w:space="0" w:color="auto"/>
                      </w:divBdr>
                      <w:divsChild>
                        <w:div w:id="1519199246">
                          <w:marLeft w:val="0"/>
                          <w:marRight w:val="0"/>
                          <w:marTop w:val="0"/>
                          <w:marBottom w:val="0"/>
                          <w:divBdr>
                            <w:top w:val="none" w:sz="0" w:space="0" w:color="auto"/>
                            <w:left w:val="none" w:sz="0" w:space="0" w:color="auto"/>
                            <w:bottom w:val="none" w:sz="0" w:space="0" w:color="auto"/>
                            <w:right w:val="none" w:sz="0" w:space="0" w:color="auto"/>
                          </w:divBdr>
                          <w:divsChild>
                            <w:div w:id="21403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2145">
      <w:bodyDiv w:val="1"/>
      <w:marLeft w:val="0"/>
      <w:marRight w:val="0"/>
      <w:marTop w:val="0"/>
      <w:marBottom w:val="0"/>
      <w:divBdr>
        <w:top w:val="none" w:sz="0" w:space="0" w:color="auto"/>
        <w:left w:val="none" w:sz="0" w:space="0" w:color="auto"/>
        <w:bottom w:val="none" w:sz="0" w:space="0" w:color="auto"/>
        <w:right w:val="none" w:sz="0" w:space="0" w:color="auto"/>
      </w:divBdr>
    </w:div>
    <w:div w:id="86196424">
      <w:bodyDiv w:val="1"/>
      <w:marLeft w:val="0"/>
      <w:marRight w:val="0"/>
      <w:marTop w:val="0"/>
      <w:marBottom w:val="0"/>
      <w:divBdr>
        <w:top w:val="none" w:sz="0" w:space="0" w:color="auto"/>
        <w:left w:val="none" w:sz="0" w:space="0" w:color="auto"/>
        <w:bottom w:val="none" w:sz="0" w:space="0" w:color="auto"/>
        <w:right w:val="none" w:sz="0" w:space="0" w:color="auto"/>
      </w:divBdr>
    </w:div>
    <w:div w:id="94441388">
      <w:bodyDiv w:val="1"/>
      <w:marLeft w:val="0"/>
      <w:marRight w:val="0"/>
      <w:marTop w:val="0"/>
      <w:marBottom w:val="0"/>
      <w:divBdr>
        <w:top w:val="none" w:sz="0" w:space="0" w:color="auto"/>
        <w:left w:val="none" w:sz="0" w:space="0" w:color="auto"/>
        <w:bottom w:val="none" w:sz="0" w:space="0" w:color="auto"/>
        <w:right w:val="none" w:sz="0" w:space="0" w:color="auto"/>
      </w:divBdr>
      <w:divsChild>
        <w:div w:id="526917104">
          <w:marLeft w:val="0"/>
          <w:marRight w:val="0"/>
          <w:marTop w:val="0"/>
          <w:marBottom w:val="0"/>
          <w:divBdr>
            <w:top w:val="none" w:sz="0" w:space="0" w:color="auto"/>
            <w:left w:val="none" w:sz="0" w:space="0" w:color="auto"/>
            <w:bottom w:val="none" w:sz="0" w:space="0" w:color="auto"/>
            <w:right w:val="none" w:sz="0" w:space="0" w:color="auto"/>
          </w:divBdr>
          <w:divsChild>
            <w:div w:id="335112240">
              <w:marLeft w:val="0"/>
              <w:marRight w:val="0"/>
              <w:marTop w:val="0"/>
              <w:marBottom w:val="0"/>
              <w:divBdr>
                <w:top w:val="none" w:sz="0" w:space="0" w:color="auto"/>
                <w:left w:val="none" w:sz="0" w:space="0" w:color="auto"/>
                <w:bottom w:val="none" w:sz="0" w:space="0" w:color="auto"/>
                <w:right w:val="none" w:sz="0" w:space="0" w:color="auto"/>
              </w:divBdr>
              <w:divsChild>
                <w:div w:id="1436756248">
                  <w:marLeft w:val="0"/>
                  <w:marRight w:val="0"/>
                  <w:marTop w:val="0"/>
                  <w:marBottom w:val="0"/>
                  <w:divBdr>
                    <w:top w:val="none" w:sz="0" w:space="0" w:color="auto"/>
                    <w:left w:val="none" w:sz="0" w:space="0" w:color="auto"/>
                    <w:bottom w:val="none" w:sz="0" w:space="0" w:color="auto"/>
                    <w:right w:val="none" w:sz="0" w:space="0" w:color="auto"/>
                  </w:divBdr>
                  <w:divsChild>
                    <w:div w:id="228617136">
                      <w:marLeft w:val="0"/>
                      <w:marRight w:val="0"/>
                      <w:marTop w:val="0"/>
                      <w:marBottom w:val="0"/>
                      <w:divBdr>
                        <w:top w:val="none" w:sz="0" w:space="0" w:color="auto"/>
                        <w:left w:val="none" w:sz="0" w:space="0" w:color="auto"/>
                        <w:bottom w:val="none" w:sz="0" w:space="0" w:color="auto"/>
                        <w:right w:val="none" w:sz="0" w:space="0" w:color="auto"/>
                      </w:divBdr>
                      <w:divsChild>
                        <w:div w:id="1217278456">
                          <w:marLeft w:val="0"/>
                          <w:marRight w:val="0"/>
                          <w:marTop w:val="0"/>
                          <w:marBottom w:val="0"/>
                          <w:divBdr>
                            <w:top w:val="none" w:sz="0" w:space="0" w:color="auto"/>
                            <w:left w:val="none" w:sz="0" w:space="0" w:color="auto"/>
                            <w:bottom w:val="none" w:sz="0" w:space="0" w:color="auto"/>
                            <w:right w:val="none" w:sz="0" w:space="0" w:color="auto"/>
                          </w:divBdr>
                          <w:divsChild>
                            <w:div w:id="9685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4188">
      <w:bodyDiv w:val="1"/>
      <w:marLeft w:val="0"/>
      <w:marRight w:val="0"/>
      <w:marTop w:val="0"/>
      <w:marBottom w:val="0"/>
      <w:divBdr>
        <w:top w:val="none" w:sz="0" w:space="0" w:color="auto"/>
        <w:left w:val="none" w:sz="0" w:space="0" w:color="auto"/>
        <w:bottom w:val="none" w:sz="0" w:space="0" w:color="auto"/>
        <w:right w:val="none" w:sz="0" w:space="0" w:color="auto"/>
      </w:divBdr>
    </w:div>
    <w:div w:id="169220544">
      <w:bodyDiv w:val="1"/>
      <w:marLeft w:val="0"/>
      <w:marRight w:val="0"/>
      <w:marTop w:val="0"/>
      <w:marBottom w:val="0"/>
      <w:divBdr>
        <w:top w:val="none" w:sz="0" w:space="0" w:color="auto"/>
        <w:left w:val="none" w:sz="0" w:space="0" w:color="auto"/>
        <w:bottom w:val="none" w:sz="0" w:space="0" w:color="auto"/>
        <w:right w:val="none" w:sz="0" w:space="0" w:color="auto"/>
      </w:divBdr>
      <w:divsChild>
        <w:div w:id="538981029">
          <w:marLeft w:val="0"/>
          <w:marRight w:val="0"/>
          <w:marTop w:val="0"/>
          <w:marBottom w:val="0"/>
          <w:divBdr>
            <w:top w:val="none" w:sz="0" w:space="0" w:color="auto"/>
            <w:left w:val="none" w:sz="0" w:space="0" w:color="auto"/>
            <w:bottom w:val="none" w:sz="0" w:space="0" w:color="auto"/>
            <w:right w:val="none" w:sz="0" w:space="0" w:color="auto"/>
          </w:divBdr>
          <w:divsChild>
            <w:div w:id="2042170233">
              <w:marLeft w:val="0"/>
              <w:marRight w:val="0"/>
              <w:marTop w:val="0"/>
              <w:marBottom w:val="0"/>
              <w:divBdr>
                <w:top w:val="none" w:sz="0" w:space="0" w:color="auto"/>
                <w:left w:val="none" w:sz="0" w:space="0" w:color="auto"/>
                <w:bottom w:val="none" w:sz="0" w:space="0" w:color="auto"/>
                <w:right w:val="none" w:sz="0" w:space="0" w:color="auto"/>
              </w:divBdr>
              <w:divsChild>
                <w:div w:id="1116489346">
                  <w:marLeft w:val="0"/>
                  <w:marRight w:val="0"/>
                  <w:marTop w:val="0"/>
                  <w:marBottom w:val="0"/>
                  <w:divBdr>
                    <w:top w:val="none" w:sz="0" w:space="0" w:color="auto"/>
                    <w:left w:val="none" w:sz="0" w:space="0" w:color="auto"/>
                    <w:bottom w:val="none" w:sz="0" w:space="0" w:color="auto"/>
                    <w:right w:val="none" w:sz="0" w:space="0" w:color="auto"/>
                  </w:divBdr>
                  <w:divsChild>
                    <w:div w:id="1346591802">
                      <w:marLeft w:val="0"/>
                      <w:marRight w:val="0"/>
                      <w:marTop w:val="0"/>
                      <w:marBottom w:val="0"/>
                      <w:divBdr>
                        <w:top w:val="none" w:sz="0" w:space="0" w:color="auto"/>
                        <w:left w:val="none" w:sz="0" w:space="0" w:color="auto"/>
                        <w:bottom w:val="none" w:sz="0" w:space="0" w:color="auto"/>
                        <w:right w:val="none" w:sz="0" w:space="0" w:color="auto"/>
                      </w:divBdr>
                      <w:divsChild>
                        <w:div w:id="115880468">
                          <w:marLeft w:val="0"/>
                          <w:marRight w:val="0"/>
                          <w:marTop w:val="0"/>
                          <w:marBottom w:val="0"/>
                          <w:divBdr>
                            <w:top w:val="none" w:sz="0" w:space="0" w:color="auto"/>
                            <w:left w:val="none" w:sz="0" w:space="0" w:color="auto"/>
                            <w:bottom w:val="none" w:sz="0" w:space="0" w:color="auto"/>
                            <w:right w:val="none" w:sz="0" w:space="0" w:color="auto"/>
                          </w:divBdr>
                          <w:divsChild>
                            <w:div w:id="14426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39738">
      <w:bodyDiv w:val="1"/>
      <w:marLeft w:val="0"/>
      <w:marRight w:val="0"/>
      <w:marTop w:val="0"/>
      <w:marBottom w:val="0"/>
      <w:divBdr>
        <w:top w:val="none" w:sz="0" w:space="0" w:color="auto"/>
        <w:left w:val="none" w:sz="0" w:space="0" w:color="auto"/>
        <w:bottom w:val="none" w:sz="0" w:space="0" w:color="auto"/>
        <w:right w:val="none" w:sz="0" w:space="0" w:color="auto"/>
      </w:divBdr>
      <w:divsChild>
        <w:div w:id="1639071752">
          <w:marLeft w:val="0"/>
          <w:marRight w:val="0"/>
          <w:marTop w:val="0"/>
          <w:marBottom w:val="0"/>
          <w:divBdr>
            <w:top w:val="none" w:sz="0" w:space="0" w:color="auto"/>
            <w:left w:val="none" w:sz="0" w:space="0" w:color="auto"/>
            <w:bottom w:val="none" w:sz="0" w:space="0" w:color="auto"/>
            <w:right w:val="none" w:sz="0" w:space="0" w:color="auto"/>
          </w:divBdr>
          <w:divsChild>
            <w:div w:id="1532651225">
              <w:marLeft w:val="0"/>
              <w:marRight w:val="0"/>
              <w:marTop w:val="0"/>
              <w:marBottom w:val="0"/>
              <w:divBdr>
                <w:top w:val="none" w:sz="0" w:space="0" w:color="auto"/>
                <w:left w:val="none" w:sz="0" w:space="0" w:color="auto"/>
                <w:bottom w:val="none" w:sz="0" w:space="0" w:color="auto"/>
                <w:right w:val="none" w:sz="0" w:space="0" w:color="auto"/>
              </w:divBdr>
            </w:div>
            <w:div w:id="990713635">
              <w:marLeft w:val="0"/>
              <w:marRight w:val="0"/>
              <w:marTop w:val="0"/>
              <w:marBottom w:val="0"/>
              <w:divBdr>
                <w:top w:val="none" w:sz="0" w:space="0" w:color="auto"/>
                <w:left w:val="none" w:sz="0" w:space="0" w:color="auto"/>
                <w:bottom w:val="none" w:sz="0" w:space="0" w:color="auto"/>
                <w:right w:val="none" w:sz="0" w:space="0" w:color="auto"/>
              </w:divBdr>
            </w:div>
            <w:div w:id="866913232">
              <w:marLeft w:val="0"/>
              <w:marRight w:val="0"/>
              <w:marTop w:val="0"/>
              <w:marBottom w:val="0"/>
              <w:divBdr>
                <w:top w:val="none" w:sz="0" w:space="0" w:color="auto"/>
                <w:left w:val="none" w:sz="0" w:space="0" w:color="auto"/>
                <w:bottom w:val="none" w:sz="0" w:space="0" w:color="auto"/>
                <w:right w:val="none" w:sz="0" w:space="0" w:color="auto"/>
              </w:divBdr>
            </w:div>
            <w:div w:id="1122458147">
              <w:marLeft w:val="0"/>
              <w:marRight w:val="0"/>
              <w:marTop w:val="0"/>
              <w:marBottom w:val="0"/>
              <w:divBdr>
                <w:top w:val="none" w:sz="0" w:space="0" w:color="auto"/>
                <w:left w:val="none" w:sz="0" w:space="0" w:color="auto"/>
                <w:bottom w:val="none" w:sz="0" w:space="0" w:color="auto"/>
                <w:right w:val="none" w:sz="0" w:space="0" w:color="auto"/>
              </w:divBdr>
            </w:div>
            <w:div w:id="240140062">
              <w:marLeft w:val="0"/>
              <w:marRight w:val="0"/>
              <w:marTop w:val="0"/>
              <w:marBottom w:val="0"/>
              <w:divBdr>
                <w:top w:val="none" w:sz="0" w:space="0" w:color="auto"/>
                <w:left w:val="none" w:sz="0" w:space="0" w:color="auto"/>
                <w:bottom w:val="none" w:sz="0" w:space="0" w:color="auto"/>
                <w:right w:val="none" w:sz="0" w:space="0" w:color="auto"/>
              </w:divBdr>
            </w:div>
            <w:div w:id="1854222204">
              <w:marLeft w:val="0"/>
              <w:marRight w:val="0"/>
              <w:marTop w:val="0"/>
              <w:marBottom w:val="0"/>
              <w:divBdr>
                <w:top w:val="none" w:sz="0" w:space="0" w:color="auto"/>
                <w:left w:val="none" w:sz="0" w:space="0" w:color="auto"/>
                <w:bottom w:val="none" w:sz="0" w:space="0" w:color="auto"/>
                <w:right w:val="none" w:sz="0" w:space="0" w:color="auto"/>
              </w:divBdr>
            </w:div>
            <w:div w:id="1221988363">
              <w:marLeft w:val="0"/>
              <w:marRight w:val="0"/>
              <w:marTop w:val="0"/>
              <w:marBottom w:val="0"/>
              <w:divBdr>
                <w:top w:val="none" w:sz="0" w:space="0" w:color="auto"/>
                <w:left w:val="none" w:sz="0" w:space="0" w:color="auto"/>
                <w:bottom w:val="none" w:sz="0" w:space="0" w:color="auto"/>
                <w:right w:val="none" w:sz="0" w:space="0" w:color="auto"/>
              </w:divBdr>
            </w:div>
            <w:div w:id="260264587">
              <w:marLeft w:val="0"/>
              <w:marRight w:val="0"/>
              <w:marTop w:val="0"/>
              <w:marBottom w:val="0"/>
              <w:divBdr>
                <w:top w:val="none" w:sz="0" w:space="0" w:color="auto"/>
                <w:left w:val="none" w:sz="0" w:space="0" w:color="auto"/>
                <w:bottom w:val="none" w:sz="0" w:space="0" w:color="auto"/>
                <w:right w:val="none" w:sz="0" w:space="0" w:color="auto"/>
              </w:divBdr>
            </w:div>
            <w:div w:id="1357190635">
              <w:marLeft w:val="0"/>
              <w:marRight w:val="0"/>
              <w:marTop w:val="0"/>
              <w:marBottom w:val="0"/>
              <w:divBdr>
                <w:top w:val="none" w:sz="0" w:space="0" w:color="auto"/>
                <w:left w:val="none" w:sz="0" w:space="0" w:color="auto"/>
                <w:bottom w:val="none" w:sz="0" w:space="0" w:color="auto"/>
                <w:right w:val="none" w:sz="0" w:space="0" w:color="auto"/>
              </w:divBdr>
            </w:div>
            <w:div w:id="14111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049">
      <w:bodyDiv w:val="1"/>
      <w:marLeft w:val="0"/>
      <w:marRight w:val="0"/>
      <w:marTop w:val="0"/>
      <w:marBottom w:val="0"/>
      <w:divBdr>
        <w:top w:val="none" w:sz="0" w:space="0" w:color="auto"/>
        <w:left w:val="none" w:sz="0" w:space="0" w:color="auto"/>
        <w:bottom w:val="none" w:sz="0" w:space="0" w:color="auto"/>
        <w:right w:val="none" w:sz="0" w:space="0" w:color="auto"/>
      </w:divBdr>
    </w:div>
    <w:div w:id="214125204">
      <w:bodyDiv w:val="1"/>
      <w:marLeft w:val="0"/>
      <w:marRight w:val="0"/>
      <w:marTop w:val="0"/>
      <w:marBottom w:val="0"/>
      <w:divBdr>
        <w:top w:val="none" w:sz="0" w:space="0" w:color="auto"/>
        <w:left w:val="none" w:sz="0" w:space="0" w:color="auto"/>
        <w:bottom w:val="none" w:sz="0" w:space="0" w:color="auto"/>
        <w:right w:val="none" w:sz="0" w:space="0" w:color="auto"/>
      </w:divBdr>
    </w:div>
    <w:div w:id="290940179">
      <w:bodyDiv w:val="1"/>
      <w:marLeft w:val="0"/>
      <w:marRight w:val="0"/>
      <w:marTop w:val="0"/>
      <w:marBottom w:val="0"/>
      <w:divBdr>
        <w:top w:val="none" w:sz="0" w:space="0" w:color="auto"/>
        <w:left w:val="none" w:sz="0" w:space="0" w:color="auto"/>
        <w:bottom w:val="none" w:sz="0" w:space="0" w:color="auto"/>
        <w:right w:val="none" w:sz="0" w:space="0" w:color="auto"/>
      </w:divBdr>
    </w:div>
    <w:div w:id="336231989">
      <w:bodyDiv w:val="1"/>
      <w:marLeft w:val="0"/>
      <w:marRight w:val="0"/>
      <w:marTop w:val="0"/>
      <w:marBottom w:val="0"/>
      <w:divBdr>
        <w:top w:val="none" w:sz="0" w:space="0" w:color="auto"/>
        <w:left w:val="none" w:sz="0" w:space="0" w:color="auto"/>
        <w:bottom w:val="none" w:sz="0" w:space="0" w:color="auto"/>
        <w:right w:val="none" w:sz="0" w:space="0" w:color="auto"/>
      </w:divBdr>
    </w:div>
    <w:div w:id="369497323">
      <w:bodyDiv w:val="1"/>
      <w:marLeft w:val="0"/>
      <w:marRight w:val="0"/>
      <w:marTop w:val="0"/>
      <w:marBottom w:val="0"/>
      <w:divBdr>
        <w:top w:val="none" w:sz="0" w:space="0" w:color="auto"/>
        <w:left w:val="none" w:sz="0" w:space="0" w:color="auto"/>
        <w:bottom w:val="none" w:sz="0" w:space="0" w:color="auto"/>
        <w:right w:val="none" w:sz="0" w:space="0" w:color="auto"/>
      </w:divBdr>
    </w:div>
    <w:div w:id="375550739">
      <w:bodyDiv w:val="1"/>
      <w:marLeft w:val="0"/>
      <w:marRight w:val="0"/>
      <w:marTop w:val="0"/>
      <w:marBottom w:val="0"/>
      <w:divBdr>
        <w:top w:val="none" w:sz="0" w:space="0" w:color="auto"/>
        <w:left w:val="none" w:sz="0" w:space="0" w:color="auto"/>
        <w:bottom w:val="none" w:sz="0" w:space="0" w:color="auto"/>
        <w:right w:val="none" w:sz="0" w:space="0" w:color="auto"/>
      </w:divBdr>
    </w:div>
    <w:div w:id="391851815">
      <w:bodyDiv w:val="1"/>
      <w:marLeft w:val="0"/>
      <w:marRight w:val="0"/>
      <w:marTop w:val="0"/>
      <w:marBottom w:val="0"/>
      <w:divBdr>
        <w:top w:val="none" w:sz="0" w:space="0" w:color="auto"/>
        <w:left w:val="none" w:sz="0" w:space="0" w:color="auto"/>
        <w:bottom w:val="none" w:sz="0" w:space="0" w:color="auto"/>
        <w:right w:val="none" w:sz="0" w:space="0" w:color="auto"/>
      </w:divBdr>
    </w:div>
    <w:div w:id="495150700">
      <w:bodyDiv w:val="1"/>
      <w:marLeft w:val="0"/>
      <w:marRight w:val="0"/>
      <w:marTop w:val="0"/>
      <w:marBottom w:val="0"/>
      <w:divBdr>
        <w:top w:val="none" w:sz="0" w:space="0" w:color="auto"/>
        <w:left w:val="none" w:sz="0" w:space="0" w:color="auto"/>
        <w:bottom w:val="none" w:sz="0" w:space="0" w:color="auto"/>
        <w:right w:val="none" w:sz="0" w:space="0" w:color="auto"/>
      </w:divBdr>
    </w:div>
    <w:div w:id="544291855">
      <w:bodyDiv w:val="1"/>
      <w:marLeft w:val="0"/>
      <w:marRight w:val="0"/>
      <w:marTop w:val="0"/>
      <w:marBottom w:val="0"/>
      <w:divBdr>
        <w:top w:val="none" w:sz="0" w:space="0" w:color="auto"/>
        <w:left w:val="none" w:sz="0" w:space="0" w:color="auto"/>
        <w:bottom w:val="none" w:sz="0" w:space="0" w:color="auto"/>
        <w:right w:val="none" w:sz="0" w:space="0" w:color="auto"/>
      </w:divBdr>
    </w:div>
    <w:div w:id="581447652">
      <w:bodyDiv w:val="1"/>
      <w:marLeft w:val="0"/>
      <w:marRight w:val="0"/>
      <w:marTop w:val="0"/>
      <w:marBottom w:val="0"/>
      <w:divBdr>
        <w:top w:val="none" w:sz="0" w:space="0" w:color="auto"/>
        <w:left w:val="none" w:sz="0" w:space="0" w:color="auto"/>
        <w:bottom w:val="none" w:sz="0" w:space="0" w:color="auto"/>
        <w:right w:val="none" w:sz="0" w:space="0" w:color="auto"/>
      </w:divBdr>
      <w:divsChild>
        <w:div w:id="1178231822">
          <w:marLeft w:val="0"/>
          <w:marRight w:val="0"/>
          <w:marTop w:val="0"/>
          <w:marBottom w:val="0"/>
          <w:divBdr>
            <w:top w:val="none" w:sz="0" w:space="0" w:color="auto"/>
            <w:left w:val="none" w:sz="0" w:space="0" w:color="auto"/>
            <w:bottom w:val="none" w:sz="0" w:space="0" w:color="auto"/>
            <w:right w:val="none" w:sz="0" w:space="0" w:color="auto"/>
          </w:divBdr>
          <w:divsChild>
            <w:div w:id="201944677">
              <w:marLeft w:val="0"/>
              <w:marRight w:val="0"/>
              <w:marTop w:val="0"/>
              <w:marBottom w:val="0"/>
              <w:divBdr>
                <w:top w:val="none" w:sz="0" w:space="0" w:color="auto"/>
                <w:left w:val="none" w:sz="0" w:space="0" w:color="auto"/>
                <w:bottom w:val="none" w:sz="0" w:space="0" w:color="auto"/>
                <w:right w:val="none" w:sz="0" w:space="0" w:color="auto"/>
              </w:divBdr>
              <w:divsChild>
                <w:div w:id="115757746">
                  <w:marLeft w:val="0"/>
                  <w:marRight w:val="0"/>
                  <w:marTop w:val="0"/>
                  <w:marBottom w:val="0"/>
                  <w:divBdr>
                    <w:top w:val="none" w:sz="0" w:space="0" w:color="auto"/>
                    <w:left w:val="none" w:sz="0" w:space="0" w:color="auto"/>
                    <w:bottom w:val="none" w:sz="0" w:space="0" w:color="auto"/>
                    <w:right w:val="none" w:sz="0" w:space="0" w:color="auto"/>
                  </w:divBdr>
                  <w:divsChild>
                    <w:div w:id="2125036753">
                      <w:marLeft w:val="0"/>
                      <w:marRight w:val="0"/>
                      <w:marTop w:val="0"/>
                      <w:marBottom w:val="0"/>
                      <w:divBdr>
                        <w:top w:val="none" w:sz="0" w:space="0" w:color="auto"/>
                        <w:left w:val="none" w:sz="0" w:space="0" w:color="auto"/>
                        <w:bottom w:val="none" w:sz="0" w:space="0" w:color="auto"/>
                        <w:right w:val="none" w:sz="0" w:space="0" w:color="auto"/>
                      </w:divBdr>
                      <w:divsChild>
                        <w:div w:id="222330058">
                          <w:marLeft w:val="0"/>
                          <w:marRight w:val="0"/>
                          <w:marTop w:val="0"/>
                          <w:marBottom w:val="0"/>
                          <w:divBdr>
                            <w:top w:val="none" w:sz="0" w:space="0" w:color="auto"/>
                            <w:left w:val="none" w:sz="0" w:space="0" w:color="auto"/>
                            <w:bottom w:val="none" w:sz="0" w:space="0" w:color="auto"/>
                            <w:right w:val="none" w:sz="0" w:space="0" w:color="auto"/>
                          </w:divBdr>
                          <w:divsChild>
                            <w:div w:id="6133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320562">
      <w:bodyDiv w:val="1"/>
      <w:marLeft w:val="0"/>
      <w:marRight w:val="0"/>
      <w:marTop w:val="0"/>
      <w:marBottom w:val="0"/>
      <w:divBdr>
        <w:top w:val="none" w:sz="0" w:space="0" w:color="auto"/>
        <w:left w:val="none" w:sz="0" w:space="0" w:color="auto"/>
        <w:bottom w:val="none" w:sz="0" w:space="0" w:color="auto"/>
        <w:right w:val="none" w:sz="0" w:space="0" w:color="auto"/>
      </w:divBdr>
    </w:div>
    <w:div w:id="594477863">
      <w:bodyDiv w:val="1"/>
      <w:marLeft w:val="0"/>
      <w:marRight w:val="0"/>
      <w:marTop w:val="0"/>
      <w:marBottom w:val="0"/>
      <w:divBdr>
        <w:top w:val="none" w:sz="0" w:space="0" w:color="auto"/>
        <w:left w:val="none" w:sz="0" w:space="0" w:color="auto"/>
        <w:bottom w:val="none" w:sz="0" w:space="0" w:color="auto"/>
        <w:right w:val="none" w:sz="0" w:space="0" w:color="auto"/>
      </w:divBdr>
    </w:div>
    <w:div w:id="654800448">
      <w:bodyDiv w:val="1"/>
      <w:marLeft w:val="0"/>
      <w:marRight w:val="0"/>
      <w:marTop w:val="0"/>
      <w:marBottom w:val="0"/>
      <w:divBdr>
        <w:top w:val="none" w:sz="0" w:space="0" w:color="auto"/>
        <w:left w:val="none" w:sz="0" w:space="0" w:color="auto"/>
        <w:bottom w:val="none" w:sz="0" w:space="0" w:color="auto"/>
        <w:right w:val="none" w:sz="0" w:space="0" w:color="auto"/>
      </w:divBdr>
    </w:div>
    <w:div w:id="660160645">
      <w:bodyDiv w:val="1"/>
      <w:marLeft w:val="0"/>
      <w:marRight w:val="0"/>
      <w:marTop w:val="0"/>
      <w:marBottom w:val="0"/>
      <w:divBdr>
        <w:top w:val="none" w:sz="0" w:space="0" w:color="auto"/>
        <w:left w:val="none" w:sz="0" w:space="0" w:color="auto"/>
        <w:bottom w:val="none" w:sz="0" w:space="0" w:color="auto"/>
        <w:right w:val="none" w:sz="0" w:space="0" w:color="auto"/>
      </w:divBdr>
    </w:div>
    <w:div w:id="728963323">
      <w:bodyDiv w:val="1"/>
      <w:marLeft w:val="0"/>
      <w:marRight w:val="0"/>
      <w:marTop w:val="0"/>
      <w:marBottom w:val="0"/>
      <w:divBdr>
        <w:top w:val="none" w:sz="0" w:space="0" w:color="auto"/>
        <w:left w:val="none" w:sz="0" w:space="0" w:color="auto"/>
        <w:bottom w:val="none" w:sz="0" w:space="0" w:color="auto"/>
        <w:right w:val="none" w:sz="0" w:space="0" w:color="auto"/>
      </w:divBdr>
    </w:div>
    <w:div w:id="747580940">
      <w:bodyDiv w:val="1"/>
      <w:marLeft w:val="0"/>
      <w:marRight w:val="0"/>
      <w:marTop w:val="0"/>
      <w:marBottom w:val="0"/>
      <w:divBdr>
        <w:top w:val="none" w:sz="0" w:space="0" w:color="auto"/>
        <w:left w:val="none" w:sz="0" w:space="0" w:color="auto"/>
        <w:bottom w:val="none" w:sz="0" w:space="0" w:color="auto"/>
        <w:right w:val="none" w:sz="0" w:space="0" w:color="auto"/>
      </w:divBdr>
    </w:div>
    <w:div w:id="792212675">
      <w:bodyDiv w:val="1"/>
      <w:marLeft w:val="0"/>
      <w:marRight w:val="0"/>
      <w:marTop w:val="0"/>
      <w:marBottom w:val="0"/>
      <w:divBdr>
        <w:top w:val="none" w:sz="0" w:space="0" w:color="auto"/>
        <w:left w:val="none" w:sz="0" w:space="0" w:color="auto"/>
        <w:bottom w:val="none" w:sz="0" w:space="0" w:color="auto"/>
        <w:right w:val="none" w:sz="0" w:space="0" w:color="auto"/>
      </w:divBdr>
      <w:divsChild>
        <w:div w:id="455830517">
          <w:marLeft w:val="0"/>
          <w:marRight w:val="0"/>
          <w:marTop w:val="0"/>
          <w:marBottom w:val="0"/>
          <w:divBdr>
            <w:top w:val="none" w:sz="0" w:space="0" w:color="auto"/>
            <w:left w:val="none" w:sz="0" w:space="0" w:color="auto"/>
            <w:bottom w:val="none" w:sz="0" w:space="0" w:color="auto"/>
            <w:right w:val="none" w:sz="0" w:space="0" w:color="auto"/>
          </w:divBdr>
          <w:divsChild>
            <w:div w:id="1333607613">
              <w:marLeft w:val="0"/>
              <w:marRight w:val="0"/>
              <w:marTop w:val="0"/>
              <w:marBottom w:val="0"/>
              <w:divBdr>
                <w:top w:val="none" w:sz="0" w:space="0" w:color="auto"/>
                <w:left w:val="none" w:sz="0" w:space="0" w:color="auto"/>
                <w:bottom w:val="none" w:sz="0" w:space="0" w:color="auto"/>
                <w:right w:val="none" w:sz="0" w:space="0" w:color="auto"/>
              </w:divBdr>
            </w:div>
            <w:div w:id="1144086635">
              <w:marLeft w:val="0"/>
              <w:marRight w:val="0"/>
              <w:marTop w:val="0"/>
              <w:marBottom w:val="0"/>
              <w:divBdr>
                <w:top w:val="none" w:sz="0" w:space="0" w:color="auto"/>
                <w:left w:val="none" w:sz="0" w:space="0" w:color="auto"/>
                <w:bottom w:val="none" w:sz="0" w:space="0" w:color="auto"/>
                <w:right w:val="none" w:sz="0" w:space="0" w:color="auto"/>
              </w:divBdr>
            </w:div>
            <w:div w:id="260452372">
              <w:marLeft w:val="0"/>
              <w:marRight w:val="0"/>
              <w:marTop w:val="0"/>
              <w:marBottom w:val="0"/>
              <w:divBdr>
                <w:top w:val="none" w:sz="0" w:space="0" w:color="auto"/>
                <w:left w:val="none" w:sz="0" w:space="0" w:color="auto"/>
                <w:bottom w:val="none" w:sz="0" w:space="0" w:color="auto"/>
                <w:right w:val="none" w:sz="0" w:space="0" w:color="auto"/>
              </w:divBdr>
            </w:div>
            <w:div w:id="2115396651">
              <w:marLeft w:val="0"/>
              <w:marRight w:val="0"/>
              <w:marTop w:val="0"/>
              <w:marBottom w:val="0"/>
              <w:divBdr>
                <w:top w:val="none" w:sz="0" w:space="0" w:color="auto"/>
                <w:left w:val="none" w:sz="0" w:space="0" w:color="auto"/>
                <w:bottom w:val="none" w:sz="0" w:space="0" w:color="auto"/>
                <w:right w:val="none" w:sz="0" w:space="0" w:color="auto"/>
              </w:divBdr>
            </w:div>
            <w:div w:id="1524709796">
              <w:marLeft w:val="0"/>
              <w:marRight w:val="0"/>
              <w:marTop w:val="0"/>
              <w:marBottom w:val="0"/>
              <w:divBdr>
                <w:top w:val="none" w:sz="0" w:space="0" w:color="auto"/>
                <w:left w:val="none" w:sz="0" w:space="0" w:color="auto"/>
                <w:bottom w:val="none" w:sz="0" w:space="0" w:color="auto"/>
                <w:right w:val="none" w:sz="0" w:space="0" w:color="auto"/>
              </w:divBdr>
            </w:div>
            <w:div w:id="1759018101">
              <w:marLeft w:val="0"/>
              <w:marRight w:val="0"/>
              <w:marTop w:val="0"/>
              <w:marBottom w:val="0"/>
              <w:divBdr>
                <w:top w:val="none" w:sz="0" w:space="0" w:color="auto"/>
                <w:left w:val="none" w:sz="0" w:space="0" w:color="auto"/>
                <w:bottom w:val="none" w:sz="0" w:space="0" w:color="auto"/>
                <w:right w:val="none" w:sz="0" w:space="0" w:color="auto"/>
              </w:divBdr>
            </w:div>
            <w:div w:id="1285233682">
              <w:marLeft w:val="0"/>
              <w:marRight w:val="0"/>
              <w:marTop w:val="0"/>
              <w:marBottom w:val="0"/>
              <w:divBdr>
                <w:top w:val="none" w:sz="0" w:space="0" w:color="auto"/>
                <w:left w:val="none" w:sz="0" w:space="0" w:color="auto"/>
                <w:bottom w:val="none" w:sz="0" w:space="0" w:color="auto"/>
                <w:right w:val="none" w:sz="0" w:space="0" w:color="auto"/>
              </w:divBdr>
            </w:div>
            <w:div w:id="30422340">
              <w:marLeft w:val="0"/>
              <w:marRight w:val="0"/>
              <w:marTop w:val="0"/>
              <w:marBottom w:val="0"/>
              <w:divBdr>
                <w:top w:val="none" w:sz="0" w:space="0" w:color="auto"/>
                <w:left w:val="none" w:sz="0" w:space="0" w:color="auto"/>
                <w:bottom w:val="none" w:sz="0" w:space="0" w:color="auto"/>
                <w:right w:val="none" w:sz="0" w:space="0" w:color="auto"/>
              </w:divBdr>
            </w:div>
            <w:div w:id="2022587831">
              <w:marLeft w:val="0"/>
              <w:marRight w:val="0"/>
              <w:marTop w:val="0"/>
              <w:marBottom w:val="0"/>
              <w:divBdr>
                <w:top w:val="none" w:sz="0" w:space="0" w:color="auto"/>
                <w:left w:val="none" w:sz="0" w:space="0" w:color="auto"/>
                <w:bottom w:val="none" w:sz="0" w:space="0" w:color="auto"/>
                <w:right w:val="none" w:sz="0" w:space="0" w:color="auto"/>
              </w:divBdr>
            </w:div>
            <w:div w:id="10919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9767">
      <w:bodyDiv w:val="1"/>
      <w:marLeft w:val="0"/>
      <w:marRight w:val="0"/>
      <w:marTop w:val="0"/>
      <w:marBottom w:val="0"/>
      <w:divBdr>
        <w:top w:val="none" w:sz="0" w:space="0" w:color="auto"/>
        <w:left w:val="none" w:sz="0" w:space="0" w:color="auto"/>
        <w:bottom w:val="none" w:sz="0" w:space="0" w:color="auto"/>
        <w:right w:val="none" w:sz="0" w:space="0" w:color="auto"/>
      </w:divBdr>
      <w:divsChild>
        <w:div w:id="1858345864">
          <w:marLeft w:val="0"/>
          <w:marRight w:val="0"/>
          <w:marTop w:val="0"/>
          <w:marBottom w:val="0"/>
          <w:divBdr>
            <w:top w:val="none" w:sz="0" w:space="0" w:color="auto"/>
            <w:left w:val="none" w:sz="0" w:space="0" w:color="auto"/>
            <w:bottom w:val="none" w:sz="0" w:space="0" w:color="auto"/>
            <w:right w:val="none" w:sz="0" w:space="0" w:color="auto"/>
          </w:divBdr>
          <w:divsChild>
            <w:div w:id="179126808">
              <w:marLeft w:val="0"/>
              <w:marRight w:val="0"/>
              <w:marTop w:val="0"/>
              <w:marBottom w:val="0"/>
              <w:divBdr>
                <w:top w:val="none" w:sz="0" w:space="0" w:color="auto"/>
                <w:left w:val="none" w:sz="0" w:space="0" w:color="auto"/>
                <w:bottom w:val="none" w:sz="0" w:space="0" w:color="auto"/>
                <w:right w:val="none" w:sz="0" w:space="0" w:color="auto"/>
              </w:divBdr>
            </w:div>
            <w:div w:id="502820875">
              <w:marLeft w:val="0"/>
              <w:marRight w:val="0"/>
              <w:marTop w:val="0"/>
              <w:marBottom w:val="0"/>
              <w:divBdr>
                <w:top w:val="none" w:sz="0" w:space="0" w:color="auto"/>
                <w:left w:val="none" w:sz="0" w:space="0" w:color="auto"/>
                <w:bottom w:val="none" w:sz="0" w:space="0" w:color="auto"/>
                <w:right w:val="none" w:sz="0" w:space="0" w:color="auto"/>
              </w:divBdr>
            </w:div>
            <w:div w:id="2050253725">
              <w:marLeft w:val="0"/>
              <w:marRight w:val="0"/>
              <w:marTop w:val="0"/>
              <w:marBottom w:val="0"/>
              <w:divBdr>
                <w:top w:val="none" w:sz="0" w:space="0" w:color="auto"/>
                <w:left w:val="none" w:sz="0" w:space="0" w:color="auto"/>
                <w:bottom w:val="none" w:sz="0" w:space="0" w:color="auto"/>
                <w:right w:val="none" w:sz="0" w:space="0" w:color="auto"/>
              </w:divBdr>
            </w:div>
            <w:div w:id="527254764">
              <w:marLeft w:val="0"/>
              <w:marRight w:val="0"/>
              <w:marTop w:val="0"/>
              <w:marBottom w:val="0"/>
              <w:divBdr>
                <w:top w:val="none" w:sz="0" w:space="0" w:color="auto"/>
                <w:left w:val="none" w:sz="0" w:space="0" w:color="auto"/>
                <w:bottom w:val="none" w:sz="0" w:space="0" w:color="auto"/>
                <w:right w:val="none" w:sz="0" w:space="0" w:color="auto"/>
              </w:divBdr>
            </w:div>
            <w:div w:id="619647658">
              <w:marLeft w:val="0"/>
              <w:marRight w:val="0"/>
              <w:marTop w:val="0"/>
              <w:marBottom w:val="0"/>
              <w:divBdr>
                <w:top w:val="none" w:sz="0" w:space="0" w:color="auto"/>
                <w:left w:val="none" w:sz="0" w:space="0" w:color="auto"/>
                <w:bottom w:val="none" w:sz="0" w:space="0" w:color="auto"/>
                <w:right w:val="none" w:sz="0" w:space="0" w:color="auto"/>
              </w:divBdr>
            </w:div>
            <w:div w:id="528496999">
              <w:marLeft w:val="0"/>
              <w:marRight w:val="0"/>
              <w:marTop w:val="0"/>
              <w:marBottom w:val="0"/>
              <w:divBdr>
                <w:top w:val="none" w:sz="0" w:space="0" w:color="auto"/>
                <w:left w:val="none" w:sz="0" w:space="0" w:color="auto"/>
                <w:bottom w:val="none" w:sz="0" w:space="0" w:color="auto"/>
                <w:right w:val="none" w:sz="0" w:space="0" w:color="auto"/>
              </w:divBdr>
            </w:div>
            <w:div w:id="964241131">
              <w:marLeft w:val="0"/>
              <w:marRight w:val="0"/>
              <w:marTop w:val="0"/>
              <w:marBottom w:val="0"/>
              <w:divBdr>
                <w:top w:val="none" w:sz="0" w:space="0" w:color="auto"/>
                <w:left w:val="none" w:sz="0" w:space="0" w:color="auto"/>
                <w:bottom w:val="none" w:sz="0" w:space="0" w:color="auto"/>
                <w:right w:val="none" w:sz="0" w:space="0" w:color="auto"/>
              </w:divBdr>
            </w:div>
            <w:div w:id="630941903">
              <w:marLeft w:val="0"/>
              <w:marRight w:val="0"/>
              <w:marTop w:val="0"/>
              <w:marBottom w:val="0"/>
              <w:divBdr>
                <w:top w:val="none" w:sz="0" w:space="0" w:color="auto"/>
                <w:left w:val="none" w:sz="0" w:space="0" w:color="auto"/>
                <w:bottom w:val="none" w:sz="0" w:space="0" w:color="auto"/>
                <w:right w:val="none" w:sz="0" w:space="0" w:color="auto"/>
              </w:divBdr>
            </w:div>
            <w:div w:id="1695688691">
              <w:marLeft w:val="0"/>
              <w:marRight w:val="0"/>
              <w:marTop w:val="0"/>
              <w:marBottom w:val="0"/>
              <w:divBdr>
                <w:top w:val="none" w:sz="0" w:space="0" w:color="auto"/>
                <w:left w:val="none" w:sz="0" w:space="0" w:color="auto"/>
                <w:bottom w:val="none" w:sz="0" w:space="0" w:color="auto"/>
                <w:right w:val="none" w:sz="0" w:space="0" w:color="auto"/>
              </w:divBdr>
            </w:div>
            <w:div w:id="6256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556">
      <w:bodyDiv w:val="1"/>
      <w:marLeft w:val="0"/>
      <w:marRight w:val="0"/>
      <w:marTop w:val="0"/>
      <w:marBottom w:val="0"/>
      <w:divBdr>
        <w:top w:val="none" w:sz="0" w:space="0" w:color="auto"/>
        <w:left w:val="none" w:sz="0" w:space="0" w:color="auto"/>
        <w:bottom w:val="none" w:sz="0" w:space="0" w:color="auto"/>
        <w:right w:val="none" w:sz="0" w:space="0" w:color="auto"/>
      </w:divBdr>
    </w:div>
    <w:div w:id="901448519">
      <w:bodyDiv w:val="1"/>
      <w:marLeft w:val="0"/>
      <w:marRight w:val="0"/>
      <w:marTop w:val="0"/>
      <w:marBottom w:val="0"/>
      <w:divBdr>
        <w:top w:val="none" w:sz="0" w:space="0" w:color="auto"/>
        <w:left w:val="none" w:sz="0" w:space="0" w:color="auto"/>
        <w:bottom w:val="none" w:sz="0" w:space="0" w:color="auto"/>
        <w:right w:val="none" w:sz="0" w:space="0" w:color="auto"/>
      </w:divBdr>
    </w:div>
    <w:div w:id="1066534120">
      <w:bodyDiv w:val="1"/>
      <w:marLeft w:val="0"/>
      <w:marRight w:val="0"/>
      <w:marTop w:val="0"/>
      <w:marBottom w:val="0"/>
      <w:divBdr>
        <w:top w:val="none" w:sz="0" w:space="0" w:color="auto"/>
        <w:left w:val="none" w:sz="0" w:space="0" w:color="auto"/>
        <w:bottom w:val="none" w:sz="0" w:space="0" w:color="auto"/>
        <w:right w:val="none" w:sz="0" w:space="0" w:color="auto"/>
      </w:divBdr>
    </w:div>
    <w:div w:id="1072389906">
      <w:bodyDiv w:val="1"/>
      <w:marLeft w:val="0"/>
      <w:marRight w:val="0"/>
      <w:marTop w:val="0"/>
      <w:marBottom w:val="0"/>
      <w:divBdr>
        <w:top w:val="none" w:sz="0" w:space="0" w:color="auto"/>
        <w:left w:val="none" w:sz="0" w:space="0" w:color="auto"/>
        <w:bottom w:val="none" w:sz="0" w:space="0" w:color="auto"/>
        <w:right w:val="none" w:sz="0" w:space="0" w:color="auto"/>
      </w:divBdr>
    </w:div>
    <w:div w:id="1081759028">
      <w:bodyDiv w:val="1"/>
      <w:marLeft w:val="0"/>
      <w:marRight w:val="0"/>
      <w:marTop w:val="0"/>
      <w:marBottom w:val="0"/>
      <w:divBdr>
        <w:top w:val="none" w:sz="0" w:space="0" w:color="auto"/>
        <w:left w:val="none" w:sz="0" w:space="0" w:color="auto"/>
        <w:bottom w:val="none" w:sz="0" w:space="0" w:color="auto"/>
        <w:right w:val="none" w:sz="0" w:space="0" w:color="auto"/>
      </w:divBdr>
    </w:div>
    <w:div w:id="1170680749">
      <w:bodyDiv w:val="1"/>
      <w:marLeft w:val="0"/>
      <w:marRight w:val="0"/>
      <w:marTop w:val="0"/>
      <w:marBottom w:val="0"/>
      <w:divBdr>
        <w:top w:val="none" w:sz="0" w:space="0" w:color="auto"/>
        <w:left w:val="none" w:sz="0" w:space="0" w:color="auto"/>
        <w:bottom w:val="none" w:sz="0" w:space="0" w:color="auto"/>
        <w:right w:val="none" w:sz="0" w:space="0" w:color="auto"/>
      </w:divBdr>
    </w:div>
    <w:div w:id="1258825887">
      <w:bodyDiv w:val="1"/>
      <w:marLeft w:val="0"/>
      <w:marRight w:val="0"/>
      <w:marTop w:val="0"/>
      <w:marBottom w:val="0"/>
      <w:divBdr>
        <w:top w:val="none" w:sz="0" w:space="0" w:color="auto"/>
        <w:left w:val="none" w:sz="0" w:space="0" w:color="auto"/>
        <w:bottom w:val="none" w:sz="0" w:space="0" w:color="auto"/>
        <w:right w:val="none" w:sz="0" w:space="0" w:color="auto"/>
      </w:divBdr>
    </w:div>
    <w:div w:id="1264874176">
      <w:bodyDiv w:val="1"/>
      <w:marLeft w:val="0"/>
      <w:marRight w:val="0"/>
      <w:marTop w:val="0"/>
      <w:marBottom w:val="0"/>
      <w:divBdr>
        <w:top w:val="none" w:sz="0" w:space="0" w:color="auto"/>
        <w:left w:val="none" w:sz="0" w:space="0" w:color="auto"/>
        <w:bottom w:val="none" w:sz="0" w:space="0" w:color="auto"/>
        <w:right w:val="none" w:sz="0" w:space="0" w:color="auto"/>
      </w:divBdr>
    </w:div>
    <w:div w:id="1270771632">
      <w:bodyDiv w:val="1"/>
      <w:marLeft w:val="0"/>
      <w:marRight w:val="0"/>
      <w:marTop w:val="0"/>
      <w:marBottom w:val="0"/>
      <w:divBdr>
        <w:top w:val="none" w:sz="0" w:space="0" w:color="auto"/>
        <w:left w:val="none" w:sz="0" w:space="0" w:color="auto"/>
        <w:bottom w:val="none" w:sz="0" w:space="0" w:color="auto"/>
        <w:right w:val="none" w:sz="0" w:space="0" w:color="auto"/>
      </w:divBdr>
    </w:div>
    <w:div w:id="1321807888">
      <w:bodyDiv w:val="1"/>
      <w:marLeft w:val="0"/>
      <w:marRight w:val="0"/>
      <w:marTop w:val="0"/>
      <w:marBottom w:val="0"/>
      <w:divBdr>
        <w:top w:val="none" w:sz="0" w:space="0" w:color="auto"/>
        <w:left w:val="none" w:sz="0" w:space="0" w:color="auto"/>
        <w:bottom w:val="none" w:sz="0" w:space="0" w:color="auto"/>
        <w:right w:val="none" w:sz="0" w:space="0" w:color="auto"/>
      </w:divBdr>
      <w:divsChild>
        <w:div w:id="90199301">
          <w:marLeft w:val="0"/>
          <w:marRight w:val="0"/>
          <w:marTop w:val="0"/>
          <w:marBottom w:val="0"/>
          <w:divBdr>
            <w:top w:val="none" w:sz="0" w:space="0" w:color="auto"/>
            <w:left w:val="none" w:sz="0" w:space="0" w:color="auto"/>
            <w:bottom w:val="none" w:sz="0" w:space="0" w:color="auto"/>
            <w:right w:val="none" w:sz="0" w:space="0" w:color="auto"/>
          </w:divBdr>
          <w:divsChild>
            <w:div w:id="1271279373">
              <w:marLeft w:val="0"/>
              <w:marRight w:val="0"/>
              <w:marTop w:val="0"/>
              <w:marBottom w:val="0"/>
              <w:divBdr>
                <w:top w:val="none" w:sz="0" w:space="0" w:color="auto"/>
                <w:left w:val="none" w:sz="0" w:space="0" w:color="auto"/>
                <w:bottom w:val="none" w:sz="0" w:space="0" w:color="auto"/>
                <w:right w:val="none" w:sz="0" w:space="0" w:color="auto"/>
              </w:divBdr>
            </w:div>
            <w:div w:id="594048613">
              <w:marLeft w:val="0"/>
              <w:marRight w:val="0"/>
              <w:marTop w:val="0"/>
              <w:marBottom w:val="0"/>
              <w:divBdr>
                <w:top w:val="none" w:sz="0" w:space="0" w:color="auto"/>
                <w:left w:val="none" w:sz="0" w:space="0" w:color="auto"/>
                <w:bottom w:val="none" w:sz="0" w:space="0" w:color="auto"/>
                <w:right w:val="none" w:sz="0" w:space="0" w:color="auto"/>
              </w:divBdr>
            </w:div>
            <w:div w:id="633944687">
              <w:marLeft w:val="0"/>
              <w:marRight w:val="0"/>
              <w:marTop w:val="0"/>
              <w:marBottom w:val="0"/>
              <w:divBdr>
                <w:top w:val="none" w:sz="0" w:space="0" w:color="auto"/>
                <w:left w:val="none" w:sz="0" w:space="0" w:color="auto"/>
                <w:bottom w:val="none" w:sz="0" w:space="0" w:color="auto"/>
                <w:right w:val="none" w:sz="0" w:space="0" w:color="auto"/>
              </w:divBdr>
            </w:div>
            <w:div w:id="1178930558">
              <w:marLeft w:val="0"/>
              <w:marRight w:val="0"/>
              <w:marTop w:val="0"/>
              <w:marBottom w:val="0"/>
              <w:divBdr>
                <w:top w:val="none" w:sz="0" w:space="0" w:color="auto"/>
                <w:left w:val="none" w:sz="0" w:space="0" w:color="auto"/>
                <w:bottom w:val="none" w:sz="0" w:space="0" w:color="auto"/>
                <w:right w:val="none" w:sz="0" w:space="0" w:color="auto"/>
              </w:divBdr>
            </w:div>
            <w:div w:id="897548199">
              <w:marLeft w:val="0"/>
              <w:marRight w:val="0"/>
              <w:marTop w:val="0"/>
              <w:marBottom w:val="0"/>
              <w:divBdr>
                <w:top w:val="none" w:sz="0" w:space="0" w:color="auto"/>
                <w:left w:val="none" w:sz="0" w:space="0" w:color="auto"/>
                <w:bottom w:val="none" w:sz="0" w:space="0" w:color="auto"/>
                <w:right w:val="none" w:sz="0" w:space="0" w:color="auto"/>
              </w:divBdr>
            </w:div>
            <w:div w:id="1304652033">
              <w:marLeft w:val="0"/>
              <w:marRight w:val="0"/>
              <w:marTop w:val="0"/>
              <w:marBottom w:val="0"/>
              <w:divBdr>
                <w:top w:val="none" w:sz="0" w:space="0" w:color="auto"/>
                <w:left w:val="none" w:sz="0" w:space="0" w:color="auto"/>
                <w:bottom w:val="none" w:sz="0" w:space="0" w:color="auto"/>
                <w:right w:val="none" w:sz="0" w:space="0" w:color="auto"/>
              </w:divBdr>
            </w:div>
            <w:div w:id="1907646324">
              <w:marLeft w:val="0"/>
              <w:marRight w:val="0"/>
              <w:marTop w:val="0"/>
              <w:marBottom w:val="0"/>
              <w:divBdr>
                <w:top w:val="none" w:sz="0" w:space="0" w:color="auto"/>
                <w:left w:val="none" w:sz="0" w:space="0" w:color="auto"/>
                <w:bottom w:val="none" w:sz="0" w:space="0" w:color="auto"/>
                <w:right w:val="none" w:sz="0" w:space="0" w:color="auto"/>
              </w:divBdr>
            </w:div>
            <w:div w:id="2035761114">
              <w:marLeft w:val="0"/>
              <w:marRight w:val="0"/>
              <w:marTop w:val="0"/>
              <w:marBottom w:val="0"/>
              <w:divBdr>
                <w:top w:val="none" w:sz="0" w:space="0" w:color="auto"/>
                <w:left w:val="none" w:sz="0" w:space="0" w:color="auto"/>
                <w:bottom w:val="none" w:sz="0" w:space="0" w:color="auto"/>
                <w:right w:val="none" w:sz="0" w:space="0" w:color="auto"/>
              </w:divBdr>
            </w:div>
            <w:div w:id="717825961">
              <w:marLeft w:val="0"/>
              <w:marRight w:val="0"/>
              <w:marTop w:val="0"/>
              <w:marBottom w:val="0"/>
              <w:divBdr>
                <w:top w:val="none" w:sz="0" w:space="0" w:color="auto"/>
                <w:left w:val="none" w:sz="0" w:space="0" w:color="auto"/>
                <w:bottom w:val="none" w:sz="0" w:space="0" w:color="auto"/>
                <w:right w:val="none" w:sz="0" w:space="0" w:color="auto"/>
              </w:divBdr>
            </w:div>
            <w:div w:id="4973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9420">
      <w:bodyDiv w:val="1"/>
      <w:marLeft w:val="0"/>
      <w:marRight w:val="0"/>
      <w:marTop w:val="0"/>
      <w:marBottom w:val="0"/>
      <w:divBdr>
        <w:top w:val="none" w:sz="0" w:space="0" w:color="auto"/>
        <w:left w:val="none" w:sz="0" w:space="0" w:color="auto"/>
        <w:bottom w:val="none" w:sz="0" w:space="0" w:color="auto"/>
        <w:right w:val="none" w:sz="0" w:space="0" w:color="auto"/>
      </w:divBdr>
    </w:div>
    <w:div w:id="1333610166">
      <w:bodyDiv w:val="1"/>
      <w:marLeft w:val="0"/>
      <w:marRight w:val="0"/>
      <w:marTop w:val="0"/>
      <w:marBottom w:val="0"/>
      <w:divBdr>
        <w:top w:val="none" w:sz="0" w:space="0" w:color="auto"/>
        <w:left w:val="none" w:sz="0" w:space="0" w:color="auto"/>
        <w:bottom w:val="none" w:sz="0" w:space="0" w:color="auto"/>
        <w:right w:val="none" w:sz="0" w:space="0" w:color="auto"/>
      </w:divBdr>
    </w:div>
    <w:div w:id="1403915091">
      <w:bodyDiv w:val="1"/>
      <w:marLeft w:val="0"/>
      <w:marRight w:val="0"/>
      <w:marTop w:val="0"/>
      <w:marBottom w:val="0"/>
      <w:divBdr>
        <w:top w:val="none" w:sz="0" w:space="0" w:color="auto"/>
        <w:left w:val="none" w:sz="0" w:space="0" w:color="auto"/>
        <w:bottom w:val="none" w:sz="0" w:space="0" w:color="auto"/>
        <w:right w:val="none" w:sz="0" w:space="0" w:color="auto"/>
      </w:divBdr>
    </w:div>
    <w:div w:id="1435055245">
      <w:bodyDiv w:val="1"/>
      <w:marLeft w:val="0"/>
      <w:marRight w:val="0"/>
      <w:marTop w:val="0"/>
      <w:marBottom w:val="0"/>
      <w:divBdr>
        <w:top w:val="none" w:sz="0" w:space="0" w:color="auto"/>
        <w:left w:val="none" w:sz="0" w:space="0" w:color="auto"/>
        <w:bottom w:val="none" w:sz="0" w:space="0" w:color="auto"/>
        <w:right w:val="none" w:sz="0" w:space="0" w:color="auto"/>
      </w:divBdr>
    </w:div>
    <w:div w:id="1547176009">
      <w:bodyDiv w:val="1"/>
      <w:marLeft w:val="0"/>
      <w:marRight w:val="0"/>
      <w:marTop w:val="0"/>
      <w:marBottom w:val="0"/>
      <w:divBdr>
        <w:top w:val="none" w:sz="0" w:space="0" w:color="auto"/>
        <w:left w:val="none" w:sz="0" w:space="0" w:color="auto"/>
        <w:bottom w:val="none" w:sz="0" w:space="0" w:color="auto"/>
        <w:right w:val="none" w:sz="0" w:space="0" w:color="auto"/>
      </w:divBdr>
    </w:div>
    <w:div w:id="1559438898">
      <w:bodyDiv w:val="1"/>
      <w:marLeft w:val="0"/>
      <w:marRight w:val="0"/>
      <w:marTop w:val="0"/>
      <w:marBottom w:val="0"/>
      <w:divBdr>
        <w:top w:val="none" w:sz="0" w:space="0" w:color="auto"/>
        <w:left w:val="none" w:sz="0" w:space="0" w:color="auto"/>
        <w:bottom w:val="none" w:sz="0" w:space="0" w:color="auto"/>
        <w:right w:val="none" w:sz="0" w:space="0" w:color="auto"/>
      </w:divBdr>
    </w:div>
    <w:div w:id="1561288281">
      <w:bodyDiv w:val="1"/>
      <w:marLeft w:val="0"/>
      <w:marRight w:val="0"/>
      <w:marTop w:val="0"/>
      <w:marBottom w:val="0"/>
      <w:divBdr>
        <w:top w:val="none" w:sz="0" w:space="0" w:color="auto"/>
        <w:left w:val="none" w:sz="0" w:space="0" w:color="auto"/>
        <w:bottom w:val="none" w:sz="0" w:space="0" w:color="auto"/>
        <w:right w:val="none" w:sz="0" w:space="0" w:color="auto"/>
      </w:divBdr>
    </w:div>
    <w:div w:id="1612858534">
      <w:bodyDiv w:val="1"/>
      <w:marLeft w:val="0"/>
      <w:marRight w:val="0"/>
      <w:marTop w:val="0"/>
      <w:marBottom w:val="0"/>
      <w:divBdr>
        <w:top w:val="none" w:sz="0" w:space="0" w:color="auto"/>
        <w:left w:val="none" w:sz="0" w:space="0" w:color="auto"/>
        <w:bottom w:val="none" w:sz="0" w:space="0" w:color="auto"/>
        <w:right w:val="none" w:sz="0" w:space="0" w:color="auto"/>
      </w:divBdr>
    </w:div>
    <w:div w:id="1617446527">
      <w:bodyDiv w:val="1"/>
      <w:marLeft w:val="0"/>
      <w:marRight w:val="0"/>
      <w:marTop w:val="0"/>
      <w:marBottom w:val="0"/>
      <w:divBdr>
        <w:top w:val="none" w:sz="0" w:space="0" w:color="auto"/>
        <w:left w:val="none" w:sz="0" w:space="0" w:color="auto"/>
        <w:bottom w:val="none" w:sz="0" w:space="0" w:color="auto"/>
        <w:right w:val="none" w:sz="0" w:space="0" w:color="auto"/>
      </w:divBdr>
    </w:div>
    <w:div w:id="1617591193">
      <w:bodyDiv w:val="1"/>
      <w:marLeft w:val="0"/>
      <w:marRight w:val="0"/>
      <w:marTop w:val="0"/>
      <w:marBottom w:val="0"/>
      <w:divBdr>
        <w:top w:val="none" w:sz="0" w:space="0" w:color="auto"/>
        <w:left w:val="none" w:sz="0" w:space="0" w:color="auto"/>
        <w:bottom w:val="none" w:sz="0" w:space="0" w:color="auto"/>
        <w:right w:val="none" w:sz="0" w:space="0" w:color="auto"/>
      </w:divBdr>
      <w:divsChild>
        <w:div w:id="1654064261">
          <w:marLeft w:val="0"/>
          <w:marRight w:val="0"/>
          <w:marTop w:val="0"/>
          <w:marBottom w:val="0"/>
          <w:divBdr>
            <w:top w:val="none" w:sz="0" w:space="0" w:color="auto"/>
            <w:left w:val="none" w:sz="0" w:space="0" w:color="auto"/>
            <w:bottom w:val="none" w:sz="0" w:space="0" w:color="auto"/>
            <w:right w:val="none" w:sz="0" w:space="0" w:color="auto"/>
          </w:divBdr>
          <w:divsChild>
            <w:div w:id="1748304171">
              <w:marLeft w:val="0"/>
              <w:marRight w:val="0"/>
              <w:marTop w:val="0"/>
              <w:marBottom w:val="0"/>
              <w:divBdr>
                <w:top w:val="none" w:sz="0" w:space="0" w:color="auto"/>
                <w:left w:val="none" w:sz="0" w:space="0" w:color="auto"/>
                <w:bottom w:val="none" w:sz="0" w:space="0" w:color="auto"/>
                <w:right w:val="none" w:sz="0" w:space="0" w:color="auto"/>
              </w:divBdr>
              <w:divsChild>
                <w:div w:id="583074632">
                  <w:marLeft w:val="0"/>
                  <w:marRight w:val="0"/>
                  <w:marTop w:val="0"/>
                  <w:marBottom w:val="0"/>
                  <w:divBdr>
                    <w:top w:val="none" w:sz="0" w:space="0" w:color="auto"/>
                    <w:left w:val="none" w:sz="0" w:space="0" w:color="auto"/>
                    <w:bottom w:val="none" w:sz="0" w:space="0" w:color="auto"/>
                    <w:right w:val="none" w:sz="0" w:space="0" w:color="auto"/>
                  </w:divBdr>
                  <w:divsChild>
                    <w:div w:id="61373203">
                      <w:marLeft w:val="0"/>
                      <w:marRight w:val="0"/>
                      <w:marTop w:val="0"/>
                      <w:marBottom w:val="0"/>
                      <w:divBdr>
                        <w:top w:val="none" w:sz="0" w:space="0" w:color="auto"/>
                        <w:left w:val="none" w:sz="0" w:space="0" w:color="auto"/>
                        <w:bottom w:val="none" w:sz="0" w:space="0" w:color="auto"/>
                        <w:right w:val="none" w:sz="0" w:space="0" w:color="auto"/>
                      </w:divBdr>
                      <w:divsChild>
                        <w:div w:id="432090422">
                          <w:marLeft w:val="0"/>
                          <w:marRight w:val="0"/>
                          <w:marTop w:val="0"/>
                          <w:marBottom w:val="0"/>
                          <w:divBdr>
                            <w:top w:val="none" w:sz="0" w:space="0" w:color="auto"/>
                            <w:left w:val="none" w:sz="0" w:space="0" w:color="auto"/>
                            <w:bottom w:val="none" w:sz="0" w:space="0" w:color="auto"/>
                            <w:right w:val="none" w:sz="0" w:space="0" w:color="auto"/>
                          </w:divBdr>
                          <w:divsChild>
                            <w:div w:id="6065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33858">
      <w:bodyDiv w:val="1"/>
      <w:marLeft w:val="0"/>
      <w:marRight w:val="0"/>
      <w:marTop w:val="0"/>
      <w:marBottom w:val="0"/>
      <w:divBdr>
        <w:top w:val="none" w:sz="0" w:space="0" w:color="auto"/>
        <w:left w:val="none" w:sz="0" w:space="0" w:color="auto"/>
        <w:bottom w:val="none" w:sz="0" w:space="0" w:color="auto"/>
        <w:right w:val="none" w:sz="0" w:space="0" w:color="auto"/>
      </w:divBdr>
    </w:div>
    <w:div w:id="1627926657">
      <w:bodyDiv w:val="1"/>
      <w:marLeft w:val="0"/>
      <w:marRight w:val="0"/>
      <w:marTop w:val="0"/>
      <w:marBottom w:val="0"/>
      <w:divBdr>
        <w:top w:val="none" w:sz="0" w:space="0" w:color="auto"/>
        <w:left w:val="none" w:sz="0" w:space="0" w:color="auto"/>
        <w:bottom w:val="none" w:sz="0" w:space="0" w:color="auto"/>
        <w:right w:val="none" w:sz="0" w:space="0" w:color="auto"/>
      </w:divBdr>
    </w:div>
    <w:div w:id="1667590233">
      <w:bodyDiv w:val="1"/>
      <w:marLeft w:val="0"/>
      <w:marRight w:val="0"/>
      <w:marTop w:val="0"/>
      <w:marBottom w:val="0"/>
      <w:divBdr>
        <w:top w:val="none" w:sz="0" w:space="0" w:color="auto"/>
        <w:left w:val="none" w:sz="0" w:space="0" w:color="auto"/>
        <w:bottom w:val="none" w:sz="0" w:space="0" w:color="auto"/>
        <w:right w:val="none" w:sz="0" w:space="0" w:color="auto"/>
      </w:divBdr>
    </w:div>
    <w:div w:id="1761753436">
      <w:bodyDiv w:val="1"/>
      <w:marLeft w:val="0"/>
      <w:marRight w:val="0"/>
      <w:marTop w:val="0"/>
      <w:marBottom w:val="0"/>
      <w:divBdr>
        <w:top w:val="none" w:sz="0" w:space="0" w:color="auto"/>
        <w:left w:val="none" w:sz="0" w:space="0" w:color="auto"/>
        <w:bottom w:val="none" w:sz="0" w:space="0" w:color="auto"/>
        <w:right w:val="none" w:sz="0" w:space="0" w:color="auto"/>
      </w:divBdr>
      <w:divsChild>
        <w:div w:id="1723017298">
          <w:marLeft w:val="0"/>
          <w:marRight w:val="0"/>
          <w:marTop w:val="0"/>
          <w:marBottom w:val="0"/>
          <w:divBdr>
            <w:top w:val="none" w:sz="0" w:space="0" w:color="auto"/>
            <w:left w:val="none" w:sz="0" w:space="0" w:color="auto"/>
            <w:bottom w:val="none" w:sz="0" w:space="0" w:color="auto"/>
            <w:right w:val="none" w:sz="0" w:space="0" w:color="auto"/>
          </w:divBdr>
          <w:divsChild>
            <w:div w:id="1063480564">
              <w:marLeft w:val="0"/>
              <w:marRight w:val="0"/>
              <w:marTop w:val="0"/>
              <w:marBottom w:val="0"/>
              <w:divBdr>
                <w:top w:val="none" w:sz="0" w:space="0" w:color="auto"/>
                <w:left w:val="none" w:sz="0" w:space="0" w:color="auto"/>
                <w:bottom w:val="none" w:sz="0" w:space="0" w:color="auto"/>
                <w:right w:val="none" w:sz="0" w:space="0" w:color="auto"/>
              </w:divBdr>
              <w:divsChild>
                <w:div w:id="1788156341">
                  <w:marLeft w:val="0"/>
                  <w:marRight w:val="0"/>
                  <w:marTop w:val="0"/>
                  <w:marBottom w:val="0"/>
                  <w:divBdr>
                    <w:top w:val="none" w:sz="0" w:space="0" w:color="auto"/>
                    <w:left w:val="none" w:sz="0" w:space="0" w:color="auto"/>
                    <w:bottom w:val="none" w:sz="0" w:space="0" w:color="auto"/>
                    <w:right w:val="none" w:sz="0" w:space="0" w:color="auto"/>
                  </w:divBdr>
                  <w:divsChild>
                    <w:div w:id="299725992">
                      <w:marLeft w:val="0"/>
                      <w:marRight w:val="0"/>
                      <w:marTop w:val="0"/>
                      <w:marBottom w:val="0"/>
                      <w:divBdr>
                        <w:top w:val="none" w:sz="0" w:space="0" w:color="auto"/>
                        <w:left w:val="none" w:sz="0" w:space="0" w:color="auto"/>
                        <w:bottom w:val="none" w:sz="0" w:space="0" w:color="auto"/>
                        <w:right w:val="none" w:sz="0" w:space="0" w:color="auto"/>
                      </w:divBdr>
                      <w:divsChild>
                        <w:div w:id="768811548">
                          <w:marLeft w:val="0"/>
                          <w:marRight w:val="0"/>
                          <w:marTop w:val="0"/>
                          <w:marBottom w:val="0"/>
                          <w:divBdr>
                            <w:top w:val="none" w:sz="0" w:space="0" w:color="auto"/>
                            <w:left w:val="none" w:sz="0" w:space="0" w:color="auto"/>
                            <w:bottom w:val="none" w:sz="0" w:space="0" w:color="auto"/>
                            <w:right w:val="none" w:sz="0" w:space="0" w:color="auto"/>
                          </w:divBdr>
                          <w:divsChild>
                            <w:div w:id="20717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763163">
      <w:bodyDiv w:val="1"/>
      <w:marLeft w:val="0"/>
      <w:marRight w:val="0"/>
      <w:marTop w:val="0"/>
      <w:marBottom w:val="0"/>
      <w:divBdr>
        <w:top w:val="none" w:sz="0" w:space="0" w:color="auto"/>
        <w:left w:val="none" w:sz="0" w:space="0" w:color="auto"/>
        <w:bottom w:val="none" w:sz="0" w:space="0" w:color="auto"/>
        <w:right w:val="none" w:sz="0" w:space="0" w:color="auto"/>
      </w:divBdr>
    </w:div>
    <w:div w:id="1867134476">
      <w:bodyDiv w:val="1"/>
      <w:marLeft w:val="0"/>
      <w:marRight w:val="0"/>
      <w:marTop w:val="0"/>
      <w:marBottom w:val="0"/>
      <w:divBdr>
        <w:top w:val="none" w:sz="0" w:space="0" w:color="auto"/>
        <w:left w:val="none" w:sz="0" w:space="0" w:color="auto"/>
        <w:bottom w:val="none" w:sz="0" w:space="0" w:color="auto"/>
        <w:right w:val="none" w:sz="0" w:space="0" w:color="auto"/>
      </w:divBdr>
    </w:div>
    <w:div w:id="1906329185">
      <w:bodyDiv w:val="1"/>
      <w:marLeft w:val="0"/>
      <w:marRight w:val="0"/>
      <w:marTop w:val="0"/>
      <w:marBottom w:val="0"/>
      <w:divBdr>
        <w:top w:val="none" w:sz="0" w:space="0" w:color="auto"/>
        <w:left w:val="none" w:sz="0" w:space="0" w:color="auto"/>
        <w:bottom w:val="none" w:sz="0" w:space="0" w:color="auto"/>
        <w:right w:val="none" w:sz="0" w:space="0" w:color="auto"/>
      </w:divBdr>
    </w:div>
    <w:div w:id="2031907433">
      <w:bodyDiv w:val="1"/>
      <w:marLeft w:val="0"/>
      <w:marRight w:val="0"/>
      <w:marTop w:val="0"/>
      <w:marBottom w:val="0"/>
      <w:divBdr>
        <w:top w:val="none" w:sz="0" w:space="0" w:color="auto"/>
        <w:left w:val="none" w:sz="0" w:space="0" w:color="auto"/>
        <w:bottom w:val="none" w:sz="0" w:space="0" w:color="auto"/>
        <w:right w:val="none" w:sz="0" w:space="0" w:color="auto"/>
      </w:divBdr>
    </w:div>
    <w:div w:id="2066564878">
      <w:bodyDiv w:val="1"/>
      <w:marLeft w:val="0"/>
      <w:marRight w:val="0"/>
      <w:marTop w:val="0"/>
      <w:marBottom w:val="0"/>
      <w:divBdr>
        <w:top w:val="none" w:sz="0" w:space="0" w:color="auto"/>
        <w:left w:val="none" w:sz="0" w:space="0" w:color="auto"/>
        <w:bottom w:val="none" w:sz="0" w:space="0" w:color="auto"/>
        <w:right w:val="none" w:sz="0" w:space="0" w:color="auto"/>
      </w:divBdr>
    </w:div>
    <w:div w:id="2103262302">
      <w:bodyDiv w:val="1"/>
      <w:marLeft w:val="0"/>
      <w:marRight w:val="0"/>
      <w:marTop w:val="0"/>
      <w:marBottom w:val="0"/>
      <w:divBdr>
        <w:top w:val="none" w:sz="0" w:space="0" w:color="auto"/>
        <w:left w:val="none" w:sz="0" w:space="0" w:color="auto"/>
        <w:bottom w:val="none" w:sz="0" w:space="0" w:color="auto"/>
        <w:right w:val="none" w:sz="0" w:space="0" w:color="auto"/>
      </w:divBdr>
    </w:div>
    <w:div w:id="2135705870">
      <w:bodyDiv w:val="1"/>
      <w:marLeft w:val="0"/>
      <w:marRight w:val="0"/>
      <w:marTop w:val="0"/>
      <w:marBottom w:val="0"/>
      <w:divBdr>
        <w:top w:val="none" w:sz="0" w:space="0" w:color="auto"/>
        <w:left w:val="none" w:sz="0" w:space="0" w:color="auto"/>
        <w:bottom w:val="none" w:sz="0" w:space="0" w:color="auto"/>
        <w:right w:val="none" w:sz="0" w:space="0" w:color="auto"/>
      </w:divBdr>
      <w:divsChild>
        <w:div w:id="1322545767">
          <w:marLeft w:val="0"/>
          <w:marRight w:val="0"/>
          <w:marTop w:val="0"/>
          <w:marBottom w:val="0"/>
          <w:divBdr>
            <w:top w:val="none" w:sz="0" w:space="0" w:color="auto"/>
            <w:left w:val="none" w:sz="0" w:space="0" w:color="auto"/>
            <w:bottom w:val="none" w:sz="0" w:space="0" w:color="auto"/>
            <w:right w:val="none" w:sz="0" w:space="0" w:color="auto"/>
          </w:divBdr>
          <w:divsChild>
            <w:div w:id="940186316">
              <w:marLeft w:val="0"/>
              <w:marRight w:val="0"/>
              <w:marTop w:val="0"/>
              <w:marBottom w:val="0"/>
              <w:divBdr>
                <w:top w:val="none" w:sz="0" w:space="0" w:color="auto"/>
                <w:left w:val="none" w:sz="0" w:space="0" w:color="auto"/>
                <w:bottom w:val="none" w:sz="0" w:space="0" w:color="auto"/>
                <w:right w:val="none" w:sz="0" w:space="0" w:color="auto"/>
              </w:divBdr>
            </w:div>
            <w:div w:id="77753190">
              <w:marLeft w:val="0"/>
              <w:marRight w:val="0"/>
              <w:marTop w:val="0"/>
              <w:marBottom w:val="0"/>
              <w:divBdr>
                <w:top w:val="none" w:sz="0" w:space="0" w:color="auto"/>
                <w:left w:val="none" w:sz="0" w:space="0" w:color="auto"/>
                <w:bottom w:val="none" w:sz="0" w:space="0" w:color="auto"/>
                <w:right w:val="none" w:sz="0" w:space="0" w:color="auto"/>
              </w:divBdr>
            </w:div>
            <w:div w:id="1450706950">
              <w:marLeft w:val="0"/>
              <w:marRight w:val="0"/>
              <w:marTop w:val="0"/>
              <w:marBottom w:val="0"/>
              <w:divBdr>
                <w:top w:val="none" w:sz="0" w:space="0" w:color="auto"/>
                <w:left w:val="none" w:sz="0" w:space="0" w:color="auto"/>
                <w:bottom w:val="none" w:sz="0" w:space="0" w:color="auto"/>
                <w:right w:val="none" w:sz="0" w:space="0" w:color="auto"/>
              </w:divBdr>
            </w:div>
            <w:div w:id="1712340579">
              <w:marLeft w:val="0"/>
              <w:marRight w:val="0"/>
              <w:marTop w:val="0"/>
              <w:marBottom w:val="0"/>
              <w:divBdr>
                <w:top w:val="none" w:sz="0" w:space="0" w:color="auto"/>
                <w:left w:val="none" w:sz="0" w:space="0" w:color="auto"/>
                <w:bottom w:val="none" w:sz="0" w:space="0" w:color="auto"/>
                <w:right w:val="none" w:sz="0" w:space="0" w:color="auto"/>
              </w:divBdr>
            </w:div>
            <w:div w:id="95027809">
              <w:marLeft w:val="0"/>
              <w:marRight w:val="0"/>
              <w:marTop w:val="0"/>
              <w:marBottom w:val="0"/>
              <w:divBdr>
                <w:top w:val="none" w:sz="0" w:space="0" w:color="auto"/>
                <w:left w:val="none" w:sz="0" w:space="0" w:color="auto"/>
                <w:bottom w:val="none" w:sz="0" w:space="0" w:color="auto"/>
                <w:right w:val="none" w:sz="0" w:space="0" w:color="auto"/>
              </w:divBdr>
            </w:div>
            <w:div w:id="1401711014">
              <w:marLeft w:val="0"/>
              <w:marRight w:val="0"/>
              <w:marTop w:val="0"/>
              <w:marBottom w:val="0"/>
              <w:divBdr>
                <w:top w:val="none" w:sz="0" w:space="0" w:color="auto"/>
                <w:left w:val="none" w:sz="0" w:space="0" w:color="auto"/>
                <w:bottom w:val="none" w:sz="0" w:space="0" w:color="auto"/>
                <w:right w:val="none" w:sz="0" w:space="0" w:color="auto"/>
              </w:divBdr>
            </w:div>
            <w:div w:id="1001086939">
              <w:marLeft w:val="0"/>
              <w:marRight w:val="0"/>
              <w:marTop w:val="0"/>
              <w:marBottom w:val="0"/>
              <w:divBdr>
                <w:top w:val="none" w:sz="0" w:space="0" w:color="auto"/>
                <w:left w:val="none" w:sz="0" w:space="0" w:color="auto"/>
                <w:bottom w:val="none" w:sz="0" w:space="0" w:color="auto"/>
                <w:right w:val="none" w:sz="0" w:space="0" w:color="auto"/>
              </w:divBdr>
            </w:div>
            <w:div w:id="1897088691">
              <w:marLeft w:val="0"/>
              <w:marRight w:val="0"/>
              <w:marTop w:val="0"/>
              <w:marBottom w:val="0"/>
              <w:divBdr>
                <w:top w:val="none" w:sz="0" w:space="0" w:color="auto"/>
                <w:left w:val="none" w:sz="0" w:space="0" w:color="auto"/>
                <w:bottom w:val="none" w:sz="0" w:space="0" w:color="auto"/>
                <w:right w:val="none" w:sz="0" w:space="0" w:color="auto"/>
              </w:divBdr>
            </w:div>
            <w:div w:id="1529758661">
              <w:marLeft w:val="0"/>
              <w:marRight w:val="0"/>
              <w:marTop w:val="0"/>
              <w:marBottom w:val="0"/>
              <w:divBdr>
                <w:top w:val="none" w:sz="0" w:space="0" w:color="auto"/>
                <w:left w:val="none" w:sz="0" w:space="0" w:color="auto"/>
                <w:bottom w:val="none" w:sz="0" w:space="0" w:color="auto"/>
                <w:right w:val="none" w:sz="0" w:space="0" w:color="auto"/>
              </w:divBdr>
            </w:div>
            <w:div w:id="18181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Soll</c:v>
                </c:pt>
              </c:strCache>
            </c:strRef>
          </c:tx>
          <c:spPr>
            <a:ln w="28575" cap="rnd">
              <a:solidFill>
                <a:schemeClr val="accent1"/>
              </a:solidFill>
              <a:round/>
            </a:ln>
            <a:effectLst/>
          </c:spPr>
          <c:marker>
            <c:symbol val="circle"/>
            <c:size val="7"/>
            <c:spPr>
              <a:solidFill>
                <a:schemeClr val="accent1"/>
              </a:solidFill>
              <a:ln w="9525">
                <a:solidFill>
                  <a:schemeClr val="accent1"/>
                </a:solidFill>
                <a:headEnd w="lg" len="lg"/>
              </a:ln>
              <a:effectLst/>
            </c:spPr>
          </c:marker>
          <c:cat>
            <c:numRef>
              <c:f>Tabelle1!$A$2:$A$8</c:f>
              <c:numCache>
                <c:formatCode>General</c:formatCode>
                <c:ptCount val="7"/>
                <c:pt idx="0">
                  <c:v>1</c:v>
                </c:pt>
                <c:pt idx="1">
                  <c:v>2</c:v>
                </c:pt>
                <c:pt idx="2">
                  <c:v>3</c:v>
                </c:pt>
                <c:pt idx="3">
                  <c:v>4</c:v>
                </c:pt>
                <c:pt idx="4">
                  <c:v>5</c:v>
                </c:pt>
                <c:pt idx="5">
                  <c:v>6</c:v>
                </c:pt>
                <c:pt idx="6">
                  <c:v>7</c:v>
                </c:pt>
              </c:numCache>
            </c:numRef>
          </c:cat>
          <c:val>
            <c:numRef>
              <c:f>Tabelle1!$B$2:$B$8</c:f>
              <c:numCache>
                <c:formatCode>General</c:formatCode>
                <c:ptCount val="7"/>
                <c:pt idx="0">
                  <c:v>3</c:v>
                </c:pt>
                <c:pt idx="1">
                  <c:v>5</c:v>
                </c:pt>
                <c:pt idx="2">
                  <c:v>17</c:v>
                </c:pt>
                <c:pt idx="3">
                  <c:v>21</c:v>
                </c:pt>
                <c:pt idx="4">
                  <c:v>59</c:v>
                </c:pt>
                <c:pt idx="5">
                  <c:v>66</c:v>
                </c:pt>
                <c:pt idx="6">
                  <c:v>78</c:v>
                </c:pt>
              </c:numCache>
            </c:numRef>
          </c:val>
          <c:smooth val="0"/>
          <c:extLst>
            <c:ext xmlns:c16="http://schemas.microsoft.com/office/drawing/2014/chart" uri="{C3380CC4-5D6E-409C-BE32-E72D297353CC}">
              <c16:uniqueId val="{00000000-1A18-4345-8E79-BE0DD63D99F9}"/>
            </c:ext>
          </c:extLst>
        </c:ser>
        <c:ser>
          <c:idx val="1"/>
          <c:order val="1"/>
          <c:tx>
            <c:strRef>
              <c:f>Tabelle1!$C$1</c:f>
              <c:strCache>
                <c:ptCount val="1"/>
                <c:pt idx="0">
                  <c:v>Ist</c:v>
                </c:pt>
              </c:strCache>
            </c:strRef>
          </c:tx>
          <c:spPr>
            <a:ln w="28575" cap="rnd" cmpd="sng">
              <a:solidFill>
                <a:schemeClr val="accent2"/>
              </a:solidFill>
              <a:miter lim="800000"/>
              <a:headEnd type="none" w="sm" len="med"/>
              <a:tailEnd w="med" len="med"/>
            </a:ln>
            <a:effectLst/>
          </c:spPr>
          <c:marker>
            <c:symbol val="circle"/>
            <c:size val="3"/>
            <c:spPr>
              <a:solidFill>
                <a:schemeClr val="accent2"/>
              </a:solidFill>
              <a:ln w="9525">
                <a:solidFill>
                  <a:schemeClr val="accent2"/>
                </a:solidFill>
              </a:ln>
              <a:effectLst/>
            </c:spPr>
          </c:marker>
          <c:cat>
            <c:numRef>
              <c:f>Tabelle1!$A$2:$A$8</c:f>
              <c:numCache>
                <c:formatCode>General</c:formatCode>
                <c:ptCount val="7"/>
                <c:pt idx="0">
                  <c:v>1</c:v>
                </c:pt>
                <c:pt idx="1">
                  <c:v>2</c:v>
                </c:pt>
                <c:pt idx="2">
                  <c:v>3</c:v>
                </c:pt>
                <c:pt idx="3">
                  <c:v>4</c:v>
                </c:pt>
                <c:pt idx="4">
                  <c:v>5</c:v>
                </c:pt>
                <c:pt idx="5">
                  <c:v>6</c:v>
                </c:pt>
                <c:pt idx="6">
                  <c:v>7</c:v>
                </c:pt>
              </c:numCache>
            </c:numRef>
          </c:cat>
          <c:val>
            <c:numRef>
              <c:f>Tabelle1!$C$2:$C$8</c:f>
              <c:numCache>
                <c:formatCode>General</c:formatCode>
                <c:ptCount val="7"/>
                <c:pt idx="0">
                  <c:v>3</c:v>
                </c:pt>
                <c:pt idx="1">
                  <c:v>5</c:v>
                </c:pt>
                <c:pt idx="2">
                  <c:v>17</c:v>
                </c:pt>
                <c:pt idx="3">
                  <c:v>21</c:v>
                </c:pt>
                <c:pt idx="4">
                  <c:v>59</c:v>
                </c:pt>
                <c:pt idx="5">
                  <c:v>66</c:v>
                </c:pt>
                <c:pt idx="6">
                  <c:v>78</c:v>
                </c:pt>
              </c:numCache>
            </c:numRef>
          </c:val>
          <c:smooth val="0"/>
          <c:extLst>
            <c:ext xmlns:c16="http://schemas.microsoft.com/office/drawing/2014/chart" uri="{C3380CC4-5D6E-409C-BE32-E72D297353CC}">
              <c16:uniqueId val="{00000001-1A18-4345-8E79-BE0DD63D99F9}"/>
            </c:ext>
          </c:extLst>
        </c:ser>
        <c:dLbls>
          <c:showLegendKey val="0"/>
          <c:showVal val="0"/>
          <c:showCatName val="0"/>
          <c:showSerName val="0"/>
          <c:showPercent val="0"/>
          <c:showBubbleSize val="0"/>
        </c:dLbls>
        <c:marker val="1"/>
        <c:smooth val="0"/>
        <c:axId val="132025040"/>
        <c:axId val="132024080"/>
      </c:lineChart>
      <c:catAx>
        <c:axId val="13202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2024080"/>
        <c:crosses val="autoZero"/>
        <c:auto val="1"/>
        <c:lblAlgn val="ctr"/>
        <c:lblOffset val="100"/>
        <c:noMultiLvlLbl val="0"/>
      </c:catAx>
      <c:valAx>
        <c:axId val="132024080"/>
        <c:scaling>
          <c:orientation val="minMax"/>
          <c:max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202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04703-EAAA-47A1-9B64-137684BBB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3036</Words>
  <Characters>19132</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Treffenfeld</dc:creator>
  <cp:keywords/>
  <dc:description/>
  <cp:lastModifiedBy>Binh Pham</cp:lastModifiedBy>
  <cp:revision>20</cp:revision>
  <dcterms:created xsi:type="dcterms:W3CDTF">2024-09-20T14:37:00Z</dcterms:created>
  <dcterms:modified xsi:type="dcterms:W3CDTF">2024-12-01T16:30:00Z</dcterms:modified>
</cp:coreProperties>
</file>