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196 unit test và 83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196 unit và 83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196/196 Vitest, build 112 route và audit production dependency đều đạt. Playwright có 83 ca trên bản production local: 79 Chromium, 2 Firefox, 2 WebKit. Sau khi thêm phòng thi mô phỏng và công cụ luyện đề, lượt Chromium đầy đủ đạt 79/79;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