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chốt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10/09/2026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Phiên bản</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ed9007fe033a8c25086a81b732c25444d9b43f78</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hiện đủ để sử dụng cá nhân trên local, Supabase thật đã kết nối và kiểm thử, toàn bộ pipeline kiểm tra đang đạt. Các điều kiện còn thiếu để gọi là production hoàn chỉnh là URL HTTPS, nghiệm thu thiết bị thật, thử đồng bộ hai thiết bị và thẩm định học liệu bởi giáo viên VSTEP.</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chạy hoàn chỉnh trên máy tính và điện thoại, có kế hoạch học theo ngày, thư viện luyện bốn kỹ năng, hai chế độ thi có giờ, từ vựng, ôn lỗi sai, lịch sử tiến bộ, ghi âm, sao lưu và đồng bộ Supabase thủ công. Giao diện đã được chuyển sang tone hồng pastel, tối ưu cho tiếng Việt và cá nhân hóa cho Gùa. Code trên nhánh </w:t>
      </w:r>
      <w:r>
        <w:rPr>
          <w:rFonts w:ascii="Consolas" w:hAnsi="Consolas" w:eastAsia="Consolas"/>
          <w:color w:val="4A3B42"/>
          <w:sz w:val="19"/>
        </w:rPr>
        <w:t>main</w:t>
      </w:r>
      <w:r>
        <w:rPr>
          <w:rFonts w:ascii="Arial" w:hAnsi="Arial" w:eastAsia="Arial"/>
          <w:color w:val="211D20"/>
          <w:sz w:val="20"/>
        </w:rPr>
        <w:t xml:space="preserve"> đang sạch, bản build production thành công và GitHub Actions đã đạt.</w:t>
      </w:r>
    </w:p>
    <w:p>
      <w:r>
        <w:rPr>
          <w:rFonts w:ascii="Arial" w:hAnsi="Arial" w:eastAsia="Arial"/>
          <w:color w:val="211D20"/>
          <w:sz w:val="20"/>
        </w:rPr>
        <w:t>Sản phẩm đã đủ để Gùa sử dụng hằng ngày trong phạm vi cá nhân. Tuy nhiên, chưa nên mô tả đây là hệ luyện thi VSTEP toàn diện đã được kiểm định. Nội dung đang là nội dung tự biên soạn, mới có một đề đủ cấu trúc, bài Nghe dùng giọng tổng hợp và bài Viết/Nói chưa có chấm điểm từ giáo viên hoặc AI. Website cũng chưa được triển khai lên tên miền HTTPS công khai và chưa được nghiệm thu trên thiết bị thật của người học.</w:t>
      </w:r>
    </w:p>
    <w:p>
      <w:r>
        <w:rPr>
          <w:rFonts w:ascii="Arial" w:hAnsi="Arial" w:eastAsia="Arial"/>
          <w:color w:val="211D20"/>
          <w:sz w:val="20"/>
        </w:rPr>
        <w:t>Tại thời điểm bàn giao không có hạng mục code dở dang trên nhánh chính. Những việc tiếp theo là các hạng mục nâng cấp sản phẩm, kiểm định chuyên môn và vận hành production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mục tiêu, trình độ tự đánh giá, kỹ năng ưu tiên, chủ đề yêu thích, lịch sử học và mức năng lượng trong ngày.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kỹ năng ưu tiên, sở thích và kết quả gần đây</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Câu sai được gom vào sổ tay, yêu cầu làm lại trước khi xem giải thích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20 thẻ từ có phiên âm, nghĩa, ví dụ, phát âm và lịch ôn theo mức nhớ</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14 bài luyện ngắn gồm 4 bài Đọc, 4 bài Nghe, 3 bài Viết và 3 bài Nói.</w:t>
      </w:r>
    </w:p>
    <w:p>
      <w:pPr>
        <w:pStyle w:val="ListBullet"/>
      </w:pPr>
      <w:r>
        <w:rPr>
          <w:rFonts w:ascii="Arial" w:hAnsi="Arial" w:eastAsia="Arial"/>
          <w:color w:val="211D20"/>
          <w:sz w:val="20"/>
        </w:rPr>
        <w:t>Bài Đọc/Nghe có câu hỏi, đáp án, giải thích và chấm điểm chính xác.</w:t>
      </w:r>
    </w:p>
    <w:p>
      <w:pPr>
        <w:pStyle w:val="ListBullet"/>
      </w:pPr>
      <w:r>
        <w:rPr>
          <w:rFonts w:ascii="Arial" w:hAnsi="Arial" w:eastAsia="Arial"/>
          <w:color w:val="211D20"/>
          <w:sz w:val="20"/>
        </w:rPr>
        <w:t>Bài Viết có đề, giới hạn thời gian gợi ý, đếm từ, nháp tự lưu, checklist tự đánh giá và bài mẫu.</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w:t>
      </w:r>
      <w:r>
        <w:rPr>
          <w:rFonts w:ascii="Arial" w:hAnsi="Arial" w:eastAsia="Arial"/>
          <w:color w:val="211D20"/>
          <w:sz w:val="20"/>
        </w:rPr>
        <w:t xml:space="preserve"> Nghe 40 phút với 35 câu, Đọc 60 phút với 40 câu, Viết 60 phút với email và essay, Nói 12 phút với ba phần.</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20 từ có IPA, nghĩa tiếng Việt, ví dụ và chủ đề.</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16.3.4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và thời điểm cập nhật.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đọc/ghi snapshot của chính mình.</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Trạng thái tại commit bàn giao:</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45/45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lịch ôn, chấm điểm, timer, store, speech, cấu trúc đề và migration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23/23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Các route chính, reload, nhiều tab, thi đủ cấu trúc, import/export, micro, responsive và lỗi lưu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13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44 trang tĩnh/SSG được sinh thành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10/09/2026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34380020622 cho commit </w:t>
            </w:r>
            <w:r>
              <w:rPr>
                <w:rFonts w:ascii="Consolas" w:hAnsi="Consolas" w:eastAsia="Consolas"/>
                <w:color w:val="4A3B42"/>
                <w:sz w:val="15"/>
              </w:rPr>
              <w:t>ed9007f</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khôi phục deadline sau reload, lưu hai bài Viết riêng, lưu bản ghi Nói khi chuyển phần, chống mất đáp án giữa hai tab, giữ localStorage hỏng, từ chối micro, backup không hợp lệ, bảo vệ HTTP headers, 404 thật, custom cursor, mobile 390 px và trang kết quả đề đủ cấu trúc.</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Deploy production HTTPS và tên miền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URL cho người học dùng bên ngoài máy local</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Mới có một đề đủ cấu trúc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Dùng lâu dài sẽ gặp lại ngữ liệu và đề Viết/Nói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khác điều kiện thi và chất lượng phụ thuộc thiết bị</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có service worker; chỉ dữ liệu đã tải có thể còn trong cache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Triển khai HTTPS.</w:t>
      </w:r>
      <w:r>
        <w:rPr>
          <w:rFonts w:ascii="Arial" w:hAnsi="Arial" w:eastAsia="Arial"/>
          <w:color w:val="211D20"/>
          <w:sz w:val="20"/>
        </w:rPr>
        <w:t xml:space="preserve"> Chọn nền tảng hỗ trợ Next.js, cấu hình biến môi trường, kiểm tra headers, 404, font và Supabase Auth trên URL thật. Tiêu chí đạt: CI xanh, URL ổn định, login/sync/micro hoạt động và không có secret trong bundle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iPhone/Safari hoặc Android/Chrome thực tế, máy tính chính, tai nghe, micro, speech synthesis, reload giữa bài và màn hình tắt. Tiêu chí đạt: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Điều chỉnh kế hoạch theo ngày thi, thời lượng thực tế, lỗi lặp và mức nhớ từ thay vì chỉ dùng ưu tiên tĩnh.</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14 bài ngắn, 20 từ và nguồn tham khảo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Bảng, RLS và RPC snapshot</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 ] Tạo và bàn giao dự án hosting production.</w:t>
      </w:r>
    </w:p>
    <w:p>
      <w:pPr>
        <w:pStyle w:val="ListBullet"/>
      </w:pPr>
      <w:r>
        <w:rPr>
          <w:rFonts w:ascii="Arial" w:hAnsi="Arial" w:eastAsia="Arial"/>
          <w:color w:val="211D20"/>
          <w:sz w:val="20"/>
        </w:rPr>
        <w:t>[ ] Cấu hình domain, HTTPS và biến môi trường production.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b320a3d</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Sửa quy trình cài dependency có thể tái lập</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21e1abd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Cập nhật runtime GitHub Actions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8b843f4</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Chuyển giao diện sang pastel rose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Cá nhân hóa toàn bộ hành trình cho Gùa và Rùa</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Giai đoạn code nền tảng được xem là hoàn tất vì các route chính hoạt động, state được bảo toàn, hai chế độ thi chạy hết luồng, Supabase thật đã xác nhận, test production và CI đều đạt, giao diện đã được nghiệm thu trực quan và tài liệu vận hành đã có. Giai đoạn production chỉ được xem là hoàn tất sau khi có URL HTTPS, nghiệm thu thiết bị thật, thử đồng bộ hai thiết bị và có người chịu trách nhiệm xác nhận chất lượng học liệu.</w:t>
      </w:r>
    </w:p>
    <w:p>
      <w:r>
        <w:rPr>
          <w:rFonts w:ascii="Arial" w:hAnsi="Arial" w:eastAsia="Arial"/>
          <w:color w:val="211D20"/>
          <w:sz w:val="20"/>
        </w:rPr>
        <w:t xml:space="preserve">Tài liệu liên quan: </w:t>
      </w:r>
      <w:r>
        <w:rPr>
          <w:rFonts w:ascii="Consolas" w:hAnsi="Consolas" w:eastAsia="Consolas"/>
          <w:color w:val="4A3B42"/>
          <w:sz w:val="19"/>
        </w:rPr>
        <w:t>README.md</w:t>
      </w:r>
      <w:r>
        <w:rPr>
          <w:rFonts w:ascii="Arial" w:hAnsi="Arial" w:eastAsia="Arial"/>
          <w:color w:val="211D20"/>
          <w:sz w:val="20"/>
        </w:rPr>
        <w:t xml:space="preserve">, </w:t>
      </w:r>
      <w:r>
        <w:rPr>
          <w:rFonts w:ascii="Consolas" w:hAnsi="Consolas" w:eastAsia="Consolas"/>
          <w:color w:val="4A3B42"/>
          <w:sz w:val="19"/>
        </w:rPr>
        <w:t>docs/PRODUCT.md</w:t>
      </w:r>
      <w:r>
        <w:rPr>
          <w:rFonts w:ascii="Arial" w:hAnsi="Arial" w:eastAsia="Arial"/>
          <w:color w:val="211D20"/>
          <w:sz w:val="20"/>
        </w:rPr>
        <w:t xml:space="preserve">, </w:t>
      </w:r>
      <w:r>
        <w:rPr>
          <w:rFonts w:ascii="Consolas" w:hAnsi="Consolas" w:eastAsia="Consolas"/>
          <w:color w:val="4A3B42"/>
          <w:sz w:val="19"/>
        </w:rPr>
        <w:t>docs/QUALITY.md</w:t>
      </w:r>
      <w:r>
        <w:rPr>
          <w:rFonts w:ascii="Arial" w:hAnsi="Arial" w:eastAsia="Arial"/>
          <w:color w:val="211D20"/>
          <w:sz w:val="20"/>
        </w:rPr>
        <w:t xml:space="preserve">, </w:t>
      </w:r>
      <w:r>
        <w:rPr>
          <w:rFonts w:ascii="Consolas" w:hAnsi="Consolas" w:eastAsia="Consolas"/>
          <w:color w:val="4A3B42"/>
          <w:sz w:val="19"/>
        </w:rPr>
        <w:t>docs/STATUS.md</w:t>
      </w:r>
      <w:r>
        <w:rPr>
          <w:rFonts w:ascii="Arial" w:hAnsi="Arial" w:eastAsia="Arial"/>
          <w:color w:val="211D20"/>
          <w:sz w:val="20"/>
        </w:rPr>
        <w:t xml:space="preserve"> và migration tại </w:t>
      </w:r>
      <w:r>
        <w:rPr>
          <w:rFonts w:ascii="Consolas" w:hAnsi="Consolas" w:eastAsia="Consolas"/>
          <w:color w:val="4A3B42"/>
          <w:sz w:val="19"/>
        </w:rPr>
        <w:t>supabase/migrations/001_personal_study.sql</w:t>
      </w:r>
      <w:r>
        <w:rPr>
          <w:rFonts w:ascii="Arial" w:hAnsi="Arial" w:eastAsia="Arial"/>
          <w:color w:val="211D20"/>
          <w:sz w:val="20"/>
        </w:rPr>
        <w:t>.</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