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282/282</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166 ca: 158 Chromium, bốn Firefox, bốn WebKit; lượt Chromium đầy đủ mới nhất đạt 158/158</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158/158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