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404/404</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193 ca: 185 Chromium, bốn Firefox, bốn WebKit; lượt Chromium đầy đủ mới nhất đạt 185/185</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185/185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