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5BC2" w14:textId="21BE3ACA" w:rsidR="001C7503" w:rsidRDefault="001C7503">
      <w:r>
        <w:t>Bai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163"/>
        <w:gridCol w:w="3482"/>
      </w:tblGrid>
      <w:tr w:rsidR="00E71BA4" w:rsidRPr="00E71BA4" w14:paraId="1F0B12A4" w14:textId="77777777" w:rsidTr="00E71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529BC" w14:textId="77777777" w:rsidR="00E71BA4" w:rsidRPr="00E71BA4" w:rsidRDefault="00E71BA4" w:rsidP="00E71BA4">
            <w:pPr>
              <w:rPr>
                <w:b/>
                <w:bCs/>
              </w:rPr>
            </w:pPr>
            <w:r w:rsidRPr="00E71BA4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AFEEDAF" w14:textId="77777777" w:rsidR="00E71BA4" w:rsidRPr="00E71BA4" w:rsidRDefault="00E71BA4" w:rsidP="00E71BA4">
            <w:pPr>
              <w:rPr>
                <w:b/>
                <w:bCs/>
              </w:rPr>
            </w:pPr>
            <w:r w:rsidRPr="00E71BA4">
              <w:rPr>
                <w:b/>
                <w:bCs/>
              </w:rPr>
              <w:t>Spring MVC (thuần)</w:t>
            </w:r>
          </w:p>
        </w:tc>
        <w:tc>
          <w:tcPr>
            <w:tcW w:w="0" w:type="auto"/>
            <w:vAlign w:val="center"/>
            <w:hideMark/>
          </w:tcPr>
          <w:p w14:paraId="60F12AFD" w14:textId="77777777" w:rsidR="00E71BA4" w:rsidRPr="00E71BA4" w:rsidRDefault="00E71BA4" w:rsidP="00E71BA4">
            <w:pPr>
              <w:rPr>
                <w:b/>
                <w:bCs/>
              </w:rPr>
            </w:pPr>
            <w:r w:rsidRPr="00E71BA4">
              <w:rPr>
                <w:b/>
                <w:bCs/>
              </w:rPr>
              <w:t>Spring Boot</w:t>
            </w:r>
          </w:p>
        </w:tc>
      </w:tr>
      <w:tr w:rsidR="00E71BA4" w:rsidRPr="00E71BA4" w14:paraId="73B4F3EA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D22E" w14:textId="77777777" w:rsidR="00E71BA4" w:rsidRPr="00E71BA4" w:rsidRDefault="00E71BA4" w:rsidP="00E71BA4">
            <w:r w:rsidRPr="00E71BA4">
              <w:rPr>
                <w:b/>
                <w:bCs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14:paraId="7A49F5D1" w14:textId="77777777" w:rsidR="00E71BA4" w:rsidRPr="00E71BA4" w:rsidRDefault="00E71BA4" w:rsidP="00E71BA4">
            <w:r w:rsidRPr="00E71BA4">
              <w:t>Một module của Spring Framework để xây dựng ứng dụng web MVC</w:t>
            </w:r>
          </w:p>
        </w:tc>
        <w:tc>
          <w:tcPr>
            <w:tcW w:w="0" w:type="auto"/>
            <w:vAlign w:val="center"/>
            <w:hideMark/>
          </w:tcPr>
          <w:p w14:paraId="02683B3B" w14:textId="77777777" w:rsidR="00E71BA4" w:rsidRPr="00E71BA4" w:rsidRDefault="00E71BA4" w:rsidP="00E71BA4">
            <w:r w:rsidRPr="00E71BA4">
              <w:t xml:space="preserve">Một framework giúp tạo ứng dụng Spring </w:t>
            </w:r>
            <w:r w:rsidRPr="00E71BA4">
              <w:rPr>
                <w:b/>
                <w:bCs/>
              </w:rPr>
              <w:t>nhanh hơn và dễ hơn</w:t>
            </w:r>
          </w:p>
        </w:tc>
      </w:tr>
      <w:tr w:rsidR="00E71BA4" w:rsidRPr="00E71BA4" w14:paraId="0BB80D99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3BA9" w14:textId="77777777" w:rsidR="00E71BA4" w:rsidRPr="00E71BA4" w:rsidRDefault="00E71BA4" w:rsidP="00E71BA4">
            <w:r w:rsidRPr="00E71BA4">
              <w:rPr>
                <w:b/>
                <w:bCs/>
              </w:rPr>
              <w:t>Mục tiêu chính</w:t>
            </w:r>
          </w:p>
        </w:tc>
        <w:tc>
          <w:tcPr>
            <w:tcW w:w="0" w:type="auto"/>
            <w:vAlign w:val="center"/>
            <w:hideMark/>
          </w:tcPr>
          <w:p w14:paraId="5743C9A4" w14:textId="77777777" w:rsidR="00E71BA4" w:rsidRPr="00E71BA4" w:rsidRDefault="00E71BA4" w:rsidP="00E71BA4">
            <w:r w:rsidRPr="00E71BA4">
              <w:t>Cung cấp kiến trúc MVC cho Java web</w:t>
            </w:r>
          </w:p>
        </w:tc>
        <w:tc>
          <w:tcPr>
            <w:tcW w:w="0" w:type="auto"/>
            <w:vAlign w:val="center"/>
            <w:hideMark/>
          </w:tcPr>
          <w:p w14:paraId="5E9B6D2C" w14:textId="77777777" w:rsidR="00E71BA4" w:rsidRPr="00E71BA4" w:rsidRDefault="00E71BA4" w:rsidP="00E71BA4">
            <w:r w:rsidRPr="00E71BA4">
              <w:t>Giảm cấu hình, tăng tốc độ phát triển ứng dụng Spring</w:t>
            </w:r>
          </w:p>
        </w:tc>
      </w:tr>
      <w:tr w:rsidR="00E71BA4" w:rsidRPr="00E71BA4" w14:paraId="3F0F2A9D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6D8A" w14:textId="77777777" w:rsidR="00E71BA4" w:rsidRPr="00E71BA4" w:rsidRDefault="00E71BA4" w:rsidP="00E71BA4">
            <w:r w:rsidRPr="00E71BA4">
              <w:rPr>
                <w:b/>
                <w:bCs/>
              </w:rPr>
              <w:t>Cấu hình ban đầu</w:t>
            </w:r>
          </w:p>
        </w:tc>
        <w:tc>
          <w:tcPr>
            <w:tcW w:w="0" w:type="auto"/>
            <w:vAlign w:val="center"/>
            <w:hideMark/>
          </w:tcPr>
          <w:p w14:paraId="0BED2180" w14:textId="77777777" w:rsidR="00E71BA4" w:rsidRPr="00E71BA4" w:rsidRDefault="00E71BA4" w:rsidP="00E71BA4">
            <w:r w:rsidRPr="00E71BA4">
              <w:t>Cần nhiều cấu hình XML hoặc JavaConfig thủ công</w:t>
            </w:r>
          </w:p>
        </w:tc>
        <w:tc>
          <w:tcPr>
            <w:tcW w:w="0" w:type="auto"/>
            <w:vAlign w:val="center"/>
            <w:hideMark/>
          </w:tcPr>
          <w:p w14:paraId="232AE13A" w14:textId="77777777" w:rsidR="00E71BA4" w:rsidRPr="00E71BA4" w:rsidRDefault="00E71BA4" w:rsidP="00E71BA4">
            <w:r w:rsidRPr="00E71BA4">
              <w:t>Tối thiểu hóa cấu hình, có sẵn auto-configuration</w:t>
            </w:r>
          </w:p>
        </w:tc>
      </w:tr>
      <w:tr w:rsidR="00E71BA4" w:rsidRPr="00E71BA4" w14:paraId="6BB3D1A4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99E2" w14:textId="77777777" w:rsidR="00E71BA4" w:rsidRPr="00E71BA4" w:rsidRDefault="00E71BA4" w:rsidP="00E71BA4">
            <w:r w:rsidRPr="00E71BA4">
              <w:rPr>
                <w:b/>
                <w:bCs/>
              </w:rPr>
              <w:t>Cách khởi tạo dự án</w:t>
            </w:r>
          </w:p>
        </w:tc>
        <w:tc>
          <w:tcPr>
            <w:tcW w:w="0" w:type="auto"/>
            <w:vAlign w:val="center"/>
            <w:hideMark/>
          </w:tcPr>
          <w:p w14:paraId="67364C90" w14:textId="77777777" w:rsidR="00E71BA4" w:rsidRPr="00E71BA4" w:rsidRDefault="00E71BA4" w:rsidP="00E71BA4">
            <w:r w:rsidRPr="00E71BA4">
              <w:t>Phải tự cấu hình project, servlet, file XML</w:t>
            </w:r>
          </w:p>
        </w:tc>
        <w:tc>
          <w:tcPr>
            <w:tcW w:w="0" w:type="auto"/>
            <w:vAlign w:val="center"/>
            <w:hideMark/>
          </w:tcPr>
          <w:p w14:paraId="29242BDF" w14:textId="77777777" w:rsidR="00E71BA4" w:rsidRPr="00E71BA4" w:rsidRDefault="00E71BA4" w:rsidP="00E71BA4">
            <w:r w:rsidRPr="00E71BA4">
              <w:t>Dễ dàng qua Spring Initializr hoặc Spring Boot CLI</w:t>
            </w:r>
          </w:p>
        </w:tc>
      </w:tr>
      <w:tr w:rsidR="00E71BA4" w:rsidRPr="00E71BA4" w14:paraId="6ABAE4C4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734A" w14:textId="77777777" w:rsidR="00E71BA4" w:rsidRPr="00E71BA4" w:rsidRDefault="00E71BA4" w:rsidP="00E71BA4">
            <w:r w:rsidRPr="00E71BA4">
              <w:rPr>
                <w:b/>
                <w:bCs/>
              </w:rPr>
              <w:t>Quản lý phụ thuộc</w:t>
            </w:r>
          </w:p>
        </w:tc>
        <w:tc>
          <w:tcPr>
            <w:tcW w:w="0" w:type="auto"/>
            <w:vAlign w:val="center"/>
            <w:hideMark/>
          </w:tcPr>
          <w:p w14:paraId="4A19E1AE" w14:textId="77777777" w:rsidR="00E71BA4" w:rsidRPr="00E71BA4" w:rsidRDefault="00E71BA4" w:rsidP="00E71BA4">
            <w:r w:rsidRPr="00E71BA4">
              <w:t>Phụ thuộc vào developer để khai báo thủ công</w:t>
            </w:r>
          </w:p>
        </w:tc>
        <w:tc>
          <w:tcPr>
            <w:tcW w:w="0" w:type="auto"/>
            <w:vAlign w:val="center"/>
            <w:hideMark/>
          </w:tcPr>
          <w:p w14:paraId="5DF3BD88" w14:textId="77777777" w:rsidR="00E71BA4" w:rsidRPr="00E71BA4" w:rsidRDefault="00E71BA4" w:rsidP="00E71BA4">
            <w:r w:rsidRPr="00E71BA4">
              <w:t xml:space="preserve">Dùng </w:t>
            </w:r>
            <w:r w:rsidRPr="00E71BA4">
              <w:rPr>
                <w:b/>
                <w:bCs/>
              </w:rPr>
              <w:t>starter dependencies</w:t>
            </w:r>
            <w:r w:rsidRPr="00E71BA4">
              <w:t xml:space="preserve"> (vd: spring-boot-starter-web)</w:t>
            </w:r>
          </w:p>
        </w:tc>
      </w:tr>
      <w:tr w:rsidR="00E71BA4" w:rsidRPr="00E71BA4" w14:paraId="3283E2B7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35A8" w14:textId="77777777" w:rsidR="00E71BA4" w:rsidRPr="00E71BA4" w:rsidRDefault="00E71BA4" w:rsidP="00E71BA4">
            <w:r w:rsidRPr="00E71BA4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27022A93" w14:textId="77777777" w:rsidR="00E71BA4" w:rsidRPr="00E71BA4" w:rsidRDefault="00E71BA4" w:rsidP="00E71BA4">
            <w:r w:rsidRPr="00E71BA4">
              <w:t>Phải cấu hình servlet container (Tomcat/Jetty) thủ công</w:t>
            </w:r>
          </w:p>
        </w:tc>
        <w:tc>
          <w:tcPr>
            <w:tcW w:w="0" w:type="auto"/>
            <w:vAlign w:val="center"/>
            <w:hideMark/>
          </w:tcPr>
          <w:p w14:paraId="19281A41" w14:textId="77777777" w:rsidR="00E71BA4" w:rsidRPr="00E71BA4" w:rsidRDefault="00E71BA4" w:rsidP="00E71BA4">
            <w:r w:rsidRPr="00E71BA4">
              <w:t xml:space="preserve">Tích hợp sẵn embedded Tomcat/Jetty – chạy </w:t>
            </w:r>
            <w:proofErr w:type="gramStart"/>
            <w:r w:rsidRPr="00E71BA4">
              <w:t>main(</w:t>
            </w:r>
            <w:proofErr w:type="gramEnd"/>
            <w:r w:rsidRPr="00E71BA4">
              <w:t>) là chạy app</w:t>
            </w:r>
          </w:p>
        </w:tc>
      </w:tr>
      <w:tr w:rsidR="00E71BA4" w:rsidRPr="00E71BA4" w14:paraId="639AC0A1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5BAD" w14:textId="77777777" w:rsidR="00E71BA4" w:rsidRPr="00E71BA4" w:rsidRDefault="00E71BA4" w:rsidP="00E71BA4">
            <w:r w:rsidRPr="00E71BA4">
              <w:rPr>
                <w:b/>
                <w:bCs/>
              </w:rPr>
              <w:t>Tạo Controller</w:t>
            </w:r>
          </w:p>
        </w:tc>
        <w:tc>
          <w:tcPr>
            <w:tcW w:w="0" w:type="auto"/>
            <w:vAlign w:val="center"/>
            <w:hideMark/>
          </w:tcPr>
          <w:p w14:paraId="17D2C37B" w14:textId="77777777" w:rsidR="00E71BA4" w:rsidRPr="00E71BA4" w:rsidRDefault="00E71BA4" w:rsidP="00E71BA4">
            <w:r w:rsidRPr="00E71BA4">
              <w:t>Cần cấu hình DispatcherServlet, context, view resolver...</w:t>
            </w:r>
          </w:p>
        </w:tc>
        <w:tc>
          <w:tcPr>
            <w:tcW w:w="0" w:type="auto"/>
            <w:vAlign w:val="center"/>
            <w:hideMark/>
          </w:tcPr>
          <w:p w14:paraId="0BA2120A" w14:textId="77777777" w:rsidR="00E71BA4" w:rsidRPr="00E71BA4" w:rsidRDefault="00E71BA4" w:rsidP="00E71BA4">
            <w:r w:rsidRPr="00E71BA4">
              <w:t>Không cần, Spring Boot tự động cấu hình DispatcherServlet</w:t>
            </w:r>
          </w:p>
        </w:tc>
      </w:tr>
      <w:tr w:rsidR="00E71BA4" w:rsidRPr="00E71BA4" w14:paraId="3CC680E7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C6C4" w14:textId="77777777" w:rsidR="00E71BA4" w:rsidRPr="00E71BA4" w:rsidRDefault="00E71BA4" w:rsidP="00E71BA4">
            <w:r w:rsidRPr="00E71BA4">
              <w:rPr>
                <w:b/>
                <w:bCs/>
              </w:rPr>
              <w:t>Cấu hình ViewResolver</w:t>
            </w:r>
          </w:p>
        </w:tc>
        <w:tc>
          <w:tcPr>
            <w:tcW w:w="0" w:type="auto"/>
            <w:vAlign w:val="center"/>
            <w:hideMark/>
          </w:tcPr>
          <w:p w14:paraId="2AC224B9" w14:textId="77777777" w:rsidR="00E71BA4" w:rsidRPr="00E71BA4" w:rsidRDefault="00E71BA4" w:rsidP="00E71BA4">
            <w:r w:rsidRPr="00E71BA4">
              <w:t>Phải khai báo bằng bean InternalResourceViewResolver</w:t>
            </w:r>
          </w:p>
        </w:tc>
        <w:tc>
          <w:tcPr>
            <w:tcW w:w="0" w:type="auto"/>
            <w:vAlign w:val="center"/>
            <w:hideMark/>
          </w:tcPr>
          <w:p w14:paraId="750786AD" w14:textId="77777777" w:rsidR="00E71BA4" w:rsidRPr="00E71BA4" w:rsidRDefault="00E71BA4" w:rsidP="00E71BA4">
            <w:r w:rsidRPr="00E71BA4">
              <w:t>Spring Boot tự cấu hình nếu dùng Thymeleaf, JSP, v.v.</w:t>
            </w:r>
          </w:p>
        </w:tc>
      </w:tr>
      <w:tr w:rsidR="00E71BA4" w:rsidRPr="00E71BA4" w14:paraId="444E23F0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E0AE" w14:textId="77777777" w:rsidR="00E71BA4" w:rsidRPr="00E71BA4" w:rsidRDefault="00E71BA4" w:rsidP="00E71BA4">
            <w:r w:rsidRPr="00E71BA4">
              <w:rPr>
                <w:b/>
                <w:bCs/>
              </w:rPr>
              <w:t>File cấu hình chính</w:t>
            </w:r>
          </w:p>
        </w:tc>
        <w:tc>
          <w:tcPr>
            <w:tcW w:w="0" w:type="auto"/>
            <w:vAlign w:val="center"/>
            <w:hideMark/>
          </w:tcPr>
          <w:p w14:paraId="47F746FB" w14:textId="77777777" w:rsidR="00E71BA4" w:rsidRPr="00E71BA4" w:rsidRDefault="00E71BA4" w:rsidP="00E71BA4">
            <w:r w:rsidRPr="00E71BA4">
              <w:t>web.xml, applicationContext.xml hoặc nhiều JavaConfig</w:t>
            </w:r>
          </w:p>
        </w:tc>
        <w:tc>
          <w:tcPr>
            <w:tcW w:w="0" w:type="auto"/>
            <w:vAlign w:val="center"/>
            <w:hideMark/>
          </w:tcPr>
          <w:p w14:paraId="746AE7DE" w14:textId="77777777" w:rsidR="00E71BA4" w:rsidRPr="00E71BA4" w:rsidRDefault="00E71BA4" w:rsidP="00E71BA4">
            <w:proofErr w:type="gramStart"/>
            <w:r w:rsidRPr="00E71BA4">
              <w:t>application.properties</w:t>
            </w:r>
            <w:proofErr w:type="gramEnd"/>
            <w:r w:rsidRPr="00E71BA4">
              <w:t xml:space="preserve"> hoặc application.yml duy nhất</w:t>
            </w:r>
          </w:p>
        </w:tc>
      </w:tr>
      <w:tr w:rsidR="00E71BA4" w:rsidRPr="00E71BA4" w14:paraId="13C45202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846F" w14:textId="77777777" w:rsidR="00E71BA4" w:rsidRPr="00E71BA4" w:rsidRDefault="00E71BA4" w:rsidP="00E71BA4">
            <w:r w:rsidRPr="00E71BA4">
              <w:rPr>
                <w:b/>
                <w:bCs/>
              </w:rPr>
              <w:t>Thời gian phát triển</w:t>
            </w:r>
          </w:p>
        </w:tc>
        <w:tc>
          <w:tcPr>
            <w:tcW w:w="0" w:type="auto"/>
            <w:vAlign w:val="center"/>
            <w:hideMark/>
          </w:tcPr>
          <w:p w14:paraId="28764C6D" w14:textId="77777777" w:rsidR="00E71BA4" w:rsidRPr="00E71BA4" w:rsidRDefault="00E71BA4" w:rsidP="00E71BA4">
            <w:r w:rsidRPr="00E71BA4">
              <w:t>Chậm hơn vì cần viết nhiều cấu hình</w:t>
            </w:r>
          </w:p>
        </w:tc>
        <w:tc>
          <w:tcPr>
            <w:tcW w:w="0" w:type="auto"/>
            <w:vAlign w:val="center"/>
            <w:hideMark/>
          </w:tcPr>
          <w:p w14:paraId="5D5EAA9E" w14:textId="77777777" w:rsidR="00E71BA4" w:rsidRPr="00E71BA4" w:rsidRDefault="00E71BA4" w:rsidP="00E71BA4">
            <w:r w:rsidRPr="00E71BA4">
              <w:t>Nhanh hơn đáng kể, phù hợp cho phát triển nhanh (Rapid Dev)</w:t>
            </w:r>
          </w:p>
        </w:tc>
      </w:tr>
      <w:tr w:rsidR="00E71BA4" w:rsidRPr="00E71BA4" w14:paraId="42B3D26A" w14:textId="77777777" w:rsidTr="00E71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ACBB3" w14:textId="77777777" w:rsidR="00E71BA4" w:rsidRPr="00E71BA4" w:rsidRDefault="00E71BA4" w:rsidP="00E71BA4">
            <w:r w:rsidRPr="00E71BA4">
              <w:rPr>
                <w:b/>
                <w:bCs/>
              </w:rPr>
              <w:t>Triển khai (deploy)</w:t>
            </w:r>
          </w:p>
        </w:tc>
        <w:tc>
          <w:tcPr>
            <w:tcW w:w="0" w:type="auto"/>
            <w:vAlign w:val="center"/>
            <w:hideMark/>
          </w:tcPr>
          <w:p w14:paraId="00B57BFB" w14:textId="77777777" w:rsidR="00E71BA4" w:rsidRPr="00E71BA4" w:rsidRDefault="00E71BA4" w:rsidP="00E71BA4">
            <w:r w:rsidRPr="00E71BA4">
              <w:t>Phải đóng gói thành .war để deploy lên server</w:t>
            </w:r>
          </w:p>
        </w:tc>
        <w:tc>
          <w:tcPr>
            <w:tcW w:w="0" w:type="auto"/>
            <w:vAlign w:val="center"/>
            <w:hideMark/>
          </w:tcPr>
          <w:p w14:paraId="4D61F9AA" w14:textId="77777777" w:rsidR="00E71BA4" w:rsidRPr="00E71BA4" w:rsidRDefault="00E71BA4" w:rsidP="00E71BA4">
            <w:r w:rsidRPr="00E71BA4">
              <w:t>Có thể chạy trực tiếp .jar, hoặc build .war nếu cần</w:t>
            </w:r>
          </w:p>
        </w:tc>
      </w:tr>
    </w:tbl>
    <w:p w14:paraId="36AAD27A" w14:textId="77777777" w:rsidR="00E71BA4" w:rsidRDefault="00E71BA4"/>
    <w:p w14:paraId="19DCD171" w14:textId="50CF9B79" w:rsidR="001C7503" w:rsidRDefault="001C7503">
      <w:r>
        <w:t>Bai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312"/>
        <w:gridCol w:w="2147"/>
        <w:gridCol w:w="4592"/>
      </w:tblGrid>
      <w:tr w:rsidR="001C7503" w:rsidRPr="001C7503" w14:paraId="2A2F2C83" w14:textId="77777777" w:rsidTr="001C7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2478D" w14:textId="205A2D9B" w:rsidR="001C7503" w:rsidRPr="001C7503" w:rsidRDefault="001C7503" w:rsidP="001C75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</w:t>
            </w:r>
            <w:r w:rsidRPr="001C7503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00FBB32" w14:textId="5B43C97B" w:rsidR="001C7503" w:rsidRPr="001C7503" w:rsidRDefault="001C7503" w:rsidP="001C7503">
            <w:pPr>
              <w:rPr>
                <w:b/>
                <w:bCs/>
              </w:rPr>
            </w:pPr>
            <w:r w:rsidRPr="001C7503">
              <w:rPr>
                <w:b/>
                <w:bCs/>
              </w:rPr>
              <w:t xml:space="preserve">Phương </w:t>
            </w:r>
            <w:r>
              <w:rPr>
                <w:b/>
                <w:bCs/>
              </w:rPr>
              <w:t xml:space="preserve">     </w:t>
            </w:r>
            <w:r w:rsidRPr="001C7503">
              <w:rPr>
                <w:b/>
                <w:bCs/>
              </w:rPr>
              <w:t>thức</w:t>
            </w:r>
          </w:p>
        </w:tc>
        <w:tc>
          <w:tcPr>
            <w:tcW w:w="0" w:type="auto"/>
            <w:vAlign w:val="center"/>
            <w:hideMark/>
          </w:tcPr>
          <w:p w14:paraId="568D583C" w14:textId="77777777" w:rsidR="001C7503" w:rsidRPr="001C7503" w:rsidRDefault="001C7503" w:rsidP="001C7503">
            <w:pPr>
              <w:rPr>
                <w:b/>
                <w:bCs/>
              </w:rPr>
            </w:pPr>
            <w:r w:rsidRPr="001C7503">
              <w:rPr>
                <w:b/>
                <w:bCs/>
              </w:rPr>
              <w:t>Đường dẫn (URL)</w:t>
            </w:r>
          </w:p>
        </w:tc>
        <w:tc>
          <w:tcPr>
            <w:tcW w:w="0" w:type="auto"/>
            <w:vAlign w:val="center"/>
            <w:hideMark/>
          </w:tcPr>
          <w:p w14:paraId="077EE54B" w14:textId="77777777" w:rsidR="001C7503" w:rsidRPr="001C7503" w:rsidRDefault="001C7503" w:rsidP="001C7503">
            <w:pPr>
              <w:rPr>
                <w:b/>
                <w:bCs/>
              </w:rPr>
            </w:pPr>
            <w:r w:rsidRPr="001C7503">
              <w:rPr>
                <w:b/>
                <w:bCs/>
              </w:rPr>
              <w:t>Mô tả chức năng</w:t>
            </w:r>
          </w:p>
        </w:tc>
      </w:tr>
      <w:tr w:rsidR="001C7503" w:rsidRPr="001C7503" w14:paraId="144C15B2" w14:textId="77777777" w:rsidTr="001C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7541" w14:textId="77777777" w:rsidR="001C7503" w:rsidRPr="001C7503" w:rsidRDefault="001C7503" w:rsidP="001C7503">
            <w:r w:rsidRPr="001C7503">
              <w:t>1</w:t>
            </w:r>
          </w:p>
        </w:tc>
        <w:tc>
          <w:tcPr>
            <w:tcW w:w="0" w:type="auto"/>
            <w:vAlign w:val="center"/>
            <w:hideMark/>
          </w:tcPr>
          <w:p w14:paraId="0E5E2C63" w14:textId="77777777" w:rsidR="001C7503" w:rsidRPr="001C7503" w:rsidRDefault="001C7503" w:rsidP="001C7503">
            <w:r w:rsidRPr="001C7503">
              <w:t>GET</w:t>
            </w:r>
          </w:p>
        </w:tc>
        <w:tc>
          <w:tcPr>
            <w:tcW w:w="0" w:type="auto"/>
            <w:vAlign w:val="center"/>
            <w:hideMark/>
          </w:tcPr>
          <w:p w14:paraId="4DD9897C" w14:textId="77777777" w:rsidR="001C7503" w:rsidRPr="001C7503" w:rsidRDefault="001C7503" w:rsidP="001C7503">
            <w:r w:rsidRPr="001C7503">
              <w:t>/</w:t>
            </w:r>
            <w:proofErr w:type="gramStart"/>
            <w:r w:rsidRPr="001C7503"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7C4ABE" w14:textId="77777777" w:rsidR="001C7503" w:rsidRPr="001C7503" w:rsidRDefault="001C7503" w:rsidP="001C7503">
            <w:r w:rsidRPr="001C7503">
              <w:t>Hiển thị danh sách sản phẩm dưới dạng bảng. Giao diện chính của ứng dụng.</w:t>
            </w:r>
          </w:p>
        </w:tc>
      </w:tr>
      <w:tr w:rsidR="001C7503" w:rsidRPr="001C7503" w14:paraId="03C47887" w14:textId="77777777" w:rsidTr="001C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09C2" w14:textId="77777777" w:rsidR="001C7503" w:rsidRPr="001C7503" w:rsidRDefault="001C7503" w:rsidP="001C7503">
            <w:r w:rsidRPr="001C7503">
              <w:t>2</w:t>
            </w:r>
          </w:p>
        </w:tc>
        <w:tc>
          <w:tcPr>
            <w:tcW w:w="0" w:type="auto"/>
            <w:vAlign w:val="center"/>
            <w:hideMark/>
          </w:tcPr>
          <w:p w14:paraId="182824E1" w14:textId="77777777" w:rsidR="001C7503" w:rsidRPr="001C7503" w:rsidRDefault="001C7503" w:rsidP="001C7503">
            <w:r w:rsidRPr="001C7503">
              <w:t>POST</w:t>
            </w:r>
          </w:p>
        </w:tc>
        <w:tc>
          <w:tcPr>
            <w:tcW w:w="0" w:type="auto"/>
            <w:vAlign w:val="center"/>
            <w:hideMark/>
          </w:tcPr>
          <w:p w14:paraId="571B9791" w14:textId="77777777" w:rsidR="001C7503" w:rsidRPr="001C7503" w:rsidRDefault="001C7503" w:rsidP="001C7503">
            <w:r w:rsidRPr="001C7503">
              <w:t>/products/create</w:t>
            </w:r>
          </w:p>
        </w:tc>
        <w:tc>
          <w:tcPr>
            <w:tcW w:w="0" w:type="auto"/>
            <w:vAlign w:val="center"/>
            <w:hideMark/>
          </w:tcPr>
          <w:p w14:paraId="5892689F" w14:textId="77777777" w:rsidR="001C7503" w:rsidRPr="001C7503" w:rsidRDefault="001C7503" w:rsidP="001C7503">
            <w:r w:rsidRPr="001C7503">
              <w:t>Thêm sản phẩm mới. Dữ liệu gửi từ form (qua modal).</w:t>
            </w:r>
          </w:p>
        </w:tc>
      </w:tr>
      <w:tr w:rsidR="001C7503" w:rsidRPr="001C7503" w14:paraId="30DA1DED" w14:textId="77777777" w:rsidTr="001C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8193" w14:textId="77777777" w:rsidR="001C7503" w:rsidRPr="001C7503" w:rsidRDefault="001C7503" w:rsidP="001C7503">
            <w:r w:rsidRPr="001C7503">
              <w:t>3</w:t>
            </w:r>
          </w:p>
        </w:tc>
        <w:tc>
          <w:tcPr>
            <w:tcW w:w="0" w:type="auto"/>
            <w:vAlign w:val="center"/>
            <w:hideMark/>
          </w:tcPr>
          <w:p w14:paraId="6287B686" w14:textId="77777777" w:rsidR="001C7503" w:rsidRPr="001C7503" w:rsidRDefault="001C7503" w:rsidP="001C7503">
            <w:r w:rsidRPr="001C7503">
              <w:t>POST</w:t>
            </w:r>
          </w:p>
        </w:tc>
        <w:tc>
          <w:tcPr>
            <w:tcW w:w="0" w:type="auto"/>
            <w:vAlign w:val="center"/>
            <w:hideMark/>
          </w:tcPr>
          <w:p w14:paraId="0B720F85" w14:textId="77777777" w:rsidR="001C7503" w:rsidRPr="001C7503" w:rsidRDefault="001C7503" w:rsidP="001C7503">
            <w:r w:rsidRPr="001C7503">
              <w:t>/products/edit</w:t>
            </w:r>
          </w:p>
        </w:tc>
        <w:tc>
          <w:tcPr>
            <w:tcW w:w="0" w:type="auto"/>
            <w:vAlign w:val="center"/>
            <w:hideMark/>
          </w:tcPr>
          <w:p w14:paraId="31CA16D1" w14:textId="77777777" w:rsidR="001C7503" w:rsidRPr="001C7503" w:rsidRDefault="001C7503" w:rsidP="001C7503">
            <w:r w:rsidRPr="001C7503">
              <w:t>Cập nhật thông tin sản phẩm dựa trên ID. Dữ liệu từ form sửa (qua modal).</w:t>
            </w:r>
          </w:p>
        </w:tc>
      </w:tr>
      <w:tr w:rsidR="001C7503" w:rsidRPr="001C7503" w14:paraId="461B443D" w14:textId="77777777" w:rsidTr="001C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EA4F" w14:textId="77777777" w:rsidR="001C7503" w:rsidRPr="001C7503" w:rsidRDefault="001C7503" w:rsidP="001C7503">
            <w:r w:rsidRPr="001C7503">
              <w:t>4</w:t>
            </w:r>
          </w:p>
        </w:tc>
        <w:tc>
          <w:tcPr>
            <w:tcW w:w="0" w:type="auto"/>
            <w:vAlign w:val="center"/>
            <w:hideMark/>
          </w:tcPr>
          <w:p w14:paraId="2FBBB10A" w14:textId="77777777" w:rsidR="001C7503" w:rsidRPr="001C7503" w:rsidRDefault="001C7503" w:rsidP="001C7503">
            <w:r w:rsidRPr="001C7503">
              <w:t>GET</w:t>
            </w:r>
          </w:p>
        </w:tc>
        <w:tc>
          <w:tcPr>
            <w:tcW w:w="0" w:type="auto"/>
            <w:vAlign w:val="center"/>
            <w:hideMark/>
          </w:tcPr>
          <w:p w14:paraId="4E83AC64" w14:textId="77777777" w:rsidR="001C7503" w:rsidRPr="001C7503" w:rsidRDefault="001C7503" w:rsidP="001C7503">
            <w:r w:rsidRPr="001C7503">
              <w:t>/</w:t>
            </w:r>
            <w:proofErr w:type="gramStart"/>
            <w:r w:rsidRPr="001C7503">
              <w:t>products</w:t>
            </w:r>
            <w:proofErr w:type="gramEnd"/>
            <w:r w:rsidRPr="001C7503">
              <w:t>/delete/{id}</w:t>
            </w:r>
          </w:p>
        </w:tc>
        <w:tc>
          <w:tcPr>
            <w:tcW w:w="0" w:type="auto"/>
            <w:vAlign w:val="center"/>
            <w:hideMark/>
          </w:tcPr>
          <w:p w14:paraId="2C79576A" w14:textId="77777777" w:rsidR="001C7503" w:rsidRPr="001C7503" w:rsidRDefault="001C7503" w:rsidP="001C7503">
            <w:r w:rsidRPr="001C7503">
              <w:t>Xóa sản phẩm theo ID. Yêu cầu xác nhận trước khi xóa.</w:t>
            </w:r>
          </w:p>
        </w:tc>
      </w:tr>
    </w:tbl>
    <w:p w14:paraId="6F995DB0" w14:textId="77777777" w:rsidR="001C7503" w:rsidRDefault="001C7503"/>
    <w:sectPr w:rsidR="001C7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A4"/>
    <w:rsid w:val="001C7503"/>
    <w:rsid w:val="00E028E6"/>
    <w:rsid w:val="00E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1B96E"/>
  <w15:chartTrackingRefBased/>
  <w15:docId w15:val="{46C4EF55-77EE-48C4-8E27-C525F1E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2025-07-07T07:50:00Z</dcterms:created>
  <dcterms:modified xsi:type="dcterms:W3CDTF">2025-07-07T08:04:00Z</dcterms:modified>
</cp:coreProperties>
</file>