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C940B" w14:textId="2536860F" w:rsidR="00C53D6A" w:rsidRPr="00F96CC0" w:rsidRDefault="0000000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fldChar w:fldCharType="begin"/>
      </w:r>
      <w:r w:rsidRPr="00F96CC0">
        <w:rPr>
          <w:rFonts w:ascii="Times New Roman" w:hAnsi="Times New Roman" w:cs="Times New Roman"/>
          <w:sz w:val="26"/>
          <w:szCs w:val="26"/>
        </w:rPr>
        <w:instrText>HYPERLINK "https://youtu.be/QRhBMXBF4qk"</w:instrText>
      </w:r>
      <w:r w:rsidRPr="00F96CC0">
        <w:rPr>
          <w:rFonts w:ascii="Times New Roman" w:hAnsi="Times New Roman" w:cs="Times New Roman"/>
          <w:sz w:val="26"/>
          <w:szCs w:val="26"/>
        </w:rPr>
      </w:r>
      <w:r w:rsidRPr="00F96CC0">
        <w:rPr>
          <w:rFonts w:ascii="Times New Roman" w:hAnsi="Times New Roman" w:cs="Times New Roman"/>
          <w:sz w:val="26"/>
          <w:szCs w:val="26"/>
        </w:rPr>
        <w:fldChar w:fldCharType="separate"/>
      </w:r>
      <w:r w:rsidR="0077514F" w:rsidRPr="00F96CC0">
        <w:rPr>
          <w:rStyle w:val="Hyperlink"/>
          <w:rFonts w:ascii="Times New Roman" w:hAnsi="Times New Roman" w:cs="Times New Roman"/>
          <w:sz w:val="26"/>
          <w:szCs w:val="26"/>
        </w:rPr>
        <w:t>https://youtu.be/QRhBMXBF4qk</w:t>
      </w:r>
      <w:r w:rsidRPr="00F96CC0">
        <w:rPr>
          <w:rStyle w:val="Hyperlink"/>
          <w:rFonts w:ascii="Times New Roman" w:hAnsi="Times New Roman" w:cs="Times New Roman"/>
          <w:sz w:val="26"/>
          <w:szCs w:val="26"/>
        </w:rPr>
        <w:fldChar w:fldCharType="end"/>
      </w:r>
    </w:p>
    <w:p w14:paraId="54F69C18" w14:textId="77777777" w:rsidR="00620305" w:rsidRPr="00F96CC0" w:rsidRDefault="00620305">
      <w:pPr>
        <w:rPr>
          <w:rFonts w:ascii="Times New Roman" w:hAnsi="Times New Roman" w:cs="Times New Roman"/>
          <w:sz w:val="26"/>
          <w:szCs w:val="26"/>
        </w:rPr>
      </w:pPr>
    </w:p>
    <w:p w14:paraId="0CA31C50" w14:textId="742DC002" w:rsidR="00620305" w:rsidRPr="00F96CC0" w:rsidRDefault="00620305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2C1074" wp14:editId="5A5EC9D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E273" w14:textId="77777777" w:rsidR="00620305" w:rsidRPr="00F96CC0" w:rsidRDefault="00620305">
      <w:pPr>
        <w:rPr>
          <w:rFonts w:ascii="Times New Roman" w:hAnsi="Times New Roman" w:cs="Times New Roman"/>
          <w:sz w:val="26"/>
          <w:szCs w:val="26"/>
        </w:rPr>
      </w:pPr>
    </w:p>
    <w:p w14:paraId="7534235A" w14:textId="6C74B520" w:rsidR="00620305" w:rsidRPr="00F96CC0" w:rsidRDefault="00620305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55747A" wp14:editId="66C2891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B253" w14:textId="0B571074" w:rsidR="00620305" w:rsidRDefault="00E8033B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61EE77E" wp14:editId="5848D06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47CF" w14:textId="757B66B3" w:rsidR="00F96CC0" w:rsidRDefault="00F96CC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A1FCE80" wp14:editId="1F13EAD2">
            <wp:extent cx="5731510" cy="26993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27F9" w14:textId="2DE53B3B" w:rsidR="00F96CC0" w:rsidRPr="00F96CC0" w:rsidRDefault="00F96CC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E1E14E2" wp14:editId="522BD1A1">
            <wp:extent cx="5731510" cy="27565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369E" w14:textId="5BB68B65" w:rsidR="00F96CC0" w:rsidRPr="00F96CC0" w:rsidRDefault="00F96CC0" w:rsidP="00F96CC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Vì sao LAB 7 không cài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Squid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SquidGuard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trực tiếp trên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447FFEC" w14:textId="4C4F9C06" w:rsidR="00F96CC0" w:rsidRPr="00F96CC0" w:rsidRDefault="00F96CC0" w:rsidP="00F96CC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6CC0">
        <w:rPr>
          <w:rFonts w:ascii="Times New Roman" w:hAnsi="Times New Roman" w:cs="Times New Roman"/>
          <w:sz w:val="26"/>
          <w:szCs w:val="26"/>
        </w:rPr>
        <w:t>Netgate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đã đánh dấu các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package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Squid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SquidGuard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và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Lightsquid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trên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là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deprecated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(không còn khuyến khích sử dụng) do có nhiều lỗ hổng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upstream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chưa được vá. Do đó, LAB 7 yêu cầu tách tầng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Protection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ra chạy trên một máy ảo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Ubuntu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Server riêng biệt để bảo đảm an toàn và phân định rõ ràng vai trò. </w:t>
      </w:r>
    </w:p>
    <w:p w14:paraId="3931E73D" w14:textId="2653C1C1" w:rsidR="00F96CC0" w:rsidRPr="00F96CC0" w:rsidRDefault="00F96CC0" w:rsidP="00F96CC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Firewall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và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Web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Proxy khác nhau ở lớp nào và loại thông tin nào có thể kiểm tra?</w:t>
      </w:r>
    </w:p>
    <w:p w14:paraId="4B8098D0" w14:textId="77777777" w:rsidR="00F96CC0" w:rsidRPr="00F96CC0" w:rsidRDefault="00F96CC0" w:rsidP="00F96CC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Firewall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96CC0">
        <w:rPr>
          <w:rFonts w:ascii="Times New Roman" w:hAnsi="Times New Roman" w:cs="Times New Roman"/>
          <w:sz w:val="26"/>
          <w:szCs w:val="26"/>
        </w:rPr>
        <w:t xml:space="preserve"> Hoạt động chủ yếu ở tầng 3 và tầng 4 (L3/L4) của mô hình OSI, kiểm tra thông tin về địa chỉ IP nguồn/đích, cổng (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port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 và giao thức (TCP/UDP). </w:t>
      </w:r>
    </w:p>
    <w:p w14:paraId="1F734ABE" w14:textId="77777777" w:rsidR="00F96CC0" w:rsidRPr="00F96CC0" w:rsidRDefault="00F96CC0" w:rsidP="00F96CC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Web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Proxy (E2Guardian/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Squid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F96CC0">
        <w:rPr>
          <w:rFonts w:ascii="Times New Roman" w:hAnsi="Times New Roman" w:cs="Times New Roman"/>
          <w:sz w:val="26"/>
          <w:szCs w:val="26"/>
        </w:rPr>
        <w:t xml:space="preserve"> Hoạt động ở tầng ứng dụng (L7), có khả năng kiểm tra sâu vào nội dung thông tin như URL chi tiết, tên miền (FQDN), loại nội dung trang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, quét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virus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file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tải về và áp dụng các chính sách kiểm duyệt nội dung. </w:t>
      </w:r>
    </w:p>
    <w:p w14:paraId="25071312" w14:textId="0C0F08F3" w:rsidR="00F96CC0" w:rsidRPr="00F96CC0" w:rsidRDefault="00F96CC0" w:rsidP="00F96CC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Vì sao phải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block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direct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TCP/80,443 từ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Client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-A/B khi đã cấu hình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proxy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B736E49" w14:textId="25216D72" w:rsidR="00F96CC0" w:rsidRPr="00F96CC0" w:rsidRDefault="00F96CC0" w:rsidP="00F96CC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t xml:space="preserve">Nhằm chống hành vi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bypass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(né tránh hệ thống kiểm duyệt). Nếu không chặn kết nối trực tiếp ra cổng 80 và 443, người dùng có thể dễ dàng tắt cấu hình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proxy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trên trình duyệt để truy cập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Internet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tự do mà không đi qua lớp kiểm soát an toàn của E2Guardian. </w:t>
      </w:r>
    </w:p>
    <w:p w14:paraId="365AAAB5" w14:textId="7CC7714C" w:rsidR="00F96CC0" w:rsidRPr="00F96CC0" w:rsidRDefault="00F96CC0" w:rsidP="00F96CC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Vì sao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hostname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category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filtering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của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website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Internet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thật có thể không ổn định nếu chỉ dựa vào IP?</w:t>
      </w:r>
    </w:p>
    <w:p w14:paraId="4F53A078" w14:textId="0E706B09" w:rsidR="00F96CC0" w:rsidRPr="00F96CC0" w:rsidRDefault="00F96CC0" w:rsidP="00F96CC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t xml:space="preserve">Một địa chỉ IP công cộng có thể chứa rất nhiều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website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khác nhau (chia sẻ chung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hosting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server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 hoặc các dịch vụ đám mây lớn (như CDN,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Cloudflare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 thay đổi IP liên tục theo thời gian. Do đó, việc lọc chỉ dựa vào địa chỉ IP sẽ dễ </w:t>
      </w:r>
      <w:r w:rsidRPr="00F96CC0">
        <w:rPr>
          <w:rFonts w:ascii="Times New Roman" w:hAnsi="Times New Roman" w:cs="Times New Roman"/>
          <w:sz w:val="26"/>
          <w:szCs w:val="26"/>
        </w:rPr>
        <w:lastRenderedPageBreak/>
        <w:t>dẫn đến hiện tượng nhầm lẫn hoặc không chính xác bằng lọc dựa trên FQDN/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hostname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EE852CC" w14:textId="5C237DCA" w:rsidR="00F96CC0" w:rsidRPr="00F96CC0" w:rsidRDefault="00F96CC0" w:rsidP="00F96CC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Temporary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bypass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khác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hard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block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ở điểm nào?</w:t>
      </w:r>
    </w:p>
    <w:p w14:paraId="61BD3C2A" w14:textId="77777777" w:rsidR="00F96CC0" w:rsidRPr="00F96CC0" w:rsidRDefault="00F96CC0" w:rsidP="00F96CC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Hard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block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96CC0">
        <w:rPr>
          <w:rFonts w:ascii="Times New Roman" w:hAnsi="Times New Roman" w:cs="Times New Roman"/>
          <w:sz w:val="26"/>
          <w:szCs w:val="26"/>
        </w:rPr>
        <w:t xml:space="preserve"> Chặn hoàn toàn và vĩnh viễn, người dùng tuyệt đối không thể tự ý vượt qua trang thông báo chặn. </w:t>
      </w:r>
    </w:p>
    <w:p w14:paraId="33BA125E" w14:textId="77777777" w:rsidR="00F96CC0" w:rsidRPr="00F96CC0" w:rsidRDefault="00F96CC0" w:rsidP="00F96CC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Temporary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bypass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96CC0">
        <w:rPr>
          <w:rFonts w:ascii="Times New Roman" w:hAnsi="Times New Roman" w:cs="Times New Roman"/>
          <w:sz w:val="26"/>
          <w:szCs w:val="26"/>
        </w:rPr>
        <w:t xml:space="preserve"> Chặn nhưng cho phép người dùng bấm xác nhận (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warning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proceed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 để mở quyền truy cập tạm thời trong một khoảng thời gian ngắn (ví dụ: 5 phút) rồi sau đó sẽ bị chặn lại. </w:t>
      </w:r>
    </w:p>
    <w:p w14:paraId="045F6456" w14:textId="7B5D574C" w:rsidR="00F96CC0" w:rsidRPr="00F96CC0" w:rsidRDefault="00F96CC0" w:rsidP="00F96CC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b/>
          <w:bCs/>
          <w:sz w:val="26"/>
          <w:szCs w:val="26"/>
        </w:rPr>
        <w:t>Vì sao EICAR qua HTTPS không thể quét nội dung nếu không có SSL MITM?</w:t>
      </w:r>
    </w:p>
    <w:p w14:paraId="5A98F5F5" w14:textId="589D98DB" w:rsidR="00F96CC0" w:rsidRPr="00F96CC0" w:rsidRDefault="00F96CC0" w:rsidP="00F96CC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t>Do lưu lượng truy cập qua HTTPS đã được mã hóa đầu cuối (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encrypted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>). Nếu không bật cơ chế SSL MITM (Man-in-the-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Middle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 để giải mã và kiểm tra chứng chỉ tại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proxy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, E2Guardian chỉ nhìn thấy một luồng dữ liệu mã hóa ngẫu nhiên và không thể đọc hay quét nội dung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file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EICAR bên trong. </w:t>
      </w:r>
    </w:p>
    <w:p w14:paraId="3920931E" w14:textId="46EAF05A" w:rsidR="00F96CC0" w:rsidRPr="00F96CC0" w:rsidRDefault="00F96CC0" w:rsidP="00F96CC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CA dùng cho HTTPS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inspection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tạo ra rủi ro gì nếu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private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key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bị lộ?</w:t>
      </w:r>
    </w:p>
    <w:p w14:paraId="31B8BAF1" w14:textId="30FDE7AB" w:rsidR="00F96CC0" w:rsidRPr="00F96CC0" w:rsidRDefault="00F96CC0" w:rsidP="00F96CC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t>Nếu khóa bí mật (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private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key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 của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Certificate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Authority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(CA) bị lộ, kẻ tấn công có thể giả mạo bất kỳ chứng chỉ số của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website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nào để thực hiện các cuộc tấn công giải mã trung gian (MITM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attack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), thu thập thông tin nhạy cảm, mật khẩu hoặc mạo danh các dịch vụ hợp pháp của người dùng. </w:t>
      </w:r>
    </w:p>
    <w:p w14:paraId="16E88F9D" w14:textId="0C961908" w:rsidR="00F96CC0" w:rsidRPr="00F96CC0" w:rsidRDefault="00F96CC0" w:rsidP="00F96CC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maxcontentfilecachescansize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có phải luôn là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hard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download-size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limit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không? Giải thích.</w:t>
      </w:r>
    </w:p>
    <w:p w14:paraId="72DA2843" w14:textId="17AD6A5C" w:rsidR="00F96CC0" w:rsidRPr="00F96CC0" w:rsidRDefault="00F96CC0" w:rsidP="00F96CC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t xml:space="preserve">Không phải. Tham số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maxcontentfilecachescansize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trong E2Guardian chỉ là giới hạn kích thước đối tượng được đưa vào bộ nhớ đệm để máy quét (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scanner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>) xử lý, chứ bản thân nó không đảm bảo là cơ chế từ chối (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deny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 toàn bộ các tệp tin vượt quá kích thước trên mọi cấu hình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Squid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6479551" w14:textId="1193D95D" w:rsidR="00F96CC0" w:rsidRPr="00F96CC0" w:rsidRDefault="00F96CC0" w:rsidP="00F96CC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Vì sao Schedule 60 phút không đồng nghĩa với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daily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category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quota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của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Sophos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3380B61" w14:textId="72D5F9BA" w:rsidR="00F96CC0" w:rsidRPr="00F96CC0" w:rsidRDefault="00F96CC0" w:rsidP="00F96CC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t xml:space="preserve">Schedule 60 phút trên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chỉ đơn thuần là quy định khung thời gian cố định được phép truy cập (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time-window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policy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). Trong khi đó, tính năng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quota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của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Sophos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là cơ chế tích lũy thời gian sử dụng theo hạn mức tổng cộng trong ngày (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daily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category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quota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), do đó hai mô hình này có bản chất vận hành khác nhau. </w:t>
      </w:r>
    </w:p>
    <w:p w14:paraId="481988F7" w14:textId="4D3AA02D" w:rsidR="00F96CC0" w:rsidRPr="00F96CC0" w:rsidRDefault="00F96CC0" w:rsidP="00F96CC0">
      <w:p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browser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 xml:space="preserve"> lỗi nhưng E2Guardian không có </w:t>
      </w:r>
      <w:proofErr w:type="spellStart"/>
      <w:r w:rsidRPr="00F96CC0">
        <w:rPr>
          <w:rFonts w:ascii="Times New Roman" w:hAnsi="Times New Roman" w:cs="Times New Roman"/>
          <w:b/>
          <w:bCs/>
          <w:sz w:val="26"/>
          <w:szCs w:val="26"/>
        </w:rPr>
        <w:t>log</w:t>
      </w:r>
      <w:proofErr w:type="spellEnd"/>
      <w:r w:rsidRPr="00F96CC0">
        <w:rPr>
          <w:rFonts w:ascii="Times New Roman" w:hAnsi="Times New Roman" w:cs="Times New Roman"/>
          <w:b/>
          <w:bCs/>
          <w:sz w:val="26"/>
          <w:szCs w:val="26"/>
        </w:rPr>
        <w:t>, giả thuyết đầu tiên cần kiểm tra là gì?</w:t>
      </w:r>
    </w:p>
    <w:p w14:paraId="16A847F8" w14:textId="15DA3827" w:rsidR="00F96CC0" w:rsidRPr="00F96CC0" w:rsidRDefault="00F96CC0" w:rsidP="00F96CC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96CC0">
        <w:rPr>
          <w:rFonts w:ascii="Times New Roman" w:hAnsi="Times New Roman" w:cs="Times New Roman"/>
          <w:sz w:val="26"/>
          <w:szCs w:val="26"/>
        </w:rPr>
        <w:t>Giả thuyết đầu tiên cần kiểm tra là trình duyệt của máy khách (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client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) có thực sự đang kết nối đúng qua địa chỉ và cổng của </w:t>
      </w:r>
      <w:proofErr w:type="spellStart"/>
      <w:r w:rsidRPr="00F96CC0">
        <w:rPr>
          <w:rFonts w:ascii="Times New Roman" w:hAnsi="Times New Roman" w:cs="Times New Roman"/>
          <w:sz w:val="26"/>
          <w:szCs w:val="26"/>
        </w:rPr>
        <w:t>proxy</w:t>
      </w:r>
      <w:proofErr w:type="spellEnd"/>
      <w:r w:rsidRPr="00F96CC0">
        <w:rPr>
          <w:rFonts w:ascii="Times New Roman" w:hAnsi="Times New Roman" w:cs="Times New Roman"/>
          <w:sz w:val="26"/>
          <w:szCs w:val="26"/>
        </w:rPr>
        <w:t xml:space="preserve"> (ví dụ: 10.6.0.30:8080) hay không, hoặc gói tin có bị chặn từ trước khi đến được E2Guardian hay không</w:t>
      </w:r>
    </w:p>
    <w:p w14:paraId="4EAE76B6" w14:textId="77777777" w:rsidR="00F96CC0" w:rsidRPr="00F96CC0" w:rsidRDefault="00F96CC0">
      <w:pPr>
        <w:rPr>
          <w:rFonts w:ascii="Times New Roman" w:hAnsi="Times New Roman" w:cs="Times New Roman"/>
          <w:sz w:val="26"/>
          <w:szCs w:val="26"/>
        </w:rPr>
      </w:pPr>
    </w:p>
    <w:sectPr w:rsidR="00F96CC0" w:rsidRPr="00F96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17446"/>
    <w:multiLevelType w:val="multilevel"/>
    <w:tmpl w:val="D54C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156CC"/>
    <w:multiLevelType w:val="multilevel"/>
    <w:tmpl w:val="4A1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542DD"/>
    <w:multiLevelType w:val="multilevel"/>
    <w:tmpl w:val="C23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50615"/>
    <w:multiLevelType w:val="multilevel"/>
    <w:tmpl w:val="0D4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3032A"/>
    <w:multiLevelType w:val="multilevel"/>
    <w:tmpl w:val="29A4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3024C"/>
    <w:multiLevelType w:val="multilevel"/>
    <w:tmpl w:val="8AE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34BDD"/>
    <w:multiLevelType w:val="multilevel"/>
    <w:tmpl w:val="5EB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E57EE"/>
    <w:multiLevelType w:val="multilevel"/>
    <w:tmpl w:val="F76A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867A4"/>
    <w:multiLevelType w:val="multilevel"/>
    <w:tmpl w:val="7A2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F1889"/>
    <w:multiLevelType w:val="multilevel"/>
    <w:tmpl w:val="CFA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197309">
    <w:abstractNumId w:val="9"/>
  </w:num>
  <w:num w:numId="2" w16cid:durableId="1217548698">
    <w:abstractNumId w:val="5"/>
  </w:num>
  <w:num w:numId="3" w16cid:durableId="1423604358">
    <w:abstractNumId w:val="7"/>
  </w:num>
  <w:num w:numId="4" w16cid:durableId="1971279361">
    <w:abstractNumId w:val="3"/>
  </w:num>
  <w:num w:numId="5" w16cid:durableId="2071151848">
    <w:abstractNumId w:val="2"/>
  </w:num>
  <w:num w:numId="6" w16cid:durableId="1650094732">
    <w:abstractNumId w:val="6"/>
  </w:num>
  <w:num w:numId="7" w16cid:durableId="1351301409">
    <w:abstractNumId w:val="4"/>
  </w:num>
  <w:num w:numId="8" w16cid:durableId="772239544">
    <w:abstractNumId w:val="8"/>
  </w:num>
  <w:num w:numId="9" w16cid:durableId="1809012075">
    <w:abstractNumId w:val="0"/>
  </w:num>
  <w:num w:numId="10" w16cid:durableId="1223903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4F"/>
    <w:rsid w:val="00087340"/>
    <w:rsid w:val="00235114"/>
    <w:rsid w:val="003B457C"/>
    <w:rsid w:val="003F2372"/>
    <w:rsid w:val="00466E67"/>
    <w:rsid w:val="00525D18"/>
    <w:rsid w:val="005823FC"/>
    <w:rsid w:val="005974CB"/>
    <w:rsid w:val="00620305"/>
    <w:rsid w:val="0077514F"/>
    <w:rsid w:val="009E6C60"/>
    <w:rsid w:val="00B10F8E"/>
    <w:rsid w:val="00B97861"/>
    <w:rsid w:val="00C00A2F"/>
    <w:rsid w:val="00C53D6A"/>
    <w:rsid w:val="00DF7C44"/>
    <w:rsid w:val="00E726F5"/>
    <w:rsid w:val="00E8033B"/>
    <w:rsid w:val="00EC0E1A"/>
    <w:rsid w:val="00F9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6F9B"/>
  <w15:chartTrackingRefBased/>
  <w15:docId w15:val="{430EF401-D068-4887-B522-C4681D11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1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1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1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03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1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2</cp:revision>
  <dcterms:created xsi:type="dcterms:W3CDTF">2026-10-20T07:14:00Z</dcterms:created>
  <dcterms:modified xsi:type="dcterms:W3CDTF">2026-10-23T12:00:00Z</dcterms:modified>
</cp:coreProperties>
</file>