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CDB0" w14:textId="77777777" w:rsidR="00D87BBC" w:rsidRDefault="00D87BBC" w:rsidP="00D87BBC">
      <w:pPr>
        <w:rPr>
          <w:color w:val="4472C4" w:themeColor="accen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4C17AC" wp14:editId="3B34E48C">
            <wp:simplePos x="0" y="0"/>
            <wp:positionH relativeFrom="page">
              <wp:posOffset>918210</wp:posOffset>
            </wp:positionH>
            <wp:positionV relativeFrom="paragraph">
              <wp:posOffset>86360</wp:posOffset>
            </wp:positionV>
            <wp:extent cx="5946140" cy="22250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BE logo formats-0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99B8D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2931360F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5FF39C03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1FB512A2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009887C7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769D963C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16997DCD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197BE62F" w14:textId="7F35D9C9" w:rsidR="00D87BBC" w:rsidRPr="008B77CB" w:rsidRDefault="00705A94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proofErr w:type="spellStart"/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Telebirr</w:t>
      </w:r>
      <w:proofErr w:type="spellEnd"/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Agent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I</w:t>
      </w:r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nternal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</w:t>
      </w:r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ystems</w:t>
      </w:r>
      <w:r w:rsidR="00D87BBC" w:rsidRPr="008B77C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Integration</w:t>
      </w:r>
    </w:p>
    <w:p w14:paraId="413A6234" w14:textId="77777777" w:rsidR="00D87BBC" w:rsidRPr="008B77CB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8B77C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Security Checklist</w:t>
      </w:r>
    </w:p>
    <w:p w14:paraId="77D64984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72CF4AFB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157C6D1B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61726A44" w14:textId="283A919E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To be filled by </w:t>
      </w:r>
      <w:r w:rsidR="00705A94">
        <w:rPr>
          <w:color w:val="2F5496" w:themeColor="accent1" w:themeShade="BF"/>
          <w:sz w:val="32"/>
          <w:szCs w:val="32"/>
        </w:rPr>
        <w:t>Application Development Team</w:t>
      </w:r>
    </w:p>
    <w:p w14:paraId="7D639B26" w14:textId="77777777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714408F2" w14:textId="77777777" w:rsidR="00D87BBC" w:rsidRPr="00A025E0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Checked by IT Security Team</w:t>
      </w:r>
    </w:p>
    <w:p w14:paraId="5A182DC3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6CA089CC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65D34FE4" w14:textId="77777777" w:rsidR="00D87BBC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76ACD689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5FAF3782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5FF16C3D" w14:textId="77777777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Date April 1</w:t>
      </w:r>
      <w:r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5</w:t>
      </w: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/2026</w:t>
      </w:r>
    </w:p>
    <w:p w14:paraId="4BD23D38" w14:textId="77777777" w:rsidR="00D87BBC" w:rsidRDefault="00D87BBC" w:rsidP="00D87BBC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tbl>
      <w:tblPr>
        <w:tblStyle w:val="TableGrid"/>
        <w:tblW w:w="890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14"/>
        <w:gridCol w:w="1490"/>
        <w:gridCol w:w="1389"/>
        <w:gridCol w:w="2693"/>
        <w:gridCol w:w="1219"/>
      </w:tblGrid>
      <w:tr w:rsidR="00D87BBC" w14:paraId="1F8B10D8" w14:textId="77777777" w:rsidTr="00963E38">
        <w:tc>
          <w:tcPr>
            <w:tcW w:w="8905" w:type="dxa"/>
            <w:gridSpan w:val="5"/>
          </w:tcPr>
          <w:p w14:paraId="3ACE832C" w14:textId="4C552681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lastRenderedPageBreak/>
              <w:t>1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-Input Validation</w:t>
            </w:r>
          </w:p>
        </w:tc>
      </w:tr>
      <w:tr w:rsidR="00D87BBC" w14:paraId="62DDA560" w14:textId="77777777" w:rsidTr="00963E38">
        <w:tc>
          <w:tcPr>
            <w:tcW w:w="2114" w:type="dxa"/>
          </w:tcPr>
          <w:p w14:paraId="3511EA7D" w14:textId="77777777" w:rsidR="00D87BBC" w:rsidRPr="00FA2680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0B5D83D9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1D97C56B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627D6C71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219" w:type="dxa"/>
          </w:tcPr>
          <w:p w14:paraId="00B60B56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2255E36E" w14:textId="77777777" w:rsidTr="00963E38">
        <w:tc>
          <w:tcPr>
            <w:tcW w:w="2114" w:type="dxa"/>
          </w:tcPr>
          <w:p w14:paraId="6C1E4A7C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Is strict input validation implemented to prevent exploits?</w:t>
            </w:r>
          </w:p>
          <w:p w14:paraId="611C70F4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B262EDD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22E08F2E" w14:textId="4224072E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B120F28" w14:textId="357561F8" w:rsidR="00D87BBC" w:rsidRPr="005F72C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14:paraId="3EDC3E7C" w14:textId="12DE54FB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87BBC" w14:paraId="2CCAEDF2" w14:textId="77777777" w:rsidTr="00963E38">
        <w:tc>
          <w:tcPr>
            <w:tcW w:w="2114" w:type="dxa"/>
          </w:tcPr>
          <w:p w14:paraId="5402B845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multi-factor authentication mechanisms in place for sensitive access?</w:t>
            </w:r>
          </w:p>
          <w:p w14:paraId="07640995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23D05CCB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0B848C0D" w14:textId="7B344A12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6FD79F4" w14:textId="733C3BAF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14:paraId="753C7E6C" w14:textId="766EE0F2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87BBC" w14:paraId="6C2E3E1E" w14:textId="77777777" w:rsidTr="00963E38">
        <w:tc>
          <w:tcPr>
            <w:tcW w:w="2114" w:type="dxa"/>
          </w:tcPr>
          <w:p w14:paraId="0017285F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session time out implemented</w:t>
            </w:r>
          </w:p>
        </w:tc>
        <w:tc>
          <w:tcPr>
            <w:tcW w:w="1490" w:type="dxa"/>
          </w:tcPr>
          <w:p w14:paraId="1374749E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75AA9C66" w14:textId="200A96FE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D3EFC18" w14:textId="68CAAB8C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219" w:type="dxa"/>
          </w:tcPr>
          <w:p w14:paraId="645A02E7" w14:textId="16B893DC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87BBC" w14:paraId="3782A014" w14:textId="77777777" w:rsidTr="00963E38">
        <w:tc>
          <w:tcPr>
            <w:tcW w:w="8905" w:type="dxa"/>
            <w:gridSpan w:val="5"/>
          </w:tcPr>
          <w:p w14:paraId="09059DC7" w14:textId="65A05403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2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</w:t>
            </w:r>
            <w:r w:rsidR="00D87BBC" w:rsidRPr="00257BB3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Network Security</w:t>
            </w:r>
          </w:p>
        </w:tc>
      </w:tr>
      <w:tr w:rsidR="00D87BBC" w14:paraId="63A56D29" w14:textId="77777777" w:rsidTr="00963E38">
        <w:trPr>
          <w:trHeight w:val="296"/>
        </w:trPr>
        <w:tc>
          <w:tcPr>
            <w:tcW w:w="2114" w:type="dxa"/>
          </w:tcPr>
          <w:p w14:paraId="2943EF5E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2E42A34B" w14:textId="77777777" w:rsidR="00D87BBC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4D7F4C49" w14:textId="77777777" w:rsidR="00D87BBC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279E76C5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  <w:color w:val="000000" w:themeColor="text1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219" w:type="dxa"/>
          </w:tcPr>
          <w:p w14:paraId="053F2CC6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08CFB80C" w14:textId="77777777" w:rsidTr="00963E38">
        <w:trPr>
          <w:trHeight w:val="296"/>
        </w:trPr>
        <w:tc>
          <w:tcPr>
            <w:tcW w:w="2114" w:type="dxa"/>
          </w:tcPr>
          <w:p w14:paraId="235A6130" w14:textId="49809473" w:rsidR="00D87BBC" w:rsidRPr="00D87BBC" w:rsidRDefault="00D87BBC" w:rsidP="00D87BBC">
            <w:pPr>
              <w:rPr>
                <w:rFonts w:ascii="Times New Roman" w:eastAsia="Time new roman" w:hAnsi="Times New Roman" w:cs="Times New Roman"/>
              </w:rPr>
            </w:pPr>
            <w:r w:rsidRPr="00D87BBC">
              <w:rPr>
                <w:rFonts w:ascii="Times New Roman" w:eastAsia="Time new roman" w:hAnsi="Times New Roman" w:cs="Times New Roman"/>
              </w:rPr>
              <w:t>Secure communication</w:t>
            </w:r>
          </w:p>
        </w:tc>
        <w:tc>
          <w:tcPr>
            <w:tcW w:w="1490" w:type="dxa"/>
          </w:tcPr>
          <w:p w14:paraId="5D4F3578" w14:textId="481C1415" w:rsidR="00D87BBC" w:rsidRPr="00FA2680" w:rsidRDefault="00D87BBC" w:rsidP="00D87B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73363A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42C31DED" w14:textId="3E09B7D6" w:rsidR="00D87BBC" w:rsidRPr="00FA2680" w:rsidRDefault="00D87BBC" w:rsidP="00D87B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2693" w:type="dxa"/>
          </w:tcPr>
          <w:p w14:paraId="525FE510" w14:textId="77777777" w:rsidR="00D87BBC" w:rsidRPr="00FA2680" w:rsidRDefault="00D87BBC" w:rsidP="00D87B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219" w:type="dxa"/>
          </w:tcPr>
          <w:p w14:paraId="43E37A18" w14:textId="77777777" w:rsidR="00D87BBC" w:rsidRPr="00FA2680" w:rsidRDefault="00D87BBC" w:rsidP="00D87B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D87BBC" w14:paraId="7EC1C3E5" w14:textId="77777777" w:rsidTr="00963E38">
        <w:tc>
          <w:tcPr>
            <w:tcW w:w="2114" w:type="dxa"/>
          </w:tcPr>
          <w:p w14:paraId="5C59B7CD" w14:textId="77777777" w:rsidR="00D87BBC" w:rsidRPr="00FA2680" w:rsidRDefault="00D87BBC" w:rsidP="00963E38">
            <w:pPr>
              <w:rPr>
                <w:rFonts w:ascii="Times New Roman" w:eastAsia="Time new roman" w:hAnsi="Times New Roman" w:cs="Times New Roman"/>
                <w:b/>
                <w:bCs/>
              </w:rPr>
            </w:pPr>
            <w:r w:rsidRPr="00340EC8">
              <w:rPr>
                <w:rFonts w:ascii="Times New Roman" w:eastAsia="Time new roman" w:hAnsi="Times New Roman" w:cs="Times New Roman"/>
              </w:rPr>
              <w:t>Is network traffic controlled by FortiGate firewall policies?</w:t>
            </w:r>
          </w:p>
        </w:tc>
        <w:tc>
          <w:tcPr>
            <w:tcW w:w="1490" w:type="dxa"/>
          </w:tcPr>
          <w:p w14:paraId="78ED219D" w14:textId="77777777" w:rsidR="00D87BBC" w:rsidRPr="0073363A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73363A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3C2F84B0" w14:textId="36F378FD" w:rsidR="00D87BBC" w:rsidRPr="00FA2680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2693" w:type="dxa"/>
          </w:tcPr>
          <w:p w14:paraId="06022923" w14:textId="12501DC8" w:rsidR="00D87BBC" w:rsidRPr="00FA2680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  <w:tc>
          <w:tcPr>
            <w:tcW w:w="1219" w:type="dxa"/>
          </w:tcPr>
          <w:p w14:paraId="1BF0C4FC" w14:textId="420D20C9" w:rsidR="00D87BBC" w:rsidRPr="00FA2680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</w:p>
        </w:tc>
      </w:tr>
      <w:tr w:rsidR="00D87BBC" w14:paraId="11F29670" w14:textId="77777777" w:rsidTr="00963E38">
        <w:tc>
          <w:tcPr>
            <w:tcW w:w="8905" w:type="dxa"/>
            <w:gridSpan w:val="5"/>
          </w:tcPr>
          <w:p w14:paraId="6A852BEA" w14:textId="424091F0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3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-User Access Controls</w:t>
            </w:r>
          </w:p>
        </w:tc>
      </w:tr>
      <w:tr w:rsidR="00D87BBC" w14:paraId="4BDDE863" w14:textId="77777777" w:rsidTr="00963E38">
        <w:tc>
          <w:tcPr>
            <w:tcW w:w="2114" w:type="dxa"/>
          </w:tcPr>
          <w:p w14:paraId="228205C7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71247AE2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1F8B16E8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35FA7DDA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219" w:type="dxa"/>
          </w:tcPr>
          <w:p w14:paraId="65BAD72E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166C6CBC" w14:textId="77777777" w:rsidTr="00963E38">
        <w:trPr>
          <w:trHeight w:val="1403"/>
        </w:trPr>
        <w:tc>
          <w:tcPr>
            <w:tcW w:w="2114" w:type="dxa"/>
          </w:tcPr>
          <w:p w14:paraId="1B28EE4A" w14:textId="11934045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 xml:space="preserve">Does </w:t>
            </w:r>
            <w:r w:rsidR="00BE63EC">
              <w:rPr>
                <w:rFonts w:ascii="Times New Roman" w:eastAsia="Time new roman" w:hAnsi="Times New Roman" w:cs="Times New Roman"/>
              </w:rPr>
              <w:t>the</w:t>
            </w:r>
            <w:r>
              <w:rPr>
                <w:rFonts w:ascii="Times New Roman" w:eastAsia="Time new roman" w:hAnsi="Times New Roman" w:cs="Times New Roman"/>
              </w:rPr>
              <w:t xml:space="preserve"> system generate logs (e.g., access logs)</w:t>
            </w:r>
          </w:p>
          <w:p w14:paraId="0C4A5BF0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14:paraId="1BB5AB81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238138E0" w14:textId="3AD4C58D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2E547BE" w14:textId="591546DF" w:rsidR="00D87BBC" w:rsidRPr="005A4686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14:paraId="60FE4A12" w14:textId="0CAF8BE6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87BBC" w14:paraId="6D0C4E0D" w14:textId="77777777" w:rsidTr="00963E38">
        <w:tc>
          <w:tcPr>
            <w:tcW w:w="2114" w:type="dxa"/>
          </w:tcPr>
          <w:p w14:paraId="589413C1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role-based access controls implemented to enforce the principle of least privilege?</w:t>
            </w:r>
          </w:p>
          <w:p w14:paraId="43C6BA71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39EB4709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1C2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1210F0C6" w14:textId="1AB67841" w:rsidR="00D87BBC" w:rsidRDefault="00D87BBC" w:rsidP="00963E38">
            <w:pPr>
              <w:spacing w:after="0" w:line="240" w:lineRule="auto"/>
              <w:rPr>
                <w:rFonts w:ascii="Arial" w:eastAsia="Arial" w:hAnsi="Arial" w:cs="Arial"/>
                <w:shd w:val="clear" w:color="auto" w:fill="FFFF00"/>
              </w:rPr>
            </w:pPr>
          </w:p>
        </w:tc>
        <w:tc>
          <w:tcPr>
            <w:tcW w:w="2693" w:type="dxa"/>
          </w:tcPr>
          <w:p w14:paraId="2EF1A0DD" w14:textId="204CAE82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19" w:type="dxa"/>
          </w:tcPr>
          <w:p w14:paraId="06B51C53" w14:textId="4596B7F8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87BBC" w14:paraId="4A382B6E" w14:textId="77777777" w:rsidTr="00963E38">
        <w:tc>
          <w:tcPr>
            <w:tcW w:w="8905" w:type="dxa"/>
            <w:gridSpan w:val="5"/>
          </w:tcPr>
          <w:p w14:paraId="4C49E738" w14:textId="17893B7F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4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-API Integration</w:t>
            </w:r>
          </w:p>
        </w:tc>
      </w:tr>
      <w:tr w:rsidR="00D87BBC" w14:paraId="529EC278" w14:textId="77777777" w:rsidTr="00963E38">
        <w:tc>
          <w:tcPr>
            <w:tcW w:w="2114" w:type="dxa"/>
          </w:tcPr>
          <w:p w14:paraId="67E6FDDD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23A5FE80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3221279A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3CF91424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219" w:type="dxa"/>
          </w:tcPr>
          <w:p w14:paraId="3A8670B6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75DF9015" w14:textId="77777777" w:rsidTr="00963E38">
        <w:tc>
          <w:tcPr>
            <w:tcW w:w="2114" w:type="dxa"/>
          </w:tcPr>
          <w:p w14:paraId="2F9752F5" w14:textId="613053F4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bookmarkStart w:id="0" w:name="OLE_LINK3"/>
            <w:r>
              <w:rPr>
                <w:rFonts w:ascii="Times New Roman" w:eastAsia="Time new roman" w:hAnsi="Times New Roman" w:cs="Times New Roman"/>
              </w:rPr>
              <w:t xml:space="preserve">What </w:t>
            </w:r>
            <w:r w:rsidR="00D570BD">
              <w:rPr>
                <w:rFonts w:ascii="Times New Roman" w:eastAsia="Time new roman" w:hAnsi="Times New Roman" w:cs="Times New Roman"/>
              </w:rPr>
              <w:t>to</w:t>
            </w:r>
            <w:r>
              <w:rPr>
                <w:rFonts w:ascii="Times New Roman" w:eastAsia="Time new roman" w:hAnsi="Times New Roman" w:cs="Times New Roman"/>
              </w:rPr>
              <w:t xml:space="preserve"> </w:t>
            </w:r>
            <w:r w:rsidR="00CE2430">
              <w:rPr>
                <w:rFonts w:ascii="Times New Roman" w:eastAsia="Time new roman" w:hAnsi="Times New Roman" w:cs="Times New Roman"/>
              </w:rPr>
              <w:t xml:space="preserve">system </w:t>
            </w:r>
            <w:proofErr w:type="spellStart"/>
            <w:r w:rsidR="00D570BD" w:rsidRPr="00D570BD">
              <w:rPr>
                <w:rFonts w:ascii="Times New Roman" w:eastAsia="Time new roman" w:hAnsi="Times New Roman" w:cs="Times New Roman"/>
              </w:rPr>
              <w:t>Telebirr</w:t>
            </w:r>
            <w:proofErr w:type="spellEnd"/>
            <w:r w:rsidR="00D570BD" w:rsidRPr="00D570BD">
              <w:rPr>
                <w:rFonts w:ascii="Times New Roman" w:eastAsia="Time new roman" w:hAnsi="Times New Roman" w:cs="Times New Roman"/>
              </w:rPr>
              <w:t xml:space="preserve"> Agent</w:t>
            </w:r>
            <w:r w:rsidR="00AC3A8E">
              <w:rPr>
                <w:rFonts w:ascii="Times New Roman" w:eastAsia="Time new roman" w:hAnsi="Times New Roman" w:cs="Times New Roman"/>
              </w:rPr>
              <w:t xml:space="preserve"> </w:t>
            </w:r>
            <w:proofErr w:type="gramStart"/>
            <w:r w:rsidR="00AC3A8E">
              <w:rPr>
                <w:rFonts w:ascii="Times New Roman" w:eastAsia="Time new roman" w:hAnsi="Times New Roman" w:cs="Times New Roman"/>
              </w:rPr>
              <w:t>API</w:t>
            </w:r>
            <w:r>
              <w:rPr>
                <w:rFonts w:ascii="Times New Roman" w:eastAsia="Time new roman" w:hAnsi="Times New Roman" w:cs="Times New Roman"/>
              </w:rPr>
              <w:t xml:space="preserve">  integrated</w:t>
            </w:r>
            <w:proofErr w:type="gramEnd"/>
            <w:r>
              <w:rPr>
                <w:rFonts w:ascii="Times New Roman" w:eastAsia="Time new roman" w:hAnsi="Times New Roman" w:cs="Times New Roman"/>
              </w:rPr>
              <w:t xml:space="preserve"> with</w:t>
            </w:r>
            <w:bookmarkEnd w:id="0"/>
          </w:p>
          <w:p w14:paraId="5B5640EB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17054EE4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41B03A4C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Pass</w:t>
            </w:r>
          </w:p>
        </w:tc>
        <w:tc>
          <w:tcPr>
            <w:tcW w:w="2693" w:type="dxa"/>
          </w:tcPr>
          <w:p w14:paraId="20B95BAA" w14:textId="2CC4BB3F" w:rsidR="00D87BBC" w:rsidRDefault="00D87BBC" w:rsidP="00963E3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</w:rPr>
            </w:pPr>
          </w:p>
          <w:p w14:paraId="0EDEA8BD" w14:textId="22FAAF18" w:rsidR="00D87BBC" w:rsidRPr="00D570BD" w:rsidRDefault="00D87BBC" w:rsidP="00D570B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219" w:type="dxa"/>
          </w:tcPr>
          <w:p w14:paraId="0EFC0885" w14:textId="421C6E86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F71D6" w14:paraId="2F409A7D" w14:textId="77777777" w:rsidTr="00963E38">
        <w:tc>
          <w:tcPr>
            <w:tcW w:w="2114" w:type="dxa"/>
          </w:tcPr>
          <w:p w14:paraId="1CA7778F" w14:textId="289D2FEE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 xml:space="preserve">Which API type does the system use (e.g., SOAP, RESTful, </w:t>
            </w:r>
            <w:proofErr w:type="spellStart"/>
            <w:r>
              <w:rPr>
                <w:rFonts w:ascii="Times New Roman" w:eastAsia="Time new roman" w:hAnsi="Times New Roman" w:cs="Times New Roman"/>
              </w:rPr>
              <w:t>GraphQL</w:t>
            </w:r>
            <w:proofErr w:type="spellEnd"/>
            <w:r>
              <w:rPr>
                <w:rFonts w:ascii="Times New Roman" w:eastAsia="Time new roman" w:hAnsi="Times New Roman" w:cs="Times New Roman"/>
              </w:rPr>
              <w:t>, gRPC)?</w:t>
            </w:r>
          </w:p>
          <w:p w14:paraId="5FA25B39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72929556" w14:textId="7777777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7C77F934" w14:textId="7B3AEDE4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16336AC" w14:textId="14FCFA0B" w:rsidR="00DF71D6" w:rsidRDefault="00DF71D6" w:rsidP="00DF71D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</w:rPr>
            </w:pPr>
          </w:p>
          <w:p w14:paraId="16353FFA" w14:textId="126940F4" w:rsidR="00DF71D6" w:rsidRP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  <w:p w14:paraId="2E9F5BCA" w14:textId="77777777" w:rsidR="00DF71D6" w:rsidRDefault="00DF71D6" w:rsidP="00DF71D6">
            <w:pPr>
              <w:pStyle w:val="ListParagraph"/>
              <w:spacing w:after="0" w:line="240" w:lineRule="auto"/>
              <w:ind w:left="198"/>
              <w:rPr>
                <w:rFonts w:ascii="Times New Roman" w:eastAsia="Time new roman" w:hAnsi="Times New Roman" w:cs="Times New Roman"/>
              </w:rPr>
            </w:pPr>
          </w:p>
          <w:p w14:paraId="0EAE5684" w14:textId="77777777" w:rsidR="00DF71D6" w:rsidRPr="00B12855" w:rsidRDefault="00DF71D6" w:rsidP="00DF71D6">
            <w:pPr>
              <w:pStyle w:val="ListParagraph"/>
              <w:spacing w:after="0" w:line="240" w:lineRule="auto"/>
              <w:ind w:left="198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1219" w:type="dxa"/>
          </w:tcPr>
          <w:p w14:paraId="5139BE26" w14:textId="57C8E4D1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F71D6" w14:paraId="642C3C50" w14:textId="77777777" w:rsidTr="00963E38">
        <w:tc>
          <w:tcPr>
            <w:tcW w:w="2114" w:type="dxa"/>
          </w:tcPr>
          <w:p w14:paraId="5C73695A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bookmarkStart w:id="1" w:name="OLE_LINK6"/>
            <w:r>
              <w:rPr>
                <w:rFonts w:ascii="Times New Roman" w:eastAsia="Time new roman" w:hAnsi="Times New Roman" w:cs="Times New Roman"/>
              </w:rPr>
              <w:t xml:space="preserve">Are API scopes defined and limited </w:t>
            </w:r>
            <w:r>
              <w:rPr>
                <w:rFonts w:ascii="Times New Roman" w:eastAsia="Time new roman" w:hAnsi="Times New Roman" w:cs="Times New Roman"/>
              </w:rPr>
              <w:lastRenderedPageBreak/>
              <w:t>to what is necessary for the integration</w:t>
            </w:r>
            <w:bookmarkEnd w:id="1"/>
            <w:r>
              <w:rPr>
                <w:rFonts w:ascii="Times New Roman" w:eastAsia="Time new roman" w:hAnsi="Times New Roman" w:cs="Times New Roman"/>
              </w:rPr>
              <w:t>?</w:t>
            </w:r>
          </w:p>
          <w:p w14:paraId="529D8786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0064F3C1" w14:textId="7777777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>High</w:t>
            </w:r>
          </w:p>
        </w:tc>
        <w:tc>
          <w:tcPr>
            <w:tcW w:w="1389" w:type="dxa"/>
          </w:tcPr>
          <w:p w14:paraId="3BE7DEF2" w14:textId="7C73A2D6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2B1B194B" w14:textId="0EAFFD2D" w:rsidR="00DF71D6" w:rsidRDefault="00DF71D6" w:rsidP="00DF71D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</w:rPr>
            </w:pPr>
          </w:p>
          <w:p w14:paraId="6419E28F" w14:textId="5FDC0DAE" w:rsidR="00DF71D6" w:rsidRP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219" w:type="dxa"/>
          </w:tcPr>
          <w:p w14:paraId="50158215" w14:textId="50FF1378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F71D6" w14:paraId="2632FB4A" w14:textId="77777777" w:rsidTr="00963E38">
        <w:tc>
          <w:tcPr>
            <w:tcW w:w="2114" w:type="dxa"/>
          </w:tcPr>
          <w:p w14:paraId="1012BD5B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What authentication methods are used (e.g., Username and Password, OAuth, JWT, API keys)?</w:t>
            </w:r>
          </w:p>
          <w:p w14:paraId="39F6FBF0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532C02A6" w14:textId="7777777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5A6E79B0" w14:textId="27016B0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1E03A9F" w14:textId="63EA1A57" w:rsidR="00DF71D6" w:rsidRDefault="00DF71D6" w:rsidP="00DF71D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</w:rPr>
            </w:pPr>
          </w:p>
          <w:p w14:paraId="6235AEF7" w14:textId="772F465C" w:rsidR="00DF71D6" w:rsidRP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  <w:p w14:paraId="5EDA4535" w14:textId="5F11EDA8" w:rsidR="00DF71D6" w:rsidRPr="00B12855" w:rsidRDefault="00DF71D6" w:rsidP="00DF71D6">
            <w:pPr>
              <w:pStyle w:val="ListParagraph"/>
              <w:spacing w:after="0" w:line="240" w:lineRule="auto"/>
              <w:ind w:left="288"/>
              <w:rPr>
                <w:rFonts w:ascii="Times New Roman" w:eastAsia="Time new roman" w:hAnsi="Times New Roman" w:cs="Times New Roman"/>
                <w:color w:val="EE0000"/>
              </w:rPr>
            </w:pPr>
          </w:p>
        </w:tc>
        <w:tc>
          <w:tcPr>
            <w:tcW w:w="1219" w:type="dxa"/>
          </w:tcPr>
          <w:p w14:paraId="769DFE55" w14:textId="649AD1DC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CDF1BD4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663B549A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0D2987D1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5D6D0B71" w14:textId="77777777" w:rsidR="00515B0E" w:rsidRDefault="00515B0E"/>
    <w:sectPr w:rsidR="00515B0E" w:rsidSect="00D87BBC">
      <w:headerReference w:type="default" r:id="rId8"/>
      <w:headerReference w:type="first" r:id="rId9"/>
      <w:pgSz w:w="11906" w:h="16838"/>
      <w:pgMar w:top="1134" w:right="850" w:bottom="1134" w:left="1701" w:header="709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57F1" w14:textId="77777777" w:rsidR="007637D1" w:rsidRDefault="007637D1">
      <w:pPr>
        <w:spacing w:after="0" w:line="240" w:lineRule="auto"/>
      </w:pPr>
      <w:r>
        <w:separator/>
      </w:r>
    </w:p>
  </w:endnote>
  <w:endnote w:type="continuationSeparator" w:id="0">
    <w:p w14:paraId="1070D706" w14:textId="77777777" w:rsidR="007637D1" w:rsidRDefault="00763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new roma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1BC3" w14:textId="77777777" w:rsidR="007637D1" w:rsidRDefault="007637D1">
      <w:pPr>
        <w:spacing w:after="0" w:line="240" w:lineRule="auto"/>
      </w:pPr>
      <w:r>
        <w:separator/>
      </w:r>
    </w:p>
  </w:footnote>
  <w:footnote w:type="continuationSeparator" w:id="0">
    <w:p w14:paraId="725C4576" w14:textId="77777777" w:rsidR="007637D1" w:rsidRDefault="00763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9823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BEA9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Global Bank Ethiopia</w:t>
    </w:r>
  </w:p>
  <w:p w14:paraId="44970228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GRG Banking Equipment STM and VTM overall integration</w:t>
    </w:r>
  </w:p>
  <w:p w14:paraId="703A8B2D" w14:textId="77777777" w:rsidR="00D87BBC" w:rsidRDefault="00D87BBC">
    <w:pPr>
      <w:pStyle w:val="Header"/>
      <w:jc w:val="center"/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IT System Security Testing Criteria</w:t>
    </w:r>
  </w:p>
  <w:p w14:paraId="10FA3011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945"/>
    <w:multiLevelType w:val="multilevel"/>
    <w:tmpl w:val="F95E29B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817FCC"/>
    <w:multiLevelType w:val="multilevel"/>
    <w:tmpl w:val="355EC8F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87153F"/>
    <w:multiLevelType w:val="multilevel"/>
    <w:tmpl w:val="AEE2AFB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2B6654F"/>
    <w:multiLevelType w:val="multilevel"/>
    <w:tmpl w:val="B63A641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604199"/>
    <w:multiLevelType w:val="multilevel"/>
    <w:tmpl w:val="7F3A7C8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86156416">
    <w:abstractNumId w:val="2"/>
  </w:num>
  <w:num w:numId="2" w16cid:durableId="2136369809">
    <w:abstractNumId w:val="0"/>
  </w:num>
  <w:num w:numId="3" w16cid:durableId="472062662">
    <w:abstractNumId w:val="4"/>
  </w:num>
  <w:num w:numId="4" w16cid:durableId="773935428">
    <w:abstractNumId w:val="3"/>
  </w:num>
  <w:num w:numId="5" w16cid:durableId="186073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BC"/>
    <w:rsid w:val="001E35CF"/>
    <w:rsid w:val="004D19AE"/>
    <w:rsid w:val="00515B0E"/>
    <w:rsid w:val="00705A94"/>
    <w:rsid w:val="007637D1"/>
    <w:rsid w:val="007C596A"/>
    <w:rsid w:val="00857218"/>
    <w:rsid w:val="00A2258D"/>
    <w:rsid w:val="00AC3A8E"/>
    <w:rsid w:val="00AD188C"/>
    <w:rsid w:val="00BE63EC"/>
    <w:rsid w:val="00CC2A27"/>
    <w:rsid w:val="00CE2430"/>
    <w:rsid w:val="00D570BD"/>
    <w:rsid w:val="00D87BBC"/>
    <w:rsid w:val="00DA44DD"/>
    <w:rsid w:val="00DD4758"/>
    <w:rsid w:val="00DE6788"/>
    <w:rsid w:val="00DF71D6"/>
    <w:rsid w:val="00E43546"/>
    <w:rsid w:val="00E6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C9A7"/>
  <w15:chartTrackingRefBased/>
  <w15:docId w15:val="{6A06AE90-41F6-4AB5-91BB-488FF3FE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BBC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BC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87BBC"/>
  </w:style>
  <w:style w:type="paragraph" w:styleId="Header">
    <w:name w:val="header"/>
    <w:basedOn w:val="Normal"/>
    <w:link w:val="HeaderChar"/>
    <w:uiPriority w:val="99"/>
    <w:unhideWhenUsed/>
    <w:rsid w:val="00D87BBC"/>
    <w:pPr>
      <w:tabs>
        <w:tab w:val="center" w:pos="4844"/>
        <w:tab w:val="right" w:pos="9689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D87BBC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D87BB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87BBC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Ephrem Belay</dc:creator>
  <cp:keywords/>
  <dc:description/>
  <cp:lastModifiedBy>Biniyam  Kefelegn </cp:lastModifiedBy>
  <cp:revision>2</cp:revision>
  <dcterms:created xsi:type="dcterms:W3CDTF">2026-04-23T12:43:00Z</dcterms:created>
  <dcterms:modified xsi:type="dcterms:W3CDTF">2026-04-23T12:43:00Z</dcterms:modified>
</cp:coreProperties>
</file>