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03" w:rsidRPr="005D3D03" w:rsidRDefault="005D3D03" w:rsidP="005D3D03">
      <w:r w:rsidRPr="005D3D03">
        <w:t>Here is a brief explanation of each graph to help you understand them clearly:</w:t>
      </w:r>
    </w:p>
    <w:p w:rsidR="005D3D03" w:rsidRPr="005D3D03" w:rsidRDefault="005D3D03" w:rsidP="005D3D03">
      <w:pPr>
        <w:numPr>
          <w:ilvl w:val="0"/>
          <w:numId w:val="1"/>
        </w:numPr>
      </w:pPr>
      <w:proofErr w:type="spellStart"/>
      <w:r w:rsidRPr="005D3D03">
        <w:rPr>
          <w:b/>
          <w:bCs/>
        </w:rPr>
        <w:t>Heatmap</w:t>
      </w:r>
      <w:proofErr w:type="spellEnd"/>
      <w:r w:rsidRPr="005D3D03">
        <w:rPr>
          <w:b/>
          <w:bCs/>
        </w:rPr>
        <w:t>: Correlation of Critical Columns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 xml:space="preserve">: This </w:t>
      </w:r>
      <w:proofErr w:type="spellStart"/>
      <w:r w:rsidRPr="005D3D03">
        <w:t>heatmap</w:t>
      </w:r>
      <w:proofErr w:type="spellEnd"/>
      <w:r w:rsidRPr="005D3D03">
        <w:t xml:space="preserve"> shows the correlation between </w:t>
      </w:r>
      <w:proofErr w:type="spellStart"/>
      <w:r w:rsidRPr="005D3D03">
        <w:t>Total_Payment_Delays</w:t>
      </w:r>
      <w:proofErr w:type="spellEnd"/>
      <w:r w:rsidRPr="005D3D03">
        <w:t xml:space="preserve"> and PENALTY_COUNT.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 xml:space="preserve">: The correlation coefficient between </w:t>
      </w:r>
      <w:proofErr w:type="spellStart"/>
      <w:r w:rsidRPr="005D3D03">
        <w:t>Total_Payment_Delays</w:t>
      </w:r>
      <w:proofErr w:type="spellEnd"/>
      <w:r w:rsidRPr="005D3D03">
        <w:t xml:space="preserve"> and PENALTY_COUNT is 0.15, indicating a low positive correlation. This means that as </w:t>
      </w:r>
      <w:proofErr w:type="spellStart"/>
      <w:r w:rsidRPr="005D3D03">
        <w:t>Total_Payment_Delays</w:t>
      </w:r>
      <w:proofErr w:type="spellEnd"/>
      <w:r w:rsidRPr="005D3D03">
        <w:t xml:space="preserve"> increases, there is a slight tendency for PENALTY_COUNT to increase as well.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Donut Chart: Distribution of Loans by Status Description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>: This chart shows the distribution of loans across different STATUSDESCRIPTION categories.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>: The majority of loans (94.5%) are in the "Normal" status. Other statuses like "Substandard", "Doubtful", "Special Mention", and "Loss" make up smaller proportions of the total loans.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Boxplot: Penalty Count by Status Description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>: This boxplot illustrates the distribution of PENALTY_COUNT across different STATUSDESCRIPTION categories.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>: Loans categorized as "Loss" have the highest median PENALTY_COUNT, followed by "Doubtful" and "Substandard". "Normal" and "Special Mention" statuses have lower PENALTY_COUNT.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Scatter Plot: Total Payment Delays vs. Penalty Count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 xml:space="preserve">: This scatter plot shows the relationship between </w:t>
      </w:r>
      <w:proofErr w:type="spellStart"/>
      <w:r w:rsidRPr="005D3D03">
        <w:t>Total_Payment_Delays</w:t>
      </w:r>
      <w:proofErr w:type="spellEnd"/>
      <w:r w:rsidRPr="005D3D03">
        <w:t xml:space="preserve"> and PENALTY_COUNT, with different colors representing different STATUSDESCRIPTION.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 xml:space="preserve">: Most data points are clustered at lower values of </w:t>
      </w:r>
      <w:proofErr w:type="spellStart"/>
      <w:r w:rsidRPr="005D3D03">
        <w:t>Total_Payment_Delays</w:t>
      </w:r>
      <w:proofErr w:type="spellEnd"/>
      <w:r w:rsidRPr="005D3D03">
        <w:t xml:space="preserve"> and PENALTY_COUNT. There are some outliers with very high </w:t>
      </w:r>
      <w:proofErr w:type="spellStart"/>
      <w:r w:rsidRPr="005D3D03">
        <w:t>Total_Payment_Delays</w:t>
      </w:r>
      <w:proofErr w:type="spellEnd"/>
      <w:r w:rsidRPr="005D3D03">
        <w:t xml:space="preserve"> and PENALTY_COUNT, particularly in the "Loss" and "Doubtful" categories.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Histogram: Distribution of Penalty Count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>: This histogram shows the distribution of PENALTY_COUNT across the dataset.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>: The majority of loans have a low PENALTY_COUNT, with a steep drop-off as the PENALTY_COUNT increases. Most loans have a PENALTY_COUNT of less than 10.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Histogram: Distribution of Total Payment Delays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 xml:space="preserve">: This histogram shows the distribution of </w:t>
      </w:r>
      <w:proofErr w:type="spellStart"/>
      <w:r w:rsidRPr="005D3D03">
        <w:t>Total_Payment_Delays</w:t>
      </w:r>
      <w:proofErr w:type="spellEnd"/>
      <w:r w:rsidRPr="005D3D03">
        <w:t xml:space="preserve"> across the dataset.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lastRenderedPageBreak/>
        <w:t>Interpretation</w:t>
      </w:r>
      <w:r w:rsidRPr="005D3D03">
        <w:t xml:space="preserve">: Most loans have low </w:t>
      </w:r>
      <w:proofErr w:type="spellStart"/>
      <w:r w:rsidRPr="005D3D03">
        <w:t>Total_Payment_Delays</w:t>
      </w:r>
      <w:proofErr w:type="spellEnd"/>
      <w:r w:rsidRPr="005D3D03">
        <w:t xml:space="preserve">, with a steep drop-off as the </w:t>
      </w:r>
      <w:proofErr w:type="spellStart"/>
      <w:r w:rsidRPr="005D3D03">
        <w:t>Total_Payment_Delays</w:t>
      </w:r>
      <w:proofErr w:type="spellEnd"/>
      <w:r w:rsidRPr="005D3D03">
        <w:t xml:space="preserve"> increases. A few loans have very high </w:t>
      </w:r>
      <w:proofErr w:type="spellStart"/>
      <w:r w:rsidRPr="005D3D03">
        <w:t>Total_Payment_Delays</w:t>
      </w:r>
      <w:proofErr w:type="spellEnd"/>
      <w:r w:rsidRPr="005D3D03">
        <w:t>.</w:t>
      </w:r>
    </w:p>
    <w:p w:rsidR="005D3D03" w:rsidRPr="005D3D03" w:rsidRDefault="005D3D03" w:rsidP="005D3D03">
      <w:pPr>
        <w:numPr>
          <w:ilvl w:val="0"/>
          <w:numId w:val="1"/>
        </w:numPr>
      </w:pPr>
      <w:r w:rsidRPr="005D3D03">
        <w:rPr>
          <w:b/>
          <w:bCs/>
        </w:rPr>
        <w:t>Boxplot: Total Payment Delays by Status Description</w:t>
      </w:r>
      <w:r w:rsidRPr="005D3D03">
        <w:t>: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Purpose</w:t>
      </w:r>
      <w:r w:rsidRPr="005D3D03">
        <w:t xml:space="preserve">: This boxplot illustrates the distribution of </w:t>
      </w:r>
      <w:proofErr w:type="spellStart"/>
      <w:r w:rsidRPr="005D3D03">
        <w:t>Total_Payment_Delays</w:t>
      </w:r>
      <w:proofErr w:type="spellEnd"/>
      <w:r w:rsidRPr="005D3D03">
        <w:t xml:space="preserve"> across different STATUSDESCRIPTION categories.</w:t>
      </w:r>
    </w:p>
    <w:p w:rsidR="005D3D03" w:rsidRPr="005D3D03" w:rsidRDefault="005D3D03" w:rsidP="005D3D03">
      <w:pPr>
        <w:numPr>
          <w:ilvl w:val="1"/>
          <w:numId w:val="1"/>
        </w:numPr>
      </w:pPr>
      <w:r w:rsidRPr="005D3D03">
        <w:rPr>
          <w:b/>
          <w:bCs/>
        </w:rPr>
        <w:t>Interpretation</w:t>
      </w:r>
      <w:r w:rsidRPr="005D3D03">
        <w:t xml:space="preserve">: The "Loss" and "Doubtful" categories have higher median </w:t>
      </w:r>
      <w:proofErr w:type="spellStart"/>
      <w:r w:rsidRPr="005D3D03">
        <w:t>Total_Payment_Delays</w:t>
      </w:r>
      <w:proofErr w:type="spellEnd"/>
      <w:r w:rsidRPr="005D3D03">
        <w:t xml:space="preserve"> compared to other categories. The "Normal" category has the lowest </w:t>
      </w:r>
      <w:proofErr w:type="spellStart"/>
      <w:r w:rsidRPr="005D3D03">
        <w:t>Total_Payment_Delays</w:t>
      </w:r>
      <w:proofErr w:type="spellEnd"/>
      <w:r w:rsidRPr="005D3D03">
        <w:t>.</w:t>
      </w:r>
    </w:p>
    <w:p w:rsidR="005D3D03" w:rsidRDefault="005D3D03" w:rsidP="005D3D03">
      <w:r w:rsidRPr="005D3D03">
        <w:t xml:space="preserve">These visualizations help to identify patterns and relationships in the data that are critical for assessing loan defaults, particularly focusing on PENALTY_COUNT, </w:t>
      </w:r>
      <w:proofErr w:type="spellStart"/>
      <w:r w:rsidRPr="005D3D03">
        <w:t>Total_Payment_Delays</w:t>
      </w:r>
      <w:proofErr w:type="spellEnd"/>
      <w:r w:rsidRPr="005D3D03">
        <w:t>, and STATUSDESCRIPTION.</w:t>
      </w:r>
    </w:p>
    <w:p w:rsidR="00701D40" w:rsidRDefault="00701D40" w:rsidP="005D3D03"/>
    <w:p w:rsidR="00701D40" w:rsidRDefault="00701D40" w:rsidP="005D3D03">
      <w:r>
        <w:t xml:space="preserve">Heat map New </w:t>
      </w:r>
    </w:p>
    <w:p w:rsidR="00701D40" w:rsidRPr="00701D40" w:rsidRDefault="00701D40" w:rsidP="00701D40">
      <w:r w:rsidRPr="00701D40">
        <w:t xml:space="preserve">The </w:t>
      </w:r>
      <w:proofErr w:type="spellStart"/>
      <w:r w:rsidRPr="00701D40">
        <w:t>heatmap</w:t>
      </w:r>
      <w:proofErr w:type="spellEnd"/>
      <w:r w:rsidRPr="00701D40">
        <w:t xml:space="preserve"> visualizes the correlation between critical columns in the dataset, including </w:t>
      </w:r>
      <w:proofErr w:type="spellStart"/>
      <w:r w:rsidRPr="00701D40">
        <w:t>Total_Payment_Delays</w:t>
      </w:r>
      <w:proofErr w:type="spellEnd"/>
      <w:r w:rsidRPr="00701D40">
        <w:t xml:space="preserve">, PENALTY_COUNT, STATUSDESCRIPTION, and COMPONENT_NAME. Here's a breakdown of what the </w:t>
      </w:r>
      <w:proofErr w:type="spellStart"/>
      <w:r w:rsidRPr="00701D40">
        <w:t>heatmap</w:t>
      </w:r>
      <w:proofErr w:type="spellEnd"/>
      <w:r w:rsidRPr="00701D40">
        <w:t xml:space="preserve"> shows:</w:t>
      </w:r>
    </w:p>
    <w:p w:rsidR="00701D40" w:rsidRPr="00701D40" w:rsidRDefault="00701D40" w:rsidP="00701D40">
      <w:pPr>
        <w:numPr>
          <w:ilvl w:val="0"/>
          <w:numId w:val="2"/>
        </w:numPr>
      </w:pPr>
      <w:proofErr w:type="spellStart"/>
      <w:r w:rsidRPr="00701D40">
        <w:rPr>
          <w:b/>
          <w:bCs/>
        </w:rPr>
        <w:t>Total_Payment_Delays</w:t>
      </w:r>
      <w:proofErr w:type="spellEnd"/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PENALTY_COUNT (0.15): Customers with more payment delays tend to have higher penalty counts.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COMPONENT_NAME_PRINCIPAL (0.24): Loans with delays have higher amounts related to the principal component.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STATUSDESCRIPTION_Normal</w:t>
      </w:r>
      <w:proofErr w:type="spellEnd"/>
      <w:r w:rsidRPr="00701D40">
        <w:t xml:space="preserve"> (-0.071): Normal status loans tend to have fewer payment delays.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COMPONENT_NAME_PENALTY (-0.098): Loans with delays are less associated with penalty components.</w:t>
      </w:r>
    </w:p>
    <w:p w:rsidR="00701D40" w:rsidRPr="00701D40" w:rsidRDefault="00701D40" w:rsidP="00701D40">
      <w:pPr>
        <w:numPr>
          <w:ilvl w:val="0"/>
          <w:numId w:val="2"/>
        </w:numPr>
      </w:pPr>
      <w:r w:rsidRPr="00701D40">
        <w:rPr>
          <w:b/>
          <w:bCs/>
        </w:rPr>
        <w:t>PENALTY_COUNT</w:t>
      </w:r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Total_Payment_Delays</w:t>
      </w:r>
      <w:proofErr w:type="spellEnd"/>
      <w:r w:rsidRPr="00701D40">
        <w:t xml:space="preserve"> (0.15): Higher penalty counts are associated with more payment delays.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STATUSDESCRIPTION_Loss</w:t>
      </w:r>
      <w:proofErr w:type="spellEnd"/>
      <w:r w:rsidRPr="00701D40">
        <w:t xml:space="preserve"> (0.12): Loans marked as loss have higher penalty counts.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lastRenderedPageBreak/>
        <w:t>STATUSDESCRIPTION_Substandard</w:t>
      </w:r>
      <w:proofErr w:type="spellEnd"/>
      <w:r w:rsidRPr="00701D40">
        <w:t xml:space="preserve"> (0.12): Substandard loans also show a higher penalty count.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COMPONENT_NAME_PENALTY (0.16): Penalty components are closely linked to higher penalty counts.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STATUSDESCRIPTION_Normal</w:t>
      </w:r>
      <w:proofErr w:type="spellEnd"/>
      <w:r w:rsidRPr="00701D40">
        <w:t xml:space="preserve"> (-0.27): Normal status loans have lower penalty counts.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COMPONENT_NAME_PRINCIPAL (-0.23): Principal components are less associated with high penalty counts.</w:t>
      </w:r>
    </w:p>
    <w:p w:rsidR="00701D40" w:rsidRPr="00701D40" w:rsidRDefault="00701D40" w:rsidP="00701D40">
      <w:pPr>
        <w:numPr>
          <w:ilvl w:val="0"/>
          <w:numId w:val="2"/>
        </w:numPr>
      </w:pPr>
      <w:proofErr w:type="spellStart"/>
      <w:r w:rsidRPr="00701D40">
        <w:rPr>
          <w:b/>
          <w:bCs/>
        </w:rPr>
        <w:t>STATUSDESCRIPTION_Loss</w:t>
      </w:r>
      <w:proofErr w:type="spellEnd"/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PENALTY_COUNT (0.12): Loans marked as loss tend to have higher penalty counts.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STATUSDESCRIPTION_Normal</w:t>
      </w:r>
      <w:proofErr w:type="spellEnd"/>
      <w:r w:rsidRPr="00701D40">
        <w:t xml:space="preserve"> (-0.27): Loans marked as loss are not normal.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STATUSDESCRIPTION_Substandard</w:t>
      </w:r>
      <w:proofErr w:type="spellEnd"/>
      <w:r w:rsidRPr="00701D40">
        <w:t xml:space="preserve"> (-0.12): Loss status loans are inversely related to substandard loans.</w:t>
      </w:r>
    </w:p>
    <w:p w:rsidR="00701D40" w:rsidRPr="00701D40" w:rsidRDefault="00701D40" w:rsidP="00701D40">
      <w:pPr>
        <w:numPr>
          <w:ilvl w:val="0"/>
          <w:numId w:val="2"/>
        </w:numPr>
      </w:pPr>
      <w:proofErr w:type="spellStart"/>
      <w:r w:rsidRPr="00701D40">
        <w:rPr>
          <w:b/>
          <w:bCs/>
        </w:rPr>
        <w:t>STATUSDESCRIPTION_Normal</w:t>
      </w:r>
      <w:proofErr w:type="spellEnd"/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STATUSDESCRIPTION_Substandard</w:t>
      </w:r>
      <w:proofErr w:type="spellEnd"/>
      <w:r w:rsidRPr="00701D40">
        <w:t xml:space="preserve"> (0.072): There is a slight positive correlation with substandard loans.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PENALTY_COUNT (-0.27): Normal loans have lower penalty counts.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Total_Payment_Delays</w:t>
      </w:r>
      <w:proofErr w:type="spellEnd"/>
      <w:r w:rsidRPr="00701D40">
        <w:t xml:space="preserve"> (-0.071): Normal loans have fewer payment delays.</w:t>
      </w:r>
    </w:p>
    <w:p w:rsidR="00701D40" w:rsidRPr="00701D40" w:rsidRDefault="00701D40" w:rsidP="00701D40">
      <w:pPr>
        <w:numPr>
          <w:ilvl w:val="0"/>
          <w:numId w:val="2"/>
        </w:numPr>
      </w:pPr>
      <w:r w:rsidRPr="00701D40">
        <w:rPr>
          <w:b/>
          <w:bCs/>
        </w:rPr>
        <w:t>COMPONENT_NAME_PENALTY</w:t>
      </w:r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PENALTY_COUNT (0.16): Penalty components are associated with higher penalty counts.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STATUSDESCRIPTION_Normal</w:t>
      </w:r>
      <w:proofErr w:type="spellEnd"/>
      <w:r w:rsidRPr="00701D40">
        <w:t xml:space="preserve"> (-0.28): Normal status loans are less associated with penalty components.</w:t>
      </w:r>
    </w:p>
    <w:p w:rsidR="00701D40" w:rsidRPr="00701D40" w:rsidRDefault="00701D40" w:rsidP="00701D40">
      <w:pPr>
        <w:numPr>
          <w:ilvl w:val="0"/>
          <w:numId w:val="2"/>
        </w:numPr>
      </w:pPr>
      <w:r w:rsidRPr="00701D40">
        <w:rPr>
          <w:b/>
          <w:bCs/>
        </w:rPr>
        <w:t>COMPONENT_NAME_PRINCIPAL</w:t>
      </w:r>
      <w:r w:rsidRPr="00701D40">
        <w:t>: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lastRenderedPageBreak/>
        <w:t>Positively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Total_Payment_Delays</w:t>
      </w:r>
      <w:proofErr w:type="spellEnd"/>
      <w:r w:rsidRPr="00701D40">
        <w:t xml:space="preserve"> (0.24): Loans with principal components have more payment delays.</w:t>
      </w:r>
    </w:p>
    <w:p w:rsidR="00701D40" w:rsidRPr="00701D40" w:rsidRDefault="00701D40" w:rsidP="00701D40">
      <w:pPr>
        <w:numPr>
          <w:ilvl w:val="1"/>
          <w:numId w:val="2"/>
        </w:numPr>
      </w:pPr>
      <w:r w:rsidRPr="00701D40">
        <w:rPr>
          <w:b/>
          <w:bCs/>
        </w:rPr>
        <w:t>Negatively Correlated with</w:t>
      </w:r>
      <w:r w:rsidRPr="00701D40">
        <w:t>:</w:t>
      </w:r>
    </w:p>
    <w:p w:rsidR="00701D40" w:rsidRPr="00701D40" w:rsidRDefault="00701D40" w:rsidP="00701D40">
      <w:pPr>
        <w:numPr>
          <w:ilvl w:val="2"/>
          <w:numId w:val="2"/>
        </w:numPr>
      </w:pPr>
      <w:r w:rsidRPr="00701D40">
        <w:t>PENALTY_COUNT (-0.23): Loans with principal components have lower penalty counts.</w:t>
      </w:r>
    </w:p>
    <w:p w:rsidR="00701D40" w:rsidRPr="00701D40" w:rsidRDefault="00701D40" w:rsidP="00701D40">
      <w:pPr>
        <w:numPr>
          <w:ilvl w:val="2"/>
          <w:numId w:val="2"/>
        </w:numPr>
      </w:pPr>
      <w:proofErr w:type="spellStart"/>
      <w:r w:rsidRPr="00701D40">
        <w:t>STATUSDESCRIPTION_Normal</w:t>
      </w:r>
      <w:proofErr w:type="spellEnd"/>
      <w:r w:rsidRPr="00701D40">
        <w:t xml:space="preserve"> (0.086): Loans with principal components are less likely to be normal.</w:t>
      </w:r>
    </w:p>
    <w:p w:rsidR="00701D40" w:rsidRPr="00701D40" w:rsidRDefault="00701D40" w:rsidP="00701D40">
      <w:pPr>
        <w:rPr>
          <w:b/>
          <w:bCs/>
        </w:rPr>
      </w:pPr>
      <w:r w:rsidRPr="00701D40">
        <w:rPr>
          <w:b/>
          <w:bCs/>
        </w:rPr>
        <w:t>Summary:</w:t>
      </w:r>
    </w:p>
    <w:p w:rsidR="00701D40" w:rsidRPr="00701D40" w:rsidRDefault="00701D40" w:rsidP="00701D40">
      <w:pPr>
        <w:numPr>
          <w:ilvl w:val="0"/>
          <w:numId w:val="3"/>
        </w:numPr>
      </w:pPr>
      <w:r w:rsidRPr="00701D40">
        <w:t>Loans with high payment delays tend to have high penalty counts and are often associated with principal components.</w:t>
      </w:r>
    </w:p>
    <w:p w:rsidR="00701D40" w:rsidRPr="00701D40" w:rsidRDefault="00701D40" w:rsidP="00701D40">
      <w:pPr>
        <w:numPr>
          <w:ilvl w:val="0"/>
          <w:numId w:val="3"/>
        </w:numPr>
      </w:pPr>
      <w:r w:rsidRPr="00701D40">
        <w:t>Normal loans generally have fewer delays and penalty counts.</w:t>
      </w:r>
    </w:p>
    <w:p w:rsidR="00701D40" w:rsidRPr="00701D40" w:rsidRDefault="00701D40" w:rsidP="00701D40">
      <w:pPr>
        <w:numPr>
          <w:ilvl w:val="0"/>
          <w:numId w:val="3"/>
        </w:numPr>
      </w:pPr>
      <w:r w:rsidRPr="00701D40">
        <w:t>Loss and substandard status loans show higher penalty counts, whereas normal loans show the opposite trend.</w:t>
      </w:r>
    </w:p>
    <w:p w:rsidR="00701D40" w:rsidRPr="00701D40" w:rsidRDefault="00701D40" w:rsidP="00701D40">
      <w:pPr>
        <w:numPr>
          <w:ilvl w:val="0"/>
          <w:numId w:val="3"/>
        </w:numPr>
      </w:pPr>
      <w:r w:rsidRPr="00701D40">
        <w:t>Penalty components are closely linked to higher penalty counts and negatively correlated with normal loan statuses.</w:t>
      </w:r>
    </w:p>
    <w:p w:rsidR="00701D40" w:rsidRPr="00701D40" w:rsidRDefault="00701D40" w:rsidP="00701D40">
      <w:r w:rsidRPr="00701D40">
        <w:t xml:space="preserve">This </w:t>
      </w:r>
      <w:proofErr w:type="spellStart"/>
      <w:r w:rsidRPr="00701D40">
        <w:t>heatmap</w:t>
      </w:r>
      <w:proofErr w:type="spellEnd"/>
      <w:r w:rsidRPr="00701D40">
        <w:t xml:space="preserve"> provides a clear visual representation of how different loan characteristics and components interact with each other, particularly focusing on payment delays, penalty counts, and loan statuses.</w:t>
      </w:r>
    </w:p>
    <w:p w:rsidR="00701D40" w:rsidRPr="005D3D03" w:rsidRDefault="00701D40" w:rsidP="005D3D03">
      <w:bookmarkStart w:id="0" w:name="_GoBack"/>
      <w:bookmarkEnd w:id="0"/>
    </w:p>
    <w:p w:rsidR="00406B5C" w:rsidRDefault="00406B5C"/>
    <w:sectPr w:rsidR="0040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1211"/>
    <w:multiLevelType w:val="multilevel"/>
    <w:tmpl w:val="AE54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9341E"/>
    <w:multiLevelType w:val="multilevel"/>
    <w:tmpl w:val="33A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828D4"/>
    <w:multiLevelType w:val="multilevel"/>
    <w:tmpl w:val="1748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04"/>
    <w:rsid w:val="001D7904"/>
    <w:rsid w:val="00406B5C"/>
    <w:rsid w:val="005D3D03"/>
    <w:rsid w:val="0070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940F"/>
  <w15:chartTrackingRefBased/>
  <w15:docId w15:val="{9E4C560E-A7AC-4560-BA58-101CA16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5</cp:revision>
  <dcterms:created xsi:type="dcterms:W3CDTF">2024-07-01T20:24:00Z</dcterms:created>
  <dcterms:modified xsi:type="dcterms:W3CDTF">2024-07-01T20:30:00Z</dcterms:modified>
</cp:coreProperties>
</file>