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6B3B8F" w:rsidTr="00BA3CF4">
        <w:trPr>
          <w:trHeight w:val="313"/>
          <w:jc w:val="center"/>
        </w:trPr>
        <w:tc>
          <w:tcPr>
            <w:tcW w:w="5580" w:type="dxa"/>
            <w:gridSpan w:val="2"/>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4"/>
              </w:rPr>
            </w:pPr>
            <w:bookmarkStart w:id="0" w:name="_GoBack"/>
            <w:bookmarkEnd w:id="0"/>
            <w:r w:rsidRPr="006B3B8F">
              <w:rPr>
                <w:rFonts w:asciiTheme="majorHAnsi" w:hAnsiTheme="majorHAnsi" w:cstheme="majorHAnsi"/>
                <w:b/>
                <w:sz w:val="24"/>
              </w:rPr>
              <w:t>CỘNG HÒA XÃ HỘI CHỦ NGHĨA VIỆT NAM</w:t>
            </w:r>
          </w:p>
        </w:tc>
      </w:tr>
      <w:tr w:rsidR="00DD732F" w:rsidRPr="006B3B8F" w:rsidTr="00BA3CF4">
        <w:trPr>
          <w:gridAfter w:val="1"/>
          <w:wAfter w:w="136" w:type="dxa"/>
          <w:trHeight w:val="781"/>
          <w:jc w:val="center"/>
        </w:trPr>
        <w:tc>
          <w:tcPr>
            <w:tcW w:w="5444" w:type="dxa"/>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2"/>
                <w:szCs w:val="26"/>
              </w:rPr>
            </w:pPr>
            <w:r w:rsidRPr="006B3B8F">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449382A2" wp14:editId="6A07610F">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6B3B8F">
              <w:rPr>
                <w:rFonts w:asciiTheme="majorHAnsi" w:hAnsiTheme="majorHAnsi" w:cstheme="majorHAnsi"/>
                <w:b/>
                <w:sz w:val="22"/>
                <w:szCs w:val="26"/>
              </w:rPr>
              <w:t>Độc lập – Tự do – Hạnh phúc</w:t>
            </w:r>
          </w:p>
        </w:tc>
      </w:tr>
    </w:tbl>
    <w:p w:rsidR="00DD732F" w:rsidRPr="006B3B8F"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6B3B8F">
        <w:rPr>
          <w:rStyle w:val="normaltextrun"/>
          <w:rFonts w:asciiTheme="majorHAnsi" w:hAnsiTheme="majorHAnsi" w:cstheme="majorHAnsi"/>
          <w:b/>
          <w:bCs/>
          <w:sz w:val="32"/>
          <w:szCs w:val="32"/>
        </w:rPr>
        <w:t>LUẬN VĂN THẠC SĨ</w:t>
      </w:r>
    </w:p>
    <w:p w:rsidR="00DD732F" w:rsidRPr="006B3B8F" w:rsidRDefault="00DD732F" w:rsidP="00962901">
      <w:pPr>
        <w:spacing w:before="100" w:beforeAutospacing="1" w:after="100" w:afterAutospacing="1" w:line="24" w:lineRule="atLeast"/>
        <w:rPr>
          <w:rFonts w:asciiTheme="majorHAnsi" w:hAnsiTheme="majorHAnsi" w:cstheme="majorHAnsi"/>
          <w:b/>
        </w:rPr>
      </w:pPr>
      <w:r w:rsidRPr="006B3B8F">
        <w:rPr>
          <w:rStyle w:val="eop"/>
          <w:rFonts w:asciiTheme="majorHAnsi" w:hAnsiTheme="majorHAnsi" w:cstheme="majorHAnsi"/>
          <w:b/>
        </w:rPr>
        <w:t>Thông tin đề tài </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1. Họ và tên học viên: Ngô Thị Thanh Bình</w:t>
      </w:r>
      <w:r w:rsidRPr="006B3B8F">
        <w:rPr>
          <w:rFonts w:asciiTheme="majorHAnsi" w:hAnsiTheme="majorHAnsi" w:cstheme="majorHAnsi"/>
        </w:rPr>
        <w:tab/>
        <w:t>SHHV: CB160533</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 xml:space="preserve">2. Chuyên ngành: Công nghệ thông tin               </w:t>
      </w:r>
      <w:r w:rsidRPr="006B3B8F">
        <w:rPr>
          <w:rFonts w:asciiTheme="majorHAnsi" w:hAnsiTheme="majorHAnsi" w:cstheme="majorHAnsi"/>
        </w:rPr>
        <w:tab/>
        <w:t>Lớp: CNTT 2016B</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3. Người hướng dẫn:</w:t>
      </w:r>
    </w:p>
    <w:p w:rsidR="00DD732F" w:rsidRPr="006B3B8F"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6B3B8F">
        <w:rPr>
          <w:rFonts w:asciiTheme="majorHAnsi" w:hAnsiTheme="majorHAnsi" w:cstheme="majorHAnsi"/>
        </w:rPr>
        <w:t>TS. Phạm Văn Hải, Viện Công nghệ thông tin và Truyền thông, trường Đại học Bách khoa Hà Nội</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4. Đơn vị: Viện Công nghệ Thông tin - Truyền thông.</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5. Tên đề tài (tiếng Việt): Ứng dụng Học máy trong Kiểm thử phần mềm</w:t>
      </w:r>
    </w:p>
    <w:p w:rsidR="00822FF7"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6. Tên đề tài (tiếng Anh): Apply Machine Learning in Software Testing</w:t>
      </w:r>
    </w:p>
    <w:p w:rsidR="00DD732F" w:rsidRPr="006B3B8F" w:rsidRDefault="00DD732F"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9212F1" w:rsidRPr="009212F1" w:rsidRDefault="0049464E" w:rsidP="009212F1">
      <w:pPr>
        <w:tabs>
          <w:tab w:val="left" w:pos="1120"/>
        </w:tabs>
        <w:spacing w:line="24" w:lineRule="atLeast"/>
        <w:jc w:val="center"/>
        <w:rPr>
          <w:rFonts w:asciiTheme="majorHAnsi" w:hAnsiTheme="majorHAnsi" w:cstheme="majorHAnsi"/>
          <w:b/>
          <w:sz w:val="24"/>
          <w:lang w:val="en-US"/>
        </w:rPr>
      </w:pPr>
      <w:r w:rsidRPr="009212F1">
        <w:rPr>
          <w:rFonts w:asciiTheme="majorHAnsi" w:hAnsiTheme="majorHAnsi" w:cstheme="majorHAnsi"/>
          <w:b/>
          <w:sz w:val="24"/>
        </w:rPr>
        <w:lastRenderedPageBreak/>
        <w:t xml:space="preserve">CHƯƠNG 2: XÂY DỰNG HỆ </w:t>
      </w:r>
      <w:r w:rsidR="001C16C1" w:rsidRPr="009212F1">
        <w:rPr>
          <w:rFonts w:asciiTheme="majorHAnsi" w:hAnsiTheme="majorHAnsi" w:cstheme="majorHAnsi"/>
          <w:b/>
          <w:sz w:val="24"/>
        </w:rPr>
        <w:t xml:space="preserve">THỐNG ỨNG DỤNG HỌC MÁY </w:t>
      </w:r>
      <w:r w:rsidR="009212F1" w:rsidRPr="009212F1">
        <w:rPr>
          <w:rFonts w:asciiTheme="majorHAnsi" w:hAnsiTheme="majorHAnsi" w:cstheme="majorHAnsi"/>
          <w:b/>
          <w:sz w:val="24"/>
          <w:lang w:val="en-US"/>
        </w:rPr>
        <w:t xml:space="preserve"> </w:t>
      </w:r>
    </w:p>
    <w:p w:rsidR="0049464E" w:rsidRPr="009212F1" w:rsidRDefault="001C16C1" w:rsidP="009212F1">
      <w:pPr>
        <w:tabs>
          <w:tab w:val="left" w:pos="1120"/>
        </w:tabs>
        <w:spacing w:after="240" w:line="24" w:lineRule="atLeast"/>
        <w:jc w:val="center"/>
        <w:rPr>
          <w:rFonts w:asciiTheme="majorHAnsi" w:hAnsiTheme="majorHAnsi" w:cstheme="majorHAnsi"/>
          <w:b/>
          <w:sz w:val="24"/>
        </w:rPr>
      </w:pPr>
      <w:r w:rsidRPr="009212F1">
        <w:rPr>
          <w:rFonts w:asciiTheme="majorHAnsi" w:hAnsiTheme="majorHAnsi" w:cstheme="majorHAnsi"/>
          <w:b/>
          <w:sz w:val="24"/>
        </w:rPr>
        <w:t>VÀO KIỂM THỬ PHẦN MỀM</w:t>
      </w: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9212F1" w:rsidRDefault="0049464E" w:rsidP="009212F1">
      <w:pPr>
        <w:pStyle w:val="ListParagraph"/>
        <w:numPr>
          <w:ilvl w:val="0"/>
          <w:numId w:val="6"/>
        </w:numPr>
        <w:tabs>
          <w:tab w:val="left" w:pos="980"/>
        </w:tabs>
        <w:spacing w:after="240" w:line="288" w:lineRule="auto"/>
        <w:ind w:left="357" w:hanging="357"/>
        <w:jc w:val="both"/>
        <w:rPr>
          <w:rFonts w:asciiTheme="majorHAnsi" w:hAnsiTheme="majorHAnsi" w:cstheme="majorHAnsi"/>
          <w:b/>
          <w:sz w:val="24"/>
          <w:szCs w:val="24"/>
        </w:rPr>
      </w:pPr>
      <w:r w:rsidRPr="009212F1">
        <w:rPr>
          <w:rFonts w:asciiTheme="majorHAnsi" w:hAnsiTheme="majorHAnsi" w:cstheme="majorHAnsi"/>
          <w:b/>
          <w:sz w:val="24"/>
          <w:szCs w:val="24"/>
        </w:rPr>
        <w:t>Mô tả bài toán</w:t>
      </w:r>
    </w:p>
    <w:p w:rsidR="00576D8D" w:rsidRPr="009212F1" w:rsidRDefault="001B429B"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 xml:space="preserve">Khi thực hiện việc kiểm thử </w:t>
      </w:r>
      <w:r w:rsidR="00576D8D" w:rsidRPr="009212F1">
        <w:rPr>
          <w:rFonts w:asciiTheme="majorHAnsi" w:hAnsiTheme="majorHAnsi" w:cstheme="majorHAnsi"/>
          <w:sz w:val="24"/>
          <w:szCs w:val="24"/>
        </w:rPr>
        <w:t xml:space="preserve">phần mềm, </w:t>
      </w:r>
      <w:r w:rsidR="00CF76B1" w:rsidRPr="009212F1">
        <w:rPr>
          <w:rFonts w:asciiTheme="majorHAnsi" w:hAnsiTheme="majorHAnsi" w:cstheme="majorHAnsi"/>
          <w:sz w:val="24"/>
          <w:szCs w:val="24"/>
        </w:rPr>
        <w:t>cơ bản nhất người ta cần xác định hai thứ: kết quả mong muốn và kết quả thực chạy trên phần mềm</w:t>
      </w:r>
      <w:r w:rsidRPr="009212F1">
        <w:rPr>
          <w:rFonts w:asciiTheme="majorHAnsi" w:hAnsiTheme="majorHAnsi" w:cstheme="majorHAnsi"/>
          <w:sz w:val="24"/>
          <w:szCs w:val="24"/>
        </w:rPr>
        <w:t xml:space="preserve">. Việc so sánh kết quả mong đợi với kết quả thực tế sẽ giúp phát hiện lỗi trên phần mềm. </w:t>
      </w:r>
    </w:p>
    <w:p w:rsidR="00576D8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Kết quả mong muốn này có được từ đặc tả yêu cầu phần mềm hoặc từ phiên bản chạy ổn định và đáng tin của phần mềm. Tuy nhiên điều này không phải lúc nào cũng dễ dàng.</w:t>
      </w:r>
      <w:r w:rsidR="00852E95" w:rsidRPr="009212F1">
        <w:rPr>
          <w:rFonts w:asciiTheme="majorHAnsi" w:hAnsiTheme="majorHAnsi" w:cstheme="majorHAnsi"/>
          <w:sz w:val="24"/>
          <w:szCs w:val="24"/>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Do đó, b</w:t>
      </w:r>
      <w:r w:rsidR="001B429B" w:rsidRPr="009212F1">
        <w:rPr>
          <w:rFonts w:asciiTheme="majorHAnsi" w:hAnsiTheme="majorHAnsi" w:cstheme="majorHAnsi"/>
          <w:sz w:val="24"/>
          <w:szCs w:val="24"/>
        </w:rPr>
        <w:t>ài toán ở đây là làm thế nào xây dựng một ứng dụng tự động tạo kết quả mong đợi cho phần mềm và các kết quả này cần có độ chính xác cao.</w:t>
      </w:r>
      <w:r w:rsidR="00852E95" w:rsidRPr="009212F1">
        <w:rPr>
          <w:rFonts w:asciiTheme="majorHAnsi" w:hAnsiTheme="majorHAnsi" w:cstheme="majorHAnsi"/>
          <w:sz w:val="24"/>
          <w:szCs w:val="24"/>
        </w:rPr>
        <w:t xml:space="preserve"> Từ đó trợ giúp đánh giá lỗi phần mềm khi thực hiện hoạt động kiểm thử.</w:t>
      </w:r>
    </w:p>
    <w:p w:rsidR="0049464E" w:rsidRPr="009212F1" w:rsidRDefault="0049464E" w:rsidP="00962901">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rPr>
        <w:t>Mô hình đề xuất</w:t>
      </w:r>
    </w:p>
    <w:p w:rsidR="00A85DDF" w:rsidRPr="009212F1"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Kiến trúc ứng dụng học máy xây dựng mô hình kiểm thử phẩn mềm được có thể được xây dựng như hình sau:</w:t>
      </w:r>
    </w:p>
    <w:p w:rsidR="00452BFF" w:rsidRPr="009212F1" w:rsidRDefault="00037449" w:rsidP="00962901">
      <w:pPr>
        <w:pStyle w:val="ListParagraph"/>
        <w:keepNext/>
        <w:tabs>
          <w:tab w:val="left" w:pos="980"/>
        </w:tabs>
        <w:spacing w:before="100" w:beforeAutospacing="1" w:after="100" w:afterAutospacing="1" w:line="24" w:lineRule="atLeast"/>
        <w:ind w:left="78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776ED464" wp14:editId="71D6EC86">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9212F1" w:rsidRDefault="00452BFF" w:rsidP="00852E95">
      <w:pPr>
        <w:pStyle w:val="Caption"/>
        <w:spacing w:before="100" w:beforeAutospacing="1" w:after="100" w:afterAutospacing="1" w:line="24" w:lineRule="atLeast"/>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Mô hình kiến trúc tổng quát</w:t>
      </w:r>
    </w:p>
    <w:p w:rsidR="00F26AFF" w:rsidRPr="009212F1"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vào</w:t>
      </w:r>
      <w:r w:rsidR="002554E8" w:rsidRPr="009212F1">
        <w:rPr>
          <w:rFonts w:asciiTheme="majorHAnsi" w:hAnsiTheme="majorHAnsi" w:cstheme="majorHAnsi"/>
          <w:sz w:val="24"/>
          <w:szCs w:val="24"/>
        </w:rPr>
        <w:t>: dữ liệu được chuẩn hóa để chạy trên cả mô hình dự đoán và phần mềm cần kiểm thử</w:t>
      </w:r>
    </w:p>
    <w:p w:rsidR="002554E8" w:rsidRPr="009212F1"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ra</w:t>
      </w:r>
      <w:r w:rsidRPr="009212F1">
        <w:rPr>
          <w:rFonts w:asciiTheme="majorHAnsi" w:hAnsiTheme="majorHAnsi" w:cstheme="majorHAnsi"/>
          <w:sz w:val="24"/>
          <w:szCs w:val="24"/>
        </w:rPr>
        <w:t>: độ khác biệt của kết quả trên phần mềm cần kiểm thử so với kết quả mô hình, trong đó:</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khác biệt lớn: kết luận phần mềm có lỗi</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tương đồng lớn: kết luận phần mềm không có lỗi</w:t>
      </w:r>
    </w:p>
    <w:p w:rsidR="00BA3CF4"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 xml:space="preserve">Kết quả </w:t>
      </w:r>
      <w:r w:rsidR="009B2EE0" w:rsidRPr="009212F1">
        <w:rPr>
          <w:rFonts w:asciiTheme="majorHAnsi" w:hAnsiTheme="majorHAnsi" w:cstheme="majorHAnsi"/>
          <w:sz w:val="24"/>
          <w:szCs w:val="24"/>
        </w:rPr>
        <w:t>không tỏ rõ khác biệt hay tương đồng rõ rệt</w:t>
      </w:r>
      <w:r w:rsidR="00DD4FAD" w:rsidRPr="009212F1">
        <w:rPr>
          <w:rFonts w:asciiTheme="majorHAnsi" w:hAnsiTheme="majorHAnsi" w:cstheme="majorHAnsi"/>
          <w:sz w:val="24"/>
          <w:szCs w:val="24"/>
        </w:rPr>
        <w:t>:</w:t>
      </w:r>
      <w:r w:rsidR="009B2EE0" w:rsidRPr="009212F1">
        <w:rPr>
          <w:rFonts w:asciiTheme="majorHAnsi" w:hAnsiTheme="majorHAnsi" w:cstheme="majorHAnsi"/>
          <w:sz w:val="24"/>
          <w:szCs w:val="24"/>
        </w:rPr>
        <w:t xml:space="preserve"> kết luận mô hình không đáng tin và cần cải tiến.</w:t>
      </w:r>
    </w:p>
    <w:p w:rsidR="00AA3BBD" w:rsidRPr="009212F1" w:rsidRDefault="00BA3CF4" w:rsidP="00C16679">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Mô hình 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9212F1">
        <w:rPr>
          <w:rFonts w:asciiTheme="majorHAnsi" w:hAnsiTheme="majorHAnsi" w:cstheme="majorHAnsi"/>
          <w:sz w:val="24"/>
          <w:szCs w:val="24"/>
        </w:rPr>
        <w:t xml:space="preserve"> </w:t>
      </w:r>
    </w:p>
    <w:p w:rsidR="0049464E" w:rsidRPr="009212F1" w:rsidRDefault="006B3B8F"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Xây</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dựng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mô</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hình</w:t>
      </w:r>
      <w:proofErr w:type="spellEnd"/>
    </w:p>
    <w:p w:rsidR="006B3B8F" w:rsidRPr="009212F1" w:rsidRDefault="006B3B8F" w:rsidP="006B3B8F">
      <w:p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sidRPr="009212F1">
        <w:rPr>
          <w:rFonts w:asciiTheme="majorHAnsi" w:hAnsiTheme="majorHAnsi" w:cstheme="majorHAnsi"/>
          <w:sz w:val="24"/>
          <w:szCs w:val="24"/>
          <w:lang w:val="en-US"/>
        </w:rPr>
        <w:lastRenderedPageBreak/>
        <w:t>Để</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có</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được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mô</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hình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kiểm</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thử</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phần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mềm</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đầu</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vào</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đầu</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ra</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và</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định</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nghĩa</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nhãn</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phải</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được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xác</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định</w:t>
      </w:r>
      <w:proofErr w:type="spellEnd"/>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Xây</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dựng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dữ</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liệu</w:t>
      </w:r>
      <w:proofErr w:type="spellEnd"/>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894CC3" w:rsidRPr="009212F1" w:rsidRDefault="006B3B8F" w:rsidP="00894CC3">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Mạng</w:t>
      </w:r>
      <w:proofErr w:type="spellEnd"/>
      <w:r w:rsidRPr="009212F1">
        <w:rPr>
          <w:rFonts w:asciiTheme="majorHAnsi" w:hAnsiTheme="majorHAnsi" w:cstheme="majorHAnsi"/>
          <w:b/>
          <w:sz w:val="24"/>
          <w:szCs w:val="24"/>
          <w:lang w:val="en-US"/>
        </w:rPr>
        <w:t xml:space="preserve"> neural</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neural. </w:t>
      </w:r>
    </w:p>
    <w:p w:rsidR="00894CC3" w:rsidRPr="009212F1" w:rsidRDefault="00894CC3" w:rsidP="00894CC3">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5D3CB59B" wp14:editId="7D0FEEEB">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3350" cy="1898650"/>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huấn luyện</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Giai đoạn kiểm tra: Vẫn là bộ dữ liệu tương tự như ở giai đoạn huấn luyện nhưng lấy từ phiên bản mới hơn của phần mềm để kiểm tra kết quả của mạng neural. Kiểm tra kết quả của mạng neural trên bộ dữ liệu này nếu cho sai số dự đoán thấp đạt mong đợi, có thể coi đã thành công tạo mô hình và đưa mô hình này vào sử dụng trong kiểm thử phần mềm.</w:t>
      </w:r>
    </w:p>
    <w:p w:rsidR="00894CC3" w:rsidRPr="009212F1" w:rsidRDefault="00894CC3" w:rsidP="00894CC3">
      <w:pPr>
        <w:pStyle w:val="Caption"/>
        <w:keepNext/>
        <w:ind w:left="36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674DB7FD" wp14:editId="2B984040">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8495"/>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đánh giá</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proofErr w:type="spellStart"/>
      <w:r w:rsidRPr="009212F1">
        <w:rPr>
          <w:rFonts w:asciiTheme="majorHAnsi" w:hAnsiTheme="majorHAnsi" w:cstheme="majorHAnsi"/>
          <w:b/>
          <w:sz w:val="24"/>
          <w:szCs w:val="24"/>
          <w:lang w:val="en-US"/>
        </w:rPr>
        <w:t>Công</w:t>
      </w:r>
      <w:proofErr w:type="spellEnd"/>
      <w:r w:rsidRPr="009212F1">
        <w:rPr>
          <w:rFonts w:asciiTheme="majorHAnsi" w:hAnsiTheme="majorHAnsi" w:cstheme="majorHAnsi"/>
          <w:b/>
          <w:sz w:val="24"/>
          <w:szCs w:val="24"/>
          <w:lang w:val="en-US"/>
        </w:rPr>
        <w:t xml:space="preserve"> </w:t>
      </w:r>
      <w:proofErr w:type="spellStart"/>
      <w:r w:rsidRPr="009212F1">
        <w:rPr>
          <w:rFonts w:asciiTheme="majorHAnsi" w:hAnsiTheme="majorHAnsi" w:cstheme="majorHAnsi"/>
          <w:b/>
          <w:sz w:val="24"/>
          <w:szCs w:val="24"/>
          <w:lang w:val="en-US"/>
        </w:rPr>
        <w:t>cụ</w:t>
      </w:r>
      <w:proofErr w:type="spellEnd"/>
      <w:r w:rsidRPr="009212F1">
        <w:rPr>
          <w:rFonts w:asciiTheme="majorHAnsi" w:hAnsiTheme="majorHAnsi" w:cstheme="majorHAnsi"/>
          <w:b/>
          <w:sz w:val="24"/>
          <w:szCs w:val="24"/>
          <w:lang w:val="en-US"/>
        </w:rPr>
        <w:t xml:space="preserve"> so </w:t>
      </w:r>
      <w:proofErr w:type="spellStart"/>
      <w:r w:rsidRPr="009212F1">
        <w:rPr>
          <w:rFonts w:asciiTheme="majorHAnsi" w:hAnsiTheme="majorHAnsi" w:cstheme="majorHAnsi"/>
          <w:b/>
          <w:sz w:val="24"/>
          <w:szCs w:val="24"/>
          <w:lang w:val="en-US"/>
        </w:rPr>
        <w:t>sánh</w:t>
      </w:r>
      <w:proofErr w:type="spellEnd"/>
    </w:p>
    <w:p w:rsidR="000B6C43" w:rsidRPr="009212F1"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sz w:val="24"/>
          <w:szCs w:val="24"/>
        </w:rPr>
      </w:pPr>
      <w:r w:rsidRPr="009212F1">
        <w:rPr>
          <w:rFonts w:asciiTheme="majorHAnsi" w:hAnsiTheme="majorHAnsi" w:cstheme="majorHAnsi"/>
          <w:sz w:val="24"/>
          <w:szCs w:val="24"/>
        </w:rPr>
        <w:t>Module so sánh mạng neural và phần mềm có lỗi</w:t>
      </w:r>
    </w:p>
    <w:p w:rsidR="000B6C43" w:rsidRPr="009212F1" w:rsidRDefault="000B6C43"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lastRenderedPageBreak/>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9212F1">
        <w:rPr>
          <w:rFonts w:asciiTheme="majorHAnsi" w:hAnsiTheme="majorHAnsi" w:cstheme="majorHAnsi"/>
          <w:sz w:val="24"/>
          <w:szCs w:val="24"/>
        </w:rPr>
        <w:t xml:space="preserve">thủ công có ý kiến chủ quan dựa trên kiến thức đã có về phần mềm. </w:t>
      </w:r>
    </w:p>
    <w:p w:rsidR="00C16679" w:rsidRPr="009212F1" w:rsidRDefault="00C16679"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Công cụ này về cơ bản sẽ đo khoảng cách tuyệt đối giữa kết quả của mô hình mạng neural và kết quả phần mềm có lỗi với cùng một đầu vào.</w:t>
      </w:r>
      <w:r w:rsidR="005E04B5" w:rsidRPr="009212F1">
        <w:rPr>
          <w:rFonts w:asciiTheme="majorHAnsi" w:hAnsiTheme="majorHAnsi" w:cstheme="majorHAnsi"/>
          <w:sz w:val="24"/>
          <w:szCs w:val="24"/>
        </w:rPr>
        <w:t xml:space="preserve"> Khoảng cách 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9212F1" w:rsidTr="007C6A21">
        <w:tc>
          <w:tcPr>
            <w:tcW w:w="2583" w:type="dxa"/>
            <w:tcBorders>
              <w:top w:val="nil"/>
              <w:left w:val="nil"/>
              <w:bottom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bottom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4748" w:type="dxa"/>
            <w:gridSpan w:val="2"/>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phần mềm cần kiểm thử</w:t>
            </w:r>
          </w:p>
        </w:tc>
      </w:tr>
      <w:tr w:rsidR="007C6A21" w:rsidRPr="009212F1" w:rsidTr="007C6A21">
        <w:tc>
          <w:tcPr>
            <w:tcW w:w="2583" w:type="dxa"/>
            <w:tcBorders>
              <w:top w:val="nil"/>
              <w:left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r>
      <w:tr w:rsidR="007C6A21" w:rsidRPr="009212F1" w:rsidTr="000159BF">
        <w:tc>
          <w:tcPr>
            <w:tcW w:w="2583" w:type="dxa"/>
            <w:vMerge w:val="restart"/>
            <w:vAlign w:val="center"/>
          </w:tcPr>
          <w:p w:rsidR="007C6A21" w:rsidRPr="009212F1" w:rsidRDefault="007C6A21" w:rsidP="000159BF">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mạng neural</w:t>
            </w: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1 </w:t>
            </w:r>
            <w:r w:rsidR="007C6A21" w:rsidRPr="009212F1">
              <w:rPr>
                <w:rFonts w:asciiTheme="majorHAnsi" w:hAnsiTheme="majorHAnsi" w:cstheme="majorHAnsi"/>
                <w:sz w:val="24"/>
                <w:szCs w:val="24"/>
              </w:rPr>
              <w:t>True Positive</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2 </w:t>
            </w:r>
            <w:r w:rsidR="007C6A21" w:rsidRPr="009212F1">
              <w:rPr>
                <w:rFonts w:asciiTheme="majorHAnsi" w:hAnsiTheme="majorHAnsi" w:cstheme="majorHAnsi"/>
                <w:sz w:val="24"/>
                <w:szCs w:val="24"/>
              </w:rPr>
              <w:t>True Negative</w:t>
            </w:r>
          </w:p>
        </w:tc>
      </w:tr>
      <w:tr w:rsidR="007C6A21" w:rsidRPr="009212F1" w:rsidTr="007C6A21">
        <w:tc>
          <w:tcPr>
            <w:tcW w:w="2583" w:type="dxa"/>
            <w:vMerge/>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4 </w:t>
            </w:r>
            <w:r w:rsidR="007C6A21" w:rsidRPr="009212F1">
              <w:rPr>
                <w:rFonts w:asciiTheme="majorHAnsi" w:hAnsiTheme="majorHAnsi" w:cstheme="majorHAnsi"/>
                <w:sz w:val="24"/>
                <w:szCs w:val="24"/>
              </w:rPr>
              <w:t>False Negative</w:t>
            </w:r>
          </w:p>
        </w:tc>
        <w:tc>
          <w:tcPr>
            <w:tcW w:w="2374" w:type="dxa"/>
          </w:tcPr>
          <w:p w:rsidR="007C6A21" w:rsidRPr="009212F1" w:rsidRDefault="003C48D3" w:rsidP="000E6101">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3 </w:t>
            </w:r>
            <w:r w:rsidR="007C6A21" w:rsidRPr="009212F1">
              <w:rPr>
                <w:rFonts w:asciiTheme="majorHAnsi" w:hAnsiTheme="majorHAnsi" w:cstheme="majorHAnsi"/>
                <w:sz w:val="24"/>
                <w:szCs w:val="24"/>
              </w:rPr>
              <w:t>False Positive</w:t>
            </w:r>
          </w:p>
        </w:tc>
      </w:tr>
    </w:tbl>
    <w:p w:rsidR="007C6A21" w:rsidRPr="009212F1" w:rsidRDefault="000E6101" w:rsidP="009212F1">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Phân loại các trường hợp đầu ra</w:t>
      </w:r>
    </w:p>
    <w:p w:rsidR="00C72E0A" w:rsidRPr="009212F1" w:rsidRDefault="00AE592B" w:rsidP="009212F1">
      <w:pPr>
        <w:ind w:left="360"/>
        <w:jc w:val="both"/>
        <w:rPr>
          <w:rFonts w:asciiTheme="majorHAnsi" w:hAnsiTheme="majorHAnsi" w:cstheme="majorHAnsi"/>
          <w:sz w:val="24"/>
          <w:szCs w:val="24"/>
        </w:rPr>
      </w:pPr>
      <w:r w:rsidRPr="009212F1">
        <w:rPr>
          <w:rFonts w:asciiTheme="majorHAnsi" w:hAnsiTheme="majorHAnsi" w:cstheme="majorHAnsi"/>
          <w:sz w:val="24"/>
          <w:szCs w:val="24"/>
        </w:rPr>
        <w:t xml:space="preserve">Bảng </w:t>
      </w:r>
      <w:r w:rsidR="008447A5" w:rsidRPr="009212F1">
        <w:rPr>
          <w:rFonts w:asciiTheme="majorHAnsi" w:hAnsiTheme="majorHAnsi" w:cstheme="majorHAnsi"/>
          <w:sz w:val="24"/>
          <w:szCs w:val="24"/>
        </w:rPr>
        <w:t xml:space="preserve">1 thể hiện bốn trường hợp tương ứng với các khả năng đầu ra của phần mềm và mạng neural. </w:t>
      </w:r>
      <w:r w:rsidR="00B70B5C" w:rsidRPr="009212F1">
        <w:rPr>
          <w:rFonts w:asciiTheme="majorHAnsi" w:hAnsiTheme="majorHAnsi" w:cstheme="majorHAnsi"/>
          <w:sz w:val="24"/>
          <w:szCs w:val="24"/>
        </w:rPr>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có lỗi thực sự. Tương tự như vậy, các trường hợp còn lại cũng sẽ </w:t>
      </w:r>
      <w:r w:rsidR="003C48D3" w:rsidRPr="009212F1">
        <w:rPr>
          <w:rFonts w:asciiTheme="majorHAnsi" w:hAnsiTheme="majorHAnsi" w:cstheme="majorHAnsi"/>
          <w:sz w:val="24"/>
          <w:szCs w:val="24"/>
        </w:rPr>
        <w:t>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rsidR="0049464E" w:rsidRPr="009212F1" w:rsidRDefault="00E805A4" w:rsidP="009212F1">
      <w:pPr>
        <w:pStyle w:val="ListParagraph"/>
        <w:numPr>
          <w:ilvl w:val="0"/>
          <w:numId w:val="6"/>
        </w:numPr>
        <w:tabs>
          <w:tab w:val="left" w:pos="980"/>
        </w:tabs>
        <w:spacing w:before="100" w:beforeAutospacing="1" w:after="100" w:afterAutospacing="1" w:line="24" w:lineRule="atLeast"/>
        <w:contextualSpacing w:val="0"/>
        <w:jc w:val="both"/>
        <w:rPr>
          <w:rFonts w:asciiTheme="majorHAnsi" w:hAnsiTheme="majorHAnsi" w:cstheme="majorHAnsi"/>
          <w:b/>
          <w:sz w:val="24"/>
          <w:szCs w:val="24"/>
        </w:rPr>
      </w:pPr>
      <w:r w:rsidRPr="009212F1">
        <w:rPr>
          <w:rFonts w:asciiTheme="majorHAnsi" w:hAnsiTheme="majorHAnsi" w:cstheme="majorHAnsi"/>
          <w:b/>
          <w:sz w:val="24"/>
          <w:szCs w:val="24"/>
        </w:rPr>
        <w:t>Ứ</w:t>
      </w:r>
      <w:r w:rsidR="0049464E" w:rsidRPr="009212F1">
        <w:rPr>
          <w:rFonts w:asciiTheme="majorHAnsi" w:hAnsiTheme="majorHAnsi" w:cstheme="majorHAnsi"/>
          <w:b/>
          <w:sz w:val="24"/>
          <w:szCs w:val="24"/>
        </w:rPr>
        <w:t>ng dụng</w:t>
      </w:r>
    </w:p>
    <w:p w:rsidR="00B0412D" w:rsidRPr="009212F1" w:rsidRDefault="00B0412D"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rPr>
      </w:pPr>
      <w:r w:rsidRPr="009212F1">
        <w:rPr>
          <w:rFonts w:asciiTheme="majorHAnsi" w:hAnsiTheme="majorHAnsi" w:cstheme="majorHAnsi"/>
          <w:sz w:val="24"/>
          <w:szCs w:val="24"/>
        </w:rPr>
        <w:t>Thử nghiệm trên ứng dụng phê duyệt kết quả tín dụng</w:t>
      </w:r>
    </w:p>
    <w:p w:rsidR="009212F1" w:rsidRPr="009212F1" w:rsidRDefault="003E653B"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Thử nghiệm</w:t>
      </w:r>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này</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sẽ</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trực</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tiếp</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triển</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khai</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mô</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hình</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đề</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xuất</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trên</w:t>
      </w:r>
      <w:proofErr w:type="spellEnd"/>
      <w:r w:rsidR="009212F1">
        <w:rPr>
          <w:rFonts w:asciiTheme="majorHAnsi" w:hAnsiTheme="majorHAnsi" w:cstheme="majorHAnsi"/>
          <w:sz w:val="24"/>
          <w:szCs w:val="24"/>
          <w:lang w:val="en-US"/>
        </w:rPr>
        <w:t xml:space="preserve"> </w:t>
      </w:r>
      <w:proofErr w:type="spellStart"/>
      <w:r w:rsidR="009212F1">
        <w:rPr>
          <w:rFonts w:asciiTheme="majorHAnsi" w:hAnsiTheme="majorHAnsi" w:cstheme="majorHAnsi"/>
          <w:sz w:val="24"/>
          <w:szCs w:val="24"/>
          <w:lang w:val="en-US"/>
        </w:rPr>
        <w:t>và</w:t>
      </w:r>
      <w:proofErr w:type="spellEnd"/>
      <w:r w:rsidRPr="009212F1">
        <w:rPr>
          <w:rFonts w:asciiTheme="majorHAnsi" w:hAnsiTheme="majorHAnsi" w:cstheme="majorHAnsi"/>
          <w:sz w:val="24"/>
          <w:szCs w:val="24"/>
        </w:rPr>
        <w:t xml:space="preserve"> được chia làm ba phần, đầu tiên là phần mềm mẫu, hai là mạng neural, và ba là công cụ so sánh và kết luận kết qu</w:t>
      </w:r>
      <w:r w:rsidR="00C92124" w:rsidRPr="009212F1">
        <w:rPr>
          <w:rFonts w:asciiTheme="majorHAnsi" w:hAnsiTheme="majorHAnsi" w:cstheme="majorHAnsi"/>
          <w:sz w:val="24"/>
          <w:szCs w:val="24"/>
        </w:rPr>
        <w:t xml:space="preserve">ả kiểm thử. </w:t>
      </w:r>
      <w:proofErr w:type="spellStart"/>
      <w:proofErr w:type="gramStart"/>
      <w:r w:rsidR="005A1930">
        <w:rPr>
          <w:rFonts w:asciiTheme="majorHAnsi" w:hAnsiTheme="majorHAnsi" w:cstheme="majorHAnsi"/>
          <w:sz w:val="24"/>
          <w:szCs w:val="24"/>
          <w:lang w:val="en-US"/>
        </w:rPr>
        <w:t>Đặc</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tả</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yêu</w:t>
      </w:r>
      <w:proofErr w:type="spellEnd"/>
      <w:r w:rsidR="005A1930">
        <w:rPr>
          <w:rFonts w:asciiTheme="majorHAnsi" w:hAnsiTheme="majorHAnsi" w:cstheme="majorHAnsi"/>
          <w:sz w:val="24"/>
          <w:szCs w:val="24"/>
          <w:lang w:val="en-US"/>
        </w:rPr>
        <w:t xml:space="preserve"> </w:t>
      </w:r>
      <w:proofErr w:type="spellStart"/>
      <w:r w:rsidR="005A1930">
        <w:rPr>
          <w:rFonts w:asciiTheme="majorHAnsi" w:hAnsiTheme="majorHAnsi" w:cstheme="majorHAnsi"/>
          <w:sz w:val="24"/>
          <w:szCs w:val="24"/>
          <w:lang w:val="en-US"/>
        </w:rPr>
        <w:t>cầu</w:t>
      </w:r>
      <w:proofErr w:type="spellEnd"/>
      <w:r w:rsidRPr="009212F1">
        <w:rPr>
          <w:rFonts w:asciiTheme="majorHAnsi" w:hAnsiTheme="majorHAnsi" w:cstheme="majorHAnsi"/>
          <w:sz w:val="24"/>
          <w:szCs w:val="24"/>
        </w:rPr>
        <w:t xml:space="preserve"> cho phần mềm phê duyệt kết quả tín dụng được sử dụng để cung cấp đầu vào và đầu ra cũng như cài lỗi.</w:t>
      </w:r>
      <w:proofErr w:type="gramEnd"/>
      <w:r w:rsidRPr="009212F1">
        <w:rPr>
          <w:rFonts w:asciiTheme="majorHAnsi" w:hAnsiTheme="majorHAnsi" w:cstheme="majorHAnsi"/>
          <w:sz w:val="24"/>
          <w:szCs w:val="24"/>
        </w:rPr>
        <w:t xml:space="preserve"> Việc thiết kế mạng neural cũng phụ thuộc vào kiểu dữ liệu đầu vào đầu ra này.</w:t>
      </w:r>
      <w:r w:rsidR="00A21355" w:rsidRPr="009212F1">
        <w:rPr>
          <w:rFonts w:asciiTheme="majorHAnsi" w:hAnsiTheme="majorHAnsi" w:cstheme="majorHAnsi"/>
          <w:sz w:val="24"/>
          <w:szCs w:val="24"/>
        </w:rPr>
        <w:t xml:space="preserve"> Hình 1 và hình 2 diễn tả quy trình thử nghiệm sẽ diễn ra.</w:t>
      </w:r>
      <w:r w:rsidR="00B74B5E" w:rsidRPr="009212F1">
        <w:rPr>
          <w:rFonts w:asciiTheme="majorHAnsi" w:hAnsiTheme="majorHAnsi" w:cstheme="majorHAnsi"/>
          <w:sz w:val="24"/>
          <w:szCs w:val="24"/>
        </w:rPr>
        <w:t xml:space="preserve"> Trong giai đoạn huấn luyện, dữ liệu đầu vào dùng cho mạng neural và chương trình đã kiểm thử sẽ được tạo ra ngẫu nhiên. Trong giai đoạn đánh giá, một phần mềm có lỗi sẽ được tạo ra bằng cách thay đổi đoạn mã gốc trên phần mềm ban đầu.</w:t>
      </w:r>
    </w:p>
    <w:p w:rsidR="00B74B5E" w:rsidRPr="009212F1" w:rsidRDefault="00B74B5E"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i/>
          <w:sz w:val="24"/>
          <w:szCs w:val="24"/>
        </w:rPr>
      </w:pPr>
      <w:r w:rsidRPr="009212F1">
        <w:rPr>
          <w:rFonts w:asciiTheme="majorHAnsi" w:hAnsiTheme="majorHAnsi" w:cstheme="majorHAnsi"/>
          <w:i/>
          <w:sz w:val="24"/>
          <w:szCs w:val="24"/>
        </w:rPr>
        <w:t>Thiết kế phần mềm phê duyệt kết quả tín dụng</w:t>
      </w:r>
    </w:p>
    <w:p w:rsidR="009212F1" w:rsidRPr="00F54619" w:rsidRDefault="00B74B5E" w:rsidP="005A1930">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rPr>
      </w:pPr>
      <w:r w:rsidRPr="00F54619">
        <w:rPr>
          <w:rFonts w:asciiTheme="majorHAnsi" w:hAnsiTheme="majorHAnsi" w:cstheme="majorHAnsi"/>
          <w:sz w:val="24"/>
          <w:szCs w:val="24"/>
        </w:rPr>
        <w:t xml:space="preserve">Phần mềm được sử dụng trong thử nghiệm là một phần mềm phê duyệt tín dụng đơn giản. </w:t>
      </w:r>
      <w:r w:rsidR="005A1930" w:rsidRPr="00F54619">
        <w:rPr>
          <w:rFonts w:asciiTheme="majorHAnsi" w:hAnsiTheme="majorHAnsi" w:cstheme="majorHAnsi"/>
          <w:sz w:val="24"/>
          <w:szCs w:val="24"/>
        </w:rPr>
        <w:t xml:space="preserve">Phần mềm này sẽ đọc các thông tin tổng hợp về khách hàng cần duyệt tín dụng và đưa ra hai kết luận. một là có duyệt tín dụng cho khách không, thứ hai là nếu duyệt thì khách hàng được cấp mức tín dụng bao nhiêu. Lập trình viên sẽ dựa theo các ràng buộc khác nhau đối với đầu vào để thiết kế thuật toán bám sát các </w:t>
      </w:r>
      <w:r w:rsidR="00CD2E6B" w:rsidRPr="00F54619">
        <w:rPr>
          <w:rFonts w:asciiTheme="majorHAnsi" w:hAnsiTheme="majorHAnsi" w:cstheme="majorHAnsi"/>
          <w:sz w:val="24"/>
          <w:szCs w:val="24"/>
        </w:rPr>
        <w:t>rà</w:t>
      </w:r>
      <w:r w:rsidR="005A1930" w:rsidRPr="00F54619">
        <w:rPr>
          <w:rFonts w:asciiTheme="majorHAnsi" w:hAnsiTheme="majorHAnsi" w:cstheme="majorHAnsi"/>
          <w:sz w:val="24"/>
          <w:szCs w:val="24"/>
        </w:rPr>
        <w:t xml:space="preserve">ng buộc đó. </w:t>
      </w:r>
      <w:r w:rsidRPr="00F54619">
        <w:rPr>
          <w:rFonts w:asciiTheme="majorHAnsi" w:hAnsiTheme="majorHAnsi" w:cstheme="majorHAnsi"/>
          <w:sz w:val="24"/>
          <w:szCs w:val="24"/>
        </w:rPr>
        <w:t xml:space="preserve">Phần mềm này có thể coi là có thể </w:t>
      </w:r>
      <w:r w:rsidR="003D31FB" w:rsidRPr="00F54619">
        <w:rPr>
          <w:rFonts w:asciiTheme="majorHAnsi" w:hAnsiTheme="majorHAnsi" w:cstheme="majorHAnsi"/>
          <w:sz w:val="24"/>
          <w:szCs w:val="24"/>
        </w:rPr>
        <w:t xml:space="preserve">đại diện mức rộng và đủ, khi mà đầu ra </w:t>
      </w:r>
      <w:r w:rsidR="005A1930" w:rsidRPr="00F54619">
        <w:rPr>
          <w:rFonts w:asciiTheme="majorHAnsi" w:hAnsiTheme="majorHAnsi" w:cstheme="majorHAnsi"/>
          <w:sz w:val="24"/>
          <w:szCs w:val="24"/>
        </w:rPr>
        <w:t>chắc chắn sẽ phụ thuộc, có thể không p</w:t>
      </w:r>
      <w:r w:rsidR="00CD2E6B" w:rsidRPr="00F54619">
        <w:rPr>
          <w:rFonts w:asciiTheme="majorHAnsi" w:hAnsiTheme="majorHAnsi" w:cstheme="majorHAnsi"/>
          <w:sz w:val="24"/>
          <w:szCs w:val="24"/>
        </w:rPr>
        <w:t>hải tất cả, nhưng phần lớn ở đầu và</w:t>
      </w:r>
      <w:r w:rsidR="005A1930" w:rsidRPr="00F54619">
        <w:rPr>
          <w:rFonts w:asciiTheme="majorHAnsi" w:hAnsiTheme="majorHAnsi" w:cstheme="majorHAnsi"/>
          <w:sz w:val="24"/>
          <w:szCs w:val="24"/>
        </w:rPr>
        <w:t>o.</w:t>
      </w:r>
      <w:r w:rsidR="003D31FB" w:rsidRPr="00F54619">
        <w:rPr>
          <w:rFonts w:asciiTheme="majorHAnsi" w:hAnsiTheme="majorHAnsi" w:cstheme="majorHAnsi"/>
          <w:sz w:val="24"/>
          <w:szCs w:val="24"/>
        </w:rPr>
        <w:t xml:space="preserve"> Dữ liệu huấn luyện được tạo ra ngẫu nhiên sử dụng đặc tả phần mềm với mô tả chi tiết cho từng yếu tố ảnh hưởng tới đầu ra. </w:t>
      </w:r>
    </w:p>
    <w:p w:rsidR="00B74B5E" w:rsidRPr="00F54619" w:rsidRDefault="00B74B5E"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r w:rsidRPr="00F54619">
        <w:rPr>
          <w:rFonts w:asciiTheme="majorHAnsi" w:hAnsiTheme="majorHAnsi" w:cstheme="majorHAnsi"/>
          <w:i/>
          <w:sz w:val="24"/>
          <w:szCs w:val="24"/>
        </w:rPr>
        <w:t>Thiết kế mạng neural</w:t>
      </w:r>
    </w:p>
    <w:p w:rsidR="00F76F08" w:rsidRPr="00F54619" w:rsidRDefault="00CD2E6B" w:rsidP="00C16679">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F54619">
        <w:rPr>
          <w:rFonts w:asciiTheme="majorHAnsi" w:hAnsiTheme="majorHAnsi" w:cstheme="majorHAnsi"/>
          <w:sz w:val="24"/>
          <w:szCs w:val="24"/>
        </w:rPr>
        <w:t>Mạng neural sử dụng trong thự</w:t>
      </w:r>
      <w:r w:rsidR="009B502D" w:rsidRPr="00F54619">
        <w:rPr>
          <w:rFonts w:asciiTheme="majorHAnsi" w:hAnsiTheme="majorHAnsi" w:cstheme="majorHAnsi"/>
          <w:sz w:val="24"/>
          <w:szCs w:val="24"/>
        </w:rPr>
        <w:t xml:space="preserve"> nghiệm này sẽ dùng trực tiếp dữ liệu </w:t>
      </w:r>
      <w:r w:rsidRPr="00F54619">
        <w:rPr>
          <w:rFonts w:asciiTheme="majorHAnsi" w:hAnsiTheme="majorHAnsi" w:cstheme="majorHAnsi"/>
          <w:sz w:val="24"/>
          <w:szCs w:val="24"/>
        </w:rPr>
        <w:t>đầu vào của phần mềm phê duyệt tín dụng</w:t>
      </w:r>
      <w:r w:rsidR="009B502D" w:rsidRPr="00F54619">
        <w:rPr>
          <w:rFonts w:asciiTheme="majorHAnsi" w:hAnsiTheme="majorHAnsi" w:cstheme="majorHAnsi"/>
          <w:sz w:val="24"/>
          <w:szCs w:val="24"/>
        </w:rPr>
        <w:t>.</w:t>
      </w:r>
      <w:r w:rsidRPr="00F54619">
        <w:rPr>
          <w:rFonts w:asciiTheme="majorHAnsi" w:hAnsiTheme="majorHAnsi" w:cstheme="majorHAnsi"/>
          <w:sz w:val="24"/>
          <w:szCs w:val="24"/>
        </w:rPr>
        <w:t xml:space="preserve"> Các đầu vào này đều được chuẩn hóa về dạng số.</w:t>
      </w:r>
      <w:r w:rsidR="009B502D" w:rsidRPr="00F54619">
        <w:rPr>
          <w:rFonts w:asciiTheme="majorHAnsi" w:hAnsiTheme="majorHAnsi" w:cstheme="majorHAnsi"/>
          <w:sz w:val="24"/>
          <w:szCs w:val="24"/>
        </w:rPr>
        <w:t xml:space="preserve"> </w:t>
      </w:r>
      <w:r w:rsidR="00A85EAD" w:rsidRPr="00F54619">
        <w:rPr>
          <w:rFonts w:asciiTheme="majorHAnsi" w:hAnsiTheme="majorHAnsi" w:cstheme="majorHAnsi"/>
          <w:sz w:val="24"/>
          <w:szCs w:val="24"/>
        </w:rPr>
        <w:t xml:space="preserve">Có hai đầu ra thuộc hai loại </w:t>
      </w:r>
      <w:r w:rsidR="00A85EAD" w:rsidRPr="00F54619">
        <w:rPr>
          <w:rFonts w:asciiTheme="majorHAnsi" w:hAnsiTheme="majorHAnsi" w:cstheme="majorHAnsi"/>
          <w:sz w:val="24"/>
          <w:szCs w:val="24"/>
        </w:rPr>
        <w:lastRenderedPageBreak/>
        <w:t>khác nhau nên sẽ phải được xử lí khác nhau</w:t>
      </w:r>
      <w:r w:rsidR="0070623D" w:rsidRPr="00F54619">
        <w:rPr>
          <w:rFonts w:asciiTheme="majorHAnsi" w:hAnsiTheme="majorHAnsi" w:cstheme="majorHAnsi"/>
          <w:sz w:val="24"/>
          <w:szCs w:val="24"/>
        </w:rPr>
        <w:t>.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rsidR="009212F1" w:rsidRPr="00F54619"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p>
    <w:p w:rsidR="009212F1" w:rsidRPr="00F54619"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r w:rsidRPr="00F54619">
        <w:rPr>
          <w:rFonts w:asciiTheme="majorHAnsi" w:hAnsiTheme="majorHAnsi" w:cstheme="majorHAnsi"/>
          <w:i/>
          <w:sz w:val="24"/>
          <w:szCs w:val="24"/>
        </w:rPr>
        <w:t>Thiết kế công cụ so sánh và kết luận</w:t>
      </w:r>
    </w:p>
    <w:p w:rsidR="009B28CE" w:rsidRPr="00F54619"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F54619">
        <w:rPr>
          <w:rFonts w:asciiTheme="majorHAnsi" w:hAnsiTheme="majorHAnsi" w:cstheme="majorHAnsi"/>
          <w:sz w:val="24"/>
          <w:szCs w:val="24"/>
        </w:rPr>
        <w:t>Khi bắt đầu quá trình so sánh và kết luận, các lỗi sẽ lần lượt đưa vào phần mềm ban đầu. Các lỗi này có thể gây ảnh hưởng từ không đáng kể tới nghiêm trọng lên kết quả của phần mềm. Lúc này, công cụ so sánh sẽ mô phỏng lại quá trình kiểm thử phần mềm và kết luận phần mềm có lỗi hay không dựa trên kết quả chạy trên phần mềm đã bị sửa và kết quả từ mạng neural. Các trường hợp kiểm thử này đều là độc lập không liên quan hay phụ thuộc lẫn nhau.</w:t>
      </w:r>
    </w:p>
    <w:p w:rsidR="009B28CE" w:rsidRPr="00F54619"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p>
    <w:p w:rsidR="0049464E" w:rsidRPr="009212F1" w:rsidRDefault="0049464E"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3</w:t>
      </w:r>
      <w:r w:rsidR="0049464E" w:rsidRPr="009212F1">
        <w:rPr>
          <w:rFonts w:asciiTheme="majorHAnsi" w:hAnsiTheme="majorHAnsi" w:cstheme="majorHAnsi"/>
          <w:b/>
          <w:sz w:val="24"/>
          <w:szCs w:val="24"/>
        </w:rPr>
        <w:t>: CÀI ĐẶT VÀ THỰC NGHIỆM</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5E38F0" w:rsidRPr="00153902" w:rsidRDefault="0049464E" w:rsidP="00894CC3">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Cài đặt chương trình</w:t>
      </w:r>
    </w:p>
    <w:p w:rsidR="00153902" w:rsidRPr="00153902" w:rsidRDefault="00153902" w:rsidP="00153902">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proofErr w:type="spellStart"/>
      <w:r>
        <w:rPr>
          <w:rFonts w:asciiTheme="majorHAnsi" w:hAnsiTheme="majorHAnsi" w:cstheme="majorHAnsi"/>
          <w:sz w:val="24"/>
          <w:szCs w:val="24"/>
          <w:lang w:val="en-US"/>
        </w:rPr>
        <w:t>Môi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trường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phát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triển</w:t>
      </w:r>
      <w:proofErr w:type="spellEnd"/>
    </w:p>
    <w:p w:rsidR="00153902" w:rsidRDefault="00153902" w:rsidP="00153902">
      <w:pPr>
        <w:tabs>
          <w:tab w:val="left" w:pos="980"/>
        </w:tabs>
        <w:spacing w:before="100" w:beforeAutospacing="1" w:after="100" w:afterAutospacing="1" w:line="24" w:lineRule="atLeast"/>
        <w:ind w:left="360"/>
        <w:rPr>
          <w:rFonts w:asciiTheme="majorHAnsi" w:hAnsiTheme="majorHAnsi" w:cstheme="majorHAnsi"/>
          <w:sz w:val="24"/>
          <w:szCs w:val="24"/>
          <w:lang w:val="en-US"/>
        </w:rPr>
      </w:pPr>
      <w:r w:rsidRPr="00153902">
        <w:rPr>
          <w:rFonts w:asciiTheme="majorHAnsi" w:hAnsiTheme="majorHAnsi" w:cstheme="majorHAnsi"/>
          <w:sz w:val="24"/>
          <w:szCs w:val="24"/>
        </w:rPr>
        <w:t xml:space="preserve">Mô hình mạng neural được phát triển trong luận văn sử dụng </w:t>
      </w:r>
      <w:proofErr w:type="spellStart"/>
      <w:r w:rsidRPr="00153902">
        <w:rPr>
          <w:rFonts w:asciiTheme="majorHAnsi" w:hAnsiTheme="majorHAnsi" w:cstheme="majorHAnsi"/>
          <w:sz w:val="24"/>
          <w:szCs w:val="24"/>
          <w:lang w:val="en-US"/>
        </w:rPr>
        <w:t>trên</w:t>
      </w:r>
      <w:proofErr w:type="spellEnd"/>
      <w:r w:rsidRPr="00153902">
        <w:rPr>
          <w:rFonts w:asciiTheme="majorHAnsi" w:hAnsiTheme="majorHAnsi" w:cstheme="majorHAnsi"/>
          <w:sz w:val="24"/>
          <w:szCs w:val="24"/>
          <w:lang w:val="en-US"/>
        </w:rPr>
        <w:t xml:space="preserve"> </w:t>
      </w:r>
      <w:proofErr w:type="spellStart"/>
      <w:r w:rsidRPr="00153902">
        <w:rPr>
          <w:rFonts w:asciiTheme="majorHAnsi" w:hAnsiTheme="majorHAnsi" w:cstheme="majorHAnsi"/>
          <w:sz w:val="24"/>
          <w:szCs w:val="24"/>
          <w:lang w:val="en-US"/>
        </w:rPr>
        <w:t>môi</w:t>
      </w:r>
      <w:proofErr w:type="spellEnd"/>
      <w:r w:rsidRPr="00153902">
        <w:rPr>
          <w:rFonts w:asciiTheme="majorHAnsi" w:hAnsiTheme="majorHAnsi" w:cstheme="majorHAnsi"/>
          <w:sz w:val="24"/>
          <w:szCs w:val="24"/>
          <w:lang w:val="en-US"/>
        </w:rPr>
        <w:t xml:space="preserve"> </w:t>
      </w:r>
      <w:proofErr w:type="spellStart"/>
      <w:r w:rsidRPr="00153902">
        <w:rPr>
          <w:rFonts w:asciiTheme="majorHAnsi" w:hAnsiTheme="majorHAnsi" w:cstheme="majorHAnsi"/>
          <w:sz w:val="24"/>
          <w:szCs w:val="24"/>
          <w:lang w:val="en-US"/>
        </w:rPr>
        <w:t>trường</w:t>
      </w:r>
      <w:proofErr w:type="spellEnd"/>
      <w:r w:rsidRPr="00153902">
        <w:rPr>
          <w:rFonts w:asciiTheme="majorHAnsi" w:hAnsiTheme="majorHAnsi" w:cstheme="majorHAnsi"/>
          <w:sz w:val="24"/>
          <w:szCs w:val="24"/>
          <w:lang w:val="en-US"/>
        </w:rPr>
        <w:t>:</w:t>
      </w:r>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proofErr w:type="spellStart"/>
      <w:r>
        <w:rPr>
          <w:rFonts w:asciiTheme="majorHAnsi" w:hAnsiTheme="majorHAnsi" w:cstheme="majorHAnsi"/>
          <w:sz w:val="24"/>
          <w:szCs w:val="24"/>
          <w:lang w:val="en-US"/>
        </w:rPr>
        <w:t>Ngôn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ngữ</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lập</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 Python 3</w:t>
      </w:r>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proofErr w:type="spellStart"/>
      <w:r>
        <w:rPr>
          <w:rFonts w:asciiTheme="majorHAnsi" w:hAnsiTheme="majorHAnsi" w:cstheme="majorHAnsi"/>
          <w:sz w:val="24"/>
          <w:szCs w:val="24"/>
          <w:lang w:val="en-US"/>
        </w:rPr>
        <w:t>Thư</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viện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phát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triển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mạng</w:t>
      </w:r>
      <w:proofErr w:type="spellEnd"/>
      <w:r>
        <w:rPr>
          <w:rFonts w:asciiTheme="majorHAnsi" w:hAnsiTheme="majorHAnsi" w:cstheme="majorHAnsi"/>
          <w:sz w:val="24"/>
          <w:szCs w:val="24"/>
          <w:lang w:val="en-US"/>
        </w:rPr>
        <w:t xml:space="preserve"> neural: </w:t>
      </w:r>
      <w:proofErr w:type="spellStart"/>
      <w:r>
        <w:rPr>
          <w:rFonts w:asciiTheme="majorHAnsi" w:hAnsiTheme="majorHAnsi" w:cstheme="majorHAnsi"/>
          <w:sz w:val="24"/>
          <w:szCs w:val="24"/>
          <w:lang w:val="en-US"/>
        </w:rPr>
        <w:t>tensorflow</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keras</w:t>
      </w:r>
      <w:proofErr w:type="spellEnd"/>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proofErr w:type="spellStart"/>
      <w:r>
        <w:rPr>
          <w:rFonts w:asciiTheme="majorHAnsi" w:hAnsiTheme="majorHAnsi" w:cstheme="majorHAnsi"/>
          <w:sz w:val="24"/>
          <w:szCs w:val="24"/>
          <w:lang w:val="en-US"/>
        </w:rPr>
        <w:t>Chương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chạy</w:t>
      </w:r>
      <w:proofErr w:type="spellEnd"/>
      <w:r>
        <w:rPr>
          <w:rFonts w:asciiTheme="majorHAnsi" w:hAnsiTheme="majorHAnsi" w:cstheme="majorHAnsi"/>
          <w:sz w:val="24"/>
          <w:szCs w:val="24"/>
          <w:lang w:val="en-US"/>
        </w:rPr>
        <w:t xml:space="preserve"> code: </w:t>
      </w:r>
      <w:proofErr w:type="spellStart"/>
      <w:r>
        <w:rPr>
          <w:rFonts w:asciiTheme="majorHAnsi" w:hAnsiTheme="majorHAnsi" w:cstheme="majorHAnsi"/>
          <w:sz w:val="24"/>
          <w:szCs w:val="24"/>
          <w:lang w:val="en-US"/>
        </w:rPr>
        <w:t>Jupyter</w:t>
      </w:r>
      <w:proofErr w:type="spellEnd"/>
      <w:r>
        <w:rPr>
          <w:rFonts w:asciiTheme="majorHAnsi" w:hAnsiTheme="majorHAnsi" w:cstheme="majorHAnsi"/>
          <w:sz w:val="24"/>
          <w:szCs w:val="24"/>
          <w:lang w:val="en-US"/>
        </w:rPr>
        <w:t xml:space="preserve"> Notebook</w:t>
      </w:r>
    </w:p>
    <w:p w:rsidR="00153902" w:rsidRPr="00153902" w:rsidRDefault="00153902" w:rsidP="00153902">
      <w:pPr>
        <w:pStyle w:val="ListParagraph"/>
        <w:tabs>
          <w:tab w:val="left" w:pos="980"/>
        </w:tabs>
        <w:spacing w:before="100" w:beforeAutospacing="1" w:after="100" w:afterAutospacing="1" w:line="24" w:lineRule="atLeast"/>
        <w:ind w:left="1335"/>
        <w:rPr>
          <w:rFonts w:asciiTheme="majorHAnsi" w:hAnsiTheme="majorHAnsi" w:cstheme="majorHAnsi"/>
          <w:sz w:val="24"/>
          <w:szCs w:val="24"/>
        </w:rPr>
      </w:pPr>
    </w:p>
    <w:p w:rsidR="00C92124" w:rsidRPr="000515D8" w:rsidRDefault="00C92124" w:rsidP="00C92124">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proofErr w:type="spellStart"/>
      <w:r w:rsidRPr="009212F1">
        <w:rPr>
          <w:rFonts w:asciiTheme="majorHAnsi" w:hAnsiTheme="majorHAnsi" w:cstheme="majorHAnsi"/>
          <w:sz w:val="24"/>
          <w:szCs w:val="24"/>
          <w:lang w:val="en-US"/>
        </w:rPr>
        <w:t>Thiết</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kế</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ứng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dụng</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thử</w:t>
      </w:r>
      <w:proofErr w:type="spellEnd"/>
      <w:r w:rsidRPr="009212F1">
        <w:rPr>
          <w:rFonts w:asciiTheme="majorHAnsi" w:hAnsiTheme="majorHAnsi" w:cstheme="majorHAnsi"/>
          <w:sz w:val="24"/>
          <w:szCs w:val="24"/>
          <w:lang w:val="en-US"/>
        </w:rPr>
        <w:t xml:space="preserve"> </w:t>
      </w:r>
      <w:proofErr w:type="spellStart"/>
      <w:r w:rsidRPr="009212F1">
        <w:rPr>
          <w:rFonts w:asciiTheme="majorHAnsi" w:hAnsiTheme="majorHAnsi" w:cstheme="majorHAnsi"/>
          <w:sz w:val="24"/>
          <w:szCs w:val="24"/>
          <w:lang w:val="en-US"/>
        </w:rPr>
        <w:t>nghiệm</w:t>
      </w:r>
      <w:proofErr w:type="spellEnd"/>
    </w:p>
    <w:p w:rsidR="000515D8" w:rsidRPr="000515D8" w:rsidRDefault="000515D8" w:rsidP="000515D8">
      <w:pPr>
        <w:tabs>
          <w:tab w:val="left" w:pos="980"/>
        </w:tabs>
        <w:spacing w:before="100" w:beforeAutospacing="1" w:after="100" w:afterAutospacing="1" w:line="24" w:lineRule="atLeast"/>
        <w:ind w:left="360"/>
        <w:rPr>
          <w:rFonts w:asciiTheme="majorHAnsi" w:hAnsiTheme="majorHAnsi" w:cstheme="majorHAnsi"/>
          <w:sz w:val="24"/>
          <w:szCs w:val="24"/>
          <w:lang w:val="en-US"/>
        </w:rPr>
      </w:pPr>
      <w:proofErr w:type="spellStart"/>
      <w:r>
        <w:rPr>
          <w:rFonts w:asciiTheme="majorHAnsi" w:hAnsiTheme="majorHAnsi" w:cstheme="majorHAnsi"/>
          <w:sz w:val="24"/>
          <w:szCs w:val="24"/>
          <w:lang w:val="en-US"/>
        </w:rPr>
        <w:t>Mô</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tả</w:t>
      </w:r>
      <w:proofErr w:type="spellEnd"/>
      <w:r>
        <w:rPr>
          <w:rFonts w:asciiTheme="majorHAnsi" w:hAnsiTheme="majorHAnsi" w:cstheme="majorHAnsi"/>
          <w:sz w:val="24"/>
          <w:szCs w:val="24"/>
          <w:lang w:val="en-US"/>
        </w:rPr>
        <w:t xml:space="preserve"> chi </w:t>
      </w:r>
      <w:proofErr w:type="spellStart"/>
      <w:r>
        <w:rPr>
          <w:rFonts w:asciiTheme="majorHAnsi" w:hAnsiTheme="majorHAnsi" w:cstheme="majorHAnsi"/>
          <w:sz w:val="24"/>
          <w:szCs w:val="24"/>
          <w:lang w:val="en-US"/>
        </w:rPr>
        <w:t>tiết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thuật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toán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ứng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dụng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được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hiện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trong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Hình</w:t>
      </w:r>
      <w:proofErr w:type="spellEnd"/>
      <w:r>
        <w:rPr>
          <w:rFonts w:asciiTheme="majorHAnsi" w:hAnsiTheme="majorHAnsi" w:cstheme="majorHAnsi"/>
          <w:sz w:val="24"/>
          <w:szCs w:val="24"/>
          <w:lang w:val="en-US"/>
        </w:rPr>
        <w:t xml:space="preserve"> 4 </w:t>
      </w:r>
      <w:proofErr w:type="spellStart"/>
      <w:r>
        <w:rPr>
          <w:rFonts w:asciiTheme="majorHAnsi" w:hAnsiTheme="majorHAnsi" w:cstheme="majorHAnsi"/>
          <w:sz w:val="24"/>
          <w:szCs w:val="24"/>
          <w:lang w:val="en-US"/>
        </w:rPr>
        <w:t>cùng</w:t>
      </w:r>
      <w:proofErr w:type="spellEnd"/>
      <w:r>
        <w:rPr>
          <w:rFonts w:asciiTheme="majorHAnsi" w:hAnsiTheme="majorHAnsi" w:cstheme="majorHAnsi"/>
          <w:sz w:val="24"/>
          <w:szCs w:val="24"/>
          <w:lang w:val="en-US"/>
        </w:rPr>
        <w:t xml:space="preserve"> chi </w:t>
      </w:r>
      <w:proofErr w:type="spellStart"/>
      <w:r>
        <w:rPr>
          <w:rFonts w:asciiTheme="majorHAnsi" w:hAnsiTheme="majorHAnsi" w:cstheme="majorHAnsi"/>
          <w:sz w:val="24"/>
          <w:szCs w:val="24"/>
          <w:lang w:val="en-US"/>
        </w:rPr>
        <w:t>tiết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biến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ra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kiểu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dữ</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liệu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được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hiện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trong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Bảng</w:t>
      </w:r>
      <w:proofErr w:type="spellEnd"/>
      <w:r>
        <w:rPr>
          <w:rFonts w:asciiTheme="majorHAnsi" w:hAnsiTheme="majorHAnsi" w:cstheme="majorHAnsi"/>
          <w:sz w:val="24"/>
          <w:szCs w:val="24"/>
          <w:lang w:val="en-US"/>
        </w:rPr>
        <w:t xml:space="preserve"> 2. </w:t>
      </w:r>
      <w:proofErr w:type="spellStart"/>
      <w:proofErr w:type="gramStart"/>
      <w:r>
        <w:rPr>
          <w:rFonts w:asciiTheme="majorHAnsi" w:hAnsiTheme="majorHAnsi" w:cstheme="majorHAnsi"/>
          <w:sz w:val="24"/>
          <w:szCs w:val="24"/>
          <w:lang w:val="en-US"/>
        </w:rPr>
        <w:t>Bảng</w:t>
      </w:r>
      <w:proofErr w:type="spellEnd"/>
      <w:r>
        <w:rPr>
          <w:rFonts w:asciiTheme="majorHAnsi" w:hAnsiTheme="majorHAnsi" w:cstheme="majorHAnsi"/>
          <w:sz w:val="24"/>
          <w:szCs w:val="24"/>
          <w:lang w:val="en-US"/>
        </w:rPr>
        <w:t xml:space="preserve"> 3 </w:t>
      </w:r>
      <w:proofErr w:type="spellStart"/>
      <w:r>
        <w:rPr>
          <w:rFonts w:asciiTheme="majorHAnsi" w:hAnsiTheme="majorHAnsi" w:cstheme="majorHAnsi"/>
          <w:sz w:val="24"/>
          <w:szCs w:val="24"/>
          <w:lang w:val="en-US"/>
        </w:rPr>
        <w:t>cho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thấy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dữ</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liệu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mẫu</w:t>
      </w:r>
      <w:proofErr w:type="spellEnd"/>
      <w:r>
        <w:rPr>
          <w:rFonts w:asciiTheme="majorHAnsi" w:hAnsiTheme="majorHAnsi" w:cstheme="majorHAnsi"/>
          <w:sz w:val="24"/>
          <w:szCs w:val="24"/>
          <w:lang w:val="en-US"/>
        </w:rPr>
        <w:t>.</w:t>
      </w:r>
      <w:proofErr w:type="gramEnd"/>
    </w:p>
    <w:p w:rsidR="000159BF" w:rsidRDefault="000159BF" w:rsidP="000159BF">
      <w:pPr>
        <w:keepNext/>
        <w:tabs>
          <w:tab w:val="left" w:pos="980"/>
        </w:tabs>
        <w:spacing w:before="100" w:beforeAutospacing="1" w:after="100" w:afterAutospacing="1" w:line="24" w:lineRule="atLeast"/>
        <w:ind w:left="360"/>
        <w:jc w:val="center"/>
      </w:pPr>
      <w:r>
        <w:rPr>
          <w:noProof/>
          <w:lang w:val="en-US"/>
        </w:rPr>
        <w:lastRenderedPageBreak/>
        <w:drawing>
          <wp:inline distT="0" distB="0" distL="0" distR="0" wp14:anchorId="29769954" wp14:editId="45E4EB94">
            <wp:extent cx="3474814" cy="44682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4501" cy="4467854"/>
                    </a:xfrm>
                    <a:prstGeom prst="rect">
                      <a:avLst/>
                    </a:prstGeom>
                  </pic:spPr>
                </pic:pic>
              </a:graphicData>
            </a:graphic>
          </wp:inline>
        </w:drawing>
      </w:r>
    </w:p>
    <w:p w:rsidR="009C084D" w:rsidRPr="000159BF" w:rsidRDefault="000159BF" w:rsidP="000159BF">
      <w:pPr>
        <w:pStyle w:val="Caption"/>
        <w:jc w:val="center"/>
        <w:rPr>
          <w:rFonts w:asciiTheme="majorHAnsi" w:hAnsiTheme="majorHAnsi" w:cstheme="majorHAnsi"/>
          <w:color w:val="auto"/>
          <w:sz w:val="24"/>
          <w:szCs w:val="24"/>
          <w:lang w:val="en-US"/>
        </w:rPr>
      </w:pPr>
      <w:r w:rsidRPr="000159BF">
        <w:rPr>
          <w:color w:val="auto"/>
        </w:rPr>
        <w:t xml:space="preserve">Hình </w:t>
      </w:r>
      <w:r w:rsidRPr="000159BF">
        <w:rPr>
          <w:color w:val="auto"/>
        </w:rPr>
        <w:fldChar w:fldCharType="begin"/>
      </w:r>
      <w:r w:rsidRPr="000159BF">
        <w:rPr>
          <w:color w:val="auto"/>
        </w:rPr>
        <w:instrText xml:space="preserve"> SEQ Hình \* ARABIC </w:instrText>
      </w:r>
      <w:r w:rsidRPr="000159BF">
        <w:rPr>
          <w:color w:val="auto"/>
        </w:rPr>
        <w:fldChar w:fldCharType="separate"/>
      </w:r>
      <w:r w:rsidRPr="000159BF">
        <w:rPr>
          <w:noProof/>
          <w:color w:val="auto"/>
        </w:rPr>
        <w:t>4</w:t>
      </w:r>
      <w:r w:rsidRPr="000159BF">
        <w:rPr>
          <w:color w:val="auto"/>
        </w:rPr>
        <w:fldChar w:fldCharType="end"/>
      </w:r>
      <w:r w:rsidRPr="000159BF">
        <w:rPr>
          <w:color w:val="auto"/>
          <w:lang w:val="en-US"/>
        </w:rPr>
        <w:t xml:space="preserve"> </w:t>
      </w:r>
      <w:proofErr w:type="spellStart"/>
      <w:r w:rsidRPr="000159BF">
        <w:rPr>
          <w:color w:val="auto"/>
          <w:lang w:val="en-US"/>
        </w:rPr>
        <w:t>Thuật</w:t>
      </w:r>
      <w:proofErr w:type="spellEnd"/>
      <w:r w:rsidRPr="000159BF">
        <w:rPr>
          <w:color w:val="auto"/>
          <w:lang w:val="en-US"/>
        </w:rPr>
        <w:t xml:space="preserve"> </w:t>
      </w:r>
      <w:proofErr w:type="spellStart"/>
      <w:r w:rsidRPr="000159BF">
        <w:rPr>
          <w:color w:val="auto"/>
          <w:lang w:val="en-US"/>
        </w:rPr>
        <w:t>toán</w:t>
      </w:r>
      <w:proofErr w:type="spellEnd"/>
      <w:r w:rsidRPr="000159BF">
        <w:rPr>
          <w:color w:val="auto"/>
          <w:lang w:val="en-US"/>
        </w:rPr>
        <w:t xml:space="preserve"> </w:t>
      </w:r>
      <w:proofErr w:type="spellStart"/>
      <w:r w:rsidRPr="000159BF">
        <w:rPr>
          <w:color w:val="auto"/>
          <w:lang w:val="en-US"/>
        </w:rPr>
        <w:t>phần</w:t>
      </w:r>
      <w:proofErr w:type="spellEnd"/>
      <w:r w:rsidRPr="000159BF">
        <w:rPr>
          <w:color w:val="auto"/>
          <w:lang w:val="en-US"/>
        </w:rPr>
        <w:t xml:space="preserve"> </w:t>
      </w:r>
      <w:proofErr w:type="spellStart"/>
      <w:r w:rsidRPr="000159BF">
        <w:rPr>
          <w:color w:val="auto"/>
          <w:lang w:val="en-US"/>
        </w:rPr>
        <w:t>mềm</w:t>
      </w:r>
      <w:proofErr w:type="spellEnd"/>
      <w:r w:rsidRPr="000159BF">
        <w:rPr>
          <w:color w:val="auto"/>
          <w:lang w:val="en-US"/>
        </w:rPr>
        <w:t xml:space="preserve"> </w:t>
      </w:r>
      <w:proofErr w:type="spellStart"/>
      <w:r w:rsidRPr="000159BF">
        <w:rPr>
          <w:color w:val="auto"/>
          <w:lang w:val="en-US"/>
        </w:rPr>
        <w:t>kiểm</w:t>
      </w:r>
      <w:proofErr w:type="spellEnd"/>
      <w:r w:rsidRPr="000159BF">
        <w:rPr>
          <w:color w:val="auto"/>
          <w:lang w:val="en-US"/>
        </w:rPr>
        <w:t xml:space="preserve"> </w:t>
      </w:r>
      <w:proofErr w:type="spellStart"/>
      <w:r w:rsidRPr="000159BF">
        <w:rPr>
          <w:color w:val="auto"/>
          <w:lang w:val="en-US"/>
        </w:rPr>
        <w:t>thử</w:t>
      </w:r>
      <w:proofErr w:type="spellEnd"/>
    </w:p>
    <w:p w:rsidR="00C92124" w:rsidRPr="009212F1" w:rsidRDefault="00C92124"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p>
    <w:tbl>
      <w:tblPr>
        <w:tblStyle w:val="TableGrid"/>
        <w:tblW w:w="0" w:type="auto"/>
        <w:jc w:val="center"/>
        <w:tblInd w:w="692" w:type="dxa"/>
        <w:tblLook w:val="04A0" w:firstRow="1" w:lastRow="0" w:firstColumn="1" w:lastColumn="0" w:noHBand="0" w:noVBand="1"/>
      </w:tblPr>
      <w:tblGrid>
        <w:gridCol w:w="1803"/>
        <w:gridCol w:w="1481"/>
        <w:gridCol w:w="1390"/>
        <w:gridCol w:w="3313"/>
      </w:tblGrid>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dữ liệu</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yếu tố</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Diễn giải</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Mã khách hàng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Quốc tịch</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Mỹ</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Bang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Florida</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Tuổi</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1-100</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Giới tính</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Nữ</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Nam</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Vùng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0-6 cho các vùng ở Mỹ</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thu nhập</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Thu nhập năm dưới 10k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Thu nhập năm &gt;= 10k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2: Thu nhập năm &gt;= 25k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3: Thu nhập năm &gt;= 50k USD</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Số người phụ thuộc</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0-4</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Tình trạng hôn nhân</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Độc thân</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Đã kết hôn</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Duyệt cho vay</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Không</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Có</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duyệt cho vay</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0515D8">
            <w:pPr>
              <w:pStyle w:val="ListParagraph"/>
              <w:keepNext/>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&gt;= 0</w:t>
            </w:r>
          </w:p>
        </w:tc>
      </w:tr>
    </w:tbl>
    <w:p w:rsidR="00C92124" w:rsidRPr="009212F1" w:rsidRDefault="00C92124" w:rsidP="00C92124">
      <w:pPr>
        <w:pStyle w:val="Caption"/>
        <w:ind w:left="360"/>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lastRenderedPageBreak/>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Đặc tả các yếu tố đầu vào đầu ra</w:t>
      </w:r>
    </w:p>
    <w:tbl>
      <w:tblPr>
        <w:tblStyle w:val="TableGrid"/>
        <w:tblW w:w="0" w:type="auto"/>
        <w:jc w:val="center"/>
        <w:tblLook w:val="04A0" w:firstRow="1" w:lastRow="0" w:firstColumn="1" w:lastColumn="0" w:noHBand="0" w:noVBand="1"/>
      </w:tblPr>
      <w:tblGrid>
        <w:gridCol w:w="1219"/>
        <w:gridCol w:w="679"/>
        <w:gridCol w:w="795"/>
        <w:gridCol w:w="679"/>
        <w:gridCol w:w="808"/>
        <w:gridCol w:w="1464"/>
        <w:gridCol w:w="1233"/>
        <w:gridCol w:w="872"/>
        <w:gridCol w:w="1078"/>
        <w:gridCol w:w="1027"/>
      </w:tblGrid>
      <w:tr w:rsidR="00C92124" w:rsidRPr="009212F1" w:rsidTr="000515D8">
        <w:trPr>
          <w:trHeight w:val="290"/>
          <w:jc w:val="center"/>
        </w:trPr>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citizenship</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state</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age</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sex</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region</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income_class</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no_depend</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marital</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approved</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amount</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95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1300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4</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1500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6</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2800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keepNext/>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2200</w:t>
            </w:r>
          </w:p>
        </w:tc>
      </w:tr>
    </w:tbl>
    <w:p w:rsidR="00C92124" w:rsidRPr="009212F1" w:rsidRDefault="00C92124" w:rsidP="00C92124">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Dữ liệu ví dụ</w:t>
      </w:r>
    </w:p>
    <w:p w:rsidR="00C92124" w:rsidRDefault="005A1930" w:rsidP="002C2443">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 xml:space="preserve">Lấy ví dụ, khách hàng đầu tiên trong bảng, là người Mỹ sống ở bang Florida, Nam giới 95 tuổi đến từ vùng 2 ở Mỹ, thuộc mức thu nhập 0 (dưới 10 000 USD/năm) với 1 người phụ thuộc tình </w:t>
      </w:r>
      <w:r w:rsidRPr="002C2443">
        <w:rPr>
          <w:rFonts w:asciiTheme="majorHAnsi" w:hAnsiTheme="majorHAnsi" w:cstheme="majorHAnsi"/>
          <w:sz w:val="24"/>
          <w:szCs w:val="24"/>
        </w:rPr>
        <w:t xml:space="preserve">trạng hôn nhân là độc thân. Khách này được duyệt tín dụng với hạn mức là 1300 USD. Vì mạng neural chỉ có thể nhận đầu vào dưới dạng số, các đầu vào có tính phân loại (quốc tịch, bang,…) được chuyển sang dạng số. </w:t>
      </w:r>
    </w:p>
    <w:p w:rsidR="00FE3BE2" w:rsidRDefault="000515D8" w:rsidP="002C2443">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Pr>
          <w:rFonts w:asciiTheme="majorHAnsi" w:hAnsiTheme="majorHAnsi" w:cstheme="majorHAnsi"/>
          <w:sz w:val="24"/>
          <w:szCs w:val="24"/>
        </w:rPr>
        <w:t xml:space="preserve">Hình </w:t>
      </w:r>
      <w:r>
        <w:rPr>
          <w:rFonts w:asciiTheme="majorHAnsi" w:hAnsiTheme="majorHAnsi" w:cstheme="majorHAnsi"/>
          <w:sz w:val="24"/>
          <w:szCs w:val="24"/>
          <w:lang w:val="en-US"/>
        </w:rPr>
        <w:t>4</w:t>
      </w:r>
      <w:r w:rsidR="007B3FFC" w:rsidRPr="00A260B9">
        <w:rPr>
          <w:rFonts w:asciiTheme="majorHAnsi" w:hAnsiTheme="majorHAnsi" w:cstheme="majorHAnsi"/>
          <w:sz w:val="24"/>
          <w:szCs w:val="24"/>
        </w:rPr>
        <w:t xml:space="preserve"> thể hiện rõ rà</w:t>
      </w:r>
      <w:r w:rsidR="00FE3BE2" w:rsidRPr="00A260B9">
        <w:rPr>
          <w:rFonts w:asciiTheme="majorHAnsi" w:hAnsiTheme="majorHAnsi" w:cstheme="majorHAnsi"/>
          <w:sz w:val="24"/>
          <w:szCs w:val="24"/>
        </w:rPr>
        <w:t>ng chi tiết cấu trúc logic của chương trình duyệt tín dụng này. Từ đó có thể đoán được các loại lỗi có thể được đưa vào chương trình này. Cấu trúc này gồm một loạt lớp điều kiện. Nó cho phép kiểm tra hiệu ứng sẽ xảy ra với các lỗi đưa vào theo nhiều khả năng. Các loại lỗi này bao gồm những thay đổi nhỏ trong các lớp điều kiện. Có thể là thay đổi phép so sánh, thay đổi giá trị dùng trong điều kiện. Các thay đổi là độc lập và được thực hiện riêng lẻ chứ không đồng thời. Do đó, việc phân tích đầu ra cũng</w:t>
      </w:r>
      <w:r w:rsidR="00612D8B">
        <w:rPr>
          <w:rFonts w:asciiTheme="majorHAnsi" w:hAnsiTheme="majorHAnsi" w:cstheme="majorHAnsi"/>
          <w:sz w:val="24"/>
          <w:szCs w:val="24"/>
        </w:rPr>
        <w:t xml:space="preserve"> được thực hiện độc lập. </w:t>
      </w:r>
      <w:proofErr w:type="spellStart"/>
      <w:proofErr w:type="gramStart"/>
      <w:r w:rsidR="00612D8B">
        <w:rPr>
          <w:rFonts w:asciiTheme="majorHAnsi" w:hAnsiTheme="majorHAnsi" w:cstheme="majorHAnsi"/>
          <w:sz w:val="24"/>
          <w:szCs w:val="24"/>
          <w:lang w:val="en-US"/>
        </w:rPr>
        <w:t>Bảng</w:t>
      </w:r>
      <w:proofErr w:type="spellEnd"/>
      <w:r w:rsidR="00612D8B">
        <w:rPr>
          <w:rFonts w:asciiTheme="majorHAnsi" w:hAnsiTheme="majorHAnsi" w:cstheme="majorHAnsi"/>
          <w:sz w:val="24"/>
          <w:szCs w:val="24"/>
          <w:lang w:val="en-US"/>
        </w:rPr>
        <w:t xml:space="preserve"> 2</w:t>
      </w:r>
      <w:r w:rsidR="00FE3BE2" w:rsidRPr="00A260B9">
        <w:rPr>
          <w:rFonts w:asciiTheme="majorHAnsi" w:hAnsiTheme="majorHAnsi" w:cstheme="majorHAnsi"/>
          <w:sz w:val="24"/>
          <w:szCs w:val="24"/>
        </w:rPr>
        <w:t xml:space="preserve"> thể hiện các loại lỗi sẽ được đưa vào phần mềm.</w:t>
      </w:r>
      <w:proofErr w:type="gramEnd"/>
    </w:p>
    <w:p w:rsidR="00936E1B" w:rsidRDefault="00F02100" w:rsidP="00612D8B">
      <w:pPr>
        <w:pStyle w:val="ListParagraph"/>
        <w:tabs>
          <w:tab w:val="left" w:pos="980"/>
        </w:tabs>
        <w:spacing w:before="100" w:beforeAutospacing="1" w:after="100" w:afterAutospacing="1" w:line="24" w:lineRule="atLeast"/>
        <w:ind w:left="360"/>
        <w:contextualSpacing w:val="0"/>
        <w:jc w:val="center"/>
        <w:rPr>
          <w:rFonts w:asciiTheme="minorHAnsi" w:eastAsiaTheme="minorHAnsi" w:hAnsiTheme="minorHAnsi" w:cstheme="minorBidi"/>
          <w:sz w:val="22"/>
          <w:szCs w:val="22"/>
        </w:rPr>
      </w:pPr>
      <w:r w:rsidRPr="00612D8B">
        <w:rPr>
          <w:rFonts w:asciiTheme="majorHAnsi" w:hAnsiTheme="majorHAnsi" w:cstheme="majorHAnsi"/>
          <w:sz w:val="24"/>
          <w:szCs w:val="24"/>
          <w:lang w:val="en-US"/>
        </w:rPr>
        <w:fldChar w:fldCharType="begin"/>
      </w:r>
      <w:r w:rsidRPr="00612D8B">
        <w:rPr>
          <w:rFonts w:asciiTheme="majorHAnsi" w:hAnsiTheme="majorHAnsi" w:cstheme="majorHAnsi"/>
          <w:sz w:val="24"/>
          <w:szCs w:val="24"/>
          <w:lang w:val="en-US"/>
        </w:rPr>
        <w:instrText xml:space="preserve"> LINK </w:instrText>
      </w:r>
      <w:r w:rsidR="007A0F04">
        <w:rPr>
          <w:rFonts w:asciiTheme="majorHAnsi" w:hAnsiTheme="majorHAnsi" w:cstheme="majorHAnsi"/>
          <w:sz w:val="24"/>
          <w:szCs w:val="24"/>
          <w:lang w:val="en-US"/>
        </w:rPr>
        <w:instrText xml:space="preserve">Excel.Sheet.12 D:\\kingslanding\\ML_in_Testing\\docs\\table.xlsx Sheet1!R1C1:R23C9 </w:instrText>
      </w:r>
      <w:r w:rsidRPr="00612D8B">
        <w:rPr>
          <w:rFonts w:asciiTheme="majorHAnsi" w:hAnsiTheme="majorHAnsi" w:cstheme="majorHAnsi"/>
          <w:sz w:val="24"/>
          <w:szCs w:val="24"/>
          <w:lang w:val="en-US"/>
        </w:rPr>
        <w:instrText xml:space="preserve">\a \f 5 \h  \* MERGEFORMAT </w:instrText>
      </w:r>
      <w:r w:rsidR="00936E1B" w:rsidRPr="00612D8B">
        <w:rPr>
          <w:rFonts w:asciiTheme="majorHAnsi" w:hAnsiTheme="majorHAnsi" w:cstheme="majorHAnsi"/>
          <w:sz w:val="24"/>
          <w:szCs w:val="24"/>
          <w:lang w:val="en-US"/>
        </w:rPr>
        <w:fldChar w:fldCharType="separate"/>
      </w:r>
    </w:p>
    <w:tbl>
      <w:tblPr>
        <w:tblW w:w="16807" w:type="dxa"/>
        <w:tblInd w:w="93" w:type="dxa"/>
        <w:tblLook w:val="04A0" w:firstRow="1" w:lastRow="0" w:firstColumn="1" w:lastColumn="0" w:noHBand="0" w:noVBand="1"/>
      </w:tblPr>
      <w:tblGrid>
        <w:gridCol w:w="960"/>
        <w:gridCol w:w="920"/>
        <w:gridCol w:w="2627"/>
        <w:gridCol w:w="2940"/>
        <w:gridCol w:w="2300"/>
        <w:gridCol w:w="2204"/>
        <w:gridCol w:w="1138"/>
        <w:gridCol w:w="1138"/>
        <w:gridCol w:w="2580"/>
      </w:tblGrid>
      <w:tr w:rsidR="00936E1B" w:rsidRPr="00936E1B" w:rsidTr="00936E1B">
        <w:trPr>
          <w:divId w:val="1232543194"/>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Lỗi</w:t>
            </w:r>
            <w:proofErr w:type="spellEnd"/>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Dòng</w:t>
            </w:r>
            <w:proofErr w:type="spellEnd"/>
          </w:p>
        </w:tc>
        <w:tc>
          <w:tcPr>
            <w:tcW w:w="2627"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 xml:space="preserve">Code ban </w:t>
            </w:r>
            <w:proofErr w:type="spellStart"/>
            <w:r w:rsidRPr="00936E1B">
              <w:rPr>
                <w:rFonts w:ascii="Calibri" w:hAnsi="Calibri" w:cs="Calibri"/>
                <w:sz w:val="18"/>
                <w:szCs w:val="22"/>
                <w:lang w:val="en-US"/>
              </w:rPr>
              <w:t>đầu</w:t>
            </w:r>
            <w:proofErr w:type="spellEnd"/>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Sửa</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thành</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lỗi</w:t>
            </w:r>
            <w:proofErr w:type="spellEnd"/>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Kiểu</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lỗi</w:t>
            </w:r>
            <w:proofErr w:type="spellEnd"/>
          </w:p>
        </w:tc>
        <w:tc>
          <w:tcPr>
            <w:tcW w:w="4480" w:type="dxa"/>
            <w:gridSpan w:val="3"/>
            <w:tcBorders>
              <w:top w:val="single" w:sz="4" w:space="0" w:color="auto"/>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Đầu</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ra</w:t>
            </w:r>
            <w:proofErr w:type="spellEnd"/>
            <w:r w:rsidRPr="00936E1B">
              <w:rPr>
                <w:rFonts w:ascii="Calibri" w:hAnsi="Calibri" w:cs="Calibri"/>
                <w:sz w:val="18"/>
                <w:szCs w:val="22"/>
                <w:lang w:val="en-US"/>
              </w:rPr>
              <w:t xml:space="preserve"> 1 (</w:t>
            </w:r>
            <w:proofErr w:type="spellStart"/>
            <w:r w:rsidRPr="00936E1B">
              <w:rPr>
                <w:rFonts w:ascii="Calibri" w:hAnsi="Calibri" w:cs="Calibri"/>
                <w:sz w:val="18"/>
                <w:szCs w:val="22"/>
                <w:lang w:val="en-US"/>
              </w:rPr>
              <w:t>Duyệt</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tín</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dụng</w:t>
            </w:r>
            <w:proofErr w:type="spellEnd"/>
            <w:r w:rsidRPr="00936E1B">
              <w:rPr>
                <w:rFonts w:ascii="Calibri" w:hAnsi="Calibri" w:cs="Calibri"/>
                <w:sz w:val="18"/>
                <w:szCs w:val="22"/>
                <w:lang w:val="en-US"/>
              </w:rPr>
              <w:t xml:space="preserve"> - </w:t>
            </w:r>
            <w:proofErr w:type="spellStart"/>
            <w:r w:rsidRPr="00936E1B">
              <w:rPr>
                <w:rFonts w:ascii="Calibri" w:hAnsi="Calibri" w:cs="Calibri"/>
                <w:sz w:val="18"/>
                <w:szCs w:val="22"/>
                <w:lang w:val="en-US"/>
              </w:rPr>
              <w:t>Có</w:t>
            </w:r>
            <w:proofErr w:type="spellEnd"/>
            <w:r w:rsidRPr="00936E1B">
              <w:rPr>
                <w:rFonts w:ascii="Calibri" w:hAnsi="Calibri" w:cs="Calibri"/>
                <w:sz w:val="18"/>
                <w:szCs w:val="22"/>
                <w:lang w:val="en-US"/>
              </w:rPr>
              <w:t>/</w:t>
            </w:r>
            <w:proofErr w:type="spellStart"/>
            <w:r w:rsidRPr="00936E1B">
              <w:rPr>
                <w:rFonts w:ascii="Calibri" w:hAnsi="Calibri" w:cs="Calibri"/>
                <w:sz w:val="18"/>
                <w:szCs w:val="22"/>
                <w:lang w:val="en-US"/>
              </w:rPr>
              <w:t>Không</w:t>
            </w:r>
            <w:proofErr w:type="spellEnd"/>
            <w:r w:rsidRPr="00936E1B">
              <w:rPr>
                <w:rFonts w:ascii="Calibri" w:hAnsi="Calibri" w:cs="Calibri"/>
                <w:sz w:val="18"/>
                <w:szCs w:val="22"/>
                <w:lang w:val="en-US"/>
              </w:rPr>
              <w:t>)</w:t>
            </w:r>
          </w:p>
        </w:tc>
        <w:tc>
          <w:tcPr>
            <w:tcW w:w="2580" w:type="dxa"/>
            <w:tcBorders>
              <w:top w:val="single" w:sz="4" w:space="0" w:color="auto"/>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Đầu</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ra</w:t>
            </w:r>
            <w:proofErr w:type="spellEnd"/>
            <w:r w:rsidRPr="00936E1B">
              <w:rPr>
                <w:rFonts w:ascii="Calibri" w:hAnsi="Calibri" w:cs="Calibri"/>
                <w:sz w:val="18"/>
                <w:szCs w:val="22"/>
                <w:lang w:val="en-US"/>
              </w:rPr>
              <w:t xml:space="preserve"> 2 (</w:t>
            </w:r>
            <w:proofErr w:type="spellStart"/>
            <w:r w:rsidRPr="00936E1B">
              <w:rPr>
                <w:rFonts w:ascii="Calibri" w:hAnsi="Calibri" w:cs="Calibri"/>
                <w:sz w:val="18"/>
                <w:szCs w:val="22"/>
                <w:lang w:val="en-US"/>
              </w:rPr>
              <w:t>Hạn</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mức</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tín</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dụng</w:t>
            </w:r>
            <w:proofErr w:type="spellEnd"/>
            <w:r w:rsidRPr="00936E1B">
              <w:rPr>
                <w:rFonts w:ascii="Calibri" w:hAnsi="Calibri" w:cs="Calibri"/>
                <w:sz w:val="18"/>
                <w:szCs w:val="22"/>
                <w:lang w:val="en-US"/>
              </w:rPr>
              <w:t>)</w:t>
            </w:r>
          </w:p>
        </w:tc>
      </w:tr>
      <w:tr w:rsidR="00936E1B" w:rsidRPr="00936E1B" w:rsidTr="00936E1B">
        <w:trPr>
          <w:divId w:val="1232543194"/>
          <w:trHeight w:val="300"/>
        </w:trPr>
        <w:tc>
          <w:tcPr>
            <w:tcW w:w="960" w:type="dxa"/>
            <w:vMerge/>
            <w:tcBorders>
              <w:top w:val="single" w:sz="4" w:space="0" w:color="auto"/>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920" w:type="dxa"/>
            <w:vMerge/>
            <w:tcBorders>
              <w:top w:val="single" w:sz="4" w:space="0" w:color="auto"/>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single" w:sz="4" w:space="0" w:color="auto"/>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vMerge/>
            <w:tcBorders>
              <w:top w:val="single" w:sz="4" w:space="0" w:color="auto"/>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300" w:type="dxa"/>
            <w:vMerge/>
            <w:tcBorders>
              <w:top w:val="single" w:sz="4" w:space="0" w:color="auto"/>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Tỉ</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lệ</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sai</w:t>
            </w:r>
            <w:proofErr w:type="spellEnd"/>
            <w:r w:rsidRPr="00936E1B">
              <w:rPr>
                <w:rFonts w:ascii="Calibri" w:hAnsi="Calibri" w:cs="Calibri"/>
                <w:sz w:val="18"/>
                <w:szCs w:val="22"/>
                <w:lang w:val="en-US"/>
              </w:rPr>
              <w:t xml:space="preserve"> (%)</w:t>
            </w:r>
          </w:p>
        </w:tc>
        <w:tc>
          <w:tcPr>
            <w:tcW w:w="2276" w:type="dxa"/>
            <w:gridSpan w:val="2"/>
            <w:tcBorders>
              <w:top w:val="single" w:sz="4" w:space="0" w:color="auto"/>
              <w:left w:val="nil"/>
              <w:bottom w:val="single" w:sz="4" w:space="0" w:color="auto"/>
              <w:right w:val="single" w:sz="4" w:space="0" w:color="000000"/>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Tỉ</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lệ</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tự</w:t>
            </w:r>
            <w:proofErr w:type="spellEnd"/>
            <w:r w:rsidRPr="00936E1B">
              <w:rPr>
                <w:rFonts w:ascii="Calibri" w:hAnsi="Calibri" w:cs="Calibri"/>
                <w:sz w:val="18"/>
                <w:szCs w:val="22"/>
                <w:lang w:val="en-US"/>
              </w:rPr>
              <w:t xml:space="preserve"> tin (95 %)</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Độ</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lệch</w:t>
            </w:r>
            <w:proofErr w:type="spellEnd"/>
            <w:r w:rsidRPr="00936E1B">
              <w:rPr>
                <w:rFonts w:ascii="Calibri" w:hAnsi="Calibri" w:cs="Calibri"/>
                <w:sz w:val="18"/>
                <w:szCs w:val="22"/>
                <w:lang w:val="en-US"/>
              </w:rPr>
              <w:t xml:space="preserve"> (RMSE)</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5 or region == 6)</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5</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và</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11.81</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11.22</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12.40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2542.76</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5 and region == 6)</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23.84</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22.65</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25.03</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3644.67</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4 or region == 5)</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23.71</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22.52</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24.90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3953.35</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3 or region == 4)</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47.43</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45.06</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49.80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5600.92</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5</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(age &lt; 18)</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(age &gt; 18)</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70.56</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67.03</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74.09</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6733.69</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(age &lt; 25)</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4.87</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4.63</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5.11</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1782.79</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10</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(citizen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(citizen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6369.53</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8</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12</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state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state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2325.25</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9</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13</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3 or region == 4)</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3)</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Đối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và</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579.87</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10</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3 and region == 4)</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802.71</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11</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2 or region == 3)</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797.23</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lastRenderedPageBreak/>
              <w:t>12</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(region == 1 or region == 2)</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1132.67</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13</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19</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(marital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(marital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290.46</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14</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20</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&gt;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 0)</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116.08</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15</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&lt; 0)</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76.15</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16</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26</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(sex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(sex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272.63</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17</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32</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(marital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(marital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87.41</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18</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33</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&gt; 2)</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&gt;= 2)</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17.83</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19</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&lt; 2)</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64.33</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20</w:t>
            </w:r>
          </w:p>
        </w:tc>
        <w:tc>
          <w:tcPr>
            <w:tcW w:w="920"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936E1B" w:rsidRPr="00936E1B" w:rsidRDefault="00936E1B" w:rsidP="00936E1B">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w:t>
            </w:r>
            <w:proofErr w:type="spellStart"/>
            <w:r w:rsidRPr="00936E1B">
              <w:rPr>
                <w:rFonts w:ascii="Calibri" w:hAnsi="Calibri" w:cs="Calibri"/>
                <w:sz w:val="18"/>
                <w:szCs w:val="22"/>
                <w:lang w:val="en-US"/>
              </w:rPr>
              <w:t>no_depend</w:t>
            </w:r>
            <w:proofErr w:type="spellEnd"/>
            <w:r w:rsidRPr="00936E1B">
              <w:rPr>
                <w:rFonts w:ascii="Calibri" w:hAnsi="Calibri" w:cs="Calibri"/>
                <w:sz w:val="18"/>
                <w:szCs w:val="22"/>
                <w:lang w:val="en-US"/>
              </w:rPr>
              <w:t xml:space="preserve"> &lt;= 2)</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cú</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pháp</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66.75</w:t>
            </w:r>
          </w:p>
        </w:tc>
      </w:tr>
      <w:tr w:rsidR="00936E1B" w:rsidRPr="00936E1B" w:rsidTr="00936E1B">
        <w:trPr>
          <w:divId w:val="1232543194"/>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21</w:t>
            </w:r>
          </w:p>
        </w:tc>
        <w:tc>
          <w:tcPr>
            <w:tcW w:w="92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39</w:t>
            </w:r>
          </w:p>
        </w:tc>
        <w:tc>
          <w:tcPr>
            <w:tcW w:w="2627"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(sex == 0)</w:t>
            </w:r>
          </w:p>
        </w:tc>
        <w:tc>
          <w:tcPr>
            <w:tcW w:w="294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if (sex == 1)</w:t>
            </w:r>
          </w:p>
        </w:tc>
        <w:tc>
          <w:tcPr>
            <w:tcW w:w="230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proofErr w:type="spellStart"/>
            <w:r w:rsidRPr="00936E1B">
              <w:rPr>
                <w:rFonts w:ascii="Calibri" w:hAnsi="Calibri" w:cs="Calibri"/>
                <w:sz w:val="18"/>
                <w:szCs w:val="22"/>
                <w:lang w:val="en-US"/>
              </w:rPr>
              <w:t>Đổi</w:t>
            </w:r>
            <w:proofErr w:type="spellEnd"/>
            <w:r w:rsidRPr="00936E1B">
              <w:rPr>
                <w:rFonts w:ascii="Calibri" w:hAnsi="Calibri" w:cs="Calibri"/>
                <w:sz w:val="18"/>
                <w:szCs w:val="22"/>
                <w:lang w:val="en-US"/>
              </w:rPr>
              <w:t xml:space="preserve"> </w:t>
            </w:r>
            <w:proofErr w:type="spellStart"/>
            <w:r w:rsidRPr="00936E1B">
              <w:rPr>
                <w:rFonts w:ascii="Calibri" w:hAnsi="Calibri" w:cs="Calibri"/>
                <w:sz w:val="18"/>
                <w:szCs w:val="22"/>
                <w:lang w:val="en-US"/>
              </w:rPr>
              <w:t>biến</w:t>
            </w:r>
            <w:proofErr w:type="spellEnd"/>
          </w:p>
        </w:tc>
        <w:tc>
          <w:tcPr>
            <w:tcW w:w="2204"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jc w:val="center"/>
              <w:rPr>
                <w:rFonts w:ascii="Calibri" w:hAnsi="Calibri" w:cs="Calibri"/>
                <w:sz w:val="18"/>
                <w:szCs w:val="22"/>
                <w:lang w:val="en-US"/>
              </w:rPr>
            </w:pPr>
            <w:r w:rsidRPr="00936E1B">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936E1B" w:rsidRPr="00936E1B" w:rsidRDefault="00936E1B" w:rsidP="00936E1B">
            <w:pPr>
              <w:keepNext/>
              <w:jc w:val="center"/>
              <w:rPr>
                <w:rFonts w:ascii="Calibri" w:hAnsi="Calibri" w:cs="Calibri"/>
                <w:sz w:val="18"/>
                <w:szCs w:val="22"/>
                <w:lang w:val="en-US"/>
              </w:rPr>
            </w:pPr>
            <w:r w:rsidRPr="00936E1B">
              <w:rPr>
                <w:rFonts w:ascii="Calibri" w:hAnsi="Calibri" w:cs="Calibri"/>
                <w:sz w:val="18"/>
                <w:szCs w:val="22"/>
                <w:lang w:val="en-US"/>
              </w:rPr>
              <w:t>54.05</w:t>
            </w:r>
          </w:p>
        </w:tc>
      </w:tr>
    </w:tbl>
    <w:p w:rsidR="00F02100" w:rsidRPr="00F02100" w:rsidRDefault="00F02100" w:rsidP="00612D8B">
      <w:pPr>
        <w:pStyle w:val="ListParagraph"/>
        <w:tabs>
          <w:tab w:val="left" w:pos="980"/>
        </w:tabs>
        <w:spacing w:before="100" w:beforeAutospacing="1" w:after="100" w:afterAutospacing="1" w:line="24" w:lineRule="atLeast"/>
        <w:ind w:left="360"/>
        <w:contextualSpacing w:val="0"/>
        <w:jc w:val="center"/>
        <w:rPr>
          <w:rFonts w:asciiTheme="majorHAnsi" w:hAnsiTheme="majorHAnsi" w:cstheme="majorHAnsi"/>
          <w:sz w:val="24"/>
          <w:szCs w:val="24"/>
          <w:lang w:val="en-US"/>
        </w:rPr>
      </w:pPr>
      <w:r w:rsidRPr="00612D8B">
        <w:rPr>
          <w:rFonts w:asciiTheme="majorHAnsi" w:hAnsiTheme="majorHAnsi" w:cstheme="majorHAnsi"/>
          <w:sz w:val="24"/>
          <w:szCs w:val="24"/>
          <w:lang w:val="en-US"/>
        </w:rPr>
        <w:fldChar w:fldCharType="end"/>
      </w:r>
    </w:p>
    <w:p w:rsidR="00C92124" w:rsidRPr="00B76971" w:rsidRDefault="00C92124" w:rsidP="002C2443">
      <w:pPr>
        <w:pStyle w:val="ListParagraph"/>
        <w:numPr>
          <w:ilvl w:val="1"/>
          <w:numId w:val="8"/>
        </w:numPr>
        <w:tabs>
          <w:tab w:val="left" w:pos="980"/>
        </w:tabs>
        <w:spacing w:before="100" w:beforeAutospacing="1" w:after="100" w:afterAutospacing="1" w:line="24" w:lineRule="atLeast"/>
        <w:jc w:val="both"/>
        <w:rPr>
          <w:rFonts w:asciiTheme="majorHAnsi" w:hAnsiTheme="majorHAnsi" w:cstheme="majorHAnsi"/>
          <w:sz w:val="24"/>
          <w:szCs w:val="24"/>
        </w:rPr>
      </w:pPr>
      <w:r w:rsidRPr="002C2443">
        <w:rPr>
          <w:rFonts w:asciiTheme="majorHAnsi" w:hAnsiTheme="majorHAnsi" w:cstheme="majorHAnsi"/>
          <w:sz w:val="24"/>
          <w:szCs w:val="24"/>
        </w:rPr>
        <w:t>Huấn luyện mạng neural mô phỏng phần mềm</w:t>
      </w:r>
    </w:p>
    <w:p w:rsidR="00B76971" w:rsidRDefault="00B76971" w:rsidP="00B76971">
      <w:pPr>
        <w:pStyle w:val="ListParagraph"/>
        <w:tabs>
          <w:tab w:val="left" w:pos="980"/>
        </w:tabs>
        <w:spacing w:before="100" w:beforeAutospacing="1" w:after="100" w:afterAutospacing="1" w:line="24" w:lineRule="atLeast"/>
        <w:ind w:left="792"/>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Cấu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trúc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mạng</w:t>
      </w:r>
      <w:proofErr w:type="spellEnd"/>
      <w:r>
        <w:rPr>
          <w:rFonts w:asciiTheme="majorHAnsi" w:hAnsiTheme="majorHAnsi" w:cstheme="majorHAnsi"/>
          <w:sz w:val="24"/>
          <w:szCs w:val="24"/>
          <w:lang w:val="en-US"/>
        </w:rPr>
        <w:t xml:space="preserve"> neural </w:t>
      </w:r>
      <w:proofErr w:type="spellStart"/>
      <w:r>
        <w:rPr>
          <w:rFonts w:asciiTheme="majorHAnsi" w:hAnsiTheme="majorHAnsi" w:cstheme="majorHAnsi"/>
          <w:sz w:val="24"/>
          <w:szCs w:val="24"/>
          <w:lang w:val="en-US"/>
        </w:rPr>
        <w:t>được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xây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dựng</w:t>
      </w:r>
      <w:proofErr w:type="spellEnd"/>
      <w:r>
        <w:rPr>
          <w:rFonts w:asciiTheme="majorHAnsi" w:hAnsiTheme="majorHAnsi" w:cstheme="majorHAnsi"/>
          <w:sz w:val="24"/>
          <w:szCs w:val="24"/>
          <w:lang w:val="en-US"/>
        </w:rPr>
        <w:t>:</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vào</w:t>
      </w:r>
      <w:proofErr w:type="spellEnd"/>
      <w:r>
        <w:rPr>
          <w:rFonts w:asciiTheme="majorHAnsi" w:hAnsiTheme="majorHAnsi" w:cstheme="majorHAnsi"/>
          <w:sz w:val="24"/>
          <w:szCs w:val="24"/>
          <w:lang w:val="en-US"/>
        </w:rPr>
        <w:t>: 8 (</w:t>
      </w:r>
      <w:proofErr w:type="spellStart"/>
      <w:r>
        <w:rPr>
          <w:rFonts w:asciiTheme="majorHAnsi" w:hAnsiTheme="majorHAnsi" w:cstheme="majorHAnsi"/>
          <w:sz w:val="24"/>
          <w:szCs w:val="24"/>
          <w:lang w:val="en-US"/>
        </w:rPr>
        <w:t>Tương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ứng</w:t>
      </w:r>
      <w:proofErr w:type="spellEnd"/>
      <w:r>
        <w:rPr>
          <w:rFonts w:asciiTheme="majorHAnsi" w:hAnsiTheme="majorHAnsi" w:cstheme="majorHAnsi"/>
          <w:sz w:val="24"/>
          <w:szCs w:val="24"/>
          <w:lang w:val="en-US"/>
        </w:rPr>
        <w:t xml:space="preserve"> 8 </w:t>
      </w:r>
      <w:proofErr w:type="spellStart"/>
      <w:r>
        <w:rPr>
          <w:rFonts w:asciiTheme="majorHAnsi" w:hAnsiTheme="majorHAnsi" w:cstheme="majorHAnsi"/>
          <w:sz w:val="24"/>
          <w:szCs w:val="24"/>
          <w:lang w:val="en-US"/>
        </w:rPr>
        <w:t>biến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phần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mềm</w:t>
      </w:r>
      <w:proofErr w:type="spellEnd"/>
      <w:r>
        <w:rPr>
          <w:rFonts w:asciiTheme="majorHAnsi" w:hAnsiTheme="majorHAnsi" w:cstheme="majorHAnsi"/>
          <w:sz w:val="24"/>
          <w:szCs w:val="24"/>
          <w:lang w:val="en-US"/>
        </w:rPr>
        <w:t>)</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Đầu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ra</w:t>
      </w:r>
      <w:proofErr w:type="spellEnd"/>
      <w:r>
        <w:rPr>
          <w:rFonts w:asciiTheme="majorHAnsi" w:hAnsiTheme="majorHAnsi" w:cstheme="majorHAnsi"/>
          <w:sz w:val="24"/>
          <w:szCs w:val="24"/>
          <w:lang w:val="en-US"/>
        </w:rPr>
        <w:t>:</w:t>
      </w:r>
      <w:r w:rsidR="007557DC">
        <w:rPr>
          <w:rFonts w:asciiTheme="majorHAnsi" w:hAnsiTheme="majorHAnsi" w:cstheme="majorHAnsi"/>
          <w:sz w:val="24"/>
          <w:szCs w:val="24"/>
          <w:lang w:val="en-US"/>
        </w:rPr>
        <w:t xml:space="preserve"> 10 (</w:t>
      </w:r>
      <w:proofErr w:type="spellStart"/>
      <w:r w:rsidR="007557DC">
        <w:rPr>
          <w:rFonts w:asciiTheme="majorHAnsi" w:hAnsiTheme="majorHAnsi" w:cstheme="majorHAnsi"/>
          <w:sz w:val="24"/>
          <w:szCs w:val="24"/>
          <w:lang w:val="en-US"/>
        </w:rPr>
        <w:t>Tương</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ứng</w:t>
      </w:r>
      <w:proofErr w:type="spellEnd"/>
      <w:r w:rsidR="007557DC">
        <w:rPr>
          <w:rFonts w:asciiTheme="majorHAnsi" w:hAnsiTheme="majorHAnsi" w:cstheme="majorHAnsi"/>
          <w:sz w:val="24"/>
          <w:szCs w:val="24"/>
          <w:lang w:val="en-US"/>
        </w:rPr>
        <w:t xml:space="preserve"> 10 </w:t>
      </w:r>
      <w:proofErr w:type="spellStart"/>
      <w:r w:rsidR="007557DC">
        <w:rPr>
          <w:rFonts w:asciiTheme="majorHAnsi" w:hAnsiTheme="majorHAnsi" w:cstheme="majorHAnsi"/>
          <w:sz w:val="24"/>
          <w:szCs w:val="24"/>
          <w:lang w:val="en-US"/>
        </w:rPr>
        <w:t>nhãn</w:t>
      </w:r>
      <w:proofErr w:type="spellEnd"/>
      <w:r w:rsidR="007557DC">
        <w:rPr>
          <w:rFonts w:asciiTheme="majorHAnsi" w:hAnsiTheme="majorHAnsi" w:cstheme="majorHAnsi"/>
          <w:sz w:val="24"/>
          <w:szCs w:val="24"/>
          <w:lang w:val="en-US"/>
        </w:rPr>
        <w:t>)</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Cấu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trú</w:t>
      </w:r>
      <w:r w:rsidR="007557DC">
        <w:rPr>
          <w:rFonts w:asciiTheme="majorHAnsi" w:hAnsiTheme="majorHAnsi" w:cstheme="majorHAnsi"/>
          <w:sz w:val="24"/>
          <w:szCs w:val="24"/>
          <w:lang w:val="en-US"/>
        </w:rPr>
        <w:t>c</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mạng</w:t>
      </w:r>
      <w:proofErr w:type="spellEnd"/>
      <w:r w:rsidR="007557DC">
        <w:rPr>
          <w:rFonts w:asciiTheme="majorHAnsi" w:hAnsiTheme="majorHAnsi" w:cstheme="majorHAnsi"/>
          <w:sz w:val="24"/>
          <w:szCs w:val="24"/>
          <w:lang w:val="en-US"/>
        </w:rPr>
        <w:t xml:space="preserve">: 2 </w:t>
      </w:r>
      <w:proofErr w:type="spellStart"/>
      <w:r w:rsidR="007557DC">
        <w:rPr>
          <w:rFonts w:asciiTheme="majorHAnsi" w:hAnsiTheme="majorHAnsi" w:cstheme="majorHAnsi"/>
          <w:sz w:val="24"/>
          <w:szCs w:val="24"/>
          <w:lang w:val="en-US"/>
        </w:rPr>
        <w:t>lớp</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ẩn</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với</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lần</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lượt</w:t>
      </w:r>
      <w:proofErr w:type="spellEnd"/>
      <w:r w:rsidR="007557DC">
        <w:rPr>
          <w:rFonts w:asciiTheme="majorHAnsi" w:hAnsiTheme="majorHAnsi" w:cstheme="majorHAnsi"/>
          <w:sz w:val="24"/>
          <w:szCs w:val="24"/>
          <w:lang w:val="en-US"/>
        </w:rPr>
        <w:t xml:space="preserve"> 300 </w:t>
      </w:r>
      <w:proofErr w:type="spellStart"/>
      <w:r w:rsidR="007557DC">
        <w:rPr>
          <w:rFonts w:asciiTheme="majorHAnsi" w:hAnsiTheme="majorHAnsi" w:cstheme="majorHAnsi"/>
          <w:sz w:val="24"/>
          <w:szCs w:val="24"/>
          <w:lang w:val="en-US"/>
        </w:rPr>
        <w:t>và</w:t>
      </w:r>
      <w:proofErr w:type="spellEnd"/>
      <w:r w:rsidR="007557DC">
        <w:rPr>
          <w:rFonts w:asciiTheme="majorHAnsi" w:hAnsiTheme="majorHAnsi" w:cstheme="majorHAnsi"/>
          <w:sz w:val="24"/>
          <w:szCs w:val="24"/>
          <w:lang w:val="en-US"/>
        </w:rPr>
        <w:t xml:space="preserve"> 150</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nút</w:t>
      </w:r>
      <w:proofErr w:type="spellEnd"/>
    </w:p>
    <w:p w:rsidR="00B76971" w:rsidRDefault="007557DC"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Tốc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độ</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học</w:t>
      </w:r>
      <w:proofErr w:type="spellEnd"/>
      <w:r>
        <w:rPr>
          <w:rFonts w:asciiTheme="majorHAnsi" w:hAnsiTheme="majorHAnsi" w:cstheme="majorHAnsi"/>
          <w:sz w:val="24"/>
          <w:szCs w:val="24"/>
          <w:lang w:val="en-US"/>
        </w:rPr>
        <w:t>: 0,001</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Số</w:t>
      </w:r>
      <w:proofErr w:type="spellEnd"/>
      <w:r>
        <w:rPr>
          <w:rFonts w:asciiTheme="majorHAnsi" w:hAnsiTheme="majorHAnsi" w:cstheme="majorHAnsi"/>
          <w:sz w:val="24"/>
          <w:szCs w:val="24"/>
          <w:lang w:val="en-US"/>
        </w:rPr>
        <w:t xml:space="preserve"> epoch:</w:t>
      </w:r>
      <w:r w:rsidR="007557DC">
        <w:rPr>
          <w:rFonts w:asciiTheme="majorHAnsi" w:hAnsiTheme="majorHAnsi" w:cstheme="majorHAnsi"/>
          <w:sz w:val="24"/>
          <w:szCs w:val="24"/>
          <w:lang w:val="en-US"/>
        </w:rPr>
        <w:t xml:space="preserve"> 20</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Số</w:t>
      </w:r>
      <w:proofErr w:type="spellEnd"/>
      <w:r>
        <w:rPr>
          <w:rFonts w:asciiTheme="majorHAnsi" w:hAnsiTheme="majorHAnsi" w:cstheme="majorHAnsi"/>
          <w:sz w:val="24"/>
          <w:szCs w:val="24"/>
          <w:lang w:val="en-US"/>
        </w:rPr>
        <w:t xml:space="preserve"> batch:</w:t>
      </w:r>
      <w:r w:rsidR="007557DC">
        <w:rPr>
          <w:rFonts w:asciiTheme="majorHAnsi" w:hAnsiTheme="majorHAnsi" w:cstheme="majorHAnsi"/>
          <w:sz w:val="24"/>
          <w:szCs w:val="24"/>
          <w:lang w:val="en-US"/>
        </w:rPr>
        <w:t xml:space="preserve"> 50</w:t>
      </w:r>
    </w:p>
    <w:p w:rsidR="00B76971" w:rsidRDefault="00B76971" w:rsidP="00B76971">
      <w:p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ab/>
      </w:r>
      <w:proofErr w:type="spellStart"/>
      <w:r>
        <w:rPr>
          <w:rFonts w:asciiTheme="majorHAnsi" w:hAnsiTheme="majorHAnsi" w:cstheme="majorHAnsi"/>
          <w:sz w:val="24"/>
          <w:szCs w:val="24"/>
          <w:lang w:val="en-US"/>
        </w:rPr>
        <w:t>Hình</w:t>
      </w:r>
      <w:proofErr w:type="spellEnd"/>
      <w:r>
        <w:rPr>
          <w:rFonts w:asciiTheme="majorHAnsi" w:hAnsiTheme="majorHAnsi" w:cstheme="majorHAnsi"/>
          <w:sz w:val="24"/>
          <w:szCs w:val="24"/>
          <w:lang w:val="en-US"/>
        </w:rPr>
        <w:t xml:space="preserve"> ___ </w:t>
      </w: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hiện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hàm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lỗi</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và</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độ</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chính</w:t>
      </w:r>
      <w:proofErr w:type="spellEnd"/>
      <w:r w:rsidR="007557DC">
        <w:rPr>
          <w:rFonts w:asciiTheme="majorHAnsi" w:hAnsiTheme="majorHAnsi" w:cstheme="majorHAnsi"/>
          <w:sz w:val="24"/>
          <w:szCs w:val="24"/>
          <w:lang w:val="en-US"/>
        </w:rPr>
        <w:t xml:space="preserve"> </w:t>
      </w:r>
      <w:proofErr w:type="spellStart"/>
      <w:r w:rsidR="007557DC">
        <w:rPr>
          <w:rFonts w:asciiTheme="majorHAnsi" w:hAnsiTheme="majorHAnsi" w:cstheme="majorHAnsi"/>
          <w:sz w:val="24"/>
          <w:szCs w:val="24"/>
          <w:lang w:val="en-US"/>
        </w:rPr>
        <w:t>xác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trong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quá</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huấn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luyện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mạng</w:t>
      </w:r>
      <w:proofErr w:type="spellEnd"/>
    </w:p>
    <w:p w:rsidR="007557DC" w:rsidRDefault="007557DC" w:rsidP="007557DC">
      <w:pPr>
        <w:tabs>
          <w:tab w:val="left" w:pos="980"/>
        </w:tabs>
        <w:spacing w:before="100" w:beforeAutospacing="1" w:after="100" w:afterAutospacing="1" w:line="24" w:lineRule="atLeast"/>
        <w:jc w:val="center"/>
        <w:rPr>
          <w:rFonts w:asciiTheme="majorHAnsi" w:hAnsiTheme="majorHAnsi" w:cstheme="majorHAnsi"/>
          <w:sz w:val="24"/>
          <w:szCs w:val="24"/>
          <w:lang w:val="en-US"/>
        </w:rPr>
      </w:pPr>
      <w:r>
        <w:rPr>
          <w:noProof/>
          <w:lang w:val="en-US"/>
        </w:rPr>
        <w:drawing>
          <wp:inline distT="0" distB="0" distL="0" distR="0" wp14:anchorId="55B09B0E" wp14:editId="7AC4C32D">
            <wp:extent cx="3803650" cy="2495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3650" cy="2495550"/>
                    </a:xfrm>
                    <a:prstGeom prst="rect">
                      <a:avLst/>
                    </a:prstGeom>
                  </pic:spPr>
                </pic:pic>
              </a:graphicData>
            </a:graphic>
          </wp:inline>
        </w:drawing>
      </w:r>
    </w:p>
    <w:p w:rsidR="008B2CE7" w:rsidRPr="008F07C7" w:rsidRDefault="007557DC" w:rsidP="008F07C7">
      <w:p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ab/>
      </w:r>
      <w:proofErr w:type="spellStart"/>
      <w:proofErr w:type="gram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thấy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dự</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đoán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với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tỉ</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lệ</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đúng</w:t>
      </w:r>
      <w:proofErr w:type="spellEnd"/>
      <w:r>
        <w:rPr>
          <w:rFonts w:asciiTheme="majorHAnsi" w:hAnsiTheme="majorHAnsi" w:cstheme="majorHAnsi"/>
          <w:sz w:val="24"/>
          <w:szCs w:val="24"/>
          <w:lang w:val="en-US"/>
        </w:rPr>
        <w:t xml:space="preserve"> 98% </w:t>
      </w:r>
      <w:proofErr w:type="spellStart"/>
      <w:r>
        <w:rPr>
          <w:rFonts w:asciiTheme="majorHAnsi" w:hAnsiTheme="majorHAnsi" w:cstheme="majorHAnsi"/>
          <w:sz w:val="24"/>
          <w:szCs w:val="24"/>
          <w:lang w:val="en-US"/>
        </w:rPr>
        <w:t>cho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phân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loại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tín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dụng</w:t>
      </w:r>
      <w:proofErr w:type="spellEnd"/>
      <w:r>
        <w:rPr>
          <w:rFonts w:asciiTheme="majorHAnsi" w:hAnsiTheme="majorHAnsi" w:cstheme="majorHAnsi"/>
          <w:sz w:val="24"/>
          <w:szCs w:val="24"/>
          <w:lang w:val="en-US"/>
        </w:rPr>
        <w:t>.</w:t>
      </w:r>
      <w:proofErr w:type="gramEnd"/>
    </w:p>
    <w:p w:rsidR="0049464E" w:rsidRPr="009A1F7D" w:rsidRDefault="002C2443"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rPr>
        <w:t>Kết quả chương trìn</w:t>
      </w:r>
      <w:r>
        <w:rPr>
          <w:rFonts w:asciiTheme="majorHAnsi" w:hAnsiTheme="majorHAnsi" w:cstheme="majorHAnsi"/>
          <w:sz w:val="24"/>
          <w:szCs w:val="24"/>
          <w:lang w:val="en-US"/>
        </w:rPr>
        <w:t>h</w:t>
      </w:r>
    </w:p>
    <w:p w:rsidR="009A1F7D" w:rsidRDefault="009A1F7D" w:rsidP="00367C8F">
      <w:pPr>
        <w:pStyle w:val="ListParagraph"/>
        <w:tabs>
          <w:tab w:val="left" w:pos="980"/>
        </w:tabs>
        <w:spacing w:before="100" w:beforeAutospacing="1" w:after="100" w:afterAutospacing="1" w:line="24" w:lineRule="atLeast"/>
        <w:ind w:left="360"/>
        <w:rPr>
          <w:rFonts w:asciiTheme="majorHAnsi" w:hAnsiTheme="majorHAnsi" w:cstheme="majorHAnsi"/>
          <w:sz w:val="24"/>
          <w:szCs w:val="24"/>
          <w:lang w:val="en-US"/>
        </w:rPr>
      </w:pPr>
      <w:proofErr w:type="spellStart"/>
      <w:r>
        <w:rPr>
          <w:rFonts w:asciiTheme="majorHAnsi" w:hAnsiTheme="majorHAnsi" w:cstheme="majorHAnsi"/>
          <w:sz w:val="24"/>
          <w:szCs w:val="24"/>
          <w:lang w:val="en-US"/>
        </w:rPr>
        <w:t>Kết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quả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thực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nghiệm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được</w:t>
      </w:r>
      <w:proofErr w:type="spellEnd"/>
      <w:r w:rsidR="003749F9">
        <w:rPr>
          <w:rFonts w:asciiTheme="majorHAnsi" w:hAnsiTheme="majorHAnsi" w:cstheme="majorHAnsi"/>
          <w:sz w:val="24"/>
          <w:szCs w:val="24"/>
          <w:lang w:val="en-US"/>
        </w:rPr>
        <w:t xml:space="preserve"> </w:t>
      </w:r>
      <w:proofErr w:type="spellStart"/>
      <w:r w:rsidR="003749F9">
        <w:rPr>
          <w:rFonts w:asciiTheme="majorHAnsi" w:hAnsiTheme="majorHAnsi" w:cstheme="majorHAnsi"/>
          <w:sz w:val="24"/>
          <w:szCs w:val="24"/>
          <w:lang w:val="en-US"/>
        </w:rPr>
        <w:t>thể</w:t>
      </w:r>
      <w:proofErr w:type="spellEnd"/>
      <w:r w:rsidR="003749F9">
        <w:rPr>
          <w:rFonts w:asciiTheme="majorHAnsi" w:hAnsiTheme="majorHAnsi" w:cstheme="majorHAnsi"/>
          <w:sz w:val="24"/>
          <w:szCs w:val="24"/>
          <w:lang w:val="en-US"/>
        </w:rPr>
        <w:t xml:space="preserve"> </w:t>
      </w:r>
      <w:proofErr w:type="spellStart"/>
      <w:r w:rsidR="003749F9">
        <w:rPr>
          <w:rFonts w:asciiTheme="majorHAnsi" w:hAnsiTheme="majorHAnsi" w:cstheme="majorHAnsi"/>
          <w:sz w:val="24"/>
          <w:szCs w:val="24"/>
          <w:lang w:val="en-US"/>
        </w:rPr>
        <w:t>hiện</w:t>
      </w:r>
      <w:proofErr w:type="spellEnd"/>
      <w:r w:rsidR="003749F9">
        <w:rPr>
          <w:rFonts w:asciiTheme="majorHAnsi" w:hAnsiTheme="majorHAnsi" w:cstheme="majorHAnsi"/>
          <w:sz w:val="24"/>
          <w:szCs w:val="24"/>
          <w:lang w:val="en-US"/>
        </w:rPr>
        <w:t xml:space="preserve"> </w:t>
      </w:r>
      <w:proofErr w:type="spellStart"/>
      <w:r w:rsidR="003749F9">
        <w:rPr>
          <w:rFonts w:asciiTheme="majorHAnsi" w:hAnsiTheme="majorHAnsi" w:cstheme="majorHAnsi"/>
          <w:sz w:val="24"/>
          <w:szCs w:val="24"/>
          <w:lang w:val="en-US"/>
        </w:rPr>
        <w:t>trong</w:t>
      </w:r>
      <w:proofErr w:type="spellEnd"/>
      <w:r w:rsidR="003749F9">
        <w:rPr>
          <w:rFonts w:asciiTheme="majorHAnsi" w:hAnsiTheme="majorHAnsi" w:cstheme="majorHAnsi"/>
          <w:sz w:val="24"/>
          <w:szCs w:val="24"/>
          <w:lang w:val="en-US"/>
        </w:rPr>
        <w:t xml:space="preserve"> </w:t>
      </w:r>
      <w:proofErr w:type="spellStart"/>
      <w:r w:rsidR="003749F9">
        <w:rPr>
          <w:rFonts w:asciiTheme="majorHAnsi" w:hAnsiTheme="majorHAnsi" w:cstheme="majorHAnsi"/>
          <w:sz w:val="24"/>
          <w:szCs w:val="24"/>
          <w:lang w:val="en-US"/>
        </w:rPr>
        <w:t>bảng</w:t>
      </w:r>
      <w:proofErr w:type="spellEnd"/>
      <w:r w:rsidR="003749F9">
        <w:rPr>
          <w:rFonts w:asciiTheme="majorHAnsi" w:hAnsiTheme="majorHAnsi" w:cstheme="majorHAnsi"/>
          <w:sz w:val="24"/>
          <w:szCs w:val="24"/>
          <w:lang w:val="en-US"/>
        </w:rPr>
        <w:t xml:space="preserve"> </w:t>
      </w:r>
      <w:proofErr w:type="spellStart"/>
      <w:r w:rsidR="003749F9">
        <w:rPr>
          <w:rFonts w:asciiTheme="majorHAnsi" w:hAnsiTheme="majorHAnsi" w:cstheme="majorHAnsi"/>
          <w:sz w:val="24"/>
          <w:szCs w:val="24"/>
          <w:lang w:val="en-US"/>
        </w:rPr>
        <w:t>dưới</w:t>
      </w:r>
      <w:proofErr w:type="spellEnd"/>
      <w:r w:rsidR="003749F9">
        <w:rPr>
          <w:rFonts w:asciiTheme="majorHAnsi" w:hAnsiTheme="majorHAnsi" w:cstheme="majorHAnsi"/>
          <w:sz w:val="24"/>
          <w:szCs w:val="24"/>
          <w:lang w:val="en-US"/>
        </w:rPr>
        <w:t>:</w:t>
      </w:r>
    </w:p>
    <w:p w:rsidR="003749F9" w:rsidRPr="00367C8F" w:rsidRDefault="003749F9" w:rsidP="00367C8F">
      <w:pPr>
        <w:pStyle w:val="ListParagraph"/>
        <w:tabs>
          <w:tab w:val="left" w:pos="980"/>
        </w:tabs>
        <w:spacing w:before="100" w:beforeAutospacing="1" w:after="100" w:afterAutospacing="1" w:line="24" w:lineRule="atLeast"/>
        <w:ind w:left="360"/>
        <w:rPr>
          <w:rFonts w:asciiTheme="majorHAnsi" w:hAnsiTheme="majorHAnsi" w:cstheme="majorHAnsi"/>
          <w:sz w:val="24"/>
          <w:szCs w:val="24"/>
          <w:lang w:val="en-US"/>
        </w:rPr>
      </w:pPr>
    </w:p>
    <w:p w:rsidR="002C2443" w:rsidRPr="009212F1" w:rsidRDefault="002C2443" w:rsidP="002C2443">
      <w:pPr>
        <w:pStyle w:val="ListParagraph"/>
        <w:tabs>
          <w:tab w:val="left" w:pos="980"/>
        </w:tabs>
        <w:spacing w:before="100" w:beforeAutospacing="1" w:after="100" w:afterAutospacing="1" w:line="24" w:lineRule="atLeast"/>
        <w:ind w:left="360"/>
        <w:rPr>
          <w:rFonts w:asciiTheme="majorHAnsi" w:hAnsiTheme="majorHAnsi" w:cstheme="majorHAnsi"/>
          <w:sz w:val="24"/>
          <w:szCs w:val="24"/>
        </w:rPr>
      </w:pPr>
    </w:p>
    <w:p w:rsidR="0049464E" w:rsidRPr="009212F1"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4</w:t>
      </w:r>
      <w:r w:rsidR="0049464E" w:rsidRPr="009212F1">
        <w:rPr>
          <w:rFonts w:asciiTheme="majorHAnsi" w:hAnsiTheme="majorHAnsi" w:cstheme="majorHAnsi"/>
          <w:b/>
          <w:sz w:val="24"/>
          <w:szCs w:val="24"/>
        </w:rPr>
        <w:t>: KẾT LUẬN</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 xml:space="preserve">Kết luận </w:t>
      </w:r>
    </w:p>
    <w:p w:rsidR="00636978"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Định hướng phát triển</w:t>
      </w:r>
    </w:p>
    <w:sectPr w:rsidR="00636978" w:rsidRPr="009212F1"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63"/>
    <w:multiLevelType w:val="hybridMultilevel"/>
    <w:tmpl w:val="594A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7">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9C02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4">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46B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4"/>
  </w:num>
  <w:num w:numId="4">
    <w:abstractNumId w:val="13"/>
  </w:num>
  <w:num w:numId="5">
    <w:abstractNumId w:val="9"/>
  </w:num>
  <w:num w:numId="6">
    <w:abstractNumId w:val="10"/>
  </w:num>
  <w:num w:numId="7">
    <w:abstractNumId w:val="7"/>
  </w:num>
  <w:num w:numId="8">
    <w:abstractNumId w:val="15"/>
  </w:num>
  <w:num w:numId="9">
    <w:abstractNumId w:val="5"/>
  </w:num>
  <w:num w:numId="10">
    <w:abstractNumId w:val="6"/>
  </w:num>
  <w:num w:numId="11">
    <w:abstractNumId w:val="3"/>
  </w:num>
  <w:num w:numId="12">
    <w:abstractNumId w:val="11"/>
  </w:num>
  <w:num w:numId="13">
    <w:abstractNumId w:val="1"/>
  </w:num>
  <w:num w:numId="14">
    <w:abstractNumId w:val="2"/>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159BF"/>
    <w:rsid w:val="00031CFE"/>
    <w:rsid w:val="00037449"/>
    <w:rsid w:val="0004351F"/>
    <w:rsid w:val="000515D8"/>
    <w:rsid w:val="00052D90"/>
    <w:rsid w:val="00053C54"/>
    <w:rsid w:val="00084A9C"/>
    <w:rsid w:val="000B6C43"/>
    <w:rsid w:val="000E6101"/>
    <w:rsid w:val="00143BDB"/>
    <w:rsid w:val="00153902"/>
    <w:rsid w:val="001644F9"/>
    <w:rsid w:val="0016512F"/>
    <w:rsid w:val="0019277B"/>
    <w:rsid w:val="00195753"/>
    <w:rsid w:val="00197CA8"/>
    <w:rsid w:val="001B429B"/>
    <w:rsid w:val="001C16C1"/>
    <w:rsid w:val="001C38B4"/>
    <w:rsid w:val="002554E8"/>
    <w:rsid w:val="00265559"/>
    <w:rsid w:val="0028030B"/>
    <w:rsid w:val="002C2443"/>
    <w:rsid w:val="002C48A1"/>
    <w:rsid w:val="002E08D0"/>
    <w:rsid w:val="0031717F"/>
    <w:rsid w:val="003224CB"/>
    <w:rsid w:val="0036147D"/>
    <w:rsid w:val="00367C8F"/>
    <w:rsid w:val="003749F9"/>
    <w:rsid w:val="003A512F"/>
    <w:rsid w:val="003C48D3"/>
    <w:rsid w:val="003D31FB"/>
    <w:rsid w:val="003E653B"/>
    <w:rsid w:val="00446127"/>
    <w:rsid w:val="00451FC9"/>
    <w:rsid w:val="00452BFF"/>
    <w:rsid w:val="00457FD7"/>
    <w:rsid w:val="0049464E"/>
    <w:rsid w:val="004A1D91"/>
    <w:rsid w:val="004D2C2D"/>
    <w:rsid w:val="00501AFC"/>
    <w:rsid w:val="00502C30"/>
    <w:rsid w:val="005207F5"/>
    <w:rsid w:val="005374FA"/>
    <w:rsid w:val="005455EF"/>
    <w:rsid w:val="00576D8D"/>
    <w:rsid w:val="0058737B"/>
    <w:rsid w:val="005A1930"/>
    <w:rsid w:val="005E04B5"/>
    <w:rsid w:val="005E38F0"/>
    <w:rsid w:val="00603C91"/>
    <w:rsid w:val="00612D8B"/>
    <w:rsid w:val="006163F9"/>
    <w:rsid w:val="00636978"/>
    <w:rsid w:val="0065725D"/>
    <w:rsid w:val="006642E6"/>
    <w:rsid w:val="0069054B"/>
    <w:rsid w:val="006959AA"/>
    <w:rsid w:val="006B3B8F"/>
    <w:rsid w:val="006C502E"/>
    <w:rsid w:val="006E7E5B"/>
    <w:rsid w:val="0070623D"/>
    <w:rsid w:val="00740A14"/>
    <w:rsid w:val="00750B29"/>
    <w:rsid w:val="007557DC"/>
    <w:rsid w:val="00772317"/>
    <w:rsid w:val="007A0F04"/>
    <w:rsid w:val="007B3FFC"/>
    <w:rsid w:val="007C6A21"/>
    <w:rsid w:val="007D12A2"/>
    <w:rsid w:val="007F18B8"/>
    <w:rsid w:val="00822FF7"/>
    <w:rsid w:val="008447A5"/>
    <w:rsid w:val="00852E95"/>
    <w:rsid w:val="0085520E"/>
    <w:rsid w:val="00892FB9"/>
    <w:rsid w:val="00894CC3"/>
    <w:rsid w:val="00894F3E"/>
    <w:rsid w:val="008B2CE7"/>
    <w:rsid w:val="008C3AE9"/>
    <w:rsid w:val="008F07C7"/>
    <w:rsid w:val="008F2AD5"/>
    <w:rsid w:val="00906357"/>
    <w:rsid w:val="009212F1"/>
    <w:rsid w:val="00936E1B"/>
    <w:rsid w:val="00937247"/>
    <w:rsid w:val="00962901"/>
    <w:rsid w:val="00965978"/>
    <w:rsid w:val="00972EFD"/>
    <w:rsid w:val="009A1F7D"/>
    <w:rsid w:val="009B28CE"/>
    <w:rsid w:val="009B2EE0"/>
    <w:rsid w:val="009B502D"/>
    <w:rsid w:val="009C084D"/>
    <w:rsid w:val="00A00F35"/>
    <w:rsid w:val="00A21355"/>
    <w:rsid w:val="00A260B9"/>
    <w:rsid w:val="00A36833"/>
    <w:rsid w:val="00A85DDF"/>
    <w:rsid w:val="00A85EAD"/>
    <w:rsid w:val="00AA3BBD"/>
    <w:rsid w:val="00AB109C"/>
    <w:rsid w:val="00AE03A6"/>
    <w:rsid w:val="00AE493F"/>
    <w:rsid w:val="00AE592B"/>
    <w:rsid w:val="00B0412D"/>
    <w:rsid w:val="00B164A7"/>
    <w:rsid w:val="00B31280"/>
    <w:rsid w:val="00B435E9"/>
    <w:rsid w:val="00B62A56"/>
    <w:rsid w:val="00B663EA"/>
    <w:rsid w:val="00B70B5C"/>
    <w:rsid w:val="00B74B5E"/>
    <w:rsid w:val="00B76971"/>
    <w:rsid w:val="00BA3CF4"/>
    <w:rsid w:val="00BD63B1"/>
    <w:rsid w:val="00C16679"/>
    <w:rsid w:val="00C205C0"/>
    <w:rsid w:val="00C72E0A"/>
    <w:rsid w:val="00C83160"/>
    <w:rsid w:val="00C92124"/>
    <w:rsid w:val="00C92CE2"/>
    <w:rsid w:val="00CB3099"/>
    <w:rsid w:val="00CB7B38"/>
    <w:rsid w:val="00CD2E6B"/>
    <w:rsid w:val="00CD66B6"/>
    <w:rsid w:val="00CE0429"/>
    <w:rsid w:val="00CF76B1"/>
    <w:rsid w:val="00D00489"/>
    <w:rsid w:val="00D11FA4"/>
    <w:rsid w:val="00D51808"/>
    <w:rsid w:val="00DD4FAD"/>
    <w:rsid w:val="00DD732F"/>
    <w:rsid w:val="00E71F92"/>
    <w:rsid w:val="00E73578"/>
    <w:rsid w:val="00E805A4"/>
    <w:rsid w:val="00F02100"/>
    <w:rsid w:val="00F1610A"/>
    <w:rsid w:val="00F26AFF"/>
    <w:rsid w:val="00F33163"/>
    <w:rsid w:val="00F54619"/>
    <w:rsid w:val="00F76F08"/>
    <w:rsid w:val="00FE3BE2"/>
    <w:rsid w:val="00FE5F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3401">
      <w:bodyDiv w:val="1"/>
      <w:marLeft w:val="0"/>
      <w:marRight w:val="0"/>
      <w:marTop w:val="0"/>
      <w:marBottom w:val="0"/>
      <w:divBdr>
        <w:top w:val="none" w:sz="0" w:space="0" w:color="auto"/>
        <w:left w:val="none" w:sz="0" w:space="0" w:color="auto"/>
        <w:bottom w:val="none" w:sz="0" w:space="0" w:color="auto"/>
        <w:right w:val="none" w:sz="0" w:space="0" w:color="auto"/>
      </w:divBdr>
    </w:div>
    <w:div w:id="232856307">
      <w:bodyDiv w:val="1"/>
      <w:marLeft w:val="0"/>
      <w:marRight w:val="0"/>
      <w:marTop w:val="0"/>
      <w:marBottom w:val="0"/>
      <w:divBdr>
        <w:top w:val="none" w:sz="0" w:space="0" w:color="auto"/>
        <w:left w:val="none" w:sz="0" w:space="0" w:color="auto"/>
        <w:bottom w:val="none" w:sz="0" w:space="0" w:color="auto"/>
        <w:right w:val="none" w:sz="0" w:space="0" w:color="auto"/>
      </w:divBdr>
    </w:div>
    <w:div w:id="263651830">
      <w:bodyDiv w:val="1"/>
      <w:marLeft w:val="0"/>
      <w:marRight w:val="0"/>
      <w:marTop w:val="0"/>
      <w:marBottom w:val="0"/>
      <w:divBdr>
        <w:top w:val="none" w:sz="0" w:space="0" w:color="auto"/>
        <w:left w:val="none" w:sz="0" w:space="0" w:color="auto"/>
        <w:bottom w:val="none" w:sz="0" w:space="0" w:color="auto"/>
        <w:right w:val="none" w:sz="0" w:space="0" w:color="auto"/>
      </w:divBdr>
    </w:div>
    <w:div w:id="504441533">
      <w:bodyDiv w:val="1"/>
      <w:marLeft w:val="0"/>
      <w:marRight w:val="0"/>
      <w:marTop w:val="0"/>
      <w:marBottom w:val="0"/>
      <w:divBdr>
        <w:top w:val="none" w:sz="0" w:space="0" w:color="auto"/>
        <w:left w:val="none" w:sz="0" w:space="0" w:color="auto"/>
        <w:bottom w:val="none" w:sz="0" w:space="0" w:color="auto"/>
        <w:right w:val="none" w:sz="0" w:space="0" w:color="auto"/>
      </w:divBdr>
    </w:div>
    <w:div w:id="666979247">
      <w:bodyDiv w:val="1"/>
      <w:marLeft w:val="0"/>
      <w:marRight w:val="0"/>
      <w:marTop w:val="0"/>
      <w:marBottom w:val="0"/>
      <w:divBdr>
        <w:top w:val="none" w:sz="0" w:space="0" w:color="auto"/>
        <w:left w:val="none" w:sz="0" w:space="0" w:color="auto"/>
        <w:bottom w:val="none" w:sz="0" w:space="0" w:color="auto"/>
        <w:right w:val="none" w:sz="0" w:space="0" w:color="auto"/>
      </w:divBdr>
    </w:div>
    <w:div w:id="1216547609">
      <w:bodyDiv w:val="1"/>
      <w:marLeft w:val="0"/>
      <w:marRight w:val="0"/>
      <w:marTop w:val="0"/>
      <w:marBottom w:val="0"/>
      <w:divBdr>
        <w:top w:val="none" w:sz="0" w:space="0" w:color="auto"/>
        <w:left w:val="none" w:sz="0" w:space="0" w:color="auto"/>
        <w:bottom w:val="none" w:sz="0" w:space="0" w:color="auto"/>
        <w:right w:val="none" w:sz="0" w:space="0" w:color="auto"/>
      </w:divBdr>
    </w:div>
    <w:div w:id="1232543194">
      <w:bodyDiv w:val="1"/>
      <w:marLeft w:val="0"/>
      <w:marRight w:val="0"/>
      <w:marTop w:val="0"/>
      <w:marBottom w:val="0"/>
      <w:divBdr>
        <w:top w:val="none" w:sz="0" w:space="0" w:color="auto"/>
        <w:left w:val="none" w:sz="0" w:space="0" w:color="auto"/>
        <w:bottom w:val="none" w:sz="0" w:space="0" w:color="auto"/>
        <w:right w:val="none" w:sz="0" w:space="0" w:color="auto"/>
      </w:divBdr>
    </w:div>
    <w:div w:id="1333679810">
      <w:bodyDiv w:val="1"/>
      <w:marLeft w:val="0"/>
      <w:marRight w:val="0"/>
      <w:marTop w:val="0"/>
      <w:marBottom w:val="0"/>
      <w:divBdr>
        <w:top w:val="none" w:sz="0" w:space="0" w:color="auto"/>
        <w:left w:val="none" w:sz="0" w:space="0" w:color="auto"/>
        <w:bottom w:val="none" w:sz="0" w:space="0" w:color="auto"/>
        <w:right w:val="none" w:sz="0" w:space="0" w:color="auto"/>
      </w:divBdr>
    </w:div>
    <w:div w:id="1482111785">
      <w:bodyDiv w:val="1"/>
      <w:marLeft w:val="0"/>
      <w:marRight w:val="0"/>
      <w:marTop w:val="0"/>
      <w:marBottom w:val="0"/>
      <w:divBdr>
        <w:top w:val="none" w:sz="0" w:space="0" w:color="auto"/>
        <w:left w:val="none" w:sz="0" w:space="0" w:color="auto"/>
        <w:bottom w:val="none" w:sz="0" w:space="0" w:color="auto"/>
        <w:right w:val="none" w:sz="0" w:space="0" w:color="auto"/>
      </w:divBdr>
    </w:div>
    <w:div w:id="1667199880">
      <w:bodyDiv w:val="1"/>
      <w:marLeft w:val="0"/>
      <w:marRight w:val="0"/>
      <w:marTop w:val="0"/>
      <w:marBottom w:val="0"/>
      <w:divBdr>
        <w:top w:val="none" w:sz="0" w:space="0" w:color="auto"/>
        <w:left w:val="none" w:sz="0" w:space="0" w:color="auto"/>
        <w:bottom w:val="none" w:sz="0" w:space="0" w:color="auto"/>
        <w:right w:val="none" w:sz="0" w:space="0" w:color="auto"/>
      </w:divBdr>
    </w:div>
    <w:div w:id="1684282076">
      <w:bodyDiv w:val="1"/>
      <w:marLeft w:val="0"/>
      <w:marRight w:val="0"/>
      <w:marTop w:val="0"/>
      <w:marBottom w:val="0"/>
      <w:divBdr>
        <w:top w:val="none" w:sz="0" w:space="0" w:color="auto"/>
        <w:left w:val="none" w:sz="0" w:space="0" w:color="auto"/>
        <w:bottom w:val="none" w:sz="0" w:space="0" w:color="auto"/>
        <w:right w:val="none" w:sz="0" w:space="0" w:color="auto"/>
      </w:divBdr>
    </w:div>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381249692">
          <w:marLeft w:val="0"/>
          <w:marRight w:val="0"/>
          <w:marTop w:val="0"/>
          <w:marBottom w:val="0"/>
          <w:divBdr>
            <w:top w:val="none" w:sz="0" w:space="0" w:color="auto"/>
            <w:left w:val="none" w:sz="0" w:space="0" w:color="auto"/>
            <w:bottom w:val="none" w:sz="0" w:space="0" w:color="auto"/>
            <w:right w:val="none" w:sz="0" w:space="0" w:color="auto"/>
          </w:divBdr>
        </w:div>
        <w:div w:id="548537251">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sChild>
    </w:div>
    <w:div w:id="1772780148">
      <w:bodyDiv w:val="1"/>
      <w:marLeft w:val="0"/>
      <w:marRight w:val="0"/>
      <w:marTop w:val="0"/>
      <w:marBottom w:val="0"/>
      <w:divBdr>
        <w:top w:val="none" w:sz="0" w:space="0" w:color="auto"/>
        <w:left w:val="none" w:sz="0" w:space="0" w:color="auto"/>
        <w:bottom w:val="none" w:sz="0" w:space="0" w:color="auto"/>
        <w:right w:val="none" w:sz="0" w:space="0" w:color="auto"/>
      </w:divBdr>
    </w:div>
    <w:div w:id="1948930218">
      <w:bodyDiv w:val="1"/>
      <w:marLeft w:val="0"/>
      <w:marRight w:val="0"/>
      <w:marTop w:val="0"/>
      <w:marBottom w:val="0"/>
      <w:divBdr>
        <w:top w:val="none" w:sz="0" w:space="0" w:color="auto"/>
        <w:left w:val="none" w:sz="0" w:space="0" w:color="auto"/>
        <w:bottom w:val="none" w:sz="0" w:space="0" w:color="auto"/>
        <w:right w:val="none" w:sz="0" w:space="0" w:color="auto"/>
      </w:divBdr>
    </w:div>
    <w:div w:id="20994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5C0D7-9592-4C81-88EE-74F32677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11085</TotalTime>
  <Pages>1</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Bình Ngô</cp:lastModifiedBy>
  <cp:revision>9</cp:revision>
  <dcterms:created xsi:type="dcterms:W3CDTF">2018-05-08T14:26:00Z</dcterms:created>
  <dcterms:modified xsi:type="dcterms:W3CDTF">2019-07-22T15:42:00Z</dcterms:modified>
</cp:coreProperties>
</file>