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B256B7" w14:textId="77777777" w:rsidR="002A19BB" w:rsidRDefault="002A19BB" w:rsidP="002A19BB">
      <w:pPr>
        <w:pStyle w:val="Title"/>
      </w:pPr>
      <w:r>
        <w:t>Image Caption Generation using Deep Learning: A CNN-LSTM Based Approach</w:t>
      </w:r>
    </w:p>
    <w:p w14:paraId="34B58E10" w14:textId="77777777" w:rsidR="002A19BB" w:rsidRPr="007B6940" w:rsidRDefault="002A19BB" w:rsidP="002A19BB">
      <w:pPr>
        <w:pStyle w:val="Title"/>
      </w:pPr>
    </w:p>
    <w:p w14:paraId="1F88C026" w14:textId="75CB658A" w:rsidR="0032141C" w:rsidRPr="004961B0" w:rsidRDefault="0032141C" w:rsidP="002A19BB">
      <w:pPr>
        <w:pStyle w:val="BodyText"/>
        <w:jc w:val="left"/>
        <w:rPr>
          <w:vertAlign w:val="superscript"/>
        </w:rPr>
      </w:pPr>
      <w:r>
        <w:t xml:space="preserve">                    </w:t>
      </w:r>
      <w:r>
        <w:rPr>
          <w:spacing w:val="-2"/>
        </w:rPr>
        <w:t xml:space="preserve"> </w:t>
      </w:r>
      <w:r>
        <w:rPr>
          <w:spacing w:val="-3"/>
          <w:position w:val="6"/>
          <w:sz w:val="12"/>
        </w:rPr>
        <w:t xml:space="preserve"> </w:t>
      </w:r>
      <w:r w:rsidR="004961B0">
        <w:rPr>
          <w:spacing w:val="-3"/>
          <w:position w:val="6"/>
          <w:sz w:val="12"/>
        </w:rPr>
        <w:t xml:space="preserve">  </w:t>
      </w:r>
      <w:r w:rsidR="004961B0">
        <w:t>Binit Gudhka</w:t>
      </w:r>
      <w:proofErr w:type="gramStart"/>
      <w:r w:rsidR="004961B0">
        <w:rPr>
          <w:sz w:val="22"/>
          <w:szCs w:val="22"/>
          <w:vertAlign w:val="superscript"/>
        </w:rPr>
        <w:t>1</w:t>
      </w:r>
      <w:r w:rsidR="004961B0">
        <w:t xml:space="preserve"> ,</w:t>
      </w:r>
      <w:proofErr w:type="gramEnd"/>
      <w:r w:rsidR="004961B0">
        <w:t xml:space="preserve"> Keya Shah</w:t>
      </w:r>
      <w:r w:rsidR="004961B0">
        <w:rPr>
          <w:vertAlign w:val="superscript"/>
        </w:rPr>
        <w:t>2</w:t>
      </w:r>
      <w:r w:rsidR="004961B0">
        <w:t xml:space="preserve"> , Aryan Desai</w:t>
      </w:r>
      <w:r w:rsidR="004961B0">
        <w:rPr>
          <w:vertAlign w:val="superscript"/>
        </w:rPr>
        <w:t>3</w:t>
      </w:r>
      <w:r w:rsidR="004961B0">
        <w:t xml:space="preserve"> , Abhay Kolhe</w:t>
      </w:r>
      <w:r w:rsidR="004961B0">
        <w:rPr>
          <w:vertAlign w:val="superscript"/>
        </w:rPr>
        <w:t>4</w:t>
      </w:r>
      <w:r w:rsidR="004961B0">
        <w:t xml:space="preserve"> , Manisha Tiwari</w:t>
      </w:r>
      <w:r w:rsidR="004961B0">
        <w:rPr>
          <w:vertAlign w:val="superscript"/>
        </w:rPr>
        <w:t>5</w:t>
      </w:r>
    </w:p>
    <w:p w14:paraId="59E40033" w14:textId="26BE22C1" w:rsidR="0032141C" w:rsidRDefault="0032141C" w:rsidP="002A19BB">
      <w:pPr>
        <w:pStyle w:val="BodyText"/>
        <w:jc w:val="left"/>
        <w:rPr>
          <w:position w:val="6"/>
          <w:sz w:val="12"/>
        </w:rPr>
      </w:pPr>
      <w:r>
        <w:rPr>
          <w:position w:val="6"/>
          <w:sz w:val="12"/>
        </w:rPr>
        <w:t xml:space="preserve"> </w:t>
      </w:r>
    </w:p>
    <w:p w14:paraId="0DF9C10C" w14:textId="77777777" w:rsidR="00485FC8" w:rsidRDefault="003C5D07">
      <w:pPr>
        <w:spacing w:before="116" w:line="210" w:lineRule="exact"/>
        <w:ind w:left="517"/>
        <w:jc w:val="center"/>
        <w:rPr>
          <w:sz w:val="18"/>
        </w:rPr>
      </w:pPr>
      <w:r>
        <w:rPr>
          <w:position w:val="6"/>
          <w:sz w:val="12"/>
        </w:rPr>
        <w:t>a</w:t>
      </w:r>
      <w:r>
        <w:rPr>
          <w:spacing w:val="14"/>
          <w:position w:val="6"/>
          <w:sz w:val="12"/>
        </w:rPr>
        <w:t xml:space="preserve"> </w:t>
      </w:r>
      <w:r>
        <w:rPr>
          <w:sz w:val="18"/>
        </w:rPr>
        <w:t>Department</w:t>
      </w:r>
      <w:r>
        <w:rPr>
          <w:spacing w:val="-1"/>
          <w:sz w:val="18"/>
        </w:rPr>
        <w:t xml:space="preserve"> </w:t>
      </w:r>
      <w:r>
        <w:rPr>
          <w:sz w:val="18"/>
        </w:rPr>
        <w:t>of</w:t>
      </w:r>
      <w:r>
        <w:rPr>
          <w:spacing w:val="-1"/>
          <w:sz w:val="18"/>
        </w:rPr>
        <w:t xml:space="preserve"> </w:t>
      </w:r>
      <w:r>
        <w:rPr>
          <w:sz w:val="18"/>
        </w:rPr>
        <w:t>Computer</w:t>
      </w:r>
      <w:r>
        <w:rPr>
          <w:spacing w:val="-1"/>
          <w:sz w:val="18"/>
        </w:rPr>
        <w:t xml:space="preserve"> </w:t>
      </w:r>
      <w:r>
        <w:rPr>
          <w:spacing w:val="-2"/>
          <w:sz w:val="18"/>
        </w:rPr>
        <w:t>Engineering.</w:t>
      </w:r>
    </w:p>
    <w:p w14:paraId="416F9B90" w14:textId="77777777" w:rsidR="00485FC8" w:rsidRDefault="003C5D07">
      <w:pPr>
        <w:spacing w:line="210" w:lineRule="exact"/>
        <w:ind w:left="504"/>
        <w:jc w:val="center"/>
        <w:rPr>
          <w:sz w:val="18"/>
        </w:rPr>
      </w:pPr>
      <w:r>
        <w:rPr>
          <w:position w:val="6"/>
          <w:sz w:val="12"/>
        </w:rPr>
        <w:t>b</w:t>
      </w:r>
      <w:r>
        <w:rPr>
          <w:spacing w:val="12"/>
          <w:position w:val="6"/>
          <w:sz w:val="12"/>
        </w:rPr>
        <w:t xml:space="preserve"> </w:t>
      </w:r>
      <w:r>
        <w:rPr>
          <w:sz w:val="18"/>
        </w:rPr>
        <w:t>Mukesh</w:t>
      </w:r>
      <w:r>
        <w:rPr>
          <w:spacing w:val="-2"/>
          <w:sz w:val="18"/>
        </w:rPr>
        <w:t xml:space="preserve"> </w:t>
      </w:r>
      <w:r>
        <w:rPr>
          <w:sz w:val="18"/>
        </w:rPr>
        <w:t>Patel</w:t>
      </w:r>
      <w:r>
        <w:rPr>
          <w:spacing w:val="-3"/>
          <w:sz w:val="18"/>
        </w:rPr>
        <w:t xml:space="preserve"> </w:t>
      </w:r>
      <w:r>
        <w:rPr>
          <w:sz w:val="18"/>
        </w:rPr>
        <w:t>School</w:t>
      </w:r>
      <w:r>
        <w:rPr>
          <w:spacing w:val="-2"/>
          <w:sz w:val="18"/>
        </w:rPr>
        <w:t xml:space="preserve"> </w:t>
      </w:r>
      <w:r>
        <w:rPr>
          <w:sz w:val="18"/>
        </w:rPr>
        <w:t>of</w:t>
      </w:r>
      <w:r>
        <w:rPr>
          <w:spacing w:val="-3"/>
          <w:sz w:val="18"/>
        </w:rPr>
        <w:t xml:space="preserve"> </w:t>
      </w:r>
      <w:r>
        <w:rPr>
          <w:sz w:val="18"/>
        </w:rPr>
        <w:t>Technology</w:t>
      </w:r>
      <w:r>
        <w:rPr>
          <w:spacing w:val="-2"/>
          <w:sz w:val="18"/>
        </w:rPr>
        <w:t xml:space="preserve"> </w:t>
      </w:r>
      <w:r>
        <w:rPr>
          <w:sz w:val="18"/>
        </w:rPr>
        <w:t>Management</w:t>
      </w:r>
      <w:r>
        <w:rPr>
          <w:spacing w:val="-2"/>
          <w:sz w:val="18"/>
        </w:rPr>
        <w:t xml:space="preserve"> </w:t>
      </w:r>
      <w:r>
        <w:rPr>
          <w:sz w:val="18"/>
        </w:rPr>
        <w:t>&amp;</w:t>
      </w:r>
      <w:r>
        <w:rPr>
          <w:spacing w:val="-3"/>
          <w:sz w:val="18"/>
        </w:rPr>
        <w:t xml:space="preserve"> </w:t>
      </w:r>
      <w:r>
        <w:rPr>
          <w:spacing w:val="-2"/>
          <w:sz w:val="18"/>
        </w:rPr>
        <w:t>Engineering,</w:t>
      </w:r>
    </w:p>
    <w:p w14:paraId="71AFB19C" w14:textId="77777777" w:rsidR="00485FC8" w:rsidRDefault="003C5D07">
      <w:pPr>
        <w:ind w:left="1194" w:right="907"/>
        <w:jc w:val="center"/>
        <w:rPr>
          <w:sz w:val="18"/>
        </w:rPr>
      </w:pPr>
      <w:r>
        <w:rPr>
          <w:sz w:val="18"/>
        </w:rPr>
        <w:t>SVKM's</w:t>
      </w:r>
      <w:r>
        <w:rPr>
          <w:spacing w:val="-4"/>
          <w:sz w:val="18"/>
        </w:rPr>
        <w:t xml:space="preserve"> </w:t>
      </w:r>
      <w:proofErr w:type="spellStart"/>
      <w:r>
        <w:rPr>
          <w:sz w:val="18"/>
        </w:rPr>
        <w:t>Narsee</w:t>
      </w:r>
      <w:proofErr w:type="spellEnd"/>
      <w:r>
        <w:rPr>
          <w:spacing w:val="39"/>
          <w:sz w:val="18"/>
        </w:rPr>
        <w:t xml:space="preserve"> </w:t>
      </w:r>
      <w:proofErr w:type="spellStart"/>
      <w:r>
        <w:rPr>
          <w:sz w:val="18"/>
        </w:rPr>
        <w:t>Monjee</w:t>
      </w:r>
      <w:proofErr w:type="spellEnd"/>
      <w:r>
        <w:rPr>
          <w:spacing w:val="-4"/>
          <w:sz w:val="18"/>
        </w:rPr>
        <w:t xml:space="preserve"> </w:t>
      </w:r>
      <w:r>
        <w:rPr>
          <w:sz w:val="18"/>
        </w:rPr>
        <w:t>Institute</w:t>
      </w:r>
      <w:r>
        <w:rPr>
          <w:spacing w:val="-3"/>
          <w:sz w:val="18"/>
        </w:rPr>
        <w:t xml:space="preserve"> </w:t>
      </w:r>
      <w:r>
        <w:rPr>
          <w:sz w:val="18"/>
        </w:rPr>
        <w:t>of</w:t>
      </w:r>
      <w:r>
        <w:rPr>
          <w:spacing w:val="-3"/>
          <w:sz w:val="18"/>
        </w:rPr>
        <w:t xml:space="preserve"> </w:t>
      </w:r>
      <w:r>
        <w:rPr>
          <w:sz w:val="18"/>
        </w:rPr>
        <w:t>Management</w:t>
      </w:r>
      <w:r>
        <w:rPr>
          <w:spacing w:val="-3"/>
          <w:sz w:val="18"/>
        </w:rPr>
        <w:t xml:space="preserve"> </w:t>
      </w:r>
      <w:r>
        <w:rPr>
          <w:sz w:val="18"/>
        </w:rPr>
        <w:t>Studies</w:t>
      </w:r>
      <w:r>
        <w:rPr>
          <w:spacing w:val="-4"/>
          <w:sz w:val="18"/>
        </w:rPr>
        <w:t xml:space="preserve"> </w:t>
      </w:r>
      <w:r>
        <w:rPr>
          <w:sz w:val="18"/>
        </w:rPr>
        <w:t>(NMIMS)</w:t>
      </w:r>
      <w:r>
        <w:rPr>
          <w:spacing w:val="-3"/>
          <w:sz w:val="18"/>
        </w:rPr>
        <w:t xml:space="preserve"> </w:t>
      </w:r>
      <w:r>
        <w:rPr>
          <w:sz w:val="18"/>
        </w:rPr>
        <w:t>Deemed-to-University, Mumbai-400056, India.</w:t>
      </w:r>
    </w:p>
    <w:p w14:paraId="7C3DA6C1" w14:textId="77777777" w:rsidR="00485FC8" w:rsidRDefault="003C5D07">
      <w:pPr>
        <w:spacing w:line="205" w:lineRule="exact"/>
        <w:ind w:left="285"/>
        <w:jc w:val="center"/>
        <w:rPr>
          <w:sz w:val="18"/>
        </w:rPr>
      </w:pPr>
      <w:r>
        <w:rPr>
          <w:position w:val="6"/>
          <w:sz w:val="12"/>
        </w:rPr>
        <w:t>1</w:t>
      </w:r>
      <w:r>
        <w:rPr>
          <w:spacing w:val="15"/>
          <w:position w:val="6"/>
          <w:sz w:val="12"/>
        </w:rPr>
        <w:t xml:space="preserve"> </w:t>
      </w:r>
      <w:hyperlink r:id="rId6">
        <w:r>
          <w:rPr>
            <w:spacing w:val="-2"/>
            <w:sz w:val="18"/>
          </w:rPr>
          <w:t>gudhkabinit@gmail.com</w:t>
        </w:r>
      </w:hyperlink>
    </w:p>
    <w:p w14:paraId="64332855" w14:textId="77777777" w:rsidR="002A19BB" w:rsidRPr="002A19BB" w:rsidRDefault="003C5D07" w:rsidP="002A19BB">
      <w:pPr>
        <w:spacing w:line="208" w:lineRule="exact"/>
        <w:ind w:left="285"/>
        <w:jc w:val="center"/>
        <w:rPr>
          <w:spacing w:val="13"/>
          <w:position w:val="6"/>
          <w:sz w:val="12"/>
        </w:rPr>
      </w:pPr>
      <w:r>
        <w:rPr>
          <w:position w:val="6"/>
          <w:sz w:val="12"/>
        </w:rPr>
        <w:t>2</w:t>
      </w:r>
      <w:r w:rsidR="002A19BB">
        <w:rPr>
          <w:spacing w:val="13"/>
          <w:position w:val="6"/>
          <w:sz w:val="12"/>
        </w:rPr>
        <w:t xml:space="preserve"> </w:t>
      </w:r>
      <w:r w:rsidR="002A19BB" w:rsidRPr="002A19BB">
        <w:rPr>
          <w:color w:val="000000" w:themeColor="text1"/>
          <w:sz w:val="18"/>
        </w:rPr>
        <w:t>keyashah18@gmail.com</w:t>
      </w:r>
    </w:p>
    <w:p w14:paraId="77507947" w14:textId="556A4B51" w:rsidR="004961B0" w:rsidRPr="007B6940" w:rsidRDefault="007B6940" w:rsidP="00055C86">
      <w:pPr>
        <w:spacing w:line="208" w:lineRule="exact"/>
        <w:ind w:left="285"/>
        <w:jc w:val="center"/>
        <w:rPr>
          <w:color w:val="000000" w:themeColor="text1"/>
          <w:sz w:val="18"/>
        </w:rPr>
      </w:pPr>
      <w:r w:rsidRPr="007B6940">
        <w:rPr>
          <w:color w:val="000000" w:themeColor="text1"/>
          <w:spacing w:val="13"/>
          <w:position w:val="6"/>
          <w:sz w:val="12"/>
        </w:rPr>
        <w:t>3</w:t>
      </w:r>
      <w:r w:rsidR="002A19BB" w:rsidRPr="007B6940">
        <w:rPr>
          <w:color w:val="000000" w:themeColor="text1"/>
          <w:sz w:val="18"/>
        </w:rPr>
        <w:t xml:space="preserve"> </w:t>
      </w:r>
      <w:hyperlink r:id="rId7" w:history="1">
        <w:r w:rsidR="004961B0" w:rsidRPr="0003273C">
          <w:rPr>
            <w:rStyle w:val="Hyperlink"/>
            <w:sz w:val="18"/>
          </w:rPr>
          <w:t>desaiaryan020@gmail.com</w:t>
        </w:r>
      </w:hyperlink>
    </w:p>
    <w:p w14:paraId="0989BD96" w14:textId="77777777" w:rsidR="00485FC8" w:rsidRDefault="00485FC8">
      <w:pPr>
        <w:spacing w:line="208" w:lineRule="exact"/>
        <w:ind w:left="285"/>
        <w:jc w:val="center"/>
        <w:rPr>
          <w:sz w:val="18"/>
        </w:rPr>
      </w:pPr>
    </w:p>
    <w:p w14:paraId="043AE06A" w14:textId="77777777" w:rsidR="00485FC8" w:rsidRDefault="003C5D07" w:rsidP="002941B3">
      <w:pPr>
        <w:spacing w:line="207" w:lineRule="exact"/>
        <w:ind w:left="285"/>
        <w:jc w:val="center"/>
        <w:rPr>
          <w:sz w:val="18"/>
        </w:rPr>
      </w:pPr>
      <w:r>
        <w:rPr>
          <w:sz w:val="18"/>
        </w:rPr>
        <w:t>*</w:t>
      </w:r>
      <w:r>
        <w:rPr>
          <w:spacing w:val="-2"/>
          <w:sz w:val="18"/>
        </w:rPr>
        <w:t xml:space="preserve"> </w:t>
      </w:r>
      <w:r>
        <w:rPr>
          <w:sz w:val="18"/>
        </w:rPr>
        <w:t xml:space="preserve">Corresponding </w:t>
      </w:r>
      <w:r>
        <w:rPr>
          <w:spacing w:val="-2"/>
          <w:sz w:val="18"/>
        </w:rPr>
        <w:t>Author</w:t>
      </w:r>
    </w:p>
    <w:p w14:paraId="61BFE978" w14:textId="77777777" w:rsidR="002A19BB" w:rsidRDefault="003C5D07" w:rsidP="001679D4">
      <w:pPr>
        <w:pStyle w:val="NormalWeb"/>
        <w:ind w:left="1134" w:right="571"/>
        <w:jc w:val="both"/>
        <w:rPr>
          <w:b/>
          <w:sz w:val="18"/>
        </w:rPr>
      </w:pPr>
      <w:r>
        <w:rPr>
          <w:b/>
          <w:sz w:val="18"/>
        </w:rPr>
        <w:t>Abstract:</w:t>
      </w:r>
      <w:r>
        <w:rPr>
          <w:b/>
          <w:spacing w:val="-9"/>
          <w:sz w:val="18"/>
        </w:rPr>
        <w:t xml:space="preserve"> </w:t>
      </w:r>
      <w:r w:rsidR="002A19BB" w:rsidRPr="00025200">
        <w:rPr>
          <w:b/>
          <w:sz w:val="18"/>
        </w:rPr>
        <w:t xml:space="preserve">Image captioning is a fundamental problem at the intersection of computer vision and natural language processing, where the objective is to generate meaningful textual descriptions for images. In this work, we present an </w:t>
      </w:r>
      <w:r w:rsidR="002A19BB" w:rsidRPr="00025200">
        <w:rPr>
          <w:b/>
          <w:bCs/>
          <w:sz w:val="18"/>
        </w:rPr>
        <w:t>Image Caption Generator</w:t>
      </w:r>
      <w:r w:rsidR="002A19BB" w:rsidRPr="00025200">
        <w:rPr>
          <w:b/>
          <w:sz w:val="18"/>
        </w:rPr>
        <w:t xml:space="preserve"> that integrates </w:t>
      </w:r>
      <w:r w:rsidR="002A19BB" w:rsidRPr="00025200">
        <w:rPr>
          <w:b/>
          <w:bCs/>
          <w:sz w:val="18"/>
        </w:rPr>
        <w:t>Convolutional Neural Networks (CNNs)</w:t>
      </w:r>
      <w:r w:rsidR="002A19BB" w:rsidRPr="00025200">
        <w:rPr>
          <w:b/>
          <w:sz w:val="18"/>
        </w:rPr>
        <w:t xml:space="preserve"> for visual feature extraction and </w:t>
      </w:r>
      <w:r w:rsidR="002A19BB" w:rsidRPr="00025200">
        <w:rPr>
          <w:b/>
          <w:bCs/>
          <w:sz w:val="18"/>
        </w:rPr>
        <w:t>Long Short-Term Memory (LSTM)</w:t>
      </w:r>
      <w:r w:rsidR="002A19BB" w:rsidRPr="00025200">
        <w:rPr>
          <w:b/>
          <w:sz w:val="18"/>
        </w:rPr>
        <w:t xml:space="preserve"> networks for sequential caption generation. The model follows an encoder–decoder architecture, where the CNN encoder captures spatial image features and the LSTM decoder translates these features into grammatically coherent captions. Using pre-trained CNN models for efficient feature extraction and a curated dataset for training, the system demonstrates the ability to generate contextually relevant and human-like descriptions of images. Performance is evaluated using standard metrics such as BLEU, METEOR, and </w:t>
      </w:r>
      <w:proofErr w:type="spellStart"/>
      <w:r w:rsidR="002A19BB" w:rsidRPr="00025200">
        <w:rPr>
          <w:b/>
          <w:sz w:val="18"/>
        </w:rPr>
        <w:t>CIDEr</w:t>
      </w:r>
      <w:proofErr w:type="spellEnd"/>
      <w:r w:rsidR="002A19BB" w:rsidRPr="00025200">
        <w:rPr>
          <w:b/>
          <w:sz w:val="18"/>
        </w:rPr>
        <w:t>, showing competitive results compared to baseline models. The study highlights the challenges of dataset dependency, generalization to unseen images, and computational complexity, while also outlining potential applications in accessibility, automated content tagging, and human-computer interaction. This research underscores the effectiveness of combining vision and language models and sets a foundation for future enhancements through attention mechanisms and transformer-based architectures.</w:t>
      </w:r>
    </w:p>
    <w:p w14:paraId="1A6C8BD2" w14:textId="77777777" w:rsidR="00485FC8" w:rsidRDefault="003C5D07" w:rsidP="00025200">
      <w:pPr>
        <w:spacing w:before="118"/>
        <w:ind w:left="1134" w:right="1352"/>
        <w:jc w:val="both"/>
        <w:rPr>
          <w:sz w:val="20"/>
          <w:szCs w:val="20"/>
        </w:rPr>
      </w:pPr>
      <w:r>
        <w:rPr>
          <w:b/>
          <w:sz w:val="18"/>
        </w:rPr>
        <w:t xml:space="preserve">Keywords: </w:t>
      </w:r>
      <w:r w:rsidR="00025200" w:rsidRPr="00025200">
        <w:rPr>
          <w:sz w:val="20"/>
          <w:szCs w:val="20"/>
        </w:rPr>
        <w:t>Computer Vision; Deep Learning; Encoder–Decoder Architecture; Image Captioning; Long Short-Term Memory (LSTM); Natural Language Processing (NLP); Convolutional Neural Networks (CNN)</w:t>
      </w:r>
    </w:p>
    <w:p w14:paraId="513CA7FE" w14:textId="77777777" w:rsidR="00025200" w:rsidRPr="00025200" w:rsidRDefault="00025200" w:rsidP="00025200">
      <w:pPr>
        <w:spacing w:before="118"/>
        <w:ind w:left="1134" w:right="1352"/>
        <w:jc w:val="both"/>
        <w:rPr>
          <w:sz w:val="20"/>
          <w:szCs w:val="20"/>
        </w:rPr>
      </w:pPr>
    </w:p>
    <w:p w14:paraId="1F0597AA" w14:textId="77777777" w:rsidR="00485FC8" w:rsidRPr="00025200" w:rsidRDefault="003C5D07">
      <w:pPr>
        <w:pStyle w:val="Heading1"/>
        <w:numPr>
          <w:ilvl w:val="0"/>
          <w:numId w:val="4"/>
        </w:numPr>
        <w:tabs>
          <w:tab w:val="left" w:pos="1528"/>
        </w:tabs>
      </w:pPr>
      <w:r>
        <w:rPr>
          <w:spacing w:val="-2"/>
        </w:rPr>
        <w:t>Introduction</w:t>
      </w:r>
    </w:p>
    <w:p w14:paraId="349806D0" w14:textId="77777777" w:rsidR="00025200" w:rsidRDefault="00025200" w:rsidP="00025200">
      <w:pPr>
        <w:pStyle w:val="Heading1"/>
        <w:tabs>
          <w:tab w:val="left" w:pos="1528"/>
        </w:tabs>
        <w:ind w:firstLine="0"/>
      </w:pPr>
    </w:p>
    <w:p w14:paraId="474A19ED" w14:textId="77777777" w:rsidR="00485FC8" w:rsidRDefault="00025200" w:rsidP="004961B0">
      <w:pPr>
        <w:pStyle w:val="BodyText"/>
        <w:spacing w:before="59"/>
        <w:ind w:left="1074"/>
      </w:pPr>
      <w:r>
        <w:t>The task of automatically generating captions for images has gained significant attention in recent years due to rapid advancements in deep learning and its applications across computer vision and natural language processing. Image captioning involves understanding the visual content of an image and expressing it in natural language, bridging the gap between vision and language. This technology has practical applications in areas such as assisting visually impaired individuals, enhancing image search engines, and automating content tagging. Traditional approaches relied on handcrafted features and template-based methods, but they lacked scalability and accuracy. With the emergence of deep learning, particularly convolutional neural networks (CNNs) for image feature extraction and recurrent neural networks (RNNs) such as long short-term memory (LSTM) for sequence modeling, image captioning systems have achieved remarkable improvements. This work implements a CNN-LSTM based encoder–decoder framework that learns to generate contextually relevant and human-like descriptions for images, demonstrating how combining vision and language models can lead to more intelligent and accessible systems.</w:t>
      </w:r>
    </w:p>
    <w:p w14:paraId="00D17411" w14:textId="77777777" w:rsidR="00025200" w:rsidRDefault="00025200" w:rsidP="00025200">
      <w:pPr>
        <w:pStyle w:val="BodyText"/>
        <w:spacing w:before="59"/>
        <w:ind w:left="1074"/>
        <w:jc w:val="left"/>
      </w:pPr>
    </w:p>
    <w:p w14:paraId="7E5E50EA" w14:textId="77777777" w:rsidR="00485FC8" w:rsidRPr="00025200" w:rsidRDefault="003C5D07" w:rsidP="00025200">
      <w:pPr>
        <w:pStyle w:val="Heading1"/>
        <w:numPr>
          <w:ilvl w:val="0"/>
          <w:numId w:val="4"/>
        </w:numPr>
        <w:tabs>
          <w:tab w:val="left" w:pos="1528"/>
        </w:tabs>
      </w:pPr>
      <w:r>
        <w:t>Literature</w:t>
      </w:r>
      <w:r>
        <w:rPr>
          <w:spacing w:val="-5"/>
        </w:rPr>
        <w:t xml:space="preserve"> </w:t>
      </w:r>
      <w:r>
        <w:rPr>
          <w:spacing w:val="-2"/>
        </w:rPr>
        <w:t>Review</w:t>
      </w:r>
    </w:p>
    <w:p w14:paraId="03532FAD" w14:textId="77777777" w:rsidR="00025200" w:rsidRPr="00025200" w:rsidRDefault="00025200" w:rsidP="00025200">
      <w:pPr>
        <w:pStyle w:val="Heading1"/>
        <w:tabs>
          <w:tab w:val="left" w:pos="1528"/>
        </w:tabs>
        <w:ind w:firstLine="0"/>
      </w:pPr>
    </w:p>
    <w:p w14:paraId="2958B8DF" w14:textId="77777777" w:rsidR="00485FC8" w:rsidRDefault="003C5D07">
      <w:pPr>
        <w:pStyle w:val="Heading2"/>
        <w:numPr>
          <w:ilvl w:val="1"/>
          <w:numId w:val="4"/>
        </w:numPr>
        <w:tabs>
          <w:tab w:val="left" w:pos="1433"/>
        </w:tabs>
        <w:spacing w:before="1"/>
        <w:ind w:left="1433" w:hanging="359"/>
      </w:pPr>
      <w:r>
        <w:t>Brief</w:t>
      </w:r>
      <w:r>
        <w:rPr>
          <w:spacing w:val="-5"/>
        </w:rPr>
        <w:t xml:space="preserve"> </w:t>
      </w:r>
      <w:r>
        <w:rPr>
          <w:spacing w:val="-2"/>
        </w:rPr>
        <w:t>Description</w:t>
      </w:r>
    </w:p>
    <w:p w14:paraId="4BB8FF42" w14:textId="6B7D4D85" w:rsidR="00025200" w:rsidRDefault="00055C86" w:rsidP="00EC197D">
      <w:pPr>
        <w:pStyle w:val="BodyText"/>
        <w:spacing w:before="59"/>
        <w:ind w:left="1074"/>
      </w:pPr>
      <w:r>
        <w:t xml:space="preserve">Over the past decade, image captioning research has advanced from basic CNN–LSTM frameworks to powerful transformer-based models. Early works like </w:t>
      </w:r>
      <w:r>
        <w:rPr>
          <w:rStyle w:val="Emphasis"/>
        </w:rPr>
        <w:t>Show and Tell</w:t>
      </w:r>
      <w:r>
        <w:t xml:space="preserve"> (</w:t>
      </w:r>
      <w:proofErr w:type="spellStart"/>
      <w:r>
        <w:t>Vinyals</w:t>
      </w:r>
      <w:proofErr w:type="spellEnd"/>
      <w:r>
        <w:t xml:space="preserve"> et al., 2015) and </w:t>
      </w:r>
      <w:r>
        <w:rPr>
          <w:rStyle w:val="Emphasis"/>
        </w:rPr>
        <w:t>Show, Attend and Tell</w:t>
      </w:r>
      <w:r>
        <w:t xml:space="preserve"> (Xu et al., 2015) established the encoder–decoder approach and introduced attention mechanisms to focus on important image regions. Subsequent studies refined attention techniques—semantic, spatial, and adaptive (You et al., 2016; Lu et al., 2016)—and incorporated object-level features and advanced CNNs like ResNet50 for better image understanding. Later developments, such as the bottom-up and top-down model (Anderson et al., 2018), further improved alignment between visual and textual data. Recent research has shifted toward transformer architectures and multimodal large language models, which outperform CNN–LSTM systems in fluency and contextual understanding. Surveys (</w:t>
      </w:r>
      <w:proofErr w:type="spellStart"/>
      <w:r>
        <w:t>Cornia</w:t>
      </w:r>
      <w:proofErr w:type="spellEnd"/>
      <w:r>
        <w:t xml:space="preserve"> et al., 2021; </w:t>
      </w:r>
      <w:r>
        <w:lastRenderedPageBreak/>
        <w:t xml:space="preserve">Osman et al., 2023; </w:t>
      </w:r>
      <w:proofErr w:type="spellStart"/>
      <w:r>
        <w:t>Abdulgalil</w:t>
      </w:r>
      <w:proofErr w:type="spellEnd"/>
      <w:r>
        <w:t xml:space="preserve"> et al., 2025) confirm this evolution, showing that while CNN–LSTM remains a strong baseline, transformer-based models represent</w:t>
      </w:r>
      <w:r>
        <w:t xml:space="preserve"> the future of image captioning</w:t>
      </w:r>
      <w:r w:rsidR="00025200">
        <w:t>.</w:t>
      </w:r>
    </w:p>
    <w:p w14:paraId="132552F5" w14:textId="77777777" w:rsidR="00485FC8" w:rsidRDefault="00485FC8" w:rsidP="00025200">
      <w:pPr>
        <w:pStyle w:val="BodyText"/>
        <w:spacing w:before="221"/>
        <w:ind w:left="1074" w:right="790"/>
        <w:rPr>
          <w:sz w:val="18"/>
        </w:rPr>
      </w:pPr>
    </w:p>
    <w:p w14:paraId="19EC3B87" w14:textId="77777777" w:rsidR="00AF5A08" w:rsidRPr="00AF5A08" w:rsidRDefault="00AF5A08" w:rsidP="00AF5A08">
      <w:pPr>
        <w:pStyle w:val="Heading2"/>
        <w:numPr>
          <w:ilvl w:val="1"/>
          <w:numId w:val="4"/>
        </w:numPr>
        <w:tabs>
          <w:tab w:val="left" w:pos="1433"/>
        </w:tabs>
        <w:spacing w:before="1"/>
        <w:ind w:left="1433" w:hanging="359"/>
        <w:rPr>
          <w:b w:val="0"/>
        </w:rPr>
      </w:pPr>
      <w:r w:rsidRPr="00AF5A08">
        <w:rPr>
          <w:rStyle w:val="Strong"/>
          <w:b/>
        </w:rPr>
        <w:t>Problem Statement</w:t>
      </w:r>
    </w:p>
    <w:p w14:paraId="16B45834" w14:textId="77777777" w:rsidR="00AF5A08" w:rsidRDefault="00AF5A08" w:rsidP="00EC197D">
      <w:pPr>
        <w:pStyle w:val="BodyText"/>
        <w:spacing w:before="59"/>
        <w:ind w:left="1074"/>
      </w:pPr>
      <w:r>
        <w:t>The core problem addressed in this research lies in bridging the gap between visual perception and natural language generation. While humans can effortlessly describe an image in natural language, enabling machines to perform the same task requires advanced integration of computer vision and natural language processing techniques. The challenge is twofold: first, to accurately extract meaningful visual features from raw images, and second, to convert these features into fluent, contextually appropriate sentences.</w:t>
      </w:r>
    </w:p>
    <w:p w14:paraId="1FA8722C" w14:textId="77777777" w:rsidR="00AF5A08" w:rsidRDefault="00AF5A08" w:rsidP="00EC197D">
      <w:pPr>
        <w:pStyle w:val="BodyText"/>
        <w:spacing w:before="59"/>
        <w:ind w:left="1074"/>
      </w:pPr>
      <w:r>
        <w:t xml:space="preserve">To address this, the research aims to build an </w:t>
      </w:r>
      <w:r w:rsidRPr="00AF5A08">
        <w:rPr>
          <w:bCs/>
        </w:rPr>
        <w:t>Image Caption Generator</w:t>
      </w:r>
      <w:r w:rsidRPr="00AF5A08">
        <w:t xml:space="preserve"> </w:t>
      </w:r>
      <w:r>
        <w:t xml:space="preserve">that employs </w:t>
      </w:r>
      <w:r w:rsidRPr="00AF5A08">
        <w:t xml:space="preserve">a </w:t>
      </w:r>
      <w:r w:rsidRPr="00AF5A08">
        <w:rPr>
          <w:bCs/>
        </w:rPr>
        <w:t>CNN-based encoder</w:t>
      </w:r>
      <w:r>
        <w:t xml:space="preserve"> to capture high-level semantic representations of images and an </w:t>
      </w:r>
      <w:r w:rsidRPr="00AF5A08">
        <w:rPr>
          <w:bCs/>
        </w:rPr>
        <w:t>LSTM-based decoder</w:t>
      </w:r>
      <w:r w:rsidRPr="00AF5A08">
        <w:t xml:space="preserve"> </w:t>
      </w:r>
      <w:r>
        <w:t xml:space="preserve">to sequentially generate captions word by word. The model will be trained on a benchmark dataset containing paired images and captions, allowing it to learn associations between visual objects and linguistic constructs. Evaluation will be performed using metrics such as BLEU, METEOR, and </w:t>
      </w:r>
      <w:proofErr w:type="spellStart"/>
      <w:r>
        <w:t>CIDEr</w:t>
      </w:r>
      <w:proofErr w:type="spellEnd"/>
      <w:r>
        <w:t xml:space="preserve"> to assess both accuracy and linguistic quality of generated captions. This problem statement defines the scope of the study: developing a system capable of producing syntactically correct, semantically relevant, and human-like captions for diverse images.</w:t>
      </w:r>
    </w:p>
    <w:p w14:paraId="1C30CD11" w14:textId="77777777" w:rsidR="00AF5A08" w:rsidRDefault="00AF5A08" w:rsidP="00AF5A08">
      <w:pPr>
        <w:pStyle w:val="BodyText"/>
        <w:spacing w:before="59"/>
        <w:ind w:left="1074"/>
        <w:jc w:val="left"/>
      </w:pPr>
    </w:p>
    <w:p w14:paraId="1737B8CE" w14:textId="77777777" w:rsidR="00AF5A08" w:rsidRDefault="00AF5A08" w:rsidP="00AF5A08">
      <w:pPr>
        <w:pStyle w:val="Heading1"/>
        <w:tabs>
          <w:tab w:val="left" w:pos="1528"/>
        </w:tabs>
      </w:pPr>
      <w:r w:rsidRPr="00AF5A08">
        <w:t>3. Methodology</w:t>
      </w:r>
    </w:p>
    <w:p w14:paraId="4FB97015" w14:textId="77777777" w:rsidR="001D11E9" w:rsidRDefault="001D11E9" w:rsidP="00AF5A08">
      <w:pPr>
        <w:pStyle w:val="Heading1"/>
        <w:tabs>
          <w:tab w:val="left" w:pos="1528"/>
        </w:tabs>
      </w:pPr>
    </w:p>
    <w:p w14:paraId="180DA6C7" w14:textId="77777777" w:rsidR="00AF5A08" w:rsidRDefault="00AF5A08" w:rsidP="001D11E9">
      <w:pPr>
        <w:pStyle w:val="Heading2"/>
        <w:tabs>
          <w:tab w:val="left" w:pos="1433"/>
        </w:tabs>
        <w:spacing w:before="1"/>
        <w:rPr>
          <w:rStyle w:val="Strong"/>
          <w:b/>
        </w:rPr>
      </w:pPr>
      <w:r w:rsidRPr="001D11E9">
        <w:rPr>
          <w:rStyle w:val="Strong"/>
          <w:b/>
        </w:rPr>
        <w:t>3.1 System Architecture</w:t>
      </w:r>
    </w:p>
    <w:p w14:paraId="5EC3EF44" w14:textId="77777777" w:rsidR="001D11E9" w:rsidRPr="001D11E9" w:rsidRDefault="001D11E9" w:rsidP="001D11E9">
      <w:pPr>
        <w:pStyle w:val="Heading2"/>
        <w:tabs>
          <w:tab w:val="left" w:pos="1433"/>
        </w:tabs>
        <w:spacing w:before="1"/>
        <w:rPr>
          <w:rStyle w:val="Strong"/>
        </w:rPr>
      </w:pPr>
    </w:p>
    <w:p w14:paraId="1DBEEEC7" w14:textId="77777777" w:rsidR="00AF5A08" w:rsidRDefault="00AF5A08" w:rsidP="00EC197D">
      <w:pPr>
        <w:pStyle w:val="BodyText"/>
        <w:spacing w:before="59"/>
        <w:ind w:left="1074"/>
      </w:pPr>
      <w:r>
        <w:t xml:space="preserve">The proposed model adopts an </w:t>
      </w:r>
      <w:r w:rsidRPr="001D11E9">
        <w:rPr>
          <w:bCs/>
        </w:rPr>
        <w:t>Encoder–Decoder architecture</w:t>
      </w:r>
      <w:r>
        <w:t>, which has proven effective for sequence generation tasks such as machine translation and image captioning. In this setup:</w:t>
      </w:r>
    </w:p>
    <w:p w14:paraId="40DB116C" w14:textId="77777777" w:rsidR="001D11E9" w:rsidRDefault="001D11E9" w:rsidP="00EC197D">
      <w:pPr>
        <w:pStyle w:val="BodyText"/>
        <w:spacing w:before="59"/>
        <w:ind w:left="1074"/>
      </w:pPr>
    </w:p>
    <w:p w14:paraId="2F3840DD" w14:textId="77777777" w:rsidR="00AF5A08" w:rsidRDefault="00AF5A08" w:rsidP="00EC197D">
      <w:pPr>
        <w:pStyle w:val="BodyText"/>
        <w:spacing w:before="59"/>
        <w:ind w:left="1074"/>
      </w:pPr>
      <w:r w:rsidRPr="00AF5A08">
        <w:rPr>
          <w:b/>
          <w:bCs/>
        </w:rPr>
        <w:t>Encoder (CNN):</w:t>
      </w:r>
      <w:r>
        <w:t xml:space="preserve"> The encoder is responsible for analyzing the input image and extracting rich visual features. Instead of training a CNN from scratch, pre-trained models such as </w:t>
      </w:r>
      <w:r w:rsidRPr="001D11E9">
        <w:rPr>
          <w:bCs/>
        </w:rPr>
        <w:t>InceptionV3</w:t>
      </w:r>
      <w:r w:rsidRPr="001D11E9">
        <w:t xml:space="preserve"> or </w:t>
      </w:r>
      <w:r w:rsidRPr="001D11E9">
        <w:rPr>
          <w:bCs/>
        </w:rPr>
        <w:t>ResNet50</w:t>
      </w:r>
      <w:r>
        <w:t>, trained on ImageNet, are used to leverage transfer learning. These CNNs act as feature extractors, converting each image into a compact vector representation that encodes spatial and semantic information about the objects and their relationships within the image.</w:t>
      </w:r>
    </w:p>
    <w:p w14:paraId="1C1D35F4" w14:textId="77777777" w:rsidR="001D11E9" w:rsidRDefault="001D11E9" w:rsidP="00EC197D">
      <w:pPr>
        <w:pStyle w:val="BodyText"/>
        <w:spacing w:before="59"/>
        <w:ind w:left="1074"/>
      </w:pPr>
    </w:p>
    <w:p w14:paraId="27AB990D" w14:textId="77777777" w:rsidR="00AF5A08" w:rsidRDefault="00AF5A08" w:rsidP="00EC197D">
      <w:pPr>
        <w:pStyle w:val="BodyText"/>
        <w:spacing w:before="59"/>
        <w:ind w:left="1074"/>
      </w:pPr>
      <w:r w:rsidRPr="00AF5A08">
        <w:rPr>
          <w:b/>
          <w:bCs/>
        </w:rPr>
        <w:t>Decoder (LSTM):</w:t>
      </w:r>
      <w:r>
        <w:t xml:space="preserve"> The decoder, implemented using </w:t>
      </w:r>
      <w:r w:rsidRPr="001D11E9">
        <w:rPr>
          <w:bCs/>
        </w:rPr>
        <w:t>Long Short-Term Memory (LSTM)</w:t>
      </w:r>
      <w:r>
        <w:t xml:space="preserve"> networks, takes the image feature vector from the encoder and uses it as context for generating captions. The LSTM sequentially predicts words, where the output at each time step depends on the previous word, the hidden state, and the encoded image features. This ensures both syntactic correctness and semantic relevance of the generated captions.</w:t>
      </w:r>
    </w:p>
    <w:p w14:paraId="7D1B3F2B" w14:textId="77777777" w:rsidR="00AF5A08" w:rsidRDefault="00AF5A08" w:rsidP="00EC197D">
      <w:pPr>
        <w:pStyle w:val="BodyText"/>
        <w:spacing w:before="59"/>
        <w:ind w:left="1074"/>
      </w:pPr>
      <w:r>
        <w:t>This architecture enables the system to translate visual input into natural language, combining computer vision and natural language processing seamlessly.</w:t>
      </w:r>
    </w:p>
    <w:p w14:paraId="19533E59" w14:textId="77777777" w:rsidR="00180083" w:rsidRDefault="00180083" w:rsidP="00AF5A08">
      <w:pPr>
        <w:pStyle w:val="BodyText"/>
        <w:spacing w:before="59"/>
        <w:ind w:left="1074"/>
        <w:jc w:val="left"/>
      </w:pPr>
    </w:p>
    <w:p w14:paraId="298B9B33" w14:textId="77777777" w:rsidR="00180083" w:rsidRDefault="00180083" w:rsidP="00AF5A08">
      <w:pPr>
        <w:pStyle w:val="BodyText"/>
        <w:spacing w:before="59"/>
        <w:ind w:left="1074"/>
        <w:jc w:val="left"/>
      </w:pPr>
    </w:p>
    <w:p w14:paraId="6B159783" w14:textId="16C2A52B" w:rsidR="00055C86" w:rsidRDefault="00180083" w:rsidP="00055C86">
      <w:pPr>
        <w:pStyle w:val="BodyText"/>
        <w:spacing w:before="59"/>
        <w:ind w:left="1074"/>
        <w:jc w:val="center"/>
      </w:pPr>
      <w:r w:rsidRPr="00180083">
        <w:rPr>
          <w:noProof/>
          <w:lang w:val="en-IN" w:eastAsia="en-IN"/>
        </w:rPr>
        <w:drawing>
          <wp:inline distT="0" distB="0" distL="0" distR="0" wp14:anchorId="30F32D8E" wp14:editId="7C2777E0">
            <wp:extent cx="4736123" cy="9759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99039" cy="988952"/>
                    </a:xfrm>
                    <a:prstGeom prst="rect">
                      <a:avLst/>
                    </a:prstGeom>
                  </pic:spPr>
                </pic:pic>
              </a:graphicData>
            </a:graphic>
          </wp:inline>
        </w:drawing>
      </w:r>
      <w:r w:rsidR="00055C86">
        <w:br/>
      </w:r>
      <w:proofErr w:type="spellStart"/>
      <w:r w:rsidR="00055C86" w:rsidRPr="00055C86">
        <w:rPr>
          <w:rStyle w:val="Strong"/>
          <w:sz w:val="14"/>
          <w:szCs w:val="14"/>
        </w:rPr>
        <w:t>Figure</w:t>
      </w:r>
      <w:proofErr w:type="spellEnd"/>
      <w:r w:rsidR="00055C86" w:rsidRPr="00055C86">
        <w:rPr>
          <w:rStyle w:val="Strong"/>
          <w:sz w:val="14"/>
          <w:szCs w:val="14"/>
        </w:rPr>
        <w:t xml:space="preserve"> X. CNN–LSTM Architecture for Image Captioning</w:t>
      </w:r>
      <w:r w:rsidR="00055C86">
        <w:br/>
        <w:t>The figure shows the encoder–decoder framewo</w:t>
      </w:r>
      <w:r w:rsidR="00055C86">
        <w:t>rk where a CNN</w:t>
      </w:r>
      <w:r w:rsidR="00055C86">
        <w:t xml:space="preserve"> extracts image features, and an LSTM generates descriptive captions. This model design follows the </w:t>
      </w:r>
      <w:r w:rsidR="00055C86">
        <w:rPr>
          <w:rStyle w:val="Emphasis"/>
        </w:rPr>
        <w:t>Show and Tell</w:t>
      </w:r>
      <w:r w:rsidR="00055C86">
        <w:t xml:space="preserve"> approach (</w:t>
      </w:r>
      <w:proofErr w:type="spellStart"/>
      <w:r w:rsidR="00055C86">
        <w:t>Vinyals</w:t>
      </w:r>
      <w:proofErr w:type="spellEnd"/>
      <w:r w:rsidR="00055C86">
        <w:t xml:space="preserve"> et al., 2015) commonly used in image captioning research.</w:t>
      </w:r>
    </w:p>
    <w:p w14:paraId="4DD428C8" w14:textId="5F6EDC33" w:rsidR="00180083" w:rsidRDefault="00055C86" w:rsidP="00180083">
      <w:pPr>
        <w:pStyle w:val="BodyText"/>
        <w:spacing w:before="59"/>
        <w:ind w:left="1074"/>
        <w:jc w:val="center"/>
      </w:pPr>
      <w:r>
        <w:t xml:space="preserve"> </w:t>
      </w:r>
    </w:p>
    <w:p w14:paraId="5F2D6189" w14:textId="44472C0D" w:rsidR="001D11E9" w:rsidRDefault="001D11E9" w:rsidP="00180083">
      <w:pPr>
        <w:pStyle w:val="BodyText"/>
        <w:spacing w:before="59"/>
        <w:jc w:val="left"/>
      </w:pPr>
    </w:p>
    <w:p w14:paraId="7971C8DC" w14:textId="1D338D78" w:rsidR="00055C86" w:rsidRDefault="00055C86" w:rsidP="00180083">
      <w:pPr>
        <w:pStyle w:val="BodyText"/>
        <w:spacing w:before="59"/>
        <w:jc w:val="left"/>
      </w:pPr>
    </w:p>
    <w:p w14:paraId="5DC6FDA6" w14:textId="35FDA6F7" w:rsidR="00055C86" w:rsidRDefault="00055C86" w:rsidP="00180083">
      <w:pPr>
        <w:pStyle w:val="BodyText"/>
        <w:spacing w:before="59"/>
        <w:jc w:val="left"/>
      </w:pPr>
    </w:p>
    <w:p w14:paraId="5EFB2D84" w14:textId="650E0E59" w:rsidR="00055C86" w:rsidRDefault="00055C86" w:rsidP="00180083">
      <w:pPr>
        <w:pStyle w:val="BodyText"/>
        <w:spacing w:before="59"/>
        <w:jc w:val="left"/>
      </w:pPr>
    </w:p>
    <w:p w14:paraId="67494DA9" w14:textId="02354ABA" w:rsidR="00055C86" w:rsidRDefault="00055C86" w:rsidP="00180083">
      <w:pPr>
        <w:pStyle w:val="BodyText"/>
        <w:spacing w:before="59"/>
        <w:jc w:val="left"/>
      </w:pPr>
    </w:p>
    <w:p w14:paraId="51807E7C" w14:textId="49814EBD" w:rsidR="00055C86" w:rsidRDefault="00055C86" w:rsidP="00180083">
      <w:pPr>
        <w:pStyle w:val="BodyText"/>
        <w:spacing w:before="59"/>
        <w:jc w:val="left"/>
      </w:pPr>
    </w:p>
    <w:p w14:paraId="00B68487" w14:textId="77777777" w:rsidR="00055C86" w:rsidRDefault="00055C86" w:rsidP="00180083">
      <w:pPr>
        <w:pStyle w:val="BodyText"/>
        <w:spacing w:before="59"/>
        <w:jc w:val="left"/>
      </w:pPr>
    </w:p>
    <w:p w14:paraId="6B03BFA6" w14:textId="77777777" w:rsidR="00AF5A08" w:rsidRDefault="00AF5A08" w:rsidP="001D11E9">
      <w:pPr>
        <w:pStyle w:val="Heading2"/>
        <w:tabs>
          <w:tab w:val="left" w:pos="1433"/>
        </w:tabs>
        <w:spacing w:before="1"/>
        <w:rPr>
          <w:rStyle w:val="Strong"/>
          <w:b/>
        </w:rPr>
      </w:pPr>
      <w:r w:rsidRPr="001D11E9">
        <w:rPr>
          <w:rStyle w:val="Strong"/>
          <w:b/>
        </w:rPr>
        <w:lastRenderedPageBreak/>
        <w:t>3.2 Dataset</w:t>
      </w:r>
    </w:p>
    <w:p w14:paraId="09DC3F51" w14:textId="77777777" w:rsidR="001D11E9" w:rsidRPr="001D11E9" w:rsidRDefault="001D11E9" w:rsidP="001D11E9">
      <w:pPr>
        <w:pStyle w:val="Heading2"/>
        <w:tabs>
          <w:tab w:val="left" w:pos="1433"/>
        </w:tabs>
        <w:spacing w:before="1"/>
        <w:rPr>
          <w:rStyle w:val="Strong"/>
          <w:b/>
        </w:rPr>
      </w:pPr>
    </w:p>
    <w:p w14:paraId="6175AB37" w14:textId="77777777" w:rsidR="00AF5A08" w:rsidRDefault="00AF5A08" w:rsidP="00EC197D">
      <w:pPr>
        <w:pStyle w:val="BodyText"/>
        <w:spacing w:before="59"/>
        <w:ind w:left="1074"/>
      </w:pPr>
      <w:r>
        <w:t xml:space="preserve">To train and evaluate the model, widely used </w:t>
      </w:r>
      <w:r w:rsidRPr="001D11E9">
        <w:rPr>
          <w:bCs/>
        </w:rPr>
        <w:t>benchmark datasets</w:t>
      </w:r>
      <w:r>
        <w:t xml:space="preserve"> are employed:</w:t>
      </w:r>
    </w:p>
    <w:p w14:paraId="7A363DEF" w14:textId="77777777" w:rsidR="00AF5A08" w:rsidRDefault="00AF5A08" w:rsidP="00EC197D">
      <w:pPr>
        <w:pStyle w:val="BodyText"/>
        <w:spacing w:before="59"/>
        <w:ind w:left="1074"/>
      </w:pPr>
      <w:r w:rsidRPr="00AF5A08">
        <w:rPr>
          <w:b/>
          <w:bCs/>
        </w:rPr>
        <w:t>Flickr8k and Flickr30k Datasets:</w:t>
      </w:r>
      <w:r>
        <w:t xml:space="preserve"> Smaller datasets containing 8,000 and 30,000 images, respectively, each paired with multiple captions. These datasets are often used for prototyping and testing due to their manageable size.</w:t>
      </w:r>
    </w:p>
    <w:p w14:paraId="0DF2FBAE" w14:textId="77777777" w:rsidR="001D11E9" w:rsidRDefault="001D11E9" w:rsidP="00EC197D">
      <w:pPr>
        <w:pStyle w:val="BodyText"/>
        <w:spacing w:before="59"/>
        <w:ind w:left="1074"/>
      </w:pPr>
    </w:p>
    <w:p w14:paraId="3DADED72" w14:textId="77777777" w:rsidR="00AF5A08" w:rsidRDefault="00AF5A08" w:rsidP="00EC197D">
      <w:pPr>
        <w:pStyle w:val="BodyText"/>
        <w:spacing w:before="59"/>
        <w:ind w:left="1074"/>
      </w:pPr>
      <w:r w:rsidRPr="00AF5A08">
        <w:rPr>
          <w:b/>
          <w:bCs/>
        </w:rPr>
        <w:t>Preprocessing Steps:</w:t>
      </w:r>
    </w:p>
    <w:p w14:paraId="547B00D6" w14:textId="77777777" w:rsidR="00AF5A08" w:rsidRDefault="00AF5A08" w:rsidP="00EC197D">
      <w:pPr>
        <w:pStyle w:val="BodyText"/>
        <w:spacing w:before="59"/>
        <w:ind w:left="1074"/>
      </w:pPr>
      <w:r w:rsidRPr="00AF5A08">
        <w:rPr>
          <w:b/>
          <w:bCs/>
        </w:rPr>
        <w:t>Image Preprocessing:</w:t>
      </w:r>
      <w:r>
        <w:t xml:space="preserve"> All images are resized to a fixed dimension (e.g., 299×299 for InceptionV3) and normalized to fit the input requirements of the CNN model.</w:t>
      </w:r>
    </w:p>
    <w:p w14:paraId="0DDBE417" w14:textId="77777777" w:rsidR="00AF5A08" w:rsidRDefault="00AF5A08" w:rsidP="00EC197D">
      <w:pPr>
        <w:pStyle w:val="BodyText"/>
        <w:spacing w:before="59"/>
        <w:ind w:left="1074"/>
      </w:pPr>
      <w:r w:rsidRPr="00AF5A08">
        <w:rPr>
          <w:b/>
          <w:bCs/>
        </w:rPr>
        <w:t>Caption Preprocessing:</w:t>
      </w:r>
      <w:r>
        <w:t xml:space="preserve"> Captions are cleaned by removing punctuation, converting all text to lowercase, and eliminating unnecessary symbols or numbers.</w:t>
      </w:r>
    </w:p>
    <w:p w14:paraId="47CA11BC" w14:textId="77777777" w:rsidR="00AF5A08" w:rsidRDefault="00AF5A08" w:rsidP="00EC197D">
      <w:pPr>
        <w:pStyle w:val="BodyText"/>
        <w:spacing w:before="59"/>
        <w:ind w:left="1074"/>
      </w:pPr>
      <w:r w:rsidRPr="00AF5A08">
        <w:rPr>
          <w:b/>
          <w:bCs/>
        </w:rPr>
        <w:t>Tokenization:</w:t>
      </w:r>
      <w:r>
        <w:t xml:space="preserve"> Captions are split into words and mapped to unique integer tokens to create a vocabulary. Special tokens such as </w:t>
      </w:r>
      <w:r w:rsidRPr="00AF5A08">
        <w:t>&lt;start&gt;</w:t>
      </w:r>
      <w:r>
        <w:t xml:space="preserve"> and </w:t>
      </w:r>
      <w:r w:rsidRPr="00AF5A08">
        <w:t>&lt;end&gt;</w:t>
      </w:r>
      <w:r>
        <w:t xml:space="preserve"> are added to indicate the beginning and end of a caption.</w:t>
      </w:r>
    </w:p>
    <w:p w14:paraId="2E1728CC" w14:textId="77777777" w:rsidR="00AF5A08" w:rsidRDefault="00AF5A08" w:rsidP="00EC197D">
      <w:pPr>
        <w:pStyle w:val="BodyText"/>
        <w:spacing w:before="59"/>
        <w:ind w:left="1074"/>
      </w:pPr>
      <w:r w:rsidRPr="00AF5A08">
        <w:rPr>
          <w:b/>
          <w:bCs/>
        </w:rPr>
        <w:t>Padding:</w:t>
      </w:r>
      <w:r>
        <w:t xml:space="preserve"> Captions of varying lengths are padded to ensure uniform input dimensions for the LSTM model.</w:t>
      </w:r>
    </w:p>
    <w:p w14:paraId="4984E93C" w14:textId="77777777" w:rsidR="00AF5A08" w:rsidRDefault="00AF5A08" w:rsidP="00EC197D">
      <w:pPr>
        <w:pStyle w:val="BodyText"/>
        <w:spacing w:before="59"/>
        <w:ind w:left="1074"/>
      </w:pPr>
      <w:r>
        <w:t>These preprocessing steps ensure consistency and allow the model to learn effectively from the dataset.</w:t>
      </w:r>
    </w:p>
    <w:p w14:paraId="0AF47572" w14:textId="77777777" w:rsidR="00AF5A08" w:rsidRDefault="00AF5A08" w:rsidP="00AF5A08">
      <w:pPr>
        <w:pStyle w:val="BodyText"/>
        <w:spacing w:before="59"/>
        <w:ind w:left="1074"/>
        <w:jc w:val="left"/>
      </w:pPr>
    </w:p>
    <w:p w14:paraId="5F4A574D" w14:textId="77777777" w:rsidR="00AF5A08" w:rsidRDefault="00AF5A08" w:rsidP="00EC197D">
      <w:pPr>
        <w:pStyle w:val="BodyText"/>
        <w:spacing w:before="59"/>
        <w:ind w:left="1074"/>
        <w:rPr>
          <w:rStyle w:val="Strong"/>
        </w:rPr>
      </w:pPr>
      <w:r w:rsidRPr="001D11E9">
        <w:rPr>
          <w:rStyle w:val="Strong"/>
        </w:rPr>
        <w:t>3.3 Model Design</w:t>
      </w:r>
    </w:p>
    <w:p w14:paraId="42040A5A" w14:textId="77777777" w:rsidR="001D11E9" w:rsidRDefault="001D11E9" w:rsidP="00EC197D">
      <w:pPr>
        <w:pStyle w:val="BodyText"/>
        <w:spacing w:before="59"/>
        <w:ind w:left="1074"/>
      </w:pPr>
    </w:p>
    <w:p w14:paraId="300DEF52" w14:textId="77777777" w:rsidR="00AF5A08" w:rsidRDefault="00AF5A08" w:rsidP="00EC197D">
      <w:pPr>
        <w:pStyle w:val="BodyText"/>
        <w:spacing w:before="59"/>
        <w:ind w:left="1074"/>
      </w:pPr>
      <w:r>
        <w:t>The model design integrates both vision and language components:</w:t>
      </w:r>
    </w:p>
    <w:p w14:paraId="21A2E15A" w14:textId="77777777" w:rsidR="001D11E9" w:rsidRDefault="001D11E9" w:rsidP="00EC197D">
      <w:pPr>
        <w:pStyle w:val="BodyText"/>
        <w:spacing w:before="59"/>
        <w:ind w:left="1074"/>
      </w:pPr>
    </w:p>
    <w:p w14:paraId="00ABF4E5" w14:textId="77777777" w:rsidR="00AF5A08" w:rsidRDefault="00AF5A08" w:rsidP="00EC197D">
      <w:pPr>
        <w:pStyle w:val="BodyText"/>
        <w:spacing w:before="59"/>
        <w:ind w:left="1074"/>
      </w:pPr>
      <w:r w:rsidRPr="00AF5A08">
        <w:rPr>
          <w:b/>
          <w:bCs/>
        </w:rPr>
        <w:t>Feature Extraction (Encoder):</w:t>
      </w:r>
      <w:r>
        <w:t xml:space="preserve"> A pre-trained CNN such as </w:t>
      </w:r>
      <w:r w:rsidRPr="00AF5A08">
        <w:rPr>
          <w:b/>
          <w:bCs/>
        </w:rPr>
        <w:t>InceptionV3</w:t>
      </w:r>
      <w:r>
        <w:t xml:space="preserve"> or </w:t>
      </w:r>
      <w:r w:rsidRPr="00AF5A08">
        <w:rPr>
          <w:b/>
          <w:bCs/>
        </w:rPr>
        <w:t>ResNet50</w:t>
      </w:r>
      <w:r>
        <w:t xml:space="preserve"> is used. The final classification layer is removed, and the output is taken from the penultimate fully connected layer to obtain feature vectors. These vectors represent the abstract visual information in the image.</w:t>
      </w:r>
    </w:p>
    <w:p w14:paraId="5FDE9556" w14:textId="77777777" w:rsidR="001D11E9" w:rsidRDefault="001D11E9" w:rsidP="00EC197D">
      <w:pPr>
        <w:pStyle w:val="BodyText"/>
        <w:spacing w:before="59"/>
        <w:ind w:left="1074"/>
      </w:pPr>
    </w:p>
    <w:p w14:paraId="7913DB28" w14:textId="77777777" w:rsidR="00AF5A08" w:rsidRDefault="00AF5A08" w:rsidP="00EC197D">
      <w:pPr>
        <w:pStyle w:val="BodyText"/>
        <w:spacing w:before="59"/>
        <w:ind w:left="1074"/>
      </w:pPr>
      <w:r w:rsidRPr="00AF5A08">
        <w:rPr>
          <w:b/>
          <w:bCs/>
        </w:rPr>
        <w:t>Word Embeddings (Decoder Input):</w:t>
      </w:r>
      <w:r>
        <w:t xml:space="preserve"> Captions are represented through word embeddings (e.g., via an Embedding layer in </w:t>
      </w:r>
      <w:proofErr w:type="spellStart"/>
      <w:r>
        <w:t>Keras</w:t>
      </w:r>
      <w:proofErr w:type="spellEnd"/>
      <w:r>
        <w:t>). This converts words into dense vectors that capture semantic meaning.</w:t>
      </w:r>
    </w:p>
    <w:p w14:paraId="09CB8DD0" w14:textId="77777777" w:rsidR="001D11E9" w:rsidRDefault="001D11E9" w:rsidP="00EC197D">
      <w:pPr>
        <w:pStyle w:val="BodyText"/>
        <w:spacing w:before="59"/>
        <w:ind w:left="1074"/>
      </w:pPr>
    </w:p>
    <w:p w14:paraId="610C16D6" w14:textId="77777777" w:rsidR="00AF5A08" w:rsidRDefault="00AF5A08" w:rsidP="00EC197D">
      <w:pPr>
        <w:pStyle w:val="BodyText"/>
        <w:spacing w:before="59"/>
        <w:ind w:left="1074"/>
      </w:pPr>
      <w:r w:rsidRPr="00AF5A08">
        <w:rPr>
          <w:b/>
          <w:bCs/>
        </w:rPr>
        <w:t>Sequence Generation (Decoder):</w:t>
      </w:r>
      <w:r>
        <w:t xml:space="preserve"> The LSTM processes the embedded caption sequences along with the image feature vector. At each time step, it predicts the probability distribution of the next word in the sequence.</w:t>
      </w:r>
    </w:p>
    <w:p w14:paraId="27D50B60" w14:textId="77777777" w:rsidR="001D11E9" w:rsidRDefault="001D11E9" w:rsidP="00EC197D">
      <w:pPr>
        <w:pStyle w:val="BodyText"/>
        <w:spacing w:before="59"/>
        <w:ind w:left="1074"/>
      </w:pPr>
    </w:p>
    <w:p w14:paraId="3322307A" w14:textId="77777777" w:rsidR="00AF5A08" w:rsidRDefault="00AF5A08" w:rsidP="00EC197D">
      <w:pPr>
        <w:pStyle w:val="BodyText"/>
        <w:spacing w:before="59"/>
        <w:ind w:left="1074"/>
      </w:pPr>
      <w:r w:rsidRPr="00AF5A08">
        <w:rPr>
          <w:b/>
          <w:bCs/>
        </w:rPr>
        <w:t xml:space="preserve">Dense Layer &amp; </w:t>
      </w:r>
      <w:proofErr w:type="spellStart"/>
      <w:r w:rsidRPr="00AF5A08">
        <w:rPr>
          <w:b/>
          <w:bCs/>
        </w:rPr>
        <w:t>Softmax</w:t>
      </w:r>
      <w:proofErr w:type="spellEnd"/>
      <w:r w:rsidRPr="00AF5A08">
        <w:rPr>
          <w:b/>
          <w:bCs/>
        </w:rPr>
        <w:t>:</w:t>
      </w:r>
      <w:r>
        <w:t xml:space="preserve"> The LSTM output is passed through a fully connected dense layer followed by a </w:t>
      </w:r>
      <w:proofErr w:type="spellStart"/>
      <w:r w:rsidRPr="001D11E9">
        <w:rPr>
          <w:bCs/>
        </w:rPr>
        <w:t>softmax</w:t>
      </w:r>
      <w:proofErr w:type="spellEnd"/>
      <w:r w:rsidRPr="001D11E9">
        <w:rPr>
          <w:bCs/>
        </w:rPr>
        <w:t xml:space="preserve"> activation function</w:t>
      </w:r>
      <w:r>
        <w:t xml:space="preserve"> to generate probability scores for each word in the vocabulary. The word with the highest probability is selected as the predicted word.</w:t>
      </w:r>
    </w:p>
    <w:p w14:paraId="41AA808D" w14:textId="77777777" w:rsidR="001D11E9" w:rsidRDefault="001D11E9" w:rsidP="00EC197D">
      <w:pPr>
        <w:pStyle w:val="BodyText"/>
        <w:spacing w:before="59"/>
        <w:ind w:left="1074"/>
      </w:pPr>
    </w:p>
    <w:p w14:paraId="45127EF5" w14:textId="77777777" w:rsidR="00AF5A08" w:rsidRDefault="00AF5A08" w:rsidP="00EC197D">
      <w:pPr>
        <w:pStyle w:val="BodyText"/>
        <w:spacing w:before="59"/>
        <w:ind w:left="1074"/>
      </w:pPr>
      <w:r w:rsidRPr="00AF5A08">
        <w:rPr>
          <w:b/>
          <w:bCs/>
        </w:rPr>
        <w:t>Loss Function &amp; Optimization:</w:t>
      </w:r>
      <w:r>
        <w:t xml:space="preserve"> Training is performed using </w:t>
      </w:r>
      <w:r w:rsidRPr="001D11E9">
        <w:rPr>
          <w:bCs/>
        </w:rPr>
        <w:t>categorical cross-entropy loss</w:t>
      </w:r>
      <w:r>
        <w:t xml:space="preserve">, which compares the predicted word probabilities with the actual word labels. Optimization is done with the </w:t>
      </w:r>
      <w:r w:rsidRPr="001D11E9">
        <w:rPr>
          <w:bCs/>
        </w:rPr>
        <w:t>Adam optimizer</w:t>
      </w:r>
      <w:r>
        <w:t>, which adapts learning rates dynamically for efficient training.</w:t>
      </w:r>
    </w:p>
    <w:p w14:paraId="39C3A3D8" w14:textId="3A4D8724" w:rsidR="00316BD6" w:rsidRDefault="00AF5A08" w:rsidP="00055C86">
      <w:pPr>
        <w:pStyle w:val="BodyText"/>
        <w:spacing w:before="59"/>
        <w:ind w:left="1074"/>
      </w:pPr>
      <w:r>
        <w:t>This design ensures the model learns both the visual features of images and the syntactic/semantic structure of language.</w:t>
      </w:r>
    </w:p>
    <w:p w14:paraId="2171650B" w14:textId="77777777" w:rsidR="00AF5A08" w:rsidRDefault="00AF5A08" w:rsidP="00AF5A08">
      <w:pPr>
        <w:pStyle w:val="BodyText"/>
        <w:spacing w:before="59"/>
        <w:ind w:left="1074"/>
        <w:jc w:val="left"/>
      </w:pPr>
    </w:p>
    <w:p w14:paraId="163E2D17" w14:textId="77777777" w:rsidR="00AF5A08" w:rsidRDefault="00AF5A08" w:rsidP="00AF5A08">
      <w:pPr>
        <w:pStyle w:val="BodyText"/>
        <w:spacing w:before="59"/>
        <w:ind w:left="1074"/>
        <w:jc w:val="left"/>
        <w:rPr>
          <w:b/>
          <w:bCs/>
        </w:rPr>
      </w:pPr>
      <w:r w:rsidRPr="001D11E9">
        <w:rPr>
          <w:b/>
          <w:bCs/>
        </w:rPr>
        <w:t>3.4 Tools &amp; Frameworks</w:t>
      </w:r>
    </w:p>
    <w:p w14:paraId="6A5499E1" w14:textId="77777777" w:rsidR="001D11E9" w:rsidRPr="001D11E9" w:rsidRDefault="001D11E9" w:rsidP="00AF5A08">
      <w:pPr>
        <w:pStyle w:val="BodyText"/>
        <w:spacing w:before="59"/>
        <w:ind w:left="1074"/>
        <w:jc w:val="left"/>
        <w:rPr>
          <w:b/>
          <w:bCs/>
        </w:rPr>
      </w:pPr>
    </w:p>
    <w:p w14:paraId="4AA0345D" w14:textId="77777777" w:rsidR="00AF5A08" w:rsidRDefault="00AF5A08" w:rsidP="00EC197D">
      <w:pPr>
        <w:pStyle w:val="BodyText"/>
        <w:spacing w:before="59"/>
        <w:ind w:left="1074"/>
      </w:pPr>
      <w:r>
        <w:t>The implementation is carried out using modern deep learning tools:</w:t>
      </w:r>
    </w:p>
    <w:p w14:paraId="7F05B5A3" w14:textId="77777777" w:rsidR="00AF5A08" w:rsidRDefault="00AF5A08" w:rsidP="00EC197D">
      <w:pPr>
        <w:pStyle w:val="BodyText"/>
        <w:spacing w:before="59"/>
        <w:ind w:left="1074"/>
      </w:pPr>
      <w:r w:rsidRPr="00AF5A08">
        <w:rPr>
          <w:b/>
          <w:bCs/>
        </w:rPr>
        <w:t>Programming Language:</w:t>
      </w:r>
      <w:r>
        <w:t xml:space="preserve"> Python, chosen for its extensive libraries and support for deep learning research.</w:t>
      </w:r>
    </w:p>
    <w:p w14:paraId="191636F6" w14:textId="77777777" w:rsidR="001D11E9" w:rsidRDefault="001D11E9" w:rsidP="00EC197D">
      <w:pPr>
        <w:pStyle w:val="BodyText"/>
        <w:spacing w:before="59"/>
        <w:ind w:left="1074"/>
      </w:pPr>
    </w:p>
    <w:p w14:paraId="044741E1" w14:textId="77777777" w:rsidR="00AF5A08" w:rsidRDefault="00AF5A08" w:rsidP="00EC197D">
      <w:pPr>
        <w:pStyle w:val="BodyText"/>
        <w:spacing w:before="59"/>
        <w:ind w:left="1074"/>
      </w:pPr>
      <w:r w:rsidRPr="00AF5A08">
        <w:rPr>
          <w:b/>
          <w:bCs/>
        </w:rPr>
        <w:t>Frameworks:</w:t>
      </w:r>
    </w:p>
    <w:p w14:paraId="3CB7054B" w14:textId="77777777" w:rsidR="00AF5A08" w:rsidRDefault="00AF5A08" w:rsidP="00EC197D">
      <w:pPr>
        <w:pStyle w:val="BodyText"/>
        <w:spacing w:before="59"/>
        <w:ind w:left="1074"/>
      </w:pPr>
      <w:proofErr w:type="spellStart"/>
      <w:r w:rsidRPr="00AF5A08">
        <w:rPr>
          <w:b/>
          <w:bCs/>
        </w:rPr>
        <w:t>TensorFlow</w:t>
      </w:r>
      <w:proofErr w:type="spellEnd"/>
      <w:r w:rsidRPr="00AF5A08">
        <w:rPr>
          <w:b/>
          <w:bCs/>
        </w:rPr>
        <w:t xml:space="preserve"> / </w:t>
      </w:r>
      <w:proofErr w:type="spellStart"/>
      <w:r w:rsidRPr="00AF5A08">
        <w:rPr>
          <w:b/>
          <w:bCs/>
        </w:rPr>
        <w:t>Keras</w:t>
      </w:r>
      <w:proofErr w:type="spellEnd"/>
      <w:r w:rsidRPr="00AF5A08">
        <w:rPr>
          <w:b/>
          <w:bCs/>
        </w:rPr>
        <w:t>:</w:t>
      </w:r>
      <w:r>
        <w:t xml:space="preserve"> Used for building and training deep learning models due to their user-friendly APIs and GPU support.</w:t>
      </w:r>
    </w:p>
    <w:p w14:paraId="5452DCB2" w14:textId="77777777" w:rsidR="00AF5A08" w:rsidRDefault="00AF5A08" w:rsidP="00EC197D">
      <w:pPr>
        <w:pStyle w:val="BodyText"/>
        <w:spacing w:before="59"/>
        <w:ind w:left="1074"/>
      </w:pPr>
      <w:r w:rsidRPr="00AF5A08">
        <w:rPr>
          <w:b/>
          <w:bCs/>
        </w:rPr>
        <w:t>NumPy &amp; Pandas:</w:t>
      </w:r>
      <w:r>
        <w:t xml:space="preserve"> For data preprocessing, cleaning, and handling caption datasets.</w:t>
      </w:r>
    </w:p>
    <w:p w14:paraId="09E97953" w14:textId="77777777" w:rsidR="00AF5A08" w:rsidRDefault="00AF5A08" w:rsidP="00EC197D">
      <w:pPr>
        <w:pStyle w:val="BodyText"/>
        <w:spacing w:before="59"/>
        <w:ind w:left="1074"/>
      </w:pPr>
      <w:r w:rsidRPr="00AF5A08">
        <w:rPr>
          <w:b/>
          <w:bCs/>
        </w:rPr>
        <w:t>Matplotlib / Seaborn:</w:t>
      </w:r>
      <w:r>
        <w:t xml:space="preserve"> For visualization of training progress and results.</w:t>
      </w:r>
    </w:p>
    <w:p w14:paraId="5CE024C4" w14:textId="77777777" w:rsidR="001D11E9" w:rsidRDefault="001D11E9" w:rsidP="00EC197D">
      <w:pPr>
        <w:pStyle w:val="BodyText"/>
        <w:spacing w:before="59"/>
        <w:ind w:left="1074"/>
      </w:pPr>
    </w:p>
    <w:p w14:paraId="1DEF5536" w14:textId="77777777" w:rsidR="00AF5A08" w:rsidRDefault="00AF5A08" w:rsidP="00EC197D">
      <w:pPr>
        <w:pStyle w:val="BodyText"/>
        <w:spacing w:before="59"/>
        <w:ind w:left="1074"/>
      </w:pPr>
      <w:r w:rsidRPr="00AF5A08">
        <w:rPr>
          <w:b/>
          <w:bCs/>
        </w:rPr>
        <w:lastRenderedPageBreak/>
        <w:t>Environment:</w:t>
      </w:r>
    </w:p>
    <w:p w14:paraId="01A4C293" w14:textId="77777777" w:rsidR="00AF5A08" w:rsidRDefault="00AF5A08" w:rsidP="00EC197D">
      <w:pPr>
        <w:pStyle w:val="BodyText"/>
        <w:spacing w:before="59"/>
        <w:ind w:left="1074"/>
      </w:pPr>
      <w:r w:rsidRPr="00AF5A08">
        <w:rPr>
          <w:b/>
          <w:bCs/>
        </w:rPr>
        <w:t xml:space="preserve">Kaggle Notebooks or Google </w:t>
      </w:r>
      <w:proofErr w:type="spellStart"/>
      <w:r w:rsidRPr="00AF5A08">
        <w:rPr>
          <w:b/>
          <w:bCs/>
        </w:rPr>
        <w:t>Colab</w:t>
      </w:r>
      <w:proofErr w:type="spellEnd"/>
      <w:r w:rsidRPr="00AF5A08">
        <w:rPr>
          <w:b/>
          <w:bCs/>
        </w:rPr>
        <w:t>:</w:t>
      </w:r>
      <w:r>
        <w:t xml:space="preserve"> Provide access to free GPUs/TPUs for faster training.</w:t>
      </w:r>
    </w:p>
    <w:p w14:paraId="28C93F98" w14:textId="77777777" w:rsidR="00AF5A08" w:rsidRDefault="00AF5A08" w:rsidP="00EC197D">
      <w:pPr>
        <w:pStyle w:val="BodyText"/>
        <w:spacing w:before="59"/>
        <w:ind w:left="1074"/>
      </w:pPr>
      <w:r w:rsidRPr="00AF5A08">
        <w:rPr>
          <w:b/>
          <w:bCs/>
        </w:rPr>
        <w:t>Local GPU-enabled machines:</w:t>
      </w:r>
      <w:r>
        <w:t xml:space="preserve"> Can also be used if hardware resources are available.</w:t>
      </w:r>
    </w:p>
    <w:p w14:paraId="4B997AEB" w14:textId="77777777" w:rsidR="00AF5A08" w:rsidRDefault="00AF5A08" w:rsidP="00EC197D">
      <w:pPr>
        <w:pStyle w:val="BodyText"/>
        <w:spacing w:before="59"/>
        <w:ind w:left="1074"/>
      </w:pPr>
      <w:r>
        <w:t>This combination of frameworks and environments ensures scalability, ease of experimentation, and efficient training of deep learning models.</w:t>
      </w:r>
    </w:p>
    <w:p w14:paraId="5A0D6066" w14:textId="77777777" w:rsidR="001D11E9" w:rsidRDefault="001D11E9" w:rsidP="00AF5A08">
      <w:pPr>
        <w:pStyle w:val="BodyText"/>
        <w:spacing w:before="59"/>
        <w:ind w:left="1074"/>
        <w:jc w:val="left"/>
      </w:pPr>
    </w:p>
    <w:p w14:paraId="4E38152D" w14:textId="77777777" w:rsidR="001D11E9" w:rsidRDefault="003140A3" w:rsidP="001D11E9">
      <w:pPr>
        <w:pStyle w:val="Heading1"/>
        <w:tabs>
          <w:tab w:val="left" w:pos="1528"/>
        </w:tabs>
      </w:pPr>
      <w:r>
        <w:t>4</w:t>
      </w:r>
      <w:r w:rsidR="001D11E9" w:rsidRPr="001D11E9">
        <w:t>. Implementation</w:t>
      </w:r>
    </w:p>
    <w:p w14:paraId="58913D4E" w14:textId="77777777" w:rsidR="001D11E9" w:rsidRDefault="001D11E9" w:rsidP="001D11E9">
      <w:pPr>
        <w:pStyle w:val="Heading1"/>
        <w:tabs>
          <w:tab w:val="left" w:pos="1528"/>
        </w:tabs>
      </w:pPr>
    </w:p>
    <w:p w14:paraId="56E9D0FF" w14:textId="77777777" w:rsidR="001D11E9" w:rsidRDefault="003140A3" w:rsidP="001D11E9">
      <w:pPr>
        <w:pStyle w:val="BodyText"/>
        <w:spacing w:before="59"/>
        <w:ind w:left="1074"/>
        <w:jc w:val="left"/>
      </w:pPr>
      <w:r>
        <w:rPr>
          <w:b/>
          <w:bCs/>
        </w:rPr>
        <w:t>4</w:t>
      </w:r>
      <w:r w:rsidR="001D11E9" w:rsidRPr="001D11E9">
        <w:rPr>
          <w:b/>
          <w:bCs/>
        </w:rPr>
        <w:t>.1 Preprocessing</w:t>
      </w:r>
    </w:p>
    <w:p w14:paraId="6303A38C" w14:textId="77777777" w:rsidR="001D11E9" w:rsidRDefault="001D11E9" w:rsidP="00EC197D">
      <w:pPr>
        <w:pStyle w:val="BodyText"/>
        <w:spacing w:before="59"/>
        <w:ind w:left="1074"/>
      </w:pPr>
      <w:r>
        <w:t>The preprocessing stage ensures that both the images and textual captions are standardized and prepared for model training.</w:t>
      </w:r>
    </w:p>
    <w:p w14:paraId="1DA614B1" w14:textId="77777777" w:rsidR="001D11E9" w:rsidRDefault="001D11E9" w:rsidP="001D11E9">
      <w:pPr>
        <w:pStyle w:val="BodyText"/>
        <w:spacing w:before="59"/>
        <w:ind w:left="1074"/>
        <w:jc w:val="left"/>
      </w:pPr>
    </w:p>
    <w:p w14:paraId="0774942F" w14:textId="231C5725" w:rsidR="001D11E9" w:rsidRDefault="00EC197D" w:rsidP="00EC197D">
      <w:pPr>
        <w:pStyle w:val="BodyText"/>
        <w:spacing w:before="59"/>
        <w:ind w:left="1074"/>
      </w:pPr>
      <w:r>
        <w:rPr>
          <w:b/>
          <w:bCs/>
        </w:rPr>
        <w:t>Image-</w:t>
      </w:r>
      <w:r w:rsidR="001D11E9" w:rsidRPr="001D11E9">
        <w:rPr>
          <w:b/>
          <w:bCs/>
        </w:rPr>
        <w:t>Preprocessing:</w:t>
      </w:r>
      <w:r w:rsidR="001D11E9">
        <w:br/>
        <w:t xml:space="preserve">Each image in the dataset is resized to meet the input dimensions required by the chosen CNN architecture (e.g., </w:t>
      </w:r>
      <w:r w:rsidR="001D11E9" w:rsidRPr="001D11E9">
        <w:rPr>
          <w:b/>
          <w:bCs/>
        </w:rPr>
        <w:t>299×299×3 for InceptionV3</w:t>
      </w:r>
      <w:r w:rsidR="001D11E9">
        <w:t xml:space="preserve"> or </w:t>
      </w:r>
      <w:r w:rsidR="001D11E9" w:rsidRPr="001D11E9">
        <w:rPr>
          <w:b/>
          <w:bCs/>
        </w:rPr>
        <w:t>224×224×3 for ResNet50</w:t>
      </w:r>
      <w:r w:rsidR="001D11E9">
        <w:t xml:space="preserve">). The pixel values are normalized (scaled between 0 and 1) to speed up training and improve convergence. The CNN is used as a feature extractor by removing the final classification layer. Instead of predicting class labels, the CNN outputs a </w:t>
      </w:r>
      <w:r w:rsidR="001D11E9" w:rsidRPr="001D11E9">
        <w:rPr>
          <w:b/>
          <w:bCs/>
        </w:rPr>
        <w:t>feature vector</w:t>
      </w:r>
      <w:r w:rsidR="001D11E9">
        <w:t xml:space="preserve"> (e.g., 2048-dimensional for InceptionV3), which represents the semantic information of the image. These extracted features are stored and later used as inputs to the decoder.</w:t>
      </w:r>
    </w:p>
    <w:p w14:paraId="1E65864C" w14:textId="77777777" w:rsidR="001D11E9" w:rsidRDefault="001D11E9" w:rsidP="001D11E9">
      <w:pPr>
        <w:pStyle w:val="BodyText"/>
        <w:spacing w:before="59"/>
        <w:ind w:left="1074"/>
        <w:jc w:val="left"/>
      </w:pPr>
    </w:p>
    <w:p w14:paraId="37DDE66E" w14:textId="4376FC2B" w:rsidR="001D11E9" w:rsidRDefault="001D11E9" w:rsidP="00EC197D">
      <w:pPr>
        <w:pStyle w:val="BodyText"/>
        <w:spacing w:before="59"/>
        <w:ind w:left="1074"/>
      </w:pPr>
      <w:r w:rsidRPr="001D11E9">
        <w:rPr>
          <w:b/>
          <w:bCs/>
        </w:rPr>
        <w:t>Caption</w:t>
      </w:r>
      <w:r w:rsidR="00EC197D">
        <w:rPr>
          <w:b/>
          <w:bCs/>
        </w:rPr>
        <w:t>-</w:t>
      </w:r>
      <w:r w:rsidRPr="001D11E9">
        <w:rPr>
          <w:b/>
          <w:bCs/>
        </w:rPr>
        <w:t>Preprocessing:</w:t>
      </w:r>
      <w:r>
        <w:br/>
        <w:t xml:space="preserve">The textual data undergoes cleaning to ensure uniformity. This includes converting all text to lowercase, removing punctuation, and discarding non-alphabetic characters. </w:t>
      </w:r>
      <w:proofErr w:type="spellStart"/>
      <w:r>
        <w:t>Stopwords</w:t>
      </w:r>
      <w:proofErr w:type="spellEnd"/>
      <w:r>
        <w:t xml:space="preserve"> are generally retained since they contribute to grammatical correctness in captions.</w:t>
      </w:r>
    </w:p>
    <w:p w14:paraId="56DDD51D" w14:textId="77777777" w:rsidR="001D11E9" w:rsidRDefault="001D11E9" w:rsidP="001D11E9">
      <w:pPr>
        <w:pStyle w:val="BodyText"/>
        <w:spacing w:before="59"/>
        <w:ind w:left="1074"/>
        <w:jc w:val="left"/>
      </w:pPr>
    </w:p>
    <w:p w14:paraId="26CAF811" w14:textId="77777777" w:rsidR="00EC197D" w:rsidRDefault="001D11E9" w:rsidP="00EC197D">
      <w:pPr>
        <w:pStyle w:val="BodyText"/>
        <w:spacing w:before="59"/>
        <w:ind w:left="1074"/>
        <w:jc w:val="left"/>
        <w:rPr>
          <w:b/>
          <w:bCs/>
        </w:rPr>
      </w:pPr>
      <w:r w:rsidRPr="001D11E9">
        <w:rPr>
          <w:b/>
          <w:bCs/>
        </w:rPr>
        <w:t>Tokenization and Vocabulary Construction:</w:t>
      </w:r>
    </w:p>
    <w:p w14:paraId="17459A7F" w14:textId="539B7805" w:rsidR="001D11E9" w:rsidRDefault="001D11E9" w:rsidP="00EC197D">
      <w:pPr>
        <w:pStyle w:val="BodyText"/>
        <w:spacing w:before="59"/>
        <w:ind w:left="1074"/>
      </w:pPr>
      <w:r>
        <w:t xml:space="preserve">The cleaned captions are tokenized into words, and a </w:t>
      </w:r>
      <w:r w:rsidRPr="001D11E9">
        <w:rPr>
          <w:b/>
          <w:bCs/>
        </w:rPr>
        <w:t>vocabulary</w:t>
      </w:r>
      <w:r>
        <w:t xml:space="preserve"> is built by assigning a unique integer index to each word. Rare words below a certain frequency threshold may be excluded to reduce vocabulary size. Special tokens such as </w:t>
      </w:r>
      <w:r w:rsidRPr="001D11E9">
        <w:t>&lt;start&gt;</w:t>
      </w:r>
      <w:r>
        <w:t xml:space="preserve"> (to indicate the beginning of a caption) and </w:t>
      </w:r>
      <w:r w:rsidRPr="001D11E9">
        <w:t>&lt;end&gt;</w:t>
      </w:r>
      <w:r>
        <w:t xml:space="preserve"> (to indicate the end) are introduced to guide the decoder during training.</w:t>
      </w:r>
    </w:p>
    <w:p w14:paraId="6444AF42" w14:textId="77777777" w:rsidR="001D11E9" w:rsidRDefault="001D11E9" w:rsidP="001D11E9">
      <w:pPr>
        <w:pStyle w:val="BodyText"/>
        <w:spacing w:before="59"/>
        <w:ind w:left="1074"/>
        <w:jc w:val="left"/>
      </w:pPr>
    </w:p>
    <w:p w14:paraId="3A046EDD" w14:textId="0E6E47CD" w:rsidR="001D11E9" w:rsidRDefault="001D11E9" w:rsidP="00EC197D">
      <w:pPr>
        <w:pStyle w:val="BodyText"/>
        <w:spacing w:before="59"/>
        <w:ind w:left="1074"/>
      </w:pPr>
      <w:r w:rsidRPr="001D11E9">
        <w:rPr>
          <w:b/>
          <w:bCs/>
        </w:rPr>
        <w:t>Sequence</w:t>
      </w:r>
      <w:r w:rsidR="00EC197D">
        <w:rPr>
          <w:b/>
          <w:bCs/>
        </w:rPr>
        <w:t>-</w:t>
      </w:r>
      <w:r w:rsidRPr="001D11E9">
        <w:rPr>
          <w:b/>
          <w:bCs/>
        </w:rPr>
        <w:t>Padding:</w:t>
      </w:r>
      <w:r>
        <w:br/>
        <w:t>Since captions vary in length, shorter captions are padded with zeros at the end so that all caption sequences have the same length. This ensures compatibility with batch processing in LSTMs.</w:t>
      </w:r>
    </w:p>
    <w:p w14:paraId="5C3C2D5D" w14:textId="04673A9D" w:rsidR="00316BD6" w:rsidRDefault="001D11E9" w:rsidP="00055C86">
      <w:pPr>
        <w:pStyle w:val="BodyText"/>
        <w:spacing w:before="59"/>
        <w:ind w:left="1074"/>
      </w:pPr>
      <w:r>
        <w:t>This preprocessing pipeline prepares consistent input data for the encoder-decoder model, ensuring that both image features and textual data align during training.</w:t>
      </w:r>
    </w:p>
    <w:p w14:paraId="0BA53F07" w14:textId="77777777" w:rsidR="00316BD6" w:rsidRDefault="00316BD6" w:rsidP="00180083">
      <w:pPr>
        <w:pStyle w:val="BodyText"/>
        <w:spacing w:before="59"/>
        <w:jc w:val="left"/>
      </w:pPr>
    </w:p>
    <w:p w14:paraId="5D6F94C8" w14:textId="77777777" w:rsidR="001D11E9" w:rsidRPr="001D11E9" w:rsidRDefault="003140A3" w:rsidP="001D11E9">
      <w:pPr>
        <w:pStyle w:val="BodyText"/>
        <w:spacing w:before="59"/>
        <w:ind w:left="1074"/>
        <w:jc w:val="left"/>
        <w:rPr>
          <w:b/>
          <w:bCs/>
        </w:rPr>
      </w:pPr>
      <w:r>
        <w:rPr>
          <w:b/>
          <w:bCs/>
        </w:rPr>
        <w:t>4</w:t>
      </w:r>
      <w:r w:rsidR="001D11E9" w:rsidRPr="001D11E9">
        <w:rPr>
          <w:b/>
          <w:bCs/>
        </w:rPr>
        <w:t>.2 Model Training</w:t>
      </w:r>
    </w:p>
    <w:p w14:paraId="1CABA110" w14:textId="77777777" w:rsidR="001D11E9" w:rsidRDefault="001D11E9" w:rsidP="00EC197D">
      <w:pPr>
        <w:pStyle w:val="BodyText"/>
        <w:spacing w:before="59"/>
        <w:ind w:left="1074"/>
      </w:pPr>
      <w:r>
        <w:t>The training process involves feeding the preprocessed images and captions into the encoder-decoder architecture to learn meaningful mappings.</w:t>
      </w:r>
    </w:p>
    <w:p w14:paraId="7F4EA592" w14:textId="77777777" w:rsidR="001D11E9" w:rsidRDefault="001D11E9" w:rsidP="001D11E9">
      <w:pPr>
        <w:pStyle w:val="BodyText"/>
        <w:spacing w:before="59"/>
        <w:ind w:left="1074"/>
        <w:jc w:val="left"/>
      </w:pPr>
    </w:p>
    <w:p w14:paraId="50F536B4" w14:textId="77777777" w:rsidR="00EC197D" w:rsidRDefault="001D11E9" w:rsidP="001D11E9">
      <w:pPr>
        <w:pStyle w:val="BodyText"/>
        <w:spacing w:before="59"/>
        <w:ind w:left="1074"/>
        <w:jc w:val="left"/>
        <w:rPr>
          <w:b/>
          <w:bCs/>
        </w:rPr>
      </w:pPr>
      <w:r w:rsidRPr="001D11E9">
        <w:rPr>
          <w:b/>
          <w:bCs/>
        </w:rPr>
        <w:t>Feature Encoding (Encoder):</w:t>
      </w:r>
    </w:p>
    <w:p w14:paraId="0732CC2D" w14:textId="6A407DBE" w:rsidR="001D11E9" w:rsidRDefault="001D11E9" w:rsidP="00EC197D">
      <w:pPr>
        <w:pStyle w:val="BodyText"/>
        <w:spacing w:before="59"/>
        <w:ind w:left="1074"/>
      </w:pPr>
      <w:r>
        <w:t xml:space="preserve">Each preprocessed image is passed through the CNN encoder (e.g., InceptionV3), producing a dense feature vector that represents high-level semantic information. These feature vectors serve as the </w:t>
      </w:r>
      <w:r w:rsidRPr="001D11E9">
        <w:rPr>
          <w:b/>
          <w:bCs/>
        </w:rPr>
        <w:t>initial context</w:t>
      </w:r>
      <w:r>
        <w:t xml:space="preserve"> for the decoder.</w:t>
      </w:r>
    </w:p>
    <w:p w14:paraId="42CF90AC" w14:textId="77777777" w:rsidR="001D11E9" w:rsidRDefault="001D11E9" w:rsidP="001D11E9">
      <w:pPr>
        <w:pStyle w:val="BodyText"/>
        <w:spacing w:before="59"/>
        <w:ind w:left="1074"/>
        <w:jc w:val="left"/>
      </w:pPr>
    </w:p>
    <w:p w14:paraId="67FA16F0" w14:textId="77777777" w:rsidR="00EC197D" w:rsidRDefault="001D11E9" w:rsidP="001D11E9">
      <w:pPr>
        <w:pStyle w:val="BodyText"/>
        <w:spacing w:before="59"/>
        <w:ind w:left="1074"/>
        <w:jc w:val="left"/>
        <w:rPr>
          <w:b/>
          <w:bCs/>
        </w:rPr>
      </w:pPr>
      <w:r w:rsidRPr="001D11E9">
        <w:rPr>
          <w:b/>
          <w:bCs/>
        </w:rPr>
        <w:t>Caption Encoding (Decoder Input):</w:t>
      </w:r>
    </w:p>
    <w:p w14:paraId="2FEDE469" w14:textId="004EDB9E" w:rsidR="001D11E9" w:rsidRDefault="001D11E9" w:rsidP="00EC197D">
      <w:pPr>
        <w:pStyle w:val="BodyText"/>
        <w:spacing w:before="59"/>
        <w:ind w:left="1074"/>
      </w:pPr>
      <w:r>
        <w:t xml:space="preserve">The input captions are converted into word embeddings using an </w:t>
      </w:r>
      <w:r w:rsidRPr="001D11E9">
        <w:rPr>
          <w:b/>
          <w:bCs/>
        </w:rPr>
        <w:t>embedding layer</w:t>
      </w:r>
      <w:r>
        <w:t>, which maps each token into a dense vector space (e.g., 256-dimensional). These embeddings capture semantic relationships between words and serve as inputs to the LSTM network.</w:t>
      </w:r>
    </w:p>
    <w:p w14:paraId="54606663" w14:textId="77777777" w:rsidR="001D11E9" w:rsidRDefault="001D11E9" w:rsidP="001D11E9">
      <w:pPr>
        <w:pStyle w:val="BodyText"/>
        <w:spacing w:before="59"/>
        <w:ind w:left="1074"/>
        <w:jc w:val="left"/>
      </w:pPr>
    </w:p>
    <w:p w14:paraId="39FBC201" w14:textId="77777777" w:rsidR="00EC197D" w:rsidRDefault="001D11E9" w:rsidP="001D11E9">
      <w:pPr>
        <w:pStyle w:val="BodyText"/>
        <w:spacing w:before="59"/>
        <w:ind w:left="1074"/>
        <w:jc w:val="left"/>
        <w:rPr>
          <w:b/>
          <w:bCs/>
        </w:rPr>
      </w:pPr>
      <w:r w:rsidRPr="001D11E9">
        <w:rPr>
          <w:b/>
          <w:bCs/>
        </w:rPr>
        <w:t>Sequence Generation (Decoder):</w:t>
      </w:r>
    </w:p>
    <w:p w14:paraId="1144C06E" w14:textId="0A4E6F1E" w:rsidR="001D11E9" w:rsidRDefault="001D11E9" w:rsidP="00EC197D">
      <w:pPr>
        <w:pStyle w:val="BodyText"/>
        <w:spacing w:before="59"/>
        <w:ind w:left="1074"/>
      </w:pPr>
      <w:r>
        <w:t>During training, the LSTM receives two inputs at each time step:</w:t>
      </w:r>
    </w:p>
    <w:p w14:paraId="1596F4FC" w14:textId="77777777" w:rsidR="001D11E9" w:rsidRDefault="001D11E9" w:rsidP="00EC197D">
      <w:pPr>
        <w:pStyle w:val="BodyText"/>
        <w:spacing w:before="59"/>
        <w:ind w:left="1074"/>
      </w:pPr>
      <w:r>
        <w:t xml:space="preserve">The </w:t>
      </w:r>
      <w:r w:rsidRPr="001D11E9">
        <w:rPr>
          <w:b/>
          <w:bCs/>
        </w:rPr>
        <w:t>previous word’s embedding</w:t>
      </w:r>
      <w:r>
        <w:t xml:space="preserve"> (from the caption sequence).</w:t>
      </w:r>
    </w:p>
    <w:p w14:paraId="5B4123CA" w14:textId="77777777" w:rsidR="001D11E9" w:rsidRDefault="001D11E9" w:rsidP="00EC197D">
      <w:pPr>
        <w:pStyle w:val="BodyText"/>
        <w:spacing w:before="59"/>
        <w:ind w:left="1074"/>
      </w:pPr>
      <w:r>
        <w:t xml:space="preserve">The </w:t>
      </w:r>
      <w:r w:rsidRPr="001D11E9">
        <w:rPr>
          <w:b/>
          <w:bCs/>
        </w:rPr>
        <w:t>image feature vector</w:t>
      </w:r>
      <w:r>
        <w:t xml:space="preserve"> (from the CNN encoder).</w:t>
      </w:r>
    </w:p>
    <w:p w14:paraId="6D06D7B8" w14:textId="77777777" w:rsidR="001D11E9" w:rsidRDefault="001D11E9" w:rsidP="00EC197D">
      <w:pPr>
        <w:pStyle w:val="BodyText"/>
        <w:spacing w:before="59"/>
        <w:ind w:left="1074"/>
      </w:pPr>
      <w:r>
        <w:t xml:space="preserve">The LSTM processes these inputs to predict the next word in the caption. This continues until the model generates the </w:t>
      </w:r>
      <w:r w:rsidRPr="001D11E9">
        <w:t>&lt;end&gt;</w:t>
      </w:r>
      <w:r>
        <w:t xml:space="preserve"> token or the maximum caption length is reached.</w:t>
      </w:r>
    </w:p>
    <w:p w14:paraId="4D9D36C5" w14:textId="074059DA" w:rsidR="001D11E9" w:rsidRDefault="001D11E9" w:rsidP="00055C86">
      <w:pPr>
        <w:pStyle w:val="BodyText"/>
        <w:spacing w:before="59"/>
        <w:jc w:val="left"/>
      </w:pPr>
    </w:p>
    <w:p w14:paraId="09175C6A" w14:textId="77777777" w:rsidR="00EC197D" w:rsidRDefault="001D11E9" w:rsidP="001D11E9">
      <w:pPr>
        <w:pStyle w:val="BodyText"/>
        <w:spacing w:before="59"/>
        <w:ind w:left="1074"/>
        <w:jc w:val="left"/>
        <w:rPr>
          <w:b/>
          <w:bCs/>
        </w:rPr>
      </w:pPr>
      <w:r w:rsidRPr="001D11E9">
        <w:rPr>
          <w:b/>
          <w:bCs/>
        </w:rPr>
        <w:lastRenderedPageBreak/>
        <w:t>Loss Function and Optimization:</w:t>
      </w:r>
    </w:p>
    <w:p w14:paraId="234AF59D" w14:textId="604102E2" w:rsidR="001D11E9" w:rsidRDefault="001D11E9" w:rsidP="00EC197D">
      <w:pPr>
        <w:pStyle w:val="BodyText"/>
        <w:spacing w:before="59"/>
        <w:ind w:left="1074"/>
      </w:pPr>
      <w:r>
        <w:t xml:space="preserve">The model is trained using </w:t>
      </w:r>
      <w:r w:rsidRPr="001D11E9">
        <w:rPr>
          <w:b/>
          <w:bCs/>
        </w:rPr>
        <w:t>categorical cross-entropy loss</w:t>
      </w:r>
      <w:r>
        <w:t xml:space="preserve">, which measures the difference between predicted word probabilities and the actual target words. The </w:t>
      </w:r>
      <w:r w:rsidRPr="001D11E9">
        <w:rPr>
          <w:b/>
          <w:bCs/>
        </w:rPr>
        <w:t>Adam optimizer</w:t>
      </w:r>
      <w:r>
        <w:t xml:space="preserve"> is used for parameter updates, as it adapts learning rates dynamically for efficient training.</w:t>
      </w:r>
    </w:p>
    <w:p w14:paraId="0DBD5DE8" w14:textId="77777777" w:rsidR="001D11E9" w:rsidRDefault="001D11E9" w:rsidP="001D11E9">
      <w:pPr>
        <w:pStyle w:val="BodyText"/>
        <w:spacing w:before="59"/>
        <w:ind w:left="1074"/>
        <w:jc w:val="left"/>
      </w:pPr>
    </w:p>
    <w:p w14:paraId="34C846E7" w14:textId="5BD17540" w:rsidR="001D11E9" w:rsidRPr="00EC197D" w:rsidRDefault="001D11E9" w:rsidP="00EC197D">
      <w:pPr>
        <w:pStyle w:val="BodyText"/>
        <w:spacing w:before="59"/>
        <w:ind w:left="1074"/>
        <w:jc w:val="left"/>
        <w:rPr>
          <w:b/>
          <w:bCs/>
        </w:rPr>
      </w:pPr>
      <w:r w:rsidRPr="001D11E9">
        <w:rPr>
          <w:b/>
          <w:bCs/>
        </w:rPr>
        <w:t>Training Strategy:</w:t>
      </w:r>
      <w:r>
        <w:br/>
        <w:t>The model is trained for multiple epochs, with early stopping or learning rate scheduling applied to prevent overfitting. Validation data is used to monitor performance and tune hyperparameters.</w:t>
      </w:r>
    </w:p>
    <w:p w14:paraId="0254D98C" w14:textId="77777777" w:rsidR="001D11E9" w:rsidRDefault="001D11E9" w:rsidP="001D11E9">
      <w:pPr>
        <w:pStyle w:val="BodyText"/>
        <w:spacing w:before="59"/>
        <w:ind w:left="1074"/>
        <w:jc w:val="left"/>
      </w:pPr>
    </w:p>
    <w:p w14:paraId="4E5EB89D" w14:textId="715DFDEA" w:rsidR="00EC197D" w:rsidRPr="001D11E9" w:rsidRDefault="003140A3" w:rsidP="00EC197D">
      <w:pPr>
        <w:pStyle w:val="BodyText"/>
        <w:spacing w:before="59"/>
        <w:ind w:left="1074"/>
        <w:jc w:val="left"/>
        <w:rPr>
          <w:b/>
          <w:bCs/>
        </w:rPr>
      </w:pPr>
      <w:r>
        <w:rPr>
          <w:b/>
          <w:bCs/>
        </w:rPr>
        <w:t>4</w:t>
      </w:r>
      <w:r w:rsidR="001D11E9" w:rsidRPr="001D11E9">
        <w:rPr>
          <w:b/>
          <w:bCs/>
        </w:rPr>
        <w:t>.3 Evaluation Metrics</w:t>
      </w:r>
    </w:p>
    <w:p w14:paraId="5705C004" w14:textId="77777777" w:rsidR="001D11E9" w:rsidRDefault="001D11E9" w:rsidP="00EC197D">
      <w:pPr>
        <w:pStyle w:val="BodyText"/>
        <w:spacing w:before="59"/>
        <w:ind w:left="1074"/>
      </w:pPr>
      <w:r>
        <w:t xml:space="preserve">Evaluating the quality of generated captions requires both </w:t>
      </w:r>
      <w:r w:rsidRPr="001D11E9">
        <w:rPr>
          <w:b/>
          <w:bCs/>
        </w:rPr>
        <w:t>quantitative metrics</w:t>
      </w:r>
      <w:r>
        <w:t xml:space="preserve"> and </w:t>
      </w:r>
      <w:r w:rsidRPr="001D11E9">
        <w:rPr>
          <w:b/>
          <w:bCs/>
        </w:rPr>
        <w:t>qualitative inspection</w:t>
      </w:r>
      <w:r>
        <w:t>.</w:t>
      </w:r>
    </w:p>
    <w:p w14:paraId="12A44E56" w14:textId="77777777" w:rsidR="001D11E9" w:rsidRDefault="001D11E9" w:rsidP="001D11E9">
      <w:pPr>
        <w:pStyle w:val="BodyText"/>
        <w:spacing w:before="59"/>
        <w:ind w:left="1074"/>
        <w:jc w:val="left"/>
      </w:pPr>
    </w:p>
    <w:p w14:paraId="023D0364" w14:textId="77777777" w:rsidR="00EC197D" w:rsidRDefault="001D11E9" w:rsidP="00316BD6">
      <w:pPr>
        <w:pStyle w:val="BodyText"/>
        <w:spacing w:before="59"/>
        <w:ind w:left="1074"/>
        <w:jc w:val="left"/>
        <w:rPr>
          <w:b/>
          <w:bCs/>
        </w:rPr>
      </w:pPr>
      <w:r w:rsidRPr="001D11E9">
        <w:rPr>
          <w:b/>
          <w:bCs/>
        </w:rPr>
        <w:t>BLEU (Bilingual Evaluation Understudy):</w:t>
      </w:r>
    </w:p>
    <w:p w14:paraId="445DEB38" w14:textId="79B7B558" w:rsidR="001D11E9" w:rsidRDefault="001D11E9" w:rsidP="00EC197D">
      <w:pPr>
        <w:pStyle w:val="BodyText"/>
        <w:spacing w:before="59"/>
        <w:ind w:left="1074"/>
      </w:pPr>
      <w:r>
        <w:t>A precision-based metric that compares n-grams in the generated captions against reference captions. BLEU-1 to BLEU-4 are commonly reported, where BLEU-1 focuses on unigram precision and BLEU-4 considers up to 4-grams.</w:t>
      </w:r>
    </w:p>
    <w:p w14:paraId="6215A31A" w14:textId="77777777" w:rsidR="001D11E9" w:rsidRDefault="001D11E9" w:rsidP="00AF5A08">
      <w:pPr>
        <w:pStyle w:val="BodyText"/>
        <w:spacing w:before="59"/>
        <w:ind w:left="1074"/>
        <w:jc w:val="left"/>
      </w:pPr>
    </w:p>
    <w:p w14:paraId="731EFB87" w14:textId="77777777" w:rsidR="00C77EDB" w:rsidRDefault="003140A3" w:rsidP="00C77EDB">
      <w:pPr>
        <w:pStyle w:val="Heading1"/>
        <w:tabs>
          <w:tab w:val="left" w:pos="1528"/>
        </w:tabs>
      </w:pPr>
      <w:r>
        <w:t>5</w:t>
      </w:r>
      <w:r w:rsidR="00C77EDB" w:rsidRPr="00C77EDB">
        <w:t>. Results &amp; Analysis</w:t>
      </w:r>
    </w:p>
    <w:p w14:paraId="274DA321" w14:textId="20513A55" w:rsidR="00316BD6" w:rsidRDefault="00C77EDB" w:rsidP="00055C86">
      <w:pPr>
        <w:pStyle w:val="NormalWeb"/>
        <w:ind w:left="1080"/>
        <w:jc w:val="both"/>
      </w:pPr>
      <w:r>
        <w:t xml:space="preserve">The trained </w:t>
      </w:r>
      <w:r w:rsidRPr="00C77EDB">
        <w:rPr>
          <w:bCs/>
        </w:rPr>
        <w:t>Image Caption Generator</w:t>
      </w:r>
      <w:r>
        <w:t xml:space="preserve"> demonstrates the ability to generate captions that are semantically relevant and closely aligned with the content of input images. By leveraging the CNN–LSTM architecture, the model successfully translates visual features into natural language descriptions, though with some limitations in fluency and contextual depth.</w:t>
      </w:r>
    </w:p>
    <w:p w14:paraId="6877DE09" w14:textId="77777777" w:rsidR="00C77EDB" w:rsidRPr="00C77EDB" w:rsidRDefault="003140A3" w:rsidP="00C77EDB">
      <w:pPr>
        <w:pStyle w:val="BodyText"/>
        <w:spacing w:before="59"/>
        <w:ind w:left="1074"/>
        <w:jc w:val="left"/>
        <w:rPr>
          <w:b/>
          <w:bCs/>
        </w:rPr>
      </w:pPr>
      <w:r>
        <w:rPr>
          <w:b/>
          <w:bCs/>
        </w:rPr>
        <w:t>5</w:t>
      </w:r>
      <w:r w:rsidR="00C77EDB" w:rsidRPr="00C77EDB">
        <w:rPr>
          <w:b/>
          <w:bCs/>
        </w:rPr>
        <w:t>.1 Example Outputs</w:t>
      </w:r>
    </w:p>
    <w:p w14:paraId="598DF02F" w14:textId="77777777" w:rsidR="00C77EDB" w:rsidRDefault="00C77EDB" w:rsidP="00EC197D">
      <w:pPr>
        <w:pStyle w:val="NormalWeb"/>
        <w:ind w:left="1080"/>
        <w:jc w:val="both"/>
      </w:pPr>
      <w:r>
        <w:t>To evaluate performance, several images were passed through the trained model. A representative example is as follows:</w:t>
      </w:r>
    </w:p>
    <w:p w14:paraId="35443103" w14:textId="77777777" w:rsidR="00C77EDB" w:rsidRDefault="00C77EDB" w:rsidP="00EC197D">
      <w:pPr>
        <w:pStyle w:val="NormalWeb"/>
        <w:ind w:left="1080"/>
        <w:jc w:val="both"/>
      </w:pPr>
      <w:r w:rsidRPr="00C77EDB">
        <w:rPr>
          <w:b/>
          <w:bCs/>
        </w:rPr>
        <w:t>Input Image:</w:t>
      </w:r>
      <w:r>
        <w:t xml:space="preserve"> A</w:t>
      </w:r>
      <w:r w:rsidR="00180083">
        <w:t xml:space="preserve"> Man in a red Helmet speeds a </w:t>
      </w:r>
      <w:proofErr w:type="spellStart"/>
      <w:r w:rsidR="00180083">
        <w:t>motorycle</w:t>
      </w:r>
      <w:proofErr w:type="spellEnd"/>
      <w:r>
        <w:t>.</w:t>
      </w:r>
    </w:p>
    <w:p w14:paraId="1419162F" w14:textId="77777777" w:rsidR="00C77EDB" w:rsidRDefault="00C77EDB" w:rsidP="00EC197D">
      <w:pPr>
        <w:pStyle w:val="NormalWeb"/>
        <w:ind w:left="1080"/>
        <w:jc w:val="both"/>
        <w:rPr>
          <w:i/>
          <w:iCs/>
        </w:rPr>
      </w:pPr>
      <w:r w:rsidRPr="00C77EDB">
        <w:rPr>
          <w:b/>
          <w:bCs/>
        </w:rPr>
        <w:t>Generated Caption:</w:t>
      </w:r>
      <w:r>
        <w:t xml:space="preserve"> </w:t>
      </w:r>
      <w:r w:rsidR="00180083">
        <w:rPr>
          <w:i/>
          <w:iCs/>
        </w:rPr>
        <w:t>“</w:t>
      </w:r>
      <w:r w:rsidR="00180083" w:rsidRPr="00180083">
        <w:rPr>
          <w:i/>
          <w:iCs/>
        </w:rPr>
        <w:t xml:space="preserve">A Man in a red Helmet speeds a </w:t>
      </w:r>
      <w:proofErr w:type="spellStart"/>
      <w:r w:rsidR="00180083" w:rsidRPr="00180083">
        <w:rPr>
          <w:i/>
          <w:iCs/>
        </w:rPr>
        <w:t>motorycle</w:t>
      </w:r>
      <w:proofErr w:type="spellEnd"/>
      <w:r w:rsidRPr="00C77EDB">
        <w:rPr>
          <w:i/>
          <w:iCs/>
        </w:rPr>
        <w:t>.”</w:t>
      </w:r>
    </w:p>
    <w:p w14:paraId="2174D79A" w14:textId="77777777" w:rsidR="00C77EDB" w:rsidRPr="00316BD6" w:rsidRDefault="00180083" w:rsidP="00316BD6">
      <w:pPr>
        <w:pStyle w:val="NormalWeb"/>
        <w:ind w:left="1080"/>
        <w:jc w:val="center"/>
      </w:pPr>
      <w:r w:rsidRPr="00180083">
        <w:rPr>
          <w:noProof/>
        </w:rPr>
        <w:drawing>
          <wp:inline distT="0" distB="0" distL="0" distR="0" wp14:anchorId="112ED4AC" wp14:editId="4CA18D8B">
            <wp:extent cx="2479964" cy="1865619"/>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05929" cy="1885152"/>
                    </a:xfrm>
                    <a:prstGeom prst="rect">
                      <a:avLst/>
                    </a:prstGeom>
                  </pic:spPr>
                </pic:pic>
              </a:graphicData>
            </a:graphic>
          </wp:inline>
        </w:drawing>
      </w:r>
    </w:p>
    <w:p w14:paraId="1A7FF036" w14:textId="77777777" w:rsidR="00C77EDB" w:rsidRPr="00C77EDB" w:rsidRDefault="003140A3" w:rsidP="00316BD6">
      <w:pPr>
        <w:pStyle w:val="NormalWeb"/>
        <w:ind w:left="360" w:firstLine="720"/>
        <w:rPr>
          <w:b/>
          <w:bCs/>
        </w:rPr>
      </w:pPr>
      <w:r>
        <w:rPr>
          <w:b/>
          <w:bCs/>
        </w:rPr>
        <w:t>5</w:t>
      </w:r>
      <w:r w:rsidR="00C77EDB" w:rsidRPr="00C77EDB">
        <w:rPr>
          <w:b/>
          <w:bCs/>
        </w:rPr>
        <w:t>.3 Overall Insights</w:t>
      </w:r>
    </w:p>
    <w:p w14:paraId="392F031C" w14:textId="05A7E9AA" w:rsidR="00A07C54" w:rsidRDefault="00C77EDB" w:rsidP="004961B0">
      <w:pPr>
        <w:pStyle w:val="NormalWeb"/>
        <w:ind w:left="1080"/>
        <w:jc w:val="both"/>
      </w:pPr>
      <w:r>
        <w:t xml:space="preserve">The analysis reveals that while the CNN–LSTM model can generate </w:t>
      </w:r>
      <w:r w:rsidRPr="00C77EDB">
        <w:rPr>
          <w:bCs/>
        </w:rPr>
        <w:t>semantically correct and contextually aligned captions</w:t>
      </w:r>
      <w:r>
        <w:t>, there remains a trade-off between simplicity and richness. Larger datasets enhance performance but demand greater resources. Evaluation metrics confirm satisfactory results, particularly in object recognition, though improvements in fluency and descriptive depth could be achieved through attention mechanisms or transformer-based architectures.</w:t>
      </w:r>
    </w:p>
    <w:p w14:paraId="15BBD1A3" w14:textId="77777777" w:rsidR="00055C86" w:rsidRDefault="00055C86" w:rsidP="004961B0">
      <w:pPr>
        <w:pStyle w:val="NormalWeb"/>
        <w:ind w:left="1080"/>
        <w:jc w:val="both"/>
      </w:pPr>
    </w:p>
    <w:p w14:paraId="5B972B8D" w14:textId="77777777" w:rsidR="00306958" w:rsidRDefault="00316BD6" w:rsidP="00306958">
      <w:pPr>
        <w:pStyle w:val="Heading1"/>
        <w:tabs>
          <w:tab w:val="left" w:pos="1528"/>
        </w:tabs>
      </w:pPr>
      <w:r>
        <w:lastRenderedPageBreak/>
        <w:t>6</w:t>
      </w:r>
      <w:r w:rsidR="00306958" w:rsidRPr="00306958">
        <w:t>. Applications</w:t>
      </w:r>
    </w:p>
    <w:p w14:paraId="516EAD05" w14:textId="77777777" w:rsidR="00306958" w:rsidRDefault="00306958" w:rsidP="004961B0">
      <w:pPr>
        <w:pStyle w:val="NormalWeb"/>
        <w:ind w:left="1080"/>
        <w:jc w:val="both"/>
      </w:pPr>
      <w:r>
        <w:t xml:space="preserve">The development of an Image Caption Generator has wide-ranging applications across multiple domains. By bridging the gap between </w:t>
      </w:r>
      <w:r w:rsidRPr="00306958">
        <w:rPr>
          <w:bCs/>
        </w:rPr>
        <w:t>visual perception</w:t>
      </w:r>
      <w:r>
        <w:t xml:space="preserve"> and </w:t>
      </w:r>
      <w:r w:rsidRPr="00306958">
        <w:rPr>
          <w:bCs/>
        </w:rPr>
        <w:t>natural language processing</w:t>
      </w:r>
      <w:r>
        <w:t>, such systems can significantly enhance accessibility, user interaction, and automation.</w:t>
      </w:r>
    </w:p>
    <w:p w14:paraId="1DF068C4" w14:textId="77777777" w:rsidR="00306958" w:rsidRPr="00306958" w:rsidRDefault="00316BD6" w:rsidP="00306958">
      <w:pPr>
        <w:pStyle w:val="Heading2"/>
        <w:rPr>
          <w:rStyle w:val="Strong"/>
          <w:b/>
          <w:bCs/>
        </w:rPr>
      </w:pPr>
      <w:r>
        <w:rPr>
          <w:rStyle w:val="Strong"/>
          <w:b/>
          <w:bCs/>
        </w:rPr>
        <w:t>6</w:t>
      </w:r>
      <w:r w:rsidR="00306958" w:rsidRPr="00306958">
        <w:rPr>
          <w:rStyle w:val="Strong"/>
          <w:b/>
          <w:bCs/>
        </w:rPr>
        <w:t>.1 Assisting Visually Impaired Individuals</w:t>
      </w:r>
    </w:p>
    <w:p w14:paraId="37277656" w14:textId="7C28B526" w:rsidR="00EC197D" w:rsidRPr="00055C86" w:rsidRDefault="00306958" w:rsidP="00055C86">
      <w:pPr>
        <w:pStyle w:val="NormalWeb"/>
        <w:ind w:left="1080"/>
        <w:jc w:val="both"/>
        <w:rPr>
          <w:rStyle w:val="Strong"/>
          <w:b w:val="0"/>
          <w:bCs w:val="0"/>
        </w:rPr>
      </w:pPr>
      <w:r>
        <w:t xml:space="preserve">One of the most impactful applications of image captioning is in creating assistive technologies for visually impaired or blind individuals. By converting images into descriptive captions, these systems can narrate the surrounding environment or provide descriptions of digital content in real time. For example: Mobile applications can capture images from a user’s camera and generate spoken captions, enabling users to understand scenes such as </w:t>
      </w:r>
      <w:r w:rsidRPr="00306958">
        <w:rPr>
          <w:i/>
          <w:iCs/>
        </w:rPr>
        <w:t>“a bus approaching the station”</w:t>
      </w:r>
      <w:r>
        <w:t xml:space="preserve"> or </w:t>
      </w:r>
      <w:r w:rsidRPr="00306958">
        <w:rPr>
          <w:i/>
          <w:iCs/>
        </w:rPr>
        <w:t xml:space="preserve">“a person holding a red </w:t>
      </w:r>
      <w:proofErr w:type="spellStart"/>
      <w:r w:rsidRPr="00306958">
        <w:rPr>
          <w:i/>
          <w:iCs/>
        </w:rPr>
        <w:t>umbrella.”</w:t>
      </w:r>
      <w:r>
        <w:t>Integration</w:t>
      </w:r>
      <w:proofErr w:type="spellEnd"/>
      <w:r>
        <w:t xml:space="preserve"> with </w:t>
      </w:r>
      <w:r w:rsidRPr="00306958">
        <w:rPr>
          <w:bCs/>
        </w:rPr>
        <w:t>screen readers</w:t>
      </w:r>
      <w:r>
        <w:t xml:space="preserve"> can allow visually impaired individuals to consume online content more effectively, including photographs, infographics, and memes that would otherwise be inaccessible. Smart glasses and wearable devices could use real-time captioning to guide users in navigation, object recognition, and even social </w:t>
      </w:r>
      <w:proofErr w:type="spellStart"/>
      <w:proofErr w:type="gramStart"/>
      <w:r>
        <w:t>interactions.This</w:t>
      </w:r>
      <w:proofErr w:type="spellEnd"/>
      <w:proofErr w:type="gramEnd"/>
      <w:r>
        <w:t xml:space="preserve"> application demonstrates the </w:t>
      </w:r>
      <w:r w:rsidRPr="00306958">
        <w:rPr>
          <w:bCs/>
        </w:rPr>
        <w:t>social relevance</w:t>
      </w:r>
      <w:r>
        <w:t xml:space="preserve"> of image captioning by promoting inclusivity and accessibility.</w:t>
      </w:r>
    </w:p>
    <w:p w14:paraId="534E0136" w14:textId="50DC86AD" w:rsidR="00306958" w:rsidRDefault="00316BD6" w:rsidP="00306958">
      <w:pPr>
        <w:pStyle w:val="NormalWeb"/>
        <w:ind w:left="1080"/>
      </w:pPr>
      <w:r>
        <w:rPr>
          <w:rStyle w:val="Strong"/>
          <w:sz w:val="20"/>
          <w:szCs w:val="20"/>
          <w:lang w:val="en-US" w:eastAsia="en-US"/>
        </w:rPr>
        <w:t>6</w:t>
      </w:r>
      <w:r w:rsidR="00306958" w:rsidRPr="00306958">
        <w:rPr>
          <w:rStyle w:val="Strong"/>
          <w:sz w:val="20"/>
          <w:szCs w:val="20"/>
          <w:lang w:val="en-US" w:eastAsia="en-US"/>
        </w:rPr>
        <w:t>.2 Image Search and Retrieval Systems</w:t>
      </w:r>
    </w:p>
    <w:p w14:paraId="72915E1D" w14:textId="77777777" w:rsidR="00306958" w:rsidRDefault="00306958" w:rsidP="004961B0">
      <w:pPr>
        <w:pStyle w:val="NormalWeb"/>
        <w:ind w:left="1080"/>
        <w:jc w:val="both"/>
      </w:pPr>
      <w:r>
        <w:t xml:space="preserve">Image captioning can </w:t>
      </w:r>
      <w:r w:rsidRPr="00306958">
        <w:t xml:space="preserve">enhance </w:t>
      </w:r>
      <w:r w:rsidRPr="00306958">
        <w:rPr>
          <w:bCs/>
        </w:rPr>
        <w:t>image retrieval</w:t>
      </w:r>
      <w:r>
        <w:t xml:space="preserve"> by generating descriptive metadata that allows users to perform </w:t>
      </w:r>
      <w:r w:rsidRPr="00306958">
        <w:rPr>
          <w:bCs/>
        </w:rPr>
        <w:t>text-based searches</w:t>
      </w:r>
      <w:r>
        <w:t xml:space="preserve"> for visual content. Traditionally, search engines rely on manual tags, filenames, or surrounding text to retrieve images. With captioning </w:t>
      </w:r>
      <w:proofErr w:type="spellStart"/>
      <w:r>
        <w:t>models:Images</w:t>
      </w:r>
      <w:proofErr w:type="spellEnd"/>
      <w:r>
        <w:t xml:space="preserve"> can be automatically annotated with descriptive captions, making them easier to index and </w:t>
      </w:r>
      <w:proofErr w:type="spellStart"/>
      <w:r>
        <w:t>search.A</w:t>
      </w:r>
      <w:proofErr w:type="spellEnd"/>
      <w:r>
        <w:t xml:space="preserve"> query like </w:t>
      </w:r>
      <w:r w:rsidRPr="00306958">
        <w:rPr>
          <w:i/>
          <w:iCs/>
        </w:rPr>
        <w:t>“children playing football in a park”</w:t>
      </w:r>
      <w:r>
        <w:t xml:space="preserve"> could return images that match the generated captions, even if no manual tags exist. Caption-based retrieval improves </w:t>
      </w:r>
      <w:r w:rsidRPr="00306958">
        <w:rPr>
          <w:bCs/>
        </w:rPr>
        <w:t>semantic understanding</w:t>
      </w:r>
      <w:r>
        <w:t xml:space="preserve">, as the model recognizes not only objects but also their interactions (e.g., </w:t>
      </w:r>
      <w:r w:rsidRPr="00306958">
        <w:rPr>
          <w:i/>
          <w:iCs/>
        </w:rPr>
        <w:t>“a man holding a guitar”</w:t>
      </w:r>
      <w:r>
        <w:t xml:space="preserve"> vs. </w:t>
      </w:r>
      <w:r w:rsidRPr="00306958">
        <w:rPr>
          <w:i/>
          <w:iCs/>
        </w:rPr>
        <w:t>“a guitar on the table”</w:t>
      </w:r>
      <w:r>
        <w:t xml:space="preserve">).This is particularly valuable for </w:t>
      </w:r>
      <w:r w:rsidRPr="00306958">
        <w:rPr>
          <w:bCs/>
        </w:rPr>
        <w:t>large-scale multimedia databases</w:t>
      </w:r>
      <w:r>
        <w:t>, digital libraries, and content management systems, where manual annotation is impractical.</w:t>
      </w:r>
    </w:p>
    <w:p w14:paraId="4DD47525" w14:textId="77777777" w:rsidR="00306958" w:rsidRPr="00306958" w:rsidRDefault="00316BD6" w:rsidP="00306958">
      <w:pPr>
        <w:pStyle w:val="NormalWeb"/>
        <w:ind w:left="1080"/>
        <w:rPr>
          <w:rStyle w:val="Strong"/>
          <w:sz w:val="20"/>
          <w:szCs w:val="20"/>
          <w:lang w:val="en-US" w:eastAsia="en-US"/>
        </w:rPr>
      </w:pPr>
      <w:r>
        <w:rPr>
          <w:rStyle w:val="Strong"/>
          <w:sz w:val="20"/>
          <w:szCs w:val="20"/>
          <w:lang w:val="en-US" w:eastAsia="en-US"/>
        </w:rPr>
        <w:t>6</w:t>
      </w:r>
      <w:r w:rsidR="00306958" w:rsidRPr="00306958">
        <w:rPr>
          <w:rStyle w:val="Strong"/>
          <w:sz w:val="20"/>
          <w:szCs w:val="20"/>
          <w:lang w:val="en-US" w:eastAsia="en-US"/>
        </w:rPr>
        <w:t>.3 Automated Alt-Text Generation for Social Media and Websites</w:t>
      </w:r>
    </w:p>
    <w:p w14:paraId="6A9EFAF5" w14:textId="40BA5ABB" w:rsidR="00306958" w:rsidRDefault="00306958" w:rsidP="004961B0">
      <w:pPr>
        <w:pStyle w:val="NormalWeb"/>
        <w:ind w:left="1080"/>
        <w:jc w:val="both"/>
      </w:pPr>
      <w:r w:rsidRPr="00306958">
        <w:t xml:space="preserve">Another major application is </w:t>
      </w:r>
      <w:r w:rsidRPr="00306958">
        <w:rPr>
          <w:bCs/>
        </w:rPr>
        <w:t>automated alt-text generation</w:t>
      </w:r>
      <w:r w:rsidRPr="00306958">
        <w:t xml:space="preserve">, which is increasingly important for web accessibility standards (e.g., WCAG compliance). Social media platforms like Facebook, Instagram, and Twitter have already introduced AI-based systems to automatically generate alt-text for uploaded images. With image captioning models: Websites can automatically add descriptive text to images, improving accessibility for users with visual impairments. Social media platforms can generate captions for user-uploaded photos, enhancing engagement and inclusivity without requiring manual descriptions. E-commerce platforms can automatically describe product images with details such as </w:t>
      </w:r>
      <w:r w:rsidRPr="00306958">
        <w:rPr>
          <w:i/>
          <w:iCs/>
        </w:rPr>
        <w:t>“a pair of black leather shoes with white soles,”</w:t>
      </w:r>
      <w:r w:rsidRPr="00306958">
        <w:t xml:space="preserve"> improving product </w:t>
      </w:r>
      <w:proofErr w:type="spellStart"/>
      <w:proofErr w:type="gramStart"/>
      <w:r w:rsidRPr="00306958">
        <w:t>discoverability.This</w:t>
      </w:r>
      <w:proofErr w:type="spellEnd"/>
      <w:proofErr w:type="gramEnd"/>
      <w:r w:rsidRPr="00306958">
        <w:t xml:space="preserve"> automation not only improves user experience but also ensures compliance with </w:t>
      </w:r>
      <w:r w:rsidRPr="00306958">
        <w:rPr>
          <w:bCs/>
        </w:rPr>
        <w:t>accessibility regulations</w:t>
      </w:r>
      <w:r w:rsidRPr="00306958">
        <w:t xml:space="preserve"> and increases global reach.</w:t>
      </w:r>
    </w:p>
    <w:p w14:paraId="48378F60" w14:textId="16842EBE" w:rsidR="00055C86" w:rsidRDefault="00055C86" w:rsidP="004961B0">
      <w:pPr>
        <w:pStyle w:val="NormalWeb"/>
        <w:ind w:left="1080"/>
        <w:jc w:val="both"/>
      </w:pPr>
    </w:p>
    <w:p w14:paraId="6801F2D5" w14:textId="77777777" w:rsidR="00055C86" w:rsidRDefault="00055C86" w:rsidP="004961B0">
      <w:pPr>
        <w:pStyle w:val="NormalWeb"/>
        <w:ind w:left="1080"/>
        <w:jc w:val="both"/>
      </w:pPr>
    </w:p>
    <w:p w14:paraId="700E8622" w14:textId="77777777" w:rsidR="00306958" w:rsidRPr="00306958" w:rsidRDefault="00316BD6" w:rsidP="004961B0">
      <w:pPr>
        <w:pStyle w:val="NormalWeb"/>
        <w:ind w:left="1080"/>
        <w:jc w:val="both"/>
        <w:rPr>
          <w:rStyle w:val="Strong"/>
          <w:sz w:val="20"/>
          <w:szCs w:val="20"/>
          <w:lang w:val="en-US" w:eastAsia="en-US"/>
        </w:rPr>
      </w:pPr>
      <w:r>
        <w:rPr>
          <w:rStyle w:val="Strong"/>
          <w:sz w:val="20"/>
          <w:szCs w:val="20"/>
          <w:lang w:val="en-US" w:eastAsia="en-US"/>
        </w:rPr>
        <w:lastRenderedPageBreak/>
        <w:t>6</w:t>
      </w:r>
      <w:r w:rsidR="00306958" w:rsidRPr="00306958">
        <w:rPr>
          <w:rStyle w:val="Strong"/>
          <w:sz w:val="20"/>
          <w:szCs w:val="20"/>
          <w:lang w:val="en-US" w:eastAsia="en-US"/>
        </w:rPr>
        <w:t>.4 Content Recommendation Engines</w:t>
      </w:r>
    </w:p>
    <w:p w14:paraId="783CAD3A" w14:textId="77777777" w:rsidR="00306958" w:rsidRPr="00306958" w:rsidRDefault="00306958" w:rsidP="004961B0">
      <w:pPr>
        <w:pStyle w:val="NormalWeb"/>
        <w:ind w:left="1080"/>
        <w:jc w:val="both"/>
      </w:pPr>
      <w:r w:rsidRPr="00306958">
        <w:t xml:space="preserve">Image captioning also plays a role in </w:t>
      </w:r>
      <w:r w:rsidRPr="00306958">
        <w:rPr>
          <w:bCs/>
        </w:rPr>
        <w:t>content recommendation systems</w:t>
      </w:r>
      <w:r w:rsidRPr="00306958">
        <w:t xml:space="preserve">, particularly in multimedia-rich domains such as streaming platforms, online shopping, and news aggregators. By </w:t>
      </w:r>
      <w:proofErr w:type="spellStart"/>
      <w:r w:rsidRPr="00306958">
        <w:t>analyzing</w:t>
      </w:r>
      <w:proofErr w:type="spellEnd"/>
      <w:r w:rsidRPr="00306958">
        <w:t xml:space="preserve"> and describing image content, these systems can: </w:t>
      </w:r>
    </w:p>
    <w:p w14:paraId="4ACE730B" w14:textId="77777777" w:rsidR="00306958" w:rsidRDefault="00306958" w:rsidP="004961B0">
      <w:pPr>
        <w:pStyle w:val="NormalWeb"/>
        <w:ind w:left="1080"/>
        <w:jc w:val="both"/>
      </w:pPr>
      <w:r>
        <w:t xml:space="preserve">Recommend visually similar products or items (e.g., suggesting clothes, furniture, or accessories based on user-uploaded photos). </w:t>
      </w:r>
    </w:p>
    <w:p w14:paraId="318C830C" w14:textId="76FABE4A" w:rsidR="00AD61AF" w:rsidRDefault="00306958" w:rsidP="00055C86">
      <w:pPr>
        <w:pStyle w:val="NormalWeb"/>
        <w:ind w:left="1080"/>
        <w:jc w:val="both"/>
      </w:pPr>
      <w:r>
        <w:t xml:space="preserve">Enhance personalized content recommendations by linking visual data with user preferences (e.g., </w:t>
      </w:r>
      <w:r w:rsidRPr="00306958">
        <w:t>recommending travel destinations based on photos of landscapes</w:t>
      </w:r>
      <w:proofErr w:type="gramStart"/>
      <w:r w:rsidRPr="00306958">
        <w:t>).Support</w:t>
      </w:r>
      <w:proofErr w:type="gramEnd"/>
      <w:r w:rsidRPr="00306958">
        <w:t xml:space="preserve"> news or media organizations in </w:t>
      </w:r>
      <w:r w:rsidRPr="00306958">
        <w:rPr>
          <w:bCs/>
        </w:rPr>
        <w:t>tagging and classifying images</w:t>
      </w:r>
      <w:r w:rsidRPr="00306958">
        <w:t xml:space="preserve"> for better recommendations and content </w:t>
      </w:r>
      <w:proofErr w:type="spellStart"/>
      <w:r w:rsidRPr="00306958">
        <w:t>organization.In</w:t>
      </w:r>
      <w:proofErr w:type="spellEnd"/>
      <w:r w:rsidRPr="00306958">
        <w:t xml:space="preserve"> addition, combining caption generation with </w:t>
      </w:r>
      <w:r w:rsidRPr="00306958">
        <w:rPr>
          <w:bCs/>
        </w:rPr>
        <w:t>natural language search queries</w:t>
      </w:r>
      <w:r w:rsidRPr="00306958">
        <w:t xml:space="preserve"> allows users to find relevant content across multimedia platforms, enabling a more i</w:t>
      </w:r>
      <w:r w:rsidR="00055C86">
        <w:t>ntuitive recommendation process.</w:t>
      </w:r>
    </w:p>
    <w:p w14:paraId="7DE675C1" w14:textId="77777777" w:rsidR="00AD61AF" w:rsidRDefault="00AD61AF" w:rsidP="004961B0">
      <w:pPr>
        <w:pStyle w:val="Heading1"/>
        <w:tabs>
          <w:tab w:val="left" w:pos="1528"/>
        </w:tabs>
        <w:jc w:val="both"/>
      </w:pPr>
    </w:p>
    <w:p w14:paraId="0D0D719A" w14:textId="768C42AA" w:rsidR="00306958" w:rsidRDefault="00316BD6" w:rsidP="004961B0">
      <w:pPr>
        <w:pStyle w:val="Heading1"/>
        <w:tabs>
          <w:tab w:val="left" w:pos="1528"/>
        </w:tabs>
        <w:jc w:val="both"/>
      </w:pPr>
      <w:r>
        <w:t>7</w:t>
      </w:r>
      <w:r w:rsidR="00306958" w:rsidRPr="00A07C54">
        <w:t xml:space="preserve">. </w:t>
      </w:r>
      <w:r w:rsidR="00306958">
        <w:t>Future Work</w:t>
      </w:r>
    </w:p>
    <w:p w14:paraId="79391F49" w14:textId="77777777" w:rsidR="00AD61AF" w:rsidRPr="00AD61AF" w:rsidRDefault="00AD61AF" w:rsidP="00AD61AF">
      <w:pPr>
        <w:pStyle w:val="NormalWeb"/>
        <w:ind w:left="993"/>
        <w:jc w:val="both"/>
        <w:rPr>
          <w:color w:val="000000"/>
        </w:rPr>
      </w:pPr>
      <w:r w:rsidRPr="00AD61AF">
        <w:rPr>
          <w:color w:val="000000"/>
        </w:rPr>
        <w:t>While the CNN–LSTM model yields promising results, there remains scope to enhance accuracy, scalability, and applicability. Future improvements can focus on three main directions:</w:t>
      </w:r>
    </w:p>
    <w:p w14:paraId="1F721980" w14:textId="77777777" w:rsidR="00AD61AF" w:rsidRPr="00AD61AF" w:rsidRDefault="00AD61AF" w:rsidP="00AD61AF">
      <w:pPr>
        <w:pStyle w:val="Heading4"/>
        <w:ind w:left="993"/>
        <w:jc w:val="both"/>
        <w:rPr>
          <w:rFonts w:ascii="Times New Roman" w:hAnsi="Times New Roman" w:cs="Times New Roman"/>
          <w:i w:val="0"/>
          <w:iCs w:val="0"/>
          <w:color w:val="000000"/>
          <w:sz w:val="24"/>
          <w:szCs w:val="24"/>
        </w:rPr>
      </w:pPr>
      <w:r w:rsidRPr="00AD61AF">
        <w:rPr>
          <w:rFonts w:ascii="Times New Roman" w:hAnsi="Times New Roman" w:cs="Times New Roman"/>
          <w:i w:val="0"/>
          <w:iCs w:val="0"/>
          <w:color w:val="000000"/>
          <w:sz w:val="24"/>
          <w:szCs w:val="24"/>
        </w:rPr>
        <w:t>7.1 Attention Mechanisms</w:t>
      </w:r>
    </w:p>
    <w:p w14:paraId="7748FF37" w14:textId="77777777" w:rsidR="00AD61AF" w:rsidRPr="00AD61AF" w:rsidRDefault="00AD61AF" w:rsidP="00AD61AF">
      <w:pPr>
        <w:pStyle w:val="NormalWeb"/>
        <w:ind w:left="993"/>
        <w:jc w:val="both"/>
        <w:rPr>
          <w:color w:val="000000"/>
        </w:rPr>
      </w:pPr>
      <w:r w:rsidRPr="00AD61AF">
        <w:rPr>
          <w:color w:val="000000"/>
        </w:rPr>
        <w:t>The current model encodes the entire image as a single feature vector, often producing generic captions. Incorporating attention would allow selective focus on specific regions or features during generation. Spatial, channel-wise, and adaptive attention (visual sentinel) mechanisms can improve fluency, detail, and contextual accuracy.</w:t>
      </w:r>
    </w:p>
    <w:p w14:paraId="4673D844" w14:textId="77777777" w:rsidR="00AD61AF" w:rsidRPr="00AD61AF" w:rsidRDefault="00AD61AF" w:rsidP="00AD61AF">
      <w:pPr>
        <w:pStyle w:val="Heading4"/>
        <w:ind w:left="993"/>
        <w:jc w:val="both"/>
        <w:rPr>
          <w:rFonts w:ascii="Times New Roman" w:hAnsi="Times New Roman" w:cs="Times New Roman"/>
          <w:i w:val="0"/>
          <w:iCs w:val="0"/>
          <w:color w:val="000000"/>
          <w:sz w:val="24"/>
          <w:szCs w:val="24"/>
        </w:rPr>
      </w:pPr>
      <w:r w:rsidRPr="00AD61AF">
        <w:rPr>
          <w:rFonts w:ascii="Times New Roman" w:hAnsi="Times New Roman" w:cs="Times New Roman"/>
          <w:i w:val="0"/>
          <w:iCs w:val="0"/>
          <w:color w:val="000000"/>
          <w:sz w:val="24"/>
          <w:szCs w:val="24"/>
        </w:rPr>
        <w:t>7.2 Transformer-Based Architectures</w:t>
      </w:r>
    </w:p>
    <w:p w14:paraId="653C8922" w14:textId="77777777" w:rsidR="00AD61AF" w:rsidRPr="00AD61AF" w:rsidRDefault="00AD61AF" w:rsidP="00AD61AF">
      <w:pPr>
        <w:pStyle w:val="NormalWeb"/>
        <w:ind w:left="993"/>
        <w:jc w:val="both"/>
        <w:rPr>
          <w:color w:val="000000"/>
        </w:rPr>
      </w:pPr>
      <w:r w:rsidRPr="00AD61AF">
        <w:rPr>
          <w:color w:val="000000"/>
        </w:rPr>
        <w:t>Recent advances show transformer models outperform RNNs in both speed and contextual understanding. Vision Transformers (</w:t>
      </w:r>
      <w:proofErr w:type="spellStart"/>
      <w:r w:rsidRPr="00AD61AF">
        <w:rPr>
          <w:color w:val="000000"/>
        </w:rPr>
        <w:t>ViT</w:t>
      </w:r>
      <w:proofErr w:type="spellEnd"/>
      <w:r w:rsidRPr="00AD61AF">
        <w:rPr>
          <w:color w:val="000000"/>
        </w:rPr>
        <w:t xml:space="preserve">), CLIP, GPT-style decoders, and multimodal transformers like OSCAR or </w:t>
      </w:r>
      <w:proofErr w:type="spellStart"/>
      <w:r w:rsidRPr="00AD61AF">
        <w:rPr>
          <w:color w:val="000000"/>
        </w:rPr>
        <w:t>VinVL</w:t>
      </w:r>
      <w:proofErr w:type="spellEnd"/>
      <w:r w:rsidRPr="00AD61AF">
        <w:rPr>
          <w:color w:val="000000"/>
        </w:rPr>
        <w:t xml:space="preserve"> can offer global attention, improved generalization, and more coherent, human-like captions.</w:t>
      </w:r>
    </w:p>
    <w:p w14:paraId="5E65D4C9" w14:textId="77777777" w:rsidR="00AD61AF" w:rsidRPr="00AD61AF" w:rsidRDefault="00AD61AF" w:rsidP="00AD61AF">
      <w:pPr>
        <w:pStyle w:val="Heading4"/>
        <w:ind w:left="993"/>
        <w:jc w:val="both"/>
        <w:rPr>
          <w:rFonts w:ascii="Times New Roman" w:hAnsi="Times New Roman" w:cs="Times New Roman"/>
          <w:color w:val="000000"/>
          <w:sz w:val="24"/>
          <w:szCs w:val="24"/>
        </w:rPr>
      </w:pPr>
      <w:r w:rsidRPr="00AD61AF">
        <w:rPr>
          <w:rFonts w:ascii="Times New Roman" w:hAnsi="Times New Roman" w:cs="Times New Roman"/>
          <w:i w:val="0"/>
          <w:iCs w:val="0"/>
          <w:color w:val="000000"/>
          <w:sz w:val="24"/>
          <w:szCs w:val="24"/>
        </w:rPr>
        <w:t>7.3</w:t>
      </w:r>
      <w:r w:rsidRPr="00AD61AF">
        <w:rPr>
          <w:rFonts w:ascii="Times New Roman" w:hAnsi="Times New Roman" w:cs="Times New Roman"/>
          <w:color w:val="000000"/>
          <w:sz w:val="24"/>
          <w:szCs w:val="24"/>
        </w:rPr>
        <w:t xml:space="preserve"> </w:t>
      </w:r>
      <w:r w:rsidRPr="00AD61AF">
        <w:rPr>
          <w:rFonts w:ascii="Times New Roman" w:hAnsi="Times New Roman" w:cs="Times New Roman"/>
          <w:i w:val="0"/>
          <w:iCs w:val="0"/>
          <w:color w:val="000000"/>
          <w:sz w:val="24"/>
          <w:szCs w:val="24"/>
        </w:rPr>
        <w:t>Multilingual Caption Generation</w:t>
      </w:r>
    </w:p>
    <w:p w14:paraId="44DCDFA9" w14:textId="4EE458FB" w:rsidR="00316BD6" w:rsidRPr="00AD61AF" w:rsidRDefault="00AD61AF" w:rsidP="00AD61AF">
      <w:pPr>
        <w:pStyle w:val="NormalWeb"/>
        <w:ind w:left="993"/>
        <w:jc w:val="both"/>
        <w:rPr>
          <w:color w:val="000000"/>
        </w:rPr>
      </w:pPr>
      <w:r w:rsidRPr="00AD61AF">
        <w:rPr>
          <w:color w:val="000000"/>
        </w:rPr>
        <w:t xml:space="preserve">To expand accessibility, future research can explore multilingual datasets and models using cross-lingual transfer learning and multilingual transformers such as </w:t>
      </w:r>
      <w:proofErr w:type="spellStart"/>
      <w:r w:rsidRPr="00AD61AF">
        <w:rPr>
          <w:color w:val="000000"/>
        </w:rPr>
        <w:t>mBERT</w:t>
      </w:r>
      <w:proofErr w:type="spellEnd"/>
      <w:r w:rsidRPr="00AD61AF">
        <w:rPr>
          <w:color w:val="000000"/>
        </w:rPr>
        <w:t xml:space="preserve"> or XLM-R. Generating captions in multiple languages would enhance inclusivity and benefit applications in education, e-commerce, and assistive technologies.</w:t>
      </w:r>
    </w:p>
    <w:p w14:paraId="462E5D04" w14:textId="1B33DBDE" w:rsidR="00EC197D" w:rsidRDefault="00AD61AF" w:rsidP="00AD61AF">
      <w:pPr>
        <w:pStyle w:val="Heading1"/>
        <w:tabs>
          <w:tab w:val="left" w:pos="1560"/>
        </w:tabs>
        <w:ind w:left="1276"/>
      </w:pPr>
      <w:r>
        <w:t xml:space="preserve">   </w:t>
      </w:r>
      <w:r w:rsidR="00316BD6">
        <w:t>8</w:t>
      </w:r>
      <w:r w:rsidR="003140A3" w:rsidRPr="003140A3">
        <w:t>. Conclusion</w:t>
      </w:r>
    </w:p>
    <w:p w14:paraId="2DCDD14E" w14:textId="77777777" w:rsidR="00EC197D" w:rsidRDefault="00EC197D" w:rsidP="00AD61AF">
      <w:pPr>
        <w:pStyle w:val="Heading1"/>
        <w:tabs>
          <w:tab w:val="left" w:pos="1528"/>
        </w:tabs>
        <w:ind w:left="1276"/>
      </w:pPr>
    </w:p>
    <w:p w14:paraId="22C90347" w14:textId="5E0778EB" w:rsidR="00AD61AF" w:rsidRPr="00EC197D" w:rsidRDefault="00EC197D" w:rsidP="00AD61AF">
      <w:pPr>
        <w:pStyle w:val="Heading1"/>
        <w:tabs>
          <w:tab w:val="left" w:pos="1528"/>
        </w:tabs>
        <w:ind w:left="993"/>
        <w:jc w:val="both"/>
        <w:rPr>
          <w:b w:val="0"/>
          <w:bCs w:val="0"/>
        </w:rPr>
      </w:pPr>
      <w:r>
        <w:rPr>
          <w:b w:val="0"/>
          <w:bCs w:val="0"/>
        </w:rPr>
        <w:t xml:space="preserve">       </w:t>
      </w:r>
      <w:r w:rsidRPr="00EC197D">
        <w:rPr>
          <w:b w:val="0"/>
          <w:bCs w:val="0"/>
        </w:rPr>
        <w:t>In this research, we implemented an Image Captioning model using CNN and LSTM, where the CNN extracts visual features from images and the LSTM generates descriptive textual captions. The model was trained and evaluated using the Flickr30k dataset, and its performance was measured using the BLEU evaluation metric, which compares the similarity between generated and reference captions.</w:t>
      </w:r>
      <w:r w:rsidR="00AD61AF" w:rsidRPr="00AD61AF">
        <w:rPr>
          <w:b w:val="0"/>
          <w:bCs w:val="0"/>
        </w:rPr>
        <w:t xml:space="preserve"> </w:t>
      </w:r>
      <w:r w:rsidR="00AD61AF" w:rsidRPr="00EC197D">
        <w:rPr>
          <w:b w:val="0"/>
          <w:bCs w:val="0"/>
        </w:rPr>
        <w:t xml:space="preserve">Our model achieved a BLEU-1 score of 0.5706 and a BLEU-2 score of </w:t>
      </w:r>
      <w:r w:rsidR="00AD61AF" w:rsidRPr="00EC197D">
        <w:rPr>
          <w:b w:val="0"/>
          <w:bCs w:val="0"/>
        </w:rPr>
        <w:lastRenderedPageBreak/>
        <w:t>0.3531, indicating that it can generate grammatically correct and contextually relevant captions for most images. These results demonstrate that the CNN–LSTM architecture is effective for fundamental image captioning tasks, particularly for simple and single-object images.</w:t>
      </w:r>
    </w:p>
    <w:p w14:paraId="7C8DB467" w14:textId="77777777" w:rsidR="00EC197D" w:rsidRPr="00EC197D" w:rsidRDefault="00EC197D" w:rsidP="00AD61AF">
      <w:pPr>
        <w:pStyle w:val="Heading1"/>
        <w:tabs>
          <w:tab w:val="left" w:pos="1528"/>
        </w:tabs>
        <w:ind w:left="1276" w:firstLine="0"/>
        <w:jc w:val="both"/>
        <w:rPr>
          <w:b w:val="0"/>
          <w:bCs w:val="0"/>
        </w:rPr>
      </w:pPr>
    </w:p>
    <w:p w14:paraId="634EBCEA" w14:textId="0F182CB1" w:rsidR="00EC197D" w:rsidRDefault="00EC197D" w:rsidP="00AD61AF">
      <w:pPr>
        <w:pStyle w:val="Heading1"/>
        <w:tabs>
          <w:tab w:val="left" w:pos="1134"/>
        </w:tabs>
        <w:ind w:left="993"/>
        <w:jc w:val="both"/>
        <w:rPr>
          <w:b w:val="0"/>
          <w:bCs w:val="0"/>
        </w:rPr>
      </w:pPr>
      <w:r>
        <w:rPr>
          <w:b w:val="0"/>
          <w:bCs w:val="0"/>
        </w:rPr>
        <w:t xml:space="preserve">        </w:t>
      </w:r>
      <w:r w:rsidRPr="00EC197D">
        <w:rPr>
          <w:b w:val="0"/>
          <w:bCs w:val="0"/>
        </w:rPr>
        <w:t>Compared to more advanced models like Attention-based, Transformer-based, or CLIP-based architectures, our approach is computationally efficient, easier to train, and still provides competitive results on small to medium datasets. However, we observed that the model tends to produce less detailed captions for complex scenes and unseen objects, highlighting the potential benefit of incorporating attention mechanisms or vision transformers in future work.</w:t>
      </w:r>
    </w:p>
    <w:p w14:paraId="5A41B740" w14:textId="77777777" w:rsidR="00AD61AF" w:rsidRPr="00EC197D" w:rsidRDefault="00AD61AF" w:rsidP="00AD61AF">
      <w:pPr>
        <w:pStyle w:val="Heading1"/>
        <w:tabs>
          <w:tab w:val="left" w:pos="1528"/>
        </w:tabs>
        <w:ind w:left="993" w:firstLine="0"/>
        <w:jc w:val="both"/>
        <w:rPr>
          <w:b w:val="0"/>
          <w:bCs w:val="0"/>
        </w:rPr>
      </w:pPr>
      <w:r w:rsidRPr="00EC197D">
        <w:rPr>
          <w:b w:val="0"/>
          <w:bCs w:val="0"/>
        </w:rPr>
        <w:t>Overall, the achieved BLEU scores validate that our CNN–LSTM model performs well as a baseline caption generator, balancing accuracy, efficiency, and interpretability, making it a solid foundation for further enhancements in the field of image captioning.</w:t>
      </w:r>
    </w:p>
    <w:p w14:paraId="4AD774A7" w14:textId="009780E6" w:rsidR="00AD61AF" w:rsidRDefault="00AD61AF" w:rsidP="00055C86">
      <w:pPr>
        <w:pStyle w:val="Heading1"/>
        <w:tabs>
          <w:tab w:val="left" w:pos="1528"/>
        </w:tabs>
        <w:ind w:left="0" w:firstLine="0"/>
      </w:pPr>
    </w:p>
    <w:p w14:paraId="754FDF3C" w14:textId="76CDA8F3" w:rsidR="003140A3" w:rsidRDefault="003140A3" w:rsidP="003140A3">
      <w:pPr>
        <w:pStyle w:val="Heading1"/>
        <w:tabs>
          <w:tab w:val="left" w:pos="1528"/>
        </w:tabs>
      </w:pPr>
      <w:r>
        <w:t>References</w:t>
      </w:r>
    </w:p>
    <w:p w14:paraId="1433F158" w14:textId="77777777" w:rsidR="003140A3" w:rsidRDefault="003140A3" w:rsidP="004961B0">
      <w:pPr>
        <w:pStyle w:val="NormalWeb"/>
        <w:numPr>
          <w:ilvl w:val="0"/>
          <w:numId w:val="43"/>
        </w:numPr>
        <w:tabs>
          <w:tab w:val="left" w:pos="1353"/>
        </w:tabs>
        <w:ind w:left="1418"/>
        <w:jc w:val="both"/>
      </w:pPr>
      <w:r>
        <w:t xml:space="preserve">Vinyals, O., Toshev, A., Bengio, S., &amp; Erhan, D. (2015). </w:t>
      </w:r>
      <w:r w:rsidRPr="003140A3">
        <w:rPr>
          <w:i/>
          <w:iCs/>
        </w:rPr>
        <w:t>Show and Tell: A Neural Image Caption Generator</w:t>
      </w:r>
      <w:r>
        <w:t>. Proceedings of the IEEE Conference on Computer Vision and Pattern Recognition (CVPR), 3156–3164. DOI: 10.1109/CVPR.2015.7298935.</w:t>
      </w:r>
    </w:p>
    <w:p w14:paraId="27BE69B4" w14:textId="77777777" w:rsidR="003140A3" w:rsidRDefault="003140A3" w:rsidP="004961B0">
      <w:pPr>
        <w:pStyle w:val="NormalWeb"/>
        <w:numPr>
          <w:ilvl w:val="0"/>
          <w:numId w:val="43"/>
        </w:numPr>
        <w:ind w:left="1418"/>
        <w:jc w:val="both"/>
      </w:pPr>
      <w:r>
        <w:t xml:space="preserve">Xu, K., Ba, J., Kiros, R., Cho, K., Courville, A., </w:t>
      </w:r>
      <w:proofErr w:type="spellStart"/>
      <w:r>
        <w:t>Salakhutdinov</w:t>
      </w:r>
      <w:proofErr w:type="spellEnd"/>
      <w:r>
        <w:t xml:space="preserve">, R., Zemel, R., &amp; Bengio, Y. (2015). </w:t>
      </w:r>
      <w:r w:rsidRPr="003140A3">
        <w:rPr>
          <w:i/>
          <w:iCs/>
        </w:rPr>
        <w:t>Show, Attend and Tell: Neural Image Caption Generation with Visual Attention</w:t>
      </w:r>
      <w:r>
        <w:t>. Proceedings of the 32nd International Conference on Machine Learning (ICML), PMLR 37:2048–2057. (Also available: arXiv:1502.03044).</w:t>
      </w:r>
    </w:p>
    <w:p w14:paraId="4EE9E2BA" w14:textId="77777777" w:rsidR="003140A3" w:rsidRDefault="003140A3" w:rsidP="004961B0">
      <w:pPr>
        <w:pStyle w:val="NormalWeb"/>
        <w:numPr>
          <w:ilvl w:val="0"/>
          <w:numId w:val="43"/>
        </w:numPr>
        <w:ind w:left="1418"/>
        <w:jc w:val="both"/>
      </w:pPr>
      <w:proofErr w:type="spellStart"/>
      <w:r>
        <w:t>Karpathy</w:t>
      </w:r>
      <w:proofErr w:type="spellEnd"/>
      <w:r>
        <w:t xml:space="preserve">, A., &amp; Fei-Fei, L. (2015). </w:t>
      </w:r>
      <w:r w:rsidRPr="003140A3">
        <w:rPr>
          <w:i/>
          <w:iCs/>
        </w:rPr>
        <w:t>Deep Visual-Semantic Alignments for Generating Image Descriptions</w:t>
      </w:r>
      <w:r>
        <w:t>. Proceedings of the IEEE Conference on Computer Vision and Pattern Recognition (CVPR), 3128–3137. DOI: 10.1109/CVPR.2015.7298932.</w:t>
      </w:r>
    </w:p>
    <w:p w14:paraId="7DABC638" w14:textId="77777777" w:rsidR="003140A3" w:rsidRDefault="003140A3" w:rsidP="004961B0">
      <w:pPr>
        <w:pStyle w:val="NormalWeb"/>
        <w:numPr>
          <w:ilvl w:val="0"/>
          <w:numId w:val="43"/>
        </w:numPr>
        <w:ind w:left="1418"/>
        <w:jc w:val="both"/>
      </w:pPr>
      <w:r>
        <w:t xml:space="preserve">Fang, H., Gupta, S., </w:t>
      </w:r>
      <w:proofErr w:type="spellStart"/>
      <w:r>
        <w:t>Iandola</w:t>
      </w:r>
      <w:proofErr w:type="spellEnd"/>
      <w:r>
        <w:t xml:space="preserve">, F., Srivastava, R. K., Deng, L., </w:t>
      </w:r>
      <w:proofErr w:type="spellStart"/>
      <w:r>
        <w:t>Dollár</w:t>
      </w:r>
      <w:proofErr w:type="spellEnd"/>
      <w:r>
        <w:t xml:space="preserve">, P., Gao, J., He, X., Mitchell, M., Platt, J., </w:t>
      </w:r>
      <w:proofErr w:type="spellStart"/>
      <w:r>
        <w:t>Zitnick</w:t>
      </w:r>
      <w:proofErr w:type="spellEnd"/>
      <w:r>
        <w:t xml:space="preserve">, C. L., &amp; Zweig, G. (2015). </w:t>
      </w:r>
      <w:r w:rsidRPr="003140A3">
        <w:rPr>
          <w:i/>
          <w:iCs/>
        </w:rPr>
        <w:t>From Captions to Visual Concepts and Back</w:t>
      </w:r>
      <w:r>
        <w:t>. Proceedings of the IEEE Conference on Computer Vision and Pattern Recognition (CVPR), 1473–1482. DOI: 10.1109/CVPR.2015.7298754.</w:t>
      </w:r>
    </w:p>
    <w:p w14:paraId="41E04B94" w14:textId="77777777" w:rsidR="003140A3" w:rsidRDefault="003140A3" w:rsidP="004961B0">
      <w:pPr>
        <w:pStyle w:val="NormalWeb"/>
        <w:numPr>
          <w:ilvl w:val="0"/>
          <w:numId w:val="43"/>
        </w:numPr>
        <w:ind w:left="1418"/>
        <w:jc w:val="both"/>
      </w:pPr>
      <w:r>
        <w:t xml:space="preserve">You, Q., Jin, H., Wang, Z., Fang, C., &amp; Luo, J. (2016). </w:t>
      </w:r>
      <w:r w:rsidRPr="003140A3">
        <w:rPr>
          <w:i/>
          <w:iCs/>
        </w:rPr>
        <w:t>Image Captioning with Semantic Attention</w:t>
      </w:r>
      <w:r>
        <w:t>. Proceedings of the IEEE Conference on Computer Vision and Pattern Recognition (CVPR), 4651–4659. DOI: 10.1109/CVPR.2016.503.</w:t>
      </w:r>
    </w:p>
    <w:p w14:paraId="54C0428F" w14:textId="77777777" w:rsidR="003140A3" w:rsidRDefault="003140A3" w:rsidP="004961B0">
      <w:pPr>
        <w:pStyle w:val="NormalWeb"/>
        <w:numPr>
          <w:ilvl w:val="0"/>
          <w:numId w:val="43"/>
        </w:numPr>
        <w:ind w:left="1418"/>
        <w:jc w:val="both"/>
      </w:pPr>
      <w:r>
        <w:t xml:space="preserve">Lu, J., Xiong, C., Parikh, D., &amp; Socher, R. (2017). </w:t>
      </w:r>
      <w:r w:rsidRPr="003140A3">
        <w:rPr>
          <w:i/>
          <w:iCs/>
        </w:rPr>
        <w:t>Knowing When to Look: Adaptive Attention via a Visual Sentinel for Image Captioning</w:t>
      </w:r>
      <w:r>
        <w:t>. Proceedings of the IEEE Conference on Computer Vision and Pattern Recognition (CVPR), 375–383. DOI: 10.1109/CVPR.2017.345. (arXiv:1612.01887).</w:t>
      </w:r>
    </w:p>
    <w:p w14:paraId="6EC640F6" w14:textId="77777777" w:rsidR="003140A3" w:rsidRDefault="003140A3" w:rsidP="004961B0">
      <w:pPr>
        <w:pStyle w:val="NormalWeb"/>
        <w:numPr>
          <w:ilvl w:val="0"/>
          <w:numId w:val="43"/>
        </w:numPr>
        <w:ind w:left="1418"/>
        <w:jc w:val="both"/>
      </w:pPr>
      <w:r>
        <w:t xml:space="preserve">Anderson, P., He, X., Buehler, C., </w:t>
      </w:r>
      <w:proofErr w:type="spellStart"/>
      <w:r>
        <w:t>Teney</w:t>
      </w:r>
      <w:proofErr w:type="spellEnd"/>
      <w:r>
        <w:t xml:space="preserve">, D., Johnson, M., Gould, S., &amp; Zhang, L. (2018). </w:t>
      </w:r>
      <w:r w:rsidRPr="003140A3">
        <w:rPr>
          <w:i/>
          <w:iCs/>
        </w:rPr>
        <w:t>Bottom-Up and Top-Down Attention for Image Captioning and Visual Question Answering</w:t>
      </w:r>
      <w:r>
        <w:t>. Proceedings of the IEEE Conference on Computer Vision and Pattern Recognition (CVPR), 6077–6086. (Also arXiv:1707.07998).</w:t>
      </w:r>
    </w:p>
    <w:p w14:paraId="46B7157A" w14:textId="77777777" w:rsidR="003140A3" w:rsidRDefault="003140A3" w:rsidP="004961B0">
      <w:pPr>
        <w:pStyle w:val="NormalWeb"/>
        <w:numPr>
          <w:ilvl w:val="0"/>
          <w:numId w:val="43"/>
        </w:numPr>
        <w:ind w:left="1418"/>
        <w:jc w:val="both"/>
      </w:pPr>
      <w:r>
        <w:t xml:space="preserve">Lu, J., Yang, J., Batra, D., &amp; Parikh, D. (2018). </w:t>
      </w:r>
      <w:r w:rsidRPr="003140A3">
        <w:rPr>
          <w:i/>
          <w:iCs/>
        </w:rPr>
        <w:t>Neural Baby Talk</w:t>
      </w:r>
      <w:r>
        <w:t>. Proceedings of the IEEE Conference on Computer Vision and Pattern Recognition (CVPR), 7219–7228. DOI: 10.1109/CVPR.2018.00757. (arXiv:1803.09845).</w:t>
      </w:r>
    </w:p>
    <w:p w14:paraId="78BFC9C0" w14:textId="77777777" w:rsidR="003140A3" w:rsidRDefault="003140A3" w:rsidP="004961B0">
      <w:pPr>
        <w:pStyle w:val="NormalWeb"/>
        <w:numPr>
          <w:ilvl w:val="0"/>
          <w:numId w:val="43"/>
        </w:numPr>
        <w:ind w:left="1418"/>
        <w:jc w:val="both"/>
      </w:pPr>
      <w:r>
        <w:t xml:space="preserve">Cornia, M., Stefanini, M., Baraldi, L., &amp; Cucchiara, R. (2020). </w:t>
      </w:r>
      <w:r w:rsidRPr="003140A3">
        <w:rPr>
          <w:i/>
          <w:iCs/>
        </w:rPr>
        <w:t>Meshed-Memory Transformer for Image Captioning (M² Transformer)</w:t>
      </w:r>
      <w:r>
        <w:t xml:space="preserve">. Proceedings of the IEEE/CVF Conference on Computer Vision and Pattern Recognition </w:t>
      </w:r>
      <w:r>
        <w:lastRenderedPageBreak/>
        <w:t>(CVPR), 10598–10607. DOI: 10.1109/CVPR42600.2020.01059. (arXiv:1912.08226).</w:t>
      </w:r>
    </w:p>
    <w:p w14:paraId="70ABC22F" w14:textId="77777777" w:rsidR="003140A3" w:rsidRDefault="003140A3" w:rsidP="004961B0">
      <w:pPr>
        <w:pStyle w:val="NormalWeb"/>
        <w:numPr>
          <w:ilvl w:val="0"/>
          <w:numId w:val="43"/>
        </w:numPr>
        <w:ind w:left="1418"/>
        <w:jc w:val="both"/>
      </w:pPr>
      <w:r>
        <w:t xml:space="preserve">Chen, L., Zhang, H., Xiao, J., Nie, L., Shao, J., Liu, W., &amp; Chua, T.-S. (2017). </w:t>
      </w:r>
      <w:r w:rsidRPr="003140A3">
        <w:rPr>
          <w:i/>
          <w:iCs/>
        </w:rPr>
        <w:t>SCA-CNN: Spatial and Channel-Wise Attention in Convolutional Networks for Image Captioning</w:t>
      </w:r>
      <w:r>
        <w:t>. Proceedings of the IEEE Conference on Computer Vision and Pattern Recognition (CVPR), Workshops / arXiv:1611.05594.</w:t>
      </w:r>
    </w:p>
    <w:p w14:paraId="08457373" w14:textId="77777777" w:rsidR="003140A3" w:rsidRDefault="003140A3" w:rsidP="004961B0">
      <w:pPr>
        <w:pStyle w:val="NormalWeb"/>
        <w:numPr>
          <w:ilvl w:val="0"/>
          <w:numId w:val="43"/>
        </w:numPr>
        <w:ind w:left="1418"/>
        <w:jc w:val="both"/>
      </w:pPr>
      <w:r>
        <w:t xml:space="preserve">Chen, S., &amp; Zhao, Q. (2019). </w:t>
      </w:r>
      <w:r w:rsidRPr="003140A3">
        <w:rPr>
          <w:i/>
          <w:iCs/>
        </w:rPr>
        <w:t>Boosted Attention: Leveraging Human Attention for Image Captioning</w:t>
      </w:r>
      <w:r>
        <w:t>. (Published as ECCV/CVPR workshop work and available on arXiv:1904.00767). (See ECCV 2018/ECCV workshops outputs).</w:t>
      </w:r>
    </w:p>
    <w:p w14:paraId="6B6AA551" w14:textId="77777777" w:rsidR="003140A3" w:rsidRDefault="003140A3" w:rsidP="004961B0">
      <w:pPr>
        <w:pStyle w:val="NormalWeb"/>
        <w:numPr>
          <w:ilvl w:val="0"/>
          <w:numId w:val="43"/>
        </w:numPr>
        <w:ind w:left="1418"/>
        <w:jc w:val="both"/>
      </w:pPr>
      <w:r>
        <w:t xml:space="preserve">Hossain, M. Z., Sohel, F., Shiratuddin, M. F., &amp; Laga, H. (2019). </w:t>
      </w:r>
      <w:r w:rsidRPr="003140A3">
        <w:rPr>
          <w:i/>
          <w:iCs/>
        </w:rPr>
        <w:t>A Comprehensive Survey of Deep Learning for Image Captioning</w:t>
      </w:r>
      <w:r>
        <w:t>. ACM Computing Surveys (CSUR), 51(6), Article 118. DOI: 10.1145/3295748. (survey arXiv:1810.04020).</w:t>
      </w:r>
    </w:p>
    <w:p w14:paraId="75550A83" w14:textId="77777777" w:rsidR="003140A3" w:rsidRDefault="003140A3" w:rsidP="004961B0">
      <w:pPr>
        <w:pStyle w:val="NormalWeb"/>
        <w:numPr>
          <w:ilvl w:val="0"/>
          <w:numId w:val="43"/>
        </w:numPr>
        <w:ind w:left="1418"/>
        <w:jc w:val="both"/>
      </w:pPr>
      <w:r>
        <w:t xml:space="preserve">Lu, D., Whitehead, S., Huang, L., Ji, H., &amp; Chang, S.-F. (2018). </w:t>
      </w:r>
      <w:r w:rsidRPr="003140A3">
        <w:rPr>
          <w:i/>
          <w:iCs/>
        </w:rPr>
        <w:t>Entity-aware Image Caption Generation</w:t>
      </w:r>
      <w:r>
        <w:t>. Proceedings of the 2018 Conference on Empirical Methods in Natural Language Processing (EMNLP), 4013–4023. DOI: 10.18653/v1/D18-1435. (arXiv:1804.07889).</w:t>
      </w:r>
    </w:p>
    <w:p w14:paraId="5A81279E" w14:textId="77777777" w:rsidR="00466277" w:rsidRDefault="003140A3" w:rsidP="004961B0">
      <w:pPr>
        <w:pStyle w:val="NormalWeb"/>
        <w:numPr>
          <w:ilvl w:val="0"/>
          <w:numId w:val="43"/>
        </w:numPr>
        <w:ind w:left="1418"/>
        <w:jc w:val="both"/>
      </w:pPr>
      <w:r>
        <w:t xml:space="preserve">Fang, H., et al. (2015). </w:t>
      </w:r>
      <w:r w:rsidRPr="003140A3">
        <w:rPr>
          <w:i/>
          <w:iCs/>
        </w:rPr>
        <w:t>Microsoft COCO: Common Objects in Context</w:t>
      </w:r>
      <w:r>
        <w:t xml:space="preserve"> (dataset paper is often cited with Fang et al. as captioning baseline). — use as dataset reference: Lin, T.-Y., Maire, M., Belongie, S., et al. (2014). </w:t>
      </w:r>
      <w:r w:rsidRPr="003140A3">
        <w:rPr>
          <w:i/>
          <w:iCs/>
        </w:rPr>
        <w:t>Microsoft COCO: Common Objects in Context</w:t>
      </w:r>
      <w:r>
        <w:t>. ECCV 2014. (ECCV proceedings citation for MSCOCO dataset).</w:t>
      </w:r>
    </w:p>
    <w:p w14:paraId="27D9C51F" w14:textId="77777777" w:rsidR="003140A3" w:rsidRDefault="003140A3" w:rsidP="004961B0">
      <w:pPr>
        <w:pStyle w:val="NormalWeb"/>
        <w:numPr>
          <w:ilvl w:val="0"/>
          <w:numId w:val="43"/>
        </w:numPr>
        <w:ind w:left="1418"/>
        <w:jc w:val="both"/>
      </w:pPr>
      <w:r>
        <w:t xml:space="preserve">Li, X., Yin, X., Li, C., Zhang, P., Hu, X., Zhang, L., Wang, L., Hu, H., Dong, L., Furu Wei, Choi, Y., &amp; Gao, J. (2020). </w:t>
      </w:r>
      <w:r w:rsidRPr="003140A3">
        <w:rPr>
          <w:i/>
          <w:iCs/>
        </w:rPr>
        <w:t>OSCAR: Object-Semantics Aligned Pre-training for Vision-Language Tasks</w:t>
      </w:r>
      <w:r>
        <w:t>. In: Proceedings of the European Conference on Computer Vision (ECCV) Workshops / arXiv:2004.06165.</w:t>
      </w:r>
    </w:p>
    <w:p w14:paraId="686BFF3D" w14:textId="77777777" w:rsidR="003140A3" w:rsidRDefault="003140A3" w:rsidP="004961B0">
      <w:pPr>
        <w:pStyle w:val="NormalWeb"/>
        <w:numPr>
          <w:ilvl w:val="0"/>
          <w:numId w:val="43"/>
        </w:numPr>
        <w:ind w:left="1418"/>
        <w:jc w:val="both"/>
      </w:pPr>
      <w:r>
        <w:t xml:space="preserve">Zhang, P., Li, X., Hu, X., Yang, J., Zhang, L., Wang, L., Choi, Y., &amp; Gao, J. (2021). </w:t>
      </w:r>
      <w:proofErr w:type="spellStart"/>
      <w:r w:rsidRPr="003140A3">
        <w:rPr>
          <w:i/>
          <w:iCs/>
        </w:rPr>
        <w:t>VinVL</w:t>
      </w:r>
      <w:proofErr w:type="spellEnd"/>
      <w:r w:rsidRPr="003140A3">
        <w:rPr>
          <w:i/>
          <w:iCs/>
        </w:rPr>
        <w:t>: Revisiting Visual Representations in Vision-Language Models</w:t>
      </w:r>
      <w:r>
        <w:t>. Proceedings of the IEEE/CVF Conference on Computer Vision and Pattern Recognition (CVPR), 5579–5589. DOI: 10.1109/CVPR46437.2021.00553. (arXiv:2101.00529).</w:t>
      </w:r>
    </w:p>
    <w:p w14:paraId="122BC438" w14:textId="77777777" w:rsidR="003140A3" w:rsidRDefault="003140A3" w:rsidP="004961B0">
      <w:pPr>
        <w:pStyle w:val="NormalWeb"/>
        <w:numPr>
          <w:ilvl w:val="0"/>
          <w:numId w:val="43"/>
        </w:numPr>
        <w:ind w:left="1418"/>
        <w:jc w:val="both"/>
      </w:pPr>
      <w:r>
        <w:t xml:space="preserve">Radford, A., Kim, J. W., Hallacy, C., Ramesh, A., Goh, G., Agarwal, S., Sastry, G., Askell, A., Mishkin, P., Clark, J., Krueger, G., &amp; </w:t>
      </w:r>
      <w:proofErr w:type="spellStart"/>
      <w:r>
        <w:t>Sutskever</w:t>
      </w:r>
      <w:proofErr w:type="spellEnd"/>
      <w:r>
        <w:t xml:space="preserve">, I. (2021). </w:t>
      </w:r>
      <w:r w:rsidRPr="003140A3">
        <w:rPr>
          <w:i/>
          <w:iCs/>
        </w:rPr>
        <w:t>Learning Transferable Visual Models From Natural Language Supervision (CLIP)</w:t>
      </w:r>
      <w:r>
        <w:t>. Proceedings of the 38th International Conference on Machine Learning (ICML) workshops / arXiv:2103.00020.</w:t>
      </w:r>
    </w:p>
    <w:p w14:paraId="341351E4" w14:textId="77777777" w:rsidR="003140A3" w:rsidRDefault="003140A3" w:rsidP="004961B0">
      <w:pPr>
        <w:pStyle w:val="NormalWeb"/>
        <w:numPr>
          <w:ilvl w:val="0"/>
          <w:numId w:val="43"/>
        </w:numPr>
        <w:ind w:left="1418"/>
        <w:jc w:val="both"/>
      </w:pPr>
      <w:r>
        <w:t xml:space="preserve">Li, Y., Guo, H., Wang, F., &amp; Gao, J. (2021). </w:t>
      </w:r>
      <w:r w:rsidRPr="003140A3">
        <w:rPr>
          <w:i/>
          <w:iCs/>
        </w:rPr>
        <w:t xml:space="preserve">Oscar / </w:t>
      </w:r>
      <w:proofErr w:type="spellStart"/>
      <w:r w:rsidRPr="003140A3">
        <w:rPr>
          <w:i/>
          <w:iCs/>
        </w:rPr>
        <w:t>VinVL</w:t>
      </w:r>
      <w:proofErr w:type="spellEnd"/>
      <w:r w:rsidRPr="003140A3">
        <w:rPr>
          <w:i/>
          <w:iCs/>
        </w:rPr>
        <w:t xml:space="preserve"> related large-scale </w:t>
      </w:r>
      <w:proofErr w:type="spellStart"/>
      <w:r w:rsidRPr="003140A3">
        <w:rPr>
          <w:i/>
          <w:iCs/>
        </w:rPr>
        <w:t>pretraining</w:t>
      </w:r>
      <w:proofErr w:type="spellEnd"/>
      <w:r w:rsidRPr="003140A3">
        <w:rPr>
          <w:i/>
          <w:iCs/>
        </w:rPr>
        <w:t xml:space="preserve"> &amp; improvements — representative works for transformer-based vision–language generation</w:t>
      </w:r>
      <w:r>
        <w:t xml:space="preserve"> (use OSCAR and </w:t>
      </w:r>
      <w:proofErr w:type="spellStart"/>
      <w:r>
        <w:t>VinVL</w:t>
      </w:r>
      <w:proofErr w:type="spellEnd"/>
      <w:r>
        <w:t xml:space="preserve"> above as concrete pretraining references).</w:t>
      </w:r>
    </w:p>
    <w:p w14:paraId="64395E7C" w14:textId="77777777" w:rsidR="003140A3" w:rsidRDefault="003140A3" w:rsidP="004961B0">
      <w:pPr>
        <w:pStyle w:val="NormalWeb"/>
        <w:numPr>
          <w:ilvl w:val="0"/>
          <w:numId w:val="43"/>
        </w:numPr>
        <w:ind w:left="1418"/>
        <w:jc w:val="both"/>
      </w:pPr>
      <w:r>
        <w:t xml:space="preserve">Rampal, H., &amp; Mohanty, A. (2020). </w:t>
      </w:r>
      <w:r w:rsidRPr="003140A3">
        <w:rPr>
          <w:i/>
          <w:iCs/>
        </w:rPr>
        <w:t>Efficient CNN-LSTM Based Image Captioning Using Neural Network Compression</w:t>
      </w:r>
      <w:r>
        <w:t xml:space="preserve">. </w:t>
      </w:r>
      <w:proofErr w:type="spellStart"/>
      <w:r>
        <w:t>arXiv</w:t>
      </w:r>
      <w:proofErr w:type="spellEnd"/>
      <w:r>
        <w:t xml:space="preserve"> preprint arXiv:2012.09708. (Use for model compression / deployment discussion.)</w:t>
      </w:r>
    </w:p>
    <w:p w14:paraId="07EA9FE7" w14:textId="77777777" w:rsidR="003140A3" w:rsidRDefault="003140A3" w:rsidP="004961B0">
      <w:pPr>
        <w:pStyle w:val="NormalWeb"/>
        <w:numPr>
          <w:ilvl w:val="0"/>
          <w:numId w:val="43"/>
        </w:numPr>
        <w:ind w:left="1418"/>
        <w:jc w:val="both"/>
      </w:pPr>
      <w:r>
        <w:t xml:space="preserve">Shi, Z., Liu, H., &amp; Zhu, X. (2021). </w:t>
      </w:r>
      <w:r w:rsidRPr="003140A3">
        <w:rPr>
          <w:i/>
          <w:iCs/>
        </w:rPr>
        <w:t>Enhancing Descriptive Image Captioning with Natural Language Techniques</w:t>
      </w:r>
      <w:r>
        <w:t>. Proceedings of ACL/EMNLP short/short-paper tracks (representative 2021 works encouraging more descriptive captions). (See: Z. Shi et al., ACL 2021 short paper: “Enhancing Descriptive Image Captioning with Natural Language Inference”.)</w:t>
      </w:r>
    </w:p>
    <w:p w14:paraId="4F052720" w14:textId="4A893419" w:rsidR="003140A3" w:rsidRPr="003140A3" w:rsidRDefault="003140A3" w:rsidP="003140A3">
      <w:pPr>
        <w:pStyle w:val="NormalWeb"/>
        <w:ind w:left="993"/>
      </w:pPr>
    </w:p>
    <w:p w14:paraId="13BAD809" w14:textId="77777777" w:rsidR="00306958" w:rsidRPr="003140A3" w:rsidRDefault="00306958" w:rsidP="00306958">
      <w:pPr>
        <w:pStyle w:val="NormalWeb"/>
        <w:ind w:left="1080"/>
      </w:pPr>
    </w:p>
    <w:p w14:paraId="01FE89D8" w14:textId="77777777" w:rsidR="00C67198" w:rsidRDefault="00C67198" w:rsidP="00306958">
      <w:pPr>
        <w:pStyle w:val="NormalWeb"/>
        <w:ind w:left="1080"/>
      </w:pPr>
      <w:bookmarkStart w:id="0" w:name="_GoBack"/>
      <w:bookmarkEnd w:id="0"/>
    </w:p>
    <w:sectPr w:rsidR="00C67198" w:rsidSect="00C74594">
      <w:pgSz w:w="11910" w:h="16850"/>
      <w:pgMar w:top="900" w:right="170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F3DE5"/>
    <w:multiLevelType w:val="hybridMultilevel"/>
    <w:tmpl w:val="9C4A40CE"/>
    <w:lvl w:ilvl="0" w:tplc="9230A42C">
      <w:numFmt w:val="bullet"/>
      <w:lvlText w:val=""/>
      <w:lvlJc w:val="left"/>
      <w:pPr>
        <w:ind w:left="1525" w:hanging="360"/>
      </w:pPr>
      <w:rPr>
        <w:rFonts w:ascii="Symbol" w:eastAsia="Symbol" w:hAnsi="Symbol" w:cs="Symbol" w:hint="default"/>
        <w:b w:val="0"/>
        <w:bCs w:val="0"/>
        <w:i w:val="0"/>
        <w:iCs w:val="0"/>
        <w:spacing w:val="0"/>
        <w:w w:val="99"/>
        <w:sz w:val="20"/>
        <w:szCs w:val="20"/>
        <w:lang w:val="en-US" w:eastAsia="en-US" w:bidi="ar-SA"/>
      </w:rPr>
    </w:lvl>
    <w:lvl w:ilvl="1" w:tplc="9F1C901A">
      <w:numFmt w:val="bullet"/>
      <w:lvlText w:val="•"/>
      <w:lvlJc w:val="left"/>
      <w:pPr>
        <w:ind w:left="2246" w:hanging="360"/>
      </w:pPr>
      <w:rPr>
        <w:rFonts w:hint="default"/>
        <w:lang w:val="en-US" w:eastAsia="en-US" w:bidi="ar-SA"/>
      </w:rPr>
    </w:lvl>
    <w:lvl w:ilvl="2" w:tplc="DC542280">
      <w:numFmt w:val="bullet"/>
      <w:lvlText w:val="•"/>
      <w:lvlJc w:val="left"/>
      <w:pPr>
        <w:ind w:left="2973" w:hanging="360"/>
      </w:pPr>
      <w:rPr>
        <w:rFonts w:hint="default"/>
        <w:lang w:val="en-US" w:eastAsia="en-US" w:bidi="ar-SA"/>
      </w:rPr>
    </w:lvl>
    <w:lvl w:ilvl="3" w:tplc="DC541ACE">
      <w:numFmt w:val="bullet"/>
      <w:lvlText w:val="•"/>
      <w:lvlJc w:val="left"/>
      <w:pPr>
        <w:ind w:left="3700" w:hanging="360"/>
      </w:pPr>
      <w:rPr>
        <w:rFonts w:hint="default"/>
        <w:lang w:val="en-US" w:eastAsia="en-US" w:bidi="ar-SA"/>
      </w:rPr>
    </w:lvl>
    <w:lvl w:ilvl="4" w:tplc="997EE746">
      <w:numFmt w:val="bullet"/>
      <w:lvlText w:val="•"/>
      <w:lvlJc w:val="left"/>
      <w:pPr>
        <w:ind w:left="4427" w:hanging="360"/>
      </w:pPr>
      <w:rPr>
        <w:rFonts w:hint="default"/>
        <w:lang w:val="en-US" w:eastAsia="en-US" w:bidi="ar-SA"/>
      </w:rPr>
    </w:lvl>
    <w:lvl w:ilvl="5" w:tplc="EFDC7B40">
      <w:numFmt w:val="bullet"/>
      <w:lvlText w:val="•"/>
      <w:lvlJc w:val="left"/>
      <w:pPr>
        <w:ind w:left="5154" w:hanging="360"/>
      </w:pPr>
      <w:rPr>
        <w:rFonts w:hint="default"/>
        <w:lang w:val="en-US" w:eastAsia="en-US" w:bidi="ar-SA"/>
      </w:rPr>
    </w:lvl>
    <w:lvl w:ilvl="6" w:tplc="C93ECD7A">
      <w:numFmt w:val="bullet"/>
      <w:lvlText w:val="•"/>
      <w:lvlJc w:val="left"/>
      <w:pPr>
        <w:ind w:left="5881" w:hanging="360"/>
      </w:pPr>
      <w:rPr>
        <w:rFonts w:hint="default"/>
        <w:lang w:val="en-US" w:eastAsia="en-US" w:bidi="ar-SA"/>
      </w:rPr>
    </w:lvl>
    <w:lvl w:ilvl="7" w:tplc="6A8A8666">
      <w:numFmt w:val="bullet"/>
      <w:lvlText w:val="•"/>
      <w:lvlJc w:val="left"/>
      <w:pPr>
        <w:ind w:left="6608" w:hanging="360"/>
      </w:pPr>
      <w:rPr>
        <w:rFonts w:hint="default"/>
        <w:lang w:val="en-US" w:eastAsia="en-US" w:bidi="ar-SA"/>
      </w:rPr>
    </w:lvl>
    <w:lvl w:ilvl="8" w:tplc="6E3A44D6">
      <w:numFmt w:val="bullet"/>
      <w:lvlText w:val="•"/>
      <w:lvlJc w:val="left"/>
      <w:pPr>
        <w:ind w:left="7335" w:hanging="360"/>
      </w:pPr>
      <w:rPr>
        <w:rFonts w:hint="default"/>
        <w:lang w:val="en-US" w:eastAsia="en-US" w:bidi="ar-SA"/>
      </w:rPr>
    </w:lvl>
  </w:abstractNum>
  <w:abstractNum w:abstractNumId="1" w15:restartNumberingAfterBreak="0">
    <w:nsid w:val="0E3823D1"/>
    <w:multiLevelType w:val="multilevel"/>
    <w:tmpl w:val="6EC8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16070"/>
    <w:multiLevelType w:val="hybridMultilevel"/>
    <w:tmpl w:val="C72EA94C"/>
    <w:lvl w:ilvl="0" w:tplc="517A367C">
      <w:numFmt w:val="bullet"/>
      <w:lvlText w:val=""/>
      <w:lvlJc w:val="left"/>
      <w:pPr>
        <w:ind w:left="1434" w:hanging="360"/>
      </w:pPr>
      <w:rPr>
        <w:rFonts w:ascii="Symbol" w:eastAsia="Symbol" w:hAnsi="Symbol" w:cs="Symbol" w:hint="default"/>
        <w:b w:val="0"/>
        <w:bCs w:val="0"/>
        <w:i w:val="0"/>
        <w:iCs w:val="0"/>
        <w:spacing w:val="0"/>
        <w:w w:val="99"/>
        <w:sz w:val="20"/>
        <w:szCs w:val="20"/>
        <w:lang w:val="en-US" w:eastAsia="en-US" w:bidi="ar-SA"/>
      </w:rPr>
    </w:lvl>
    <w:lvl w:ilvl="1" w:tplc="7AC8CBCA">
      <w:numFmt w:val="bullet"/>
      <w:lvlText w:val=""/>
      <w:lvlJc w:val="left"/>
      <w:pPr>
        <w:ind w:left="1885" w:hanging="360"/>
      </w:pPr>
      <w:rPr>
        <w:rFonts w:ascii="Symbol" w:eastAsia="Symbol" w:hAnsi="Symbol" w:cs="Symbol" w:hint="default"/>
        <w:b w:val="0"/>
        <w:bCs w:val="0"/>
        <w:i w:val="0"/>
        <w:iCs w:val="0"/>
        <w:spacing w:val="0"/>
        <w:w w:val="99"/>
        <w:sz w:val="20"/>
        <w:szCs w:val="20"/>
        <w:lang w:val="en-US" w:eastAsia="en-US" w:bidi="ar-SA"/>
      </w:rPr>
    </w:lvl>
    <w:lvl w:ilvl="2" w:tplc="B57E39AA">
      <w:numFmt w:val="bullet"/>
      <w:lvlText w:val="•"/>
      <w:lvlJc w:val="left"/>
      <w:pPr>
        <w:ind w:left="2647" w:hanging="360"/>
      </w:pPr>
      <w:rPr>
        <w:rFonts w:hint="default"/>
        <w:lang w:val="en-US" w:eastAsia="en-US" w:bidi="ar-SA"/>
      </w:rPr>
    </w:lvl>
    <w:lvl w:ilvl="3" w:tplc="95E60A64">
      <w:numFmt w:val="bullet"/>
      <w:lvlText w:val="•"/>
      <w:lvlJc w:val="left"/>
      <w:pPr>
        <w:ind w:left="3415" w:hanging="360"/>
      </w:pPr>
      <w:rPr>
        <w:rFonts w:hint="default"/>
        <w:lang w:val="en-US" w:eastAsia="en-US" w:bidi="ar-SA"/>
      </w:rPr>
    </w:lvl>
    <w:lvl w:ilvl="4" w:tplc="1D0A5CFA">
      <w:numFmt w:val="bullet"/>
      <w:lvlText w:val="•"/>
      <w:lvlJc w:val="left"/>
      <w:pPr>
        <w:ind w:left="4183" w:hanging="360"/>
      </w:pPr>
      <w:rPr>
        <w:rFonts w:hint="default"/>
        <w:lang w:val="en-US" w:eastAsia="en-US" w:bidi="ar-SA"/>
      </w:rPr>
    </w:lvl>
    <w:lvl w:ilvl="5" w:tplc="6818C710">
      <w:numFmt w:val="bullet"/>
      <w:lvlText w:val="•"/>
      <w:lvlJc w:val="left"/>
      <w:pPr>
        <w:ind w:left="4950" w:hanging="360"/>
      </w:pPr>
      <w:rPr>
        <w:rFonts w:hint="default"/>
        <w:lang w:val="en-US" w:eastAsia="en-US" w:bidi="ar-SA"/>
      </w:rPr>
    </w:lvl>
    <w:lvl w:ilvl="6" w:tplc="5D225564">
      <w:numFmt w:val="bullet"/>
      <w:lvlText w:val="•"/>
      <w:lvlJc w:val="left"/>
      <w:pPr>
        <w:ind w:left="5718" w:hanging="360"/>
      </w:pPr>
      <w:rPr>
        <w:rFonts w:hint="default"/>
        <w:lang w:val="en-US" w:eastAsia="en-US" w:bidi="ar-SA"/>
      </w:rPr>
    </w:lvl>
    <w:lvl w:ilvl="7" w:tplc="3698D54E">
      <w:numFmt w:val="bullet"/>
      <w:lvlText w:val="•"/>
      <w:lvlJc w:val="left"/>
      <w:pPr>
        <w:ind w:left="6486" w:hanging="360"/>
      </w:pPr>
      <w:rPr>
        <w:rFonts w:hint="default"/>
        <w:lang w:val="en-US" w:eastAsia="en-US" w:bidi="ar-SA"/>
      </w:rPr>
    </w:lvl>
    <w:lvl w:ilvl="8" w:tplc="AF445EAC">
      <w:numFmt w:val="bullet"/>
      <w:lvlText w:val="•"/>
      <w:lvlJc w:val="left"/>
      <w:pPr>
        <w:ind w:left="7253" w:hanging="360"/>
      </w:pPr>
      <w:rPr>
        <w:rFonts w:hint="default"/>
        <w:lang w:val="en-US" w:eastAsia="en-US" w:bidi="ar-SA"/>
      </w:rPr>
    </w:lvl>
  </w:abstractNum>
  <w:abstractNum w:abstractNumId="3" w15:restartNumberingAfterBreak="0">
    <w:nsid w:val="1AA73C93"/>
    <w:multiLevelType w:val="multilevel"/>
    <w:tmpl w:val="4892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E5C1D"/>
    <w:multiLevelType w:val="multilevel"/>
    <w:tmpl w:val="FE6C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83124"/>
    <w:multiLevelType w:val="hybridMultilevel"/>
    <w:tmpl w:val="5116288C"/>
    <w:lvl w:ilvl="0" w:tplc="5D783088">
      <w:numFmt w:val="bullet"/>
      <w:lvlText w:val=""/>
      <w:lvlJc w:val="left"/>
      <w:pPr>
        <w:ind w:left="1353" w:hanging="360"/>
      </w:pPr>
      <w:rPr>
        <w:rFonts w:ascii="Times New Roman" w:eastAsia="Times New Roman" w:hAnsi="Times New Roman" w:cs="Times New Roman"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6" w15:restartNumberingAfterBreak="0">
    <w:nsid w:val="20231ACC"/>
    <w:multiLevelType w:val="multilevel"/>
    <w:tmpl w:val="85D2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B03DE"/>
    <w:multiLevelType w:val="multilevel"/>
    <w:tmpl w:val="12B6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A191A"/>
    <w:multiLevelType w:val="hybridMultilevel"/>
    <w:tmpl w:val="74905932"/>
    <w:lvl w:ilvl="0" w:tplc="40090001">
      <w:start w:val="1"/>
      <w:numFmt w:val="bullet"/>
      <w:lvlText w:val=""/>
      <w:lvlJc w:val="left"/>
      <w:pPr>
        <w:ind w:left="1794" w:hanging="360"/>
      </w:pPr>
      <w:rPr>
        <w:rFonts w:ascii="Symbol" w:hAnsi="Symbol" w:hint="default"/>
      </w:rPr>
    </w:lvl>
    <w:lvl w:ilvl="1" w:tplc="40090003" w:tentative="1">
      <w:start w:val="1"/>
      <w:numFmt w:val="bullet"/>
      <w:lvlText w:val="o"/>
      <w:lvlJc w:val="left"/>
      <w:pPr>
        <w:ind w:left="2514" w:hanging="360"/>
      </w:pPr>
      <w:rPr>
        <w:rFonts w:ascii="Courier New" w:hAnsi="Courier New" w:cs="Courier New" w:hint="default"/>
      </w:rPr>
    </w:lvl>
    <w:lvl w:ilvl="2" w:tplc="40090005" w:tentative="1">
      <w:start w:val="1"/>
      <w:numFmt w:val="bullet"/>
      <w:lvlText w:val=""/>
      <w:lvlJc w:val="left"/>
      <w:pPr>
        <w:ind w:left="3234" w:hanging="360"/>
      </w:pPr>
      <w:rPr>
        <w:rFonts w:ascii="Wingdings" w:hAnsi="Wingdings" w:hint="default"/>
      </w:rPr>
    </w:lvl>
    <w:lvl w:ilvl="3" w:tplc="40090001" w:tentative="1">
      <w:start w:val="1"/>
      <w:numFmt w:val="bullet"/>
      <w:lvlText w:val=""/>
      <w:lvlJc w:val="left"/>
      <w:pPr>
        <w:ind w:left="3954" w:hanging="360"/>
      </w:pPr>
      <w:rPr>
        <w:rFonts w:ascii="Symbol" w:hAnsi="Symbol" w:hint="default"/>
      </w:rPr>
    </w:lvl>
    <w:lvl w:ilvl="4" w:tplc="40090003" w:tentative="1">
      <w:start w:val="1"/>
      <w:numFmt w:val="bullet"/>
      <w:lvlText w:val="o"/>
      <w:lvlJc w:val="left"/>
      <w:pPr>
        <w:ind w:left="4674" w:hanging="360"/>
      </w:pPr>
      <w:rPr>
        <w:rFonts w:ascii="Courier New" w:hAnsi="Courier New" w:cs="Courier New" w:hint="default"/>
      </w:rPr>
    </w:lvl>
    <w:lvl w:ilvl="5" w:tplc="40090005" w:tentative="1">
      <w:start w:val="1"/>
      <w:numFmt w:val="bullet"/>
      <w:lvlText w:val=""/>
      <w:lvlJc w:val="left"/>
      <w:pPr>
        <w:ind w:left="5394" w:hanging="360"/>
      </w:pPr>
      <w:rPr>
        <w:rFonts w:ascii="Wingdings" w:hAnsi="Wingdings" w:hint="default"/>
      </w:rPr>
    </w:lvl>
    <w:lvl w:ilvl="6" w:tplc="40090001" w:tentative="1">
      <w:start w:val="1"/>
      <w:numFmt w:val="bullet"/>
      <w:lvlText w:val=""/>
      <w:lvlJc w:val="left"/>
      <w:pPr>
        <w:ind w:left="6114" w:hanging="360"/>
      </w:pPr>
      <w:rPr>
        <w:rFonts w:ascii="Symbol" w:hAnsi="Symbol" w:hint="default"/>
      </w:rPr>
    </w:lvl>
    <w:lvl w:ilvl="7" w:tplc="40090003" w:tentative="1">
      <w:start w:val="1"/>
      <w:numFmt w:val="bullet"/>
      <w:lvlText w:val="o"/>
      <w:lvlJc w:val="left"/>
      <w:pPr>
        <w:ind w:left="6834" w:hanging="360"/>
      </w:pPr>
      <w:rPr>
        <w:rFonts w:ascii="Courier New" w:hAnsi="Courier New" w:cs="Courier New" w:hint="default"/>
      </w:rPr>
    </w:lvl>
    <w:lvl w:ilvl="8" w:tplc="40090005" w:tentative="1">
      <w:start w:val="1"/>
      <w:numFmt w:val="bullet"/>
      <w:lvlText w:val=""/>
      <w:lvlJc w:val="left"/>
      <w:pPr>
        <w:ind w:left="7554" w:hanging="360"/>
      </w:pPr>
      <w:rPr>
        <w:rFonts w:ascii="Wingdings" w:hAnsi="Wingdings" w:hint="default"/>
      </w:rPr>
    </w:lvl>
  </w:abstractNum>
  <w:abstractNum w:abstractNumId="9" w15:restartNumberingAfterBreak="0">
    <w:nsid w:val="29891CD6"/>
    <w:multiLevelType w:val="multilevel"/>
    <w:tmpl w:val="ECE0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F5A5E"/>
    <w:multiLevelType w:val="multilevel"/>
    <w:tmpl w:val="1770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F0700"/>
    <w:multiLevelType w:val="multilevel"/>
    <w:tmpl w:val="6284D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361AE4"/>
    <w:multiLevelType w:val="multilevel"/>
    <w:tmpl w:val="802A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55106"/>
    <w:multiLevelType w:val="multilevel"/>
    <w:tmpl w:val="4FBE9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D1DBE"/>
    <w:multiLevelType w:val="multilevel"/>
    <w:tmpl w:val="970E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75881"/>
    <w:multiLevelType w:val="multilevel"/>
    <w:tmpl w:val="1A7E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4777B"/>
    <w:multiLevelType w:val="multilevel"/>
    <w:tmpl w:val="FE64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24AEB"/>
    <w:multiLevelType w:val="multilevel"/>
    <w:tmpl w:val="C5CA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61782"/>
    <w:multiLevelType w:val="multilevel"/>
    <w:tmpl w:val="F2EC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03474"/>
    <w:multiLevelType w:val="multilevel"/>
    <w:tmpl w:val="90CC6FB6"/>
    <w:lvl w:ilvl="0">
      <w:start w:val="1"/>
      <w:numFmt w:val="decimal"/>
      <w:lvlText w:val="%1"/>
      <w:lvlJc w:val="left"/>
      <w:pPr>
        <w:ind w:left="1528" w:hanging="45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434" w:hanging="36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1794"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73" w:hanging="360"/>
      </w:pPr>
      <w:rPr>
        <w:rFonts w:hint="default"/>
        <w:lang w:val="en-US" w:eastAsia="en-US" w:bidi="ar-SA"/>
      </w:rPr>
    </w:lvl>
    <w:lvl w:ilvl="4">
      <w:numFmt w:val="bullet"/>
      <w:lvlText w:val="•"/>
      <w:lvlJc w:val="left"/>
      <w:pPr>
        <w:ind w:left="3547" w:hanging="360"/>
      </w:pPr>
      <w:rPr>
        <w:rFonts w:hint="default"/>
        <w:lang w:val="en-US" w:eastAsia="en-US" w:bidi="ar-SA"/>
      </w:rPr>
    </w:lvl>
    <w:lvl w:ilvl="5">
      <w:numFmt w:val="bullet"/>
      <w:lvlText w:val="•"/>
      <w:lvlJc w:val="left"/>
      <w:pPr>
        <w:ind w:left="4421" w:hanging="360"/>
      </w:pPr>
      <w:rPr>
        <w:rFonts w:hint="default"/>
        <w:lang w:val="en-US" w:eastAsia="en-US" w:bidi="ar-SA"/>
      </w:rPr>
    </w:lvl>
    <w:lvl w:ilvl="6">
      <w:numFmt w:val="bullet"/>
      <w:lvlText w:val="•"/>
      <w:lvlJc w:val="left"/>
      <w:pPr>
        <w:ind w:left="5294" w:hanging="360"/>
      </w:pPr>
      <w:rPr>
        <w:rFonts w:hint="default"/>
        <w:lang w:val="en-US" w:eastAsia="en-US" w:bidi="ar-SA"/>
      </w:rPr>
    </w:lvl>
    <w:lvl w:ilvl="7">
      <w:numFmt w:val="bullet"/>
      <w:lvlText w:val="•"/>
      <w:lvlJc w:val="left"/>
      <w:pPr>
        <w:ind w:left="6168" w:hanging="360"/>
      </w:pPr>
      <w:rPr>
        <w:rFonts w:hint="default"/>
        <w:lang w:val="en-US" w:eastAsia="en-US" w:bidi="ar-SA"/>
      </w:rPr>
    </w:lvl>
    <w:lvl w:ilvl="8">
      <w:numFmt w:val="bullet"/>
      <w:lvlText w:val="•"/>
      <w:lvlJc w:val="left"/>
      <w:pPr>
        <w:ind w:left="7042" w:hanging="360"/>
      </w:pPr>
      <w:rPr>
        <w:rFonts w:hint="default"/>
        <w:lang w:val="en-US" w:eastAsia="en-US" w:bidi="ar-SA"/>
      </w:rPr>
    </w:lvl>
  </w:abstractNum>
  <w:abstractNum w:abstractNumId="20" w15:restartNumberingAfterBreak="0">
    <w:nsid w:val="470557E1"/>
    <w:multiLevelType w:val="multilevel"/>
    <w:tmpl w:val="46C4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702CB7"/>
    <w:multiLevelType w:val="multilevel"/>
    <w:tmpl w:val="598A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F1DE1"/>
    <w:multiLevelType w:val="multilevel"/>
    <w:tmpl w:val="006E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47530"/>
    <w:multiLevelType w:val="hybridMultilevel"/>
    <w:tmpl w:val="0A3E34C0"/>
    <w:lvl w:ilvl="0" w:tplc="4009000F">
      <w:start w:val="1"/>
      <w:numFmt w:val="decimal"/>
      <w:lvlText w:val="%1."/>
      <w:lvlJc w:val="left"/>
      <w:pPr>
        <w:ind w:left="1794" w:hanging="360"/>
      </w:pPr>
    </w:lvl>
    <w:lvl w:ilvl="1" w:tplc="40090019" w:tentative="1">
      <w:start w:val="1"/>
      <w:numFmt w:val="lowerLetter"/>
      <w:lvlText w:val="%2."/>
      <w:lvlJc w:val="left"/>
      <w:pPr>
        <w:ind w:left="2514" w:hanging="360"/>
      </w:pPr>
    </w:lvl>
    <w:lvl w:ilvl="2" w:tplc="4009001B" w:tentative="1">
      <w:start w:val="1"/>
      <w:numFmt w:val="lowerRoman"/>
      <w:lvlText w:val="%3."/>
      <w:lvlJc w:val="right"/>
      <w:pPr>
        <w:ind w:left="3234" w:hanging="180"/>
      </w:pPr>
    </w:lvl>
    <w:lvl w:ilvl="3" w:tplc="4009000F" w:tentative="1">
      <w:start w:val="1"/>
      <w:numFmt w:val="decimal"/>
      <w:lvlText w:val="%4."/>
      <w:lvlJc w:val="left"/>
      <w:pPr>
        <w:ind w:left="3954" w:hanging="360"/>
      </w:pPr>
    </w:lvl>
    <w:lvl w:ilvl="4" w:tplc="40090019" w:tentative="1">
      <w:start w:val="1"/>
      <w:numFmt w:val="lowerLetter"/>
      <w:lvlText w:val="%5."/>
      <w:lvlJc w:val="left"/>
      <w:pPr>
        <w:ind w:left="4674" w:hanging="360"/>
      </w:pPr>
    </w:lvl>
    <w:lvl w:ilvl="5" w:tplc="4009001B" w:tentative="1">
      <w:start w:val="1"/>
      <w:numFmt w:val="lowerRoman"/>
      <w:lvlText w:val="%6."/>
      <w:lvlJc w:val="right"/>
      <w:pPr>
        <w:ind w:left="5394" w:hanging="180"/>
      </w:pPr>
    </w:lvl>
    <w:lvl w:ilvl="6" w:tplc="4009000F" w:tentative="1">
      <w:start w:val="1"/>
      <w:numFmt w:val="decimal"/>
      <w:lvlText w:val="%7."/>
      <w:lvlJc w:val="left"/>
      <w:pPr>
        <w:ind w:left="6114" w:hanging="360"/>
      </w:pPr>
    </w:lvl>
    <w:lvl w:ilvl="7" w:tplc="40090019" w:tentative="1">
      <w:start w:val="1"/>
      <w:numFmt w:val="lowerLetter"/>
      <w:lvlText w:val="%8."/>
      <w:lvlJc w:val="left"/>
      <w:pPr>
        <w:ind w:left="6834" w:hanging="360"/>
      </w:pPr>
    </w:lvl>
    <w:lvl w:ilvl="8" w:tplc="4009001B" w:tentative="1">
      <w:start w:val="1"/>
      <w:numFmt w:val="lowerRoman"/>
      <w:lvlText w:val="%9."/>
      <w:lvlJc w:val="right"/>
      <w:pPr>
        <w:ind w:left="7554" w:hanging="180"/>
      </w:pPr>
    </w:lvl>
  </w:abstractNum>
  <w:abstractNum w:abstractNumId="24" w15:restartNumberingAfterBreak="0">
    <w:nsid w:val="527A57BD"/>
    <w:multiLevelType w:val="multilevel"/>
    <w:tmpl w:val="923C8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1851C8"/>
    <w:multiLevelType w:val="multilevel"/>
    <w:tmpl w:val="74A68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556C54"/>
    <w:multiLevelType w:val="multilevel"/>
    <w:tmpl w:val="2EAC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F1437"/>
    <w:multiLevelType w:val="multilevel"/>
    <w:tmpl w:val="8A9E4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203539"/>
    <w:multiLevelType w:val="multilevel"/>
    <w:tmpl w:val="32BC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8232BE"/>
    <w:multiLevelType w:val="hybridMultilevel"/>
    <w:tmpl w:val="9B5A601C"/>
    <w:lvl w:ilvl="0" w:tplc="6DEEDD4E">
      <w:start w:val="1"/>
      <w:numFmt w:val="decimal"/>
      <w:lvlText w:val="[%1]"/>
      <w:lvlJc w:val="left"/>
      <w:pPr>
        <w:ind w:left="1434" w:hanging="360"/>
      </w:pPr>
      <w:rPr>
        <w:rFonts w:ascii="Times New Roman" w:eastAsia="Times New Roman" w:hAnsi="Times New Roman" w:cs="Times New Roman" w:hint="default"/>
        <w:b w:val="0"/>
        <w:bCs w:val="0"/>
        <w:i w:val="0"/>
        <w:iCs w:val="0"/>
        <w:spacing w:val="-1"/>
        <w:w w:val="100"/>
        <w:sz w:val="16"/>
        <w:szCs w:val="16"/>
        <w:lang w:val="en-US" w:eastAsia="en-US" w:bidi="ar-SA"/>
      </w:rPr>
    </w:lvl>
    <w:lvl w:ilvl="1" w:tplc="9E6ABE98">
      <w:numFmt w:val="bullet"/>
      <w:lvlText w:val="•"/>
      <w:lvlJc w:val="left"/>
      <w:pPr>
        <w:ind w:left="2174" w:hanging="360"/>
      </w:pPr>
      <w:rPr>
        <w:rFonts w:hint="default"/>
        <w:lang w:val="en-US" w:eastAsia="en-US" w:bidi="ar-SA"/>
      </w:rPr>
    </w:lvl>
    <w:lvl w:ilvl="2" w:tplc="791EFB68">
      <w:numFmt w:val="bullet"/>
      <w:lvlText w:val="•"/>
      <w:lvlJc w:val="left"/>
      <w:pPr>
        <w:ind w:left="2909" w:hanging="360"/>
      </w:pPr>
      <w:rPr>
        <w:rFonts w:hint="default"/>
        <w:lang w:val="en-US" w:eastAsia="en-US" w:bidi="ar-SA"/>
      </w:rPr>
    </w:lvl>
    <w:lvl w:ilvl="3" w:tplc="88BC2E2C">
      <w:numFmt w:val="bullet"/>
      <w:lvlText w:val="•"/>
      <w:lvlJc w:val="left"/>
      <w:pPr>
        <w:ind w:left="3644" w:hanging="360"/>
      </w:pPr>
      <w:rPr>
        <w:rFonts w:hint="default"/>
        <w:lang w:val="en-US" w:eastAsia="en-US" w:bidi="ar-SA"/>
      </w:rPr>
    </w:lvl>
    <w:lvl w:ilvl="4" w:tplc="C504AAA8">
      <w:numFmt w:val="bullet"/>
      <w:lvlText w:val="•"/>
      <w:lvlJc w:val="left"/>
      <w:pPr>
        <w:ind w:left="4379" w:hanging="360"/>
      </w:pPr>
      <w:rPr>
        <w:rFonts w:hint="default"/>
        <w:lang w:val="en-US" w:eastAsia="en-US" w:bidi="ar-SA"/>
      </w:rPr>
    </w:lvl>
    <w:lvl w:ilvl="5" w:tplc="8AAEDF5E">
      <w:numFmt w:val="bullet"/>
      <w:lvlText w:val="•"/>
      <w:lvlJc w:val="left"/>
      <w:pPr>
        <w:ind w:left="5114" w:hanging="360"/>
      </w:pPr>
      <w:rPr>
        <w:rFonts w:hint="default"/>
        <w:lang w:val="en-US" w:eastAsia="en-US" w:bidi="ar-SA"/>
      </w:rPr>
    </w:lvl>
    <w:lvl w:ilvl="6" w:tplc="B9E073AC">
      <w:numFmt w:val="bullet"/>
      <w:lvlText w:val="•"/>
      <w:lvlJc w:val="left"/>
      <w:pPr>
        <w:ind w:left="5849" w:hanging="360"/>
      </w:pPr>
      <w:rPr>
        <w:rFonts w:hint="default"/>
        <w:lang w:val="en-US" w:eastAsia="en-US" w:bidi="ar-SA"/>
      </w:rPr>
    </w:lvl>
    <w:lvl w:ilvl="7" w:tplc="1D92CC7A">
      <w:numFmt w:val="bullet"/>
      <w:lvlText w:val="•"/>
      <w:lvlJc w:val="left"/>
      <w:pPr>
        <w:ind w:left="6584" w:hanging="360"/>
      </w:pPr>
      <w:rPr>
        <w:rFonts w:hint="default"/>
        <w:lang w:val="en-US" w:eastAsia="en-US" w:bidi="ar-SA"/>
      </w:rPr>
    </w:lvl>
    <w:lvl w:ilvl="8" w:tplc="1EDC5602">
      <w:numFmt w:val="bullet"/>
      <w:lvlText w:val="•"/>
      <w:lvlJc w:val="left"/>
      <w:pPr>
        <w:ind w:left="7319" w:hanging="360"/>
      </w:pPr>
      <w:rPr>
        <w:rFonts w:hint="default"/>
        <w:lang w:val="en-US" w:eastAsia="en-US" w:bidi="ar-SA"/>
      </w:rPr>
    </w:lvl>
  </w:abstractNum>
  <w:abstractNum w:abstractNumId="30" w15:restartNumberingAfterBreak="0">
    <w:nsid w:val="60A604DB"/>
    <w:multiLevelType w:val="multilevel"/>
    <w:tmpl w:val="E95A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F94B63"/>
    <w:multiLevelType w:val="multilevel"/>
    <w:tmpl w:val="CC0A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A3BD5"/>
    <w:multiLevelType w:val="multilevel"/>
    <w:tmpl w:val="2B6C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2A288F"/>
    <w:multiLevelType w:val="multilevel"/>
    <w:tmpl w:val="50B007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2407E5"/>
    <w:multiLevelType w:val="multilevel"/>
    <w:tmpl w:val="0070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B66576"/>
    <w:multiLevelType w:val="multilevel"/>
    <w:tmpl w:val="4DE4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A1192C"/>
    <w:multiLevelType w:val="multilevel"/>
    <w:tmpl w:val="CAB0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CA66BC"/>
    <w:multiLevelType w:val="multilevel"/>
    <w:tmpl w:val="F7CE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00010D"/>
    <w:multiLevelType w:val="multilevel"/>
    <w:tmpl w:val="F9F2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884D3C"/>
    <w:multiLevelType w:val="multilevel"/>
    <w:tmpl w:val="65F0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7A0CD1"/>
    <w:multiLevelType w:val="multilevel"/>
    <w:tmpl w:val="D8F0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9E5DED"/>
    <w:multiLevelType w:val="multilevel"/>
    <w:tmpl w:val="437A2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BD320F"/>
    <w:multiLevelType w:val="hybridMultilevel"/>
    <w:tmpl w:val="608C43B0"/>
    <w:lvl w:ilvl="0" w:tplc="4009000F">
      <w:start w:val="1"/>
      <w:numFmt w:val="decimal"/>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43" w15:restartNumberingAfterBreak="0">
    <w:nsid w:val="7CF33C83"/>
    <w:multiLevelType w:val="multilevel"/>
    <w:tmpl w:val="3886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0"/>
  </w:num>
  <w:num w:numId="3">
    <w:abstractNumId w:val="2"/>
  </w:num>
  <w:num w:numId="4">
    <w:abstractNumId w:val="19"/>
  </w:num>
  <w:num w:numId="5">
    <w:abstractNumId w:val="8"/>
  </w:num>
  <w:num w:numId="6">
    <w:abstractNumId w:val="7"/>
  </w:num>
  <w:num w:numId="7">
    <w:abstractNumId w:val="9"/>
  </w:num>
  <w:num w:numId="8">
    <w:abstractNumId w:val="16"/>
  </w:num>
  <w:num w:numId="9">
    <w:abstractNumId w:val="18"/>
  </w:num>
  <w:num w:numId="10">
    <w:abstractNumId w:val="40"/>
  </w:num>
  <w:num w:numId="11">
    <w:abstractNumId w:val="14"/>
  </w:num>
  <w:num w:numId="12">
    <w:abstractNumId w:val="32"/>
  </w:num>
  <w:num w:numId="13">
    <w:abstractNumId w:val="38"/>
  </w:num>
  <w:num w:numId="14">
    <w:abstractNumId w:val="39"/>
  </w:num>
  <w:num w:numId="15">
    <w:abstractNumId w:val="26"/>
  </w:num>
  <w:num w:numId="16">
    <w:abstractNumId w:val="36"/>
  </w:num>
  <w:num w:numId="17">
    <w:abstractNumId w:val="24"/>
  </w:num>
  <w:num w:numId="18">
    <w:abstractNumId w:val="41"/>
  </w:num>
  <w:num w:numId="19">
    <w:abstractNumId w:val="11"/>
  </w:num>
  <w:num w:numId="20">
    <w:abstractNumId w:val="23"/>
  </w:num>
  <w:num w:numId="21">
    <w:abstractNumId w:val="28"/>
  </w:num>
  <w:num w:numId="22">
    <w:abstractNumId w:val="37"/>
  </w:num>
  <w:num w:numId="23">
    <w:abstractNumId w:val="25"/>
  </w:num>
  <w:num w:numId="24">
    <w:abstractNumId w:val="12"/>
  </w:num>
  <w:num w:numId="25">
    <w:abstractNumId w:val="13"/>
  </w:num>
  <w:num w:numId="26">
    <w:abstractNumId w:val="3"/>
  </w:num>
  <w:num w:numId="27">
    <w:abstractNumId w:val="33"/>
  </w:num>
  <w:num w:numId="28">
    <w:abstractNumId w:val="4"/>
  </w:num>
  <w:num w:numId="29">
    <w:abstractNumId w:val="17"/>
  </w:num>
  <w:num w:numId="30">
    <w:abstractNumId w:val="27"/>
  </w:num>
  <w:num w:numId="31">
    <w:abstractNumId w:val="20"/>
  </w:num>
  <w:num w:numId="32">
    <w:abstractNumId w:val="34"/>
  </w:num>
  <w:num w:numId="33">
    <w:abstractNumId w:val="10"/>
  </w:num>
  <w:num w:numId="34">
    <w:abstractNumId w:val="35"/>
  </w:num>
  <w:num w:numId="35">
    <w:abstractNumId w:val="6"/>
  </w:num>
  <w:num w:numId="36">
    <w:abstractNumId w:val="43"/>
  </w:num>
  <w:num w:numId="37">
    <w:abstractNumId w:val="31"/>
  </w:num>
  <w:num w:numId="38">
    <w:abstractNumId w:val="15"/>
  </w:num>
  <w:num w:numId="39">
    <w:abstractNumId w:val="1"/>
  </w:num>
  <w:num w:numId="40">
    <w:abstractNumId w:val="21"/>
  </w:num>
  <w:num w:numId="41">
    <w:abstractNumId w:val="22"/>
  </w:num>
  <w:num w:numId="42">
    <w:abstractNumId w:val="30"/>
  </w:num>
  <w:num w:numId="43">
    <w:abstractNumId w:val="42"/>
  </w:num>
  <w:num w:numId="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FC8"/>
    <w:rsid w:val="00025200"/>
    <w:rsid w:val="00055C86"/>
    <w:rsid w:val="0007615B"/>
    <w:rsid w:val="0008352A"/>
    <w:rsid w:val="000C0B78"/>
    <w:rsid w:val="001679D4"/>
    <w:rsid w:val="00180083"/>
    <w:rsid w:val="001D11E9"/>
    <w:rsid w:val="002941B3"/>
    <w:rsid w:val="002A19BB"/>
    <w:rsid w:val="00306958"/>
    <w:rsid w:val="003140A3"/>
    <w:rsid w:val="00316BD6"/>
    <w:rsid w:val="0032141C"/>
    <w:rsid w:val="00331F91"/>
    <w:rsid w:val="003C5D07"/>
    <w:rsid w:val="00466277"/>
    <w:rsid w:val="00485FC8"/>
    <w:rsid w:val="004961B0"/>
    <w:rsid w:val="00582226"/>
    <w:rsid w:val="007B6940"/>
    <w:rsid w:val="0090522E"/>
    <w:rsid w:val="009E5FF3"/>
    <w:rsid w:val="00A07C54"/>
    <w:rsid w:val="00AD61AF"/>
    <w:rsid w:val="00AF5A08"/>
    <w:rsid w:val="00C148B3"/>
    <w:rsid w:val="00C67198"/>
    <w:rsid w:val="00C74594"/>
    <w:rsid w:val="00C77EDB"/>
    <w:rsid w:val="00EC197D"/>
    <w:rsid w:val="00F00813"/>
    <w:rsid w:val="00FC2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BFB28"/>
  <w15:docId w15:val="{D26DED1C-9F17-4059-A06D-2DAE43D16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528" w:hanging="454"/>
      <w:outlineLvl w:val="0"/>
    </w:pPr>
    <w:rPr>
      <w:b/>
      <w:bCs/>
      <w:sz w:val="24"/>
      <w:szCs w:val="24"/>
    </w:rPr>
  </w:style>
  <w:style w:type="paragraph" w:styleId="Heading2">
    <w:name w:val="heading 2"/>
    <w:basedOn w:val="Normal"/>
    <w:uiPriority w:val="1"/>
    <w:qFormat/>
    <w:pPr>
      <w:ind w:left="1074"/>
      <w:jc w:val="both"/>
      <w:outlineLvl w:val="1"/>
    </w:pPr>
    <w:rPr>
      <w:b/>
      <w:bCs/>
      <w:sz w:val="20"/>
      <w:szCs w:val="20"/>
    </w:rPr>
  </w:style>
  <w:style w:type="paragraph" w:styleId="Heading3">
    <w:name w:val="heading 3"/>
    <w:basedOn w:val="Normal"/>
    <w:next w:val="Normal"/>
    <w:link w:val="Heading3Char"/>
    <w:uiPriority w:val="9"/>
    <w:semiHidden/>
    <w:unhideWhenUsed/>
    <w:qFormat/>
    <w:rsid w:val="00C6719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D61A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
    <w:qFormat/>
    <w:pPr>
      <w:spacing w:before="72"/>
      <w:ind w:left="1389" w:right="1108"/>
      <w:jc w:val="center"/>
    </w:pPr>
    <w:rPr>
      <w:b/>
      <w:bCs/>
      <w:sz w:val="28"/>
      <w:szCs w:val="28"/>
    </w:rPr>
  </w:style>
  <w:style w:type="paragraph" w:styleId="ListParagraph">
    <w:name w:val="List Paragraph"/>
    <w:basedOn w:val="Normal"/>
    <w:uiPriority w:val="1"/>
    <w:qFormat/>
    <w:pPr>
      <w:ind w:left="1434" w:hanging="360"/>
      <w:jc w:val="both"/>
    </w:pPr>
  </w:style>
  <w:style w:type="paragraph" w:customStyle="1" w:styleId="TableParagraph">
    <w:name w:val="Table Paragraph"/>
    <w:basedOn w:val="Normal"/>
    <w:uiPriority w:val="1"/>
    <w:qFormat/>
    <w:pPr>
      <w:spacing w:line="210" w:lineRule="exact"/>
      <w:ind w:left="336"/>
    </w:pPr>
  </w:style>
  <w:style w:type="character" w:styleId="Hyperlink">
    <w:name w:val="Hyperlink"/>
    <w:basedOn w:val="DefaultParagraphFont"/>
    <w:uiPriority w:val="99"/>
    <w:unhideWhenUsed/>
    <w:rsid w:val="007B6940"/>
    <w:rPr>
      <w:color w:val="0000FF" w:themeColor="hyperlink"/>
      <w:u w:val="single"/>
    </w:rPr>
  </w:style>
  <w:style w:type="paragraph" w:styleId="NormalWeb">
    <w:name w:val="Normal (Web)"/>
    <w:basedOn w:val="Normal"/>
    <w:uiPriority w:val="99"/>
    <w:unhideWhenUsed/>
    <w:rsid w:val="003C5D0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67198"/>
    <w:rPr>
      <w:b/>
      <w:bCs/>
    </w:rPr>
  </w:style>
  <w:style w:type="character" w:customStyle="1" w:styleId="Heading3Char">
    <w:name w:val="Heading 3 Char"/>
    <w:basedOn w:val="DefaultParagraphFont"/>
    <w:link w:val="Heading3"/>
    <w:uiPriority w:val="9"/>
    <w:semiHidden/>
    <w:rsid w:val="00C67198"/>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C67198"/>
    <w:rPr>
      <w:i/>
      <w:iCs/>
    </w:rPr>
  </w:style>
  <w:style w:type="character" w:styleId="HTMLCode">
    <w:name w:val="HTML Code"/>
    <w:basedOn w:val="DefaultParagraphFont"/>
    <w:uiPriority w:val="99"/>
    <w:semiHidden/>
    <w:unhideWhenUsed/>
    <w:rsid w:val="00AF5A08"/>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4961B0"/>
    <w:rPr>
      <w:color w:val="605E5C"/>
      <w:shd w:val="clear" w:color="auto" w:fill="E1DFDD"/>
    </w:rPr>
  </w:style>
  <w:style w:type="character" w:customStyle="1" w:styleId="Heading4Char">
    <w:name w:val="Heading 4 Char"/>
    <w:basedOn w:val="DefaultParagraphFont"/>
    <w:link w:val="Heading4"/>
    <w:uiPriority w:val="9"/>
    <w:semiHidden/>
    <w:rsid w:val="00AD61A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68228">
      <w:bodyDiv w:val="1"/>
      <w:marLeft w:val="0"/>
      <w:marRight w:val="0"/>
      <w:marTop w:val="0"/>
      <w:marBottom w:val="0"/>
      <w:divBdr>
        <w:top w:val="none" w:sz="0" w:space="0" w:color="auto"/>
        <w:left w:val="none" w:sz="0" w:space="0" w:color="auto"/>
        <w:bottom w:val="none" w:sz="0" w:space="0" w:color="auto"/>
        <w:right w:val="none" w:sz="0" w:space="0" w:color="auto"/>
      </w:divBdr>
    </w:div>
    <w:div w:id="86003334">
      <w:bodyDiv w:val="1"/>
      <w:marLeft w:val="0"/>
      <w:marRight w:val="0"/>
      <w:marTop w:val="0"/>
      <w:marBottom w:val="0"/>
      <w:divBdr>
        <w:top w:val="none" w:sz="0" w:space="0" w:color="auto"/>
        <w:left w:val="none" w:sz="0" w:space="0" w:color="auto"/>
        <w:bottom w:val="none" w:sz="0" w:space="0" w:color="auto"/>
        <w:right w:val="none" w:sz="0" w:space="0" w:color="auto"/>
      </w:divBdr>
    </w:div>
    <w:div w:id="91947503">
      <w:bodyDiv w:val="1"/>
      <w:marLeft w:val="0"/>
      <w:marRight w:val="0"/>
      <w:marTop w:val="0"/>
      <w:marBottom w:val="0"/>
      <w:divBdr>
        <w:top w:val="none" w:sz="0" w:space="0" w:color="auto"/>
        <w:left w:val="none" w:sz="0" w:space="0" w:color="auto"/>
        <w:bottom w:val="none" w:sz="0" w:space="0" w:color="auto"/>
        <w:right w:val="none" w:sz="0" w:space="0" w:color="auto"/>
      </w:divBdr>
    </w:div>
    <w:div w:id="97794793">
      <w:bodyDiv w:val="1"/>
      <w:marLeft w:val="0"/>
      <w:marRight w:val="0"/>
      <w:marTop w:val="0"/>
      <w:marBottom w:val="0"/>
      <w:divBdr>
        <w:top w:val="none" w:sz="0" w:space="0" w:color="auto"/>
        <w:left w:val="none" w:sz="0" w:space="0" w:color="auto"/>
        <w:bottom w:val="none" w:sz="0" w:space="0" w:color="auto"/>
        <w:right w:val="none" w:sz="0" w:space="0" w:color="auto"/>
      </w:divBdr>
    </w:div>
    <w:div w:id="124396513">
      <w:bodyDiv w:val="1"/>
      <w:marLeft w:val="0"/>
      <w:marRight w:val="0"/>
      <w:marTop w:val="0"/>
      <w:marBottom w:val="0"/>
      <w:divBdr>
        <w:top w:val="none" w:sz="0" w:space="0" w:color="auto"/>
        <w:left w:val="none" w:sz="0" w:space="0" w:color="auto"/>
        <w:bottom w:val="none" w:sz="0" w:space="0" w:color="auto"/>
        <w:right w:val="none" w:sz="0" w:space="0" w:color="auto"/>
      </w:divBdr>
    </w:div>
    <w:div w:id="150879311">
      <w:bodyDiv w:val="1"/>
      <w:marLeft w:val="0"/>
      <w:marRight w:val="0"/>
      <w:marTop w:val="0"/>
      <w:marBottom w:val="0"/>
      <w:divBdr>
        <w:top w:val="none" w:sz="0" w:space="0" w:color="auto"/>
        <w:left w:val="none" w:sz="0" w:space="0" w:color="auto"/>
        <w:bottom w:val="none" w:sz="0" w:space="0" w:color="auto"/>
        <w:right w:val="none" w:sz="0" w:space="0" w:color="auto"/>
      </w:divBdr>
    </w:div>
    <w:div w:id="159850687">
      <w:bodyDiv w:val="1"/>
      <w:marLeft w:val="0"/>
      <w:marRight w:val="0"/>
      <w:marTop w:val="0"/>
      <w:marBottom w:val="0"/>
      <w:divBdr>
        <w:top w:val="none" w:sz="0" w:space="0" w:color="auto"/>
        <w:left w:val="none" w:sz="0" w:space="0" w:color="auto"/>
        <w:bottom w:val="none" w:sz="0" w:space="0" w:color="auto"/>
        <w:right w:val="none" w:sz="0" w:space="0" w:color="auto"/>
      </w:divBdr>
    </w:div>
    <w:div w:id="360319995">
      <w:bodyDiv w:val="1"/>
      <w:marLeft w:val="0"/>
      <w:marRight w:val="0"/>
      <w:marTop w:val="0"/>
      <w:marBottom w:val="0"/>
      <w:divBdr>
        <w:top w:val="none" w:sz="0" w:space="0" w:color="auto"/>
        <w:left w:val="none" w:sz="0" w:space="0" w:color="auto"/>
        <w:bottom w:val="none" w:sz="0" w:space="0" w:color="auto"/>
        <w:right w:val="none" w:sz="0" w:space="0" w:color="auto"/>
      </w:divBdr>
    </w:div>
    <w:div w:id="431360455">
      <w:bodyDiv w:val="1"/>
      <w:marLeft w:val="0"/>
      <w:marRight w:val="0"/>
      <w:marTop w:val="0"/>
      <w:marBottom w:val="0"/>
      <w:divBdr>
        <w:top w:val="none" w:sz="0" w:space="0" w:color="auto"/>
        <w:left w:val="none" w:sz="0" w:space="0" w:color="auto"/>
        <w:bottom w:val="none" w:sz="0" w:space="0" w:color="auto"/>
        <w:right w:val="none" w:sz="0" w:space="0" w:color="auto"/>
      </w:divBdr>
    </w:div>
    <w:div w:id="468472474">
      <w:bodyDiv w:val="1"/>
      <w:marLeft w:val="0"/>
      <w:marRight w:val="0"/>
      <w:marTop w:val="0"/>
      <w:marBottom w:val="0"/>
      <w:divBdr>
        <w:top w:val="none" w:sz="0" w:space="0" w:color="auto"/>
        <w:left w:val="none" w:sz="0" w:space="0" w:color="auto"/>
        <w:bottom w:val="none" w:sz="0" w:space="0" w:color="auto"/>
        <w:right w:val="none" w:sz="0" w:space="0" w:color="auto"/>
      </w:divBdr>
    </w:div>
    <w:div w:id="473184333">
      <w:bodyDiv w:val="1"/>
      <w:marLeft w:val="0"/>
      <w:marRight w:val="0"/>
      <w:marTop w:val="0"/>
      <w:marBottom w:val="0"/>
      <w:divBdr>
        <w:top w:val="none" w:sz="0" w:space="0" w:color="auto"/>
        <w:left w:val="none" w:sz="0" w:space="0" w:color="auto"/>
        <w:bottom w:val="none" w:sz="0" w:space="0" w:color="auto"/>
        <w:right w:val="none" w:sz="0" w:space="0" w:color="auto"/>
      </w:divBdr>
    </w:div>
    <w:div w:id="702680538">
      <w:bodyDiv w:val="1"/>
      <w:marLeft w:val="0"/>
      <w:marRight w:val="0"/>
      <w:marTop w:val="0"/>
      <w:marBottom w:val="0"/>
      <w:divBdr>
        <w:top w:val="none" w:sz="0" w:space="0" w:color="auto"/>
        <w:left w:val="none" w:sz="0" w:space="0" w:color="auto"/>
        <w:bottom w:val="none" w:sz="0" w:space="0" w:color="auto"/>
        <w:right w:val="none" w:sz="0" w:space="0" w:color="auto"/>
      </w:divBdr>
    </w:div>
    <w:div w:id="723911571">
      <w:bodyDiv w:val="1"/>
      <w:marLeft w:val="0"/>
      <w:marRight w:val="0"/>
      <w:marTop w:val="0"/>
      <w:marBottom w:val="0"/>
      <w:divBdr>
        <w:top w:val="none" w:sz="0" w:space="0" w:color="auto"/>
        <w:left w:val="none" w:sz="0" w:space="0" w:color="auto"/>
        <w:bottom w:val="none" w:sz="0" w:space="0" w:color="auto"/>
        <w:right w:val="none" w:sz="0" w:space="0" w:color="auto"/>
      </w:divBdr>
    </w:div>
    <w:div w:id="761418242">
      <w:bodyDiv w:val="1"/>
      <w:marLeft w:val="0"/>
      <w:marRight w:val="0"/>
      <w:marTop w:val="0"/>
      <w:marBottom w:val="0"/>
      <w:divBdr>
        <w:top w:val="none" w:sz="0" w:space="0" w:color="auto"/>
        <w:left w:val="none" w:sz="0" w:space="0" w:color="auto"/>
        <w:bottom w:val="none" w:sz="0" w:space="0" w:color="auto"/>
        <w:right w:val="none" w:sz="0" w:space="0" w:color="auto"/>
      </w:divBdr>
    </w:div>
    <w:div w:id="984092884">
      <w:bodyDiv w:val="1"/>
      <w:marLeft w:val="0"/>
      <w:marRight w:val="0"/>
      <w:marTop w:val="0"/>
      <w:marBottom w:val="0"/>
      <w:divBdr>
        <w:top w:val="none" w:sz="0" w:space="0" w:color="auto"/>
        <w:left w:val="none" w:sz="0" w:space="0" w:color="auto"/>
        <w:bottom w:val="none" w:sz="0" w:space="0" w:color="auto"/>
        <w:right w:val="none" w:sz="0" w:space="0" w:color="auto"/>
      </w:divBdr>
    </w:div>
    <w:div w:id="984504294">
      <w:bodyDiv w:val="1"/>
      <w:marLeft w:val="0"/>
      <w:marRight w:val="0"/>
      <w:marTop w:val="0"/>
      <w:marBottom w:val="0"/>
      <w:divBdr>
        <w:top w:val="none" w:sz="0" w:space="0" w:color="auto"/>
        <w:left w:val="none" w:sz="0" w:space="0" w:color="auto"/>
        <w:bottom w:val="none" w:sz="0" w:space="0" w:color="auto"/>
        <w:right w:val="none" w:sz="0" w:space="0" w:color="auto"/>
      </w:divBdr>
    </w:div>
    <w:div w:id="1011294266">
      <w:bodyDiv w:val="1"/>
      <w:marLeft w:val="0"/>
      <w:marRight w:val="0"/>
      <w:marTop w:val="0"/>
      <w:marBottom w:val="0"/>
      <w:divBdr>
        <w:top w:val="none" w:sz="0" w:space="0" w:color="auto"/>
        <w:left w:val="none" w:sz="0" w:space="0" w:color="auto"/>
        <w:bottom w:val="none" w:sz="0" w:space="0" w:color="auto"/>
        <w:right w:val="none" w:sz="0" w:space="0" w:color="auto"/>
      </w:divBdr>
    </w:div>
    <w:div w:id="1080249903">
      <w:bodyDiv w:val="1"/>
      <w:marLeft w:val="0"/>
      <w:marRight w:val="0"/>
      <w:marTop w:val="0"/>
      <w:marBottom w:val="0"/>
      <w:divBdr>
        <w:top w:val="none" w:sz="0" w:space="0" w:color="auto"/>
        <w:left w:val="none" w:sz="0" w:space="0" w:color="auto"/>
        <w:bottom w:val="none" w:sz="0" w:space="0" w:color="auto"/>
        <w:right w:val="none" w:sz="0" w:space="0" w:color="auto"/>
      </w:divBdr>
    </w:div>
    <w:div w:id="1161508654">
      <w:bodyDiv w:val="1"/>
      <w:marLeft w:val="0"/>
      <w:marRight w:val="0"/>
      <w:marTop w:val="0"/>
      <w:marBottom w:val="0"/>
      <w:divBdr>
        <w:top w:val="none" w:sz="0" w:space="0" w:color="auto"/>
        <w:left w:val="none" w:sz="0" w:space="0" w:color="auto"/>
        <w:bottom w:val="none" w:sz="0" w:space="0" w:color="auto"/>
        <w:right w:val="none" w:sz="0" w:space="0" w:color="auto"/>
      </w:divBdr>
    </w:div>
    <w:div w:id="1293052215">
      <w:bodyDiv w:val="1"/>
      <w:marLeft w:val="0"/>
      <w:marRight w:val="0"/>
      <w:marTop w:val="0"/>
      <w:marBottom w:val="0"/>
      <w:divBdr>
        <w:top w:val="none" w:sz="0" w:space="0" w:color="auto"/>
        <w:left w:val="none" w:sz="0" w:space="0" w:color="auto"/>
        <w:bottom w:val="none" w:sz="0" w:space="0" w:color="auto"/>
        <w:right w:val="none" w:sz="0" w:space="0" w:color="auto"/>
      </w:divBdr>
    </w:div>
    <w:div w:id="1344555814">
      <w:bodyDiv w:val="1"/>
      <w:marLeft w:val="0"/>
      <w:marRight w:val="0"/>
      <w:marTop w:val="0"/>
      <w:marBottom w:val="0"/>
      <w:divBdr>
        <w:top w:val="none" w:sz="0" w:space="0" w:color="auto"/>
        <w:left w:val="none" w:sz="0" w:space="0" w:color="auto"/>
        <w:bottom w:val="none" w:sz="0" w:space="0" w:color="auto"/>
        <w:right w:val="none" w:sz="0" w:space="0" w:color="auto"/>
      </w:divBdr>
    </w:div>
    <w:div w:id="1408962002">
      <w:bodyDiv w:val="1"/>
      <w:marLeft w:val="0"/>
      <w:marRight w:val="0"/>
      <w:marTop w:val="0"/>
      <w:marBottom w:val="0"/>
      <w:divBdr>
        <w:top w:val="none" w:sz="0" w:space="0" w:color="auto"/>
        <w:left w:val="none" w:sz="0" w:space="0" w:color="auto"/>
        <w:bottom w:val="none" w:sz="0" w:space="0" w:color="auto"/>
        <w:right w:val="none" w:sz="0" w:space="0" w:color="auto"/>
      </w:divBdr>
    </w:div>
    <w:div w:id="1493989871">
      <w:bodyDiv w:val="1"/>
      <w:marLeft w:val="0"/>
      <w:marRight w:val="0"/>
      <w:marTop w:val="0"/>
      <w:marBottom w:val="0"/>
      <w:divBdr>
        <w:top w:val="none" w:sz="0" w:space="0" w:color="auto"/>
        <w:left w:val="none" w:sz="0" w:space="0" w:color="auto"/>
        <w:bottom w:val="none" w:sz="0" w:space="0" w:color="auto"/>
        <w:right w:val="none" w:sz="0" w:space="0" w:color="auto"/>
      </w:divBdr>
    </w:div>
    <w:div w:id="1505512537">
      <w:bodyDiv w:val="1"/>
      <w:marLeft w:val="0"/>
      <w:marRight w:val="0"/>
      <w:marTop w:val="0"/>
      <w:marBottom w:val="0"/>
      <w:divBdr>
        <w:top w:val="none" w:sz="0" w:space="0" w:color="auto"/>
        <w:left w:val="none" w:sz="0" w:space="0" w:color="auto"/>
        <w:bottom w:val="none" w:sz="0" w:space="0" w:color="auto"/>
        <w:right w:val="none" w:sz="0" w:space="0" w:color="auto"/>
      </w:divBdr>
    </w:div>
    <w:div w:id="1663660526">
      <w:bodyDiv w:val="1"/>
      <w:marLeft w:val="0"/>
      <w:marRight w:val="0"/>
      <w:marTop w:val="0"/>
      <w:marBottom w:val="0"/>
      <w:divBdr>
        <w:top w:val="none" w:sz="0" w:space="0" w:color="auto"/>
        <w:left w:val="none" w:sz="0" w:space="0" w:color="auto"/>
        <w:bottom w:val="none" w:sz="0" w:space="0" w:color="auto"/>
        <w:right w:val="none" w:sz="0" w:space="0" w:color="auto"/>
      </w:divBdr>
    </w:div>
    <w:div w:id="1883251411">
      <w:bodyDiv w:val="1"/>
      <w:marLeft w:val="0"/>
      <w:marRight w:val="0"/>
      <w:marTop w:val="0"/>
      <w:marBottom w:val="0"/>
      <w:divBdr>
        <w:top w:val="none" w:sz="0" w:space="0" w:color="auto"/>
        <w:left w:val="none" w:sz="0" w:space="0" w:color="auto"/>
        <w:bottom w:val="none" w:sz="0" w:space="0" w:color="auto"/>
        <w:right w:val="none" w:sz="0" w:space="0" w:color="auto"/>
      </w:divBdr>
    </w:div>
    <w:div w:id="1937858279">
      <w:bodyDiv w:val="1"/>
      <w:marLeft w:val="0"/>
      <w:marRight w:val="0"/>
      <w:marTop w:val="0"/>
      <w:marBottom w:val="0"/>
      <w:divBdr>
        <w:top w:val="none" w:sz="0" w:space="0" w:color="auto"/>
        <w:left w:val="none" w:sz="0" w:space="0" w:color="auto"/>
        <w:bottom w:val="none" w:sz="0" w:space="0" w:color="auto"/>
        <w:right w:val="none" w:sz="0" w:space="0" w:color="auto"/>
      </w:divBdr>
    </w:div>
    <w:div w:id="1947152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desaiaryan020@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udhkabinit@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4367F-47A8-4370-AA5E-9CE021768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4167</Words>
  <Characters>23757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sv-lncs</vt:lpstr>
    </vt:vector>
  </TitlesOfParts>
  <Company/>
  <LinksUpToDate>false</LinksUpToDate>
  <CharactersWithSpaces>27869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creator>Springer-SBM</dc:creator>
  <cp:lastModifiedBy>Admin</cp:lastModifiedBy>
  <cp:revision>2</cp:revision>
  <cp:lastPrinted>2025-09-22T05:02:00Z</cp:lastPrinted>
  <dcterms:created xsi:type="dcterms:W3CDTF">2025-10-30T07:12:00Z</dcterms:created>
  <dcterms:modified xsi:type="dcterms:W3CDTF">2025-10-30T07:12:00Z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Creator">
    <vt:lpwstr>Microsoft® Word 2019</vt:lpwstr>
  </property>
  <property fmtid="{D5CDD505-2E9C-101B-9397-08002B2CF9AE}" pid="4" name="LastSaved">
    <vt:filetime>2025-09-22T00:00:00Z</vt:filetime>
  </property>
  <property fmtid="{D5CDD505-2E9C-101B-9397-08002B2CF9AE}" pid="5" name="Producer">
    <vt:lpwstr>Microsoft® Word 2019</vt:lpwstr>
  </property>
</Properties>
</file>