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2FFB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Agent Skills (Anthropic) 调研分享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EC04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D6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注意：</w:t>
            </w:r>
          </w:p>
          <w:p w14:paraId="21EE19B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本文中默认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通用大模型针对通用任务，agent针对特定领域，而skills则针对任务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</w:p>
          <w:p w14:paraId="658BD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（这与Anthropic官方定义的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 xml:space="preserve">Agent为通用任务，skill针对特定领域 </w:t>
            </w:r>
            <w:r>
              <w:rPr>
                <w:rFonts w:ascii="Arial" w:hAnsi="Arial" w:eastAsia="等线" w:cs="Arial"/>
                <w:color w:val="646A73"/>
                <w:sz w:val="22"/>
              </w:rPr>
              <w:t>略有出入，但不影响核心论点。）</w:t>
            </w:r>
          </w:p>
          <w:p w14:paraId="382984E0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由于Anthropic代表产品为cluade code 因此本文中可能会混用Anthropic和Cluade, 意思相同</w:t>
            </w:r>
          </w:p>
        </w:tc>
      </w:tr>
    </w:tbl>
    <w:p w14:paraId="7D1D4AB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34D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196F38A0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"heading_0"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一、Agent Skill概述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F900B51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Why Agent Skill?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648A8AE9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What is  Agent Skill?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2BA3E069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"heading_3"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Dev视角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5F0E39B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"heading_4"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产品视角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90BE085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"heading_5"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Claude Family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45D8C8FC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"heading_6"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    Claude.ai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10F97E9E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    Cluade Code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05B5176E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"heading_8"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    Claude API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128CA6FF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"heading_9"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    Claude Agent SDK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559C14C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"heading_10"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OpenClaw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640DD6AC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"heading_11"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Coze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2BD9D224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"heading_12"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MemOS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AB8B17B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"heading_13"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Trendency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1BB8D8C1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"heading_14"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二、Agent Skills 工作原理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68AE8826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"heading_15"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三、关于Agent Skills一些想法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7956170C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"heading_16"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Q&amp;A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29902507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Conclusion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72AE96F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"heading_18"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Insight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7B4550D0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"heading_19"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For Spark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6F514355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"heading_20"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Follow or Not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FCC17E9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"heading_21"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Challenge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CA6F5D0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"heading_22"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Use Cases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</w:tc>
      </w:tr>
    </w:tbl>
    <w:p w14:paraId="6F7652F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一、Agent Skill概述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3531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56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AI整理，参考下简单了解下其发展即可</w:t>
            </w:r>
          </w:p>
        </w:tc>
      </w:tr>
    </w:tbl>
    <w:p w14:paraId="4F7EE8C6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0"/>
        <w:gridCol w:w="2745"/>
        <w:gridCol w:w="3150"/>
        <w:gridCol w:w="1035"/>
      </w:tblGrid>
      <w:tr w14:paraId="47647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969C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4104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事件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9728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 / 详细内容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155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进展</w:t>
            </w:r>
          </w:p>
        </w:tc>
      </w:tr>
      <w:tr w14:paraId="7BE5B6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13B2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2025/10/16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1D88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Anthropic 正式发布 Agent Skills 功能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60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Anthropic 在其官网与工程博客上首次公开发布 “Agent Skills”（也称 Claude Skills）功能。Skills 是包含指令、脚本与资源的文件夹结构，可让 Claude 动态加载并高效执行特定任务。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6615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官方发布公告</w:t>
            </w:r>
          </w:p>
        </w:tc>
      </w:tr>
      <w:tr w14:paraId="56A22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F2E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2025-10-16/17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8346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媒体报道与行业关注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56F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技能功能在多家媒体获得报道，包括行业媒体介绍其作为 Claude 执行业务任务的模块化能力，以及在 </w:t>
            </w:r>
            <w:r>
              <w:fldChar w:fldCharType="begin"/>
            </w:r>
            <w:r>
              <w:instrText xml:space="preserve"> HYPERLINK "http://Claude.ai"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Claude.ai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、Claude Code、API 等平台的初期可用性。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C7F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媒体报道</w:t>
            </w:r>
          </w:p>
        </w:tc>
      </w:tr>
      <w:tr w14:paraId="441C1E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C602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2025/10/20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84F6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社区反馈与 SDK 支持讨论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9C3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在开发者社区（如 Reddit）出现初步讨论，关注 Claude Agent SDK 与 Skills 的集成支持情况；确认官方文档描述支持多平台。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E3D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社区反馈</w:t>
            </w:r>
          </w:p>
        </w:tc>
      </w:tr>
      <w:tr w14:paraId="41CDB9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DCB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2025/10/21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1591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社区生态建设：MCP Server for Skills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E4B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开源者发布基于 Anthropic Skills 的 MCP Server，让 Skills 能跨平台运行、连接到如 Cursor 等工具，提升生态互操作性。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2B65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社区开发</w:t>
            </w:r>
          </w:p>
        </w:tc>
      </w:tr>
      <w:tr w14:paraId="35F8A4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76B1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2025/12/18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38E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Agent Skills 发布为开放标准（Open Standard）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E8D9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Anthropic 正式把 Agent Skills 拆分为开放标准，发布规范与 SDK，使得 Skills 能跨平台、跨供应商采用，而不仅限于 Claude 产品线。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904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官方升级</w:t>
            </w:r>
          </w:p>
        </w:tc>
      </w:tr>
      <w:tr w14:paraId="000F1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3B2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2025-12 中下旬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B41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多方采用与社区拓展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4A7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VS Code、Cursor 等开发工具显示早期支持 Agent Skills 标准；GitHub 上有官方与社区示例 Skill 库发布，涵盖文档处理、开发工具等领域。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8F3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社区与产业响应</w:t>
            </w:r>
          </w:p>
        </w:tc>
      </w:tr>
      <w:tr w14:paraId="389E75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8D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2025-12-18 之后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D0B6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行业报道强调开放标准的重要性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4E45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多个科技媒体与分析报道聚焦于 Skills 开放标准对于 AI agent 生态的推动意义，并探讨其跨平台潜力。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0C4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产业分析</w:t>
            </w:r>
          </w:p>
        </w:tc>
      </w:tr>
      <w:tr w14:paraId="118FB4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AD8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2026-1-19日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658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coze 2.0 正式支持skills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C249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Coze 2.0推出Skills、长期任务对以往经验进行封装，还全球首次上线了技能商店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29A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友商跟进</w:t>
            </w:r>
          </w:p>
        </w:tc>
      </w:tr>
      <w:tr w14:paraId="02CA35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63AF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2026-1-30日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63C1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memOS跟进skill</w:t>
            </w:r>
          </w:p>
        </w:tc>
        <w:tc>
          <w:tcPr>
            <w:tcW w:w="31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BC9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MemOS 已支持 </w:t>
            </w:r>
            <w:r>
              <w:rPr>
                <w:rFonts w:ascii="Arial" w:hAnsi="Arial" w:eastAsia="等线" w:cs="Arial"/>
                <w:b/>
                <w:sz w:val="22"/>
              </w:rPr>
              <w:t>Skill</w:t>
            </w:r>
            <w:r>
              <w:rPr>
                <w:rFonts w:ascii="Arial" w:hAnsi="Arial" w:eastAsia="等线" w:cs="Arial"/>
                <w:sz w:val="22"/>
              </w:rPr>
              <w:t>，用于将长期对话中沉淀的任务经验，转化为可复用、可执行的 Agent 能力单元。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4D6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竞品发力</w:t>
            </w:r>
          </w:p>
        </w:tc>
      </w:tr>
    </w:tbl>
    <w:p w14:paraId="1976E22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Why Agent Skill?</w:t>
      </w:r>
      <w:bookmarkEnd w:id="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6FBF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B9715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Claude is powerful, but real work requires 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 xml:space="preserve">procedural knowledge 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and 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>organizational context</w:t>
            </w:r>
          </w:p>
          <w:p w14:paraId="583C6920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Agents with access to a set of skills can 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>extend their capabilities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based on the task they’re working on</w:t>
            </w:r>
          </w:p>
        </w:tc>
      </w:tr>
    </w:tbl>
    <w:p w14:paraId="4D6C1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面向组织场景，针对过程知识，扩展Agent在特定任务上的能力</w:t>
      </w:r>
    </w:p>
    <w:p w14:paraId="653ADE6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What is  Agent Skill?</w:t>
      </w:r>
      <w:bookmarkEnd w:id="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B7B6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B9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https://agentskills.io/home</w:t>
            </w:r>
          </w:p>
          <w:p w14:paraId="08464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https://github.com/agentskills/agentskills</w:t>
            </w:r>
          </w:p>
          <w:p w14:paraId="614A4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 xml:space="preserve">December 18, 2025 </w:t>
            </w:r>
            <w:r>
              <w:rPr>
                <w:rFonts w:ascii="Arial" w:hAnsi="Arial" w:eastAsia="等线" w:cs="Arial"/>
                <w:color w:val="646A73"/>
                <w:sz w:val="22"/>
              </w:rPr>
              <w:t>cluade推出跨平台开放标准Agent Skills</w:t>
            </w:r>
          </w:p>
        </w:tc>
      </w:tr>
    </w:tbl>
    <w:p w14:paraId="05B80E8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Dev视角</w:t>
      </w:r>
      <w:bookmarkEnd w:id="3"/>
    </w:p>
    <w:p w14:paraId="5377B9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一组封装的经验/知识，以文件目录的形式呈现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3857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B7BC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my-skill-name/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SKILL.md (required，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Yaml头 + md内容</w:t>
            </w:r>
            <w:r>
              <w:rPr>
                <w:rFonts w:ascii="Consolas" w:hAnsi="Consolas" w:eastAsia="Consolas" w:cs="Consolas"/>
                <w:sz w:val="22"/>
              </w:rPr>
              <w:t>)     # Required: instructions + metadata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reference/ (optional documentation)   # Optional: documentation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examples.md (optional examples)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scripts/                                # Optional: executable code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helper.py (optional utility)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assets/                                 # Optional: templates, resources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template.txt (optional template)</w:t>
            </w:r>
          </w:p>
        </w:tc>
      </w:tr>
    </w:tbl>
    <w:p w14:paraId="1B61A052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5505"/>
        <w:gridCol w:w="1380"/>
      </w:tblGrid>
      <w:tr w14:paraId="1B7486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D17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文件名</w:t>
            </w:r>
          </w:p>
        </w:tc>
        <w:tc>
          <w:tcPr>
            <w:tcW w:w="5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E0D2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57DE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要求</w:t>
            </w:r>
          </w:p>
        </w:tc>
      </w:tr>
      <w:tr w14:paraId="20B83B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03A8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SKILL.md</w:t>
            </w:r>
          </w:p>
        </w:tc>
        <w:tc>
          <w:tcPr>
            <w:tcW w:w="5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F1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核心文档，包括元信息(默认装载)和指令(触发时装载)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4F6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必选</w:t>
            </w:r>
          </w:p>
        </w:tc>
      </w:tr>
      <w:tr w14:paraId="474228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22CB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references/</w:t>
            </w:r>
          </w:p>
        </w:tc>
        <w:tc>
          <w:tcPr>
            <w:tcW w:w="5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79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可读的额外文档(必要时)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498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可选</w:t>
            </w:r>
          </w:p>
        </w:tc>
      </w:tr>
      <w:tr w14:paraId="28F72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3BC3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scripts/</w:t>
            </w:r>
          </w:p>
        </w:tc>
        <w:tc>
          <w:tcPr>
            <w:tcW w:w="5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2F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运行所需的可执行代码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B7AF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可选</w:t>
            </w:r>
          </w:p>
        </w:tc>
      </w:tr>
      <w:tr w14:paraId="7CA458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973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assets/</w:t>
            </w:r>
          </w:p>
        </w:tc>
        <w:tc>
          <w:tcPr>
            <w:tcW w:w="5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61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包含所需的静态资源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B197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可选</w:t>
            </w:r>
          </w:p>
        </w:tc>
      </w:tr>
    </w:tbl>
    <w:p w14:paraId="0BA45D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核心文件SKILL.md示例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570D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F22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Demo for SKILL.md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name: your-skill-name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description: Brief description of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what this Skill does and when </w:t>
            </w:r>
            <w:r>
              <w:rPr>
                <w:rFonts w:ascii="Consolas" w:hAnsi="Consolas" w:eastAsia="Consolas" w:cs="Consolas"/>
                <w:sz w:val="22"/>
              </w:rPr>
              <w:t>to use 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license: Apache-2.0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metadata: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author: example-org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version: "1.0"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compatibility: Requires git, docker, jq, and access to the internet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allowed-tools: Read, Grep, Glob</w:t>
            </w:r>
            <w:r>
              <w:rPr>
                <w:rFonts w:ascii="Consolas" w:hAnsi="Consolas" w:eastAsia="Consolas" w:cs="Consolas"/>
                <w:color w:val="D83931"/>
                <w:sz w:val="22"/>
              </w:rPr>
              <w:t>(非必选，仅cluade code支持，控制内置工具的调用)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Your Skill Name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Instructions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Provide clear, step-by-step guidance for Claude.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advanced usage, see [reference.md](reference.md).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Run the helper script: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 scripts/helper.py input.txt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Examples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Show concrete examples of using this Skill.</w:t>
            </w:r>
          </w:p>
        </w:tc>
      </w:tr>
    </w:tbl>
    <w:p w14:paraId="0B0B6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使用时，由llm自动触发，并渐进式展开</w:t>
      </w:r>
    </w:p>
    <w:p w14:paraId="1674D88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622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0C5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88D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推荐的集成方式</w:t>
      </w:r>
    </w:p>
    <w:p w14:paraId="60D70975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Filesystem-based agents</w:t>
      </w:r>
      <w:r>
        <w:rPr>
          <w:rFonts w:ascii="Arial" w:hAnsi="Arial" w:eastAsia="等线" w:cs="Arial"/>
          <w:sz w:val="22"/>
        </w:rPr>
        <w:t xml:space="preserve"> operate within a computer environment (bash/unix) and represent the most capable option. Skills are activated when models issue shell commands like </w:t>
      </w:r>
      <w:r>
        <w:rPr>
          <w:rFonts w:ascii="Consolas" w:hAnsi="Consolas" w:eastAsia="Consolas" w:cs="Consolas"/>
          <w:sz w:val="22"/>
          <w:shd w:val="clear" w:fill="EFF0F1"/>
        </w:rPr>
        <w:t>cat /path/to/my-skill/SKILL.md</w:t>
      </w:r>
      <w:r>
        <w:rPr>
          <w:rFonts w:ascii="Arial" w:hAnsi="Arial" w:eastAsia="等线" w:cs="Arial"/>
          <w:sz w:val="22"/>
        </w:rPr>
        <w:t>. Bundled resources are accessed through shell commands.</w:t>
      </w:r>
    </w:p>
    <w:p w14:paraId="39353A99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Tool-based agents</w:t>
      </w:r>
      <w:r>
        <w:rPr>
          <w:rFonts w:ascii="Arial" w:hAnsi="Arial" w:eastAsia="等线" w:cs="Arial"/>
          <w:sz w:val="22"/>
        </w:rPr>
        <w:t xml:space="preserve"> function without a dedicated computer environment. Instead, they implement tools allowing models to trigger skills and access bundled assets. The specific tool implementation is up to the developer.</w:t>
      </w:r>
    </w:p>
    <w:p w14:paraId="56BD6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兼容skills需求</w:t>
      </w:r>
    </w:p>
    <w:p w14:paraId="2BAF463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Discover skills</w:t>
      </w:r>
      <w:r>
        <w:rPr>
          <w:rFonts w:ascii="Arial" w:hAnsi="Arial" w:eastAsia="等线" w:cs="Arial"/>
          <w:sz w:val="22"/>
        </w:rPr>
        <w:t xml:space="preserve"> in configured directories</w:t>
      </w:r>
    </w:p>
    <w:p w14:paraId="08AE73E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Load metadata</w:t>
      </w:r>
      <w:r>
        <w:rPr>
          <w:rFonts w:ascii="Arial" w:hAnsi="Arial" w:eastAsia="等线" w:cs="Arial"/>
          <w:sz w:val="22"/>
        </w:rPr>
        <w:t xml:space="preserve"> (name and description) at startup</w:t>
      </w:r>
    </w:p>
    <w:p w14:paraId="3C46D94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Match user tasks</w:t>
      </w:r>
      <w:r>
        <w:rPr>
          <w:rFonts w:ascii="Arial" w:hAnsi="Arial" w:eastAsia="等线" w:cs="Arial"/>
          <w:sz w:val="22"/>
        </w:rPr>
        <w:t xml:space="preserve"> to relevant skills</w:t>
      </w:r>
    </w:p>
    <w:p w14:paraId="0F23936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Activate skills</w:t>
      </w:r>
      <w:r>
        <w:rPr>
          <w:rFonts w:ascii="Arial" w:hAnsi="Arial" w:eastAsia="等线" w:cs="Arial"/>
          <w:sz w:val="22"/>
        </w:rPr>
        <w:t xml:space="preserve"> by loading full instructions</w:t>
      </w:r>
    </w:p>
    <w:p w14:paraId="02CBEF9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Execute scripts and access resources</w:t>
      </w:r>
      <w:r>
        <w:rPr>
          <w:rFonts w:ascii="Arial" w:hAnsi="Arial" w:eastAsia="等线" w:cs="Arial"/>
          <w:sz w:val="22"/>
        </w:rPr>
        <w:t xml:space="preserve"> as needed</w:t>
      </w:r>
    </w:p>
    <w:p w14:paraId="018F8FB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产品视角</w:t>
      </w:r>
      <w:bookmarkEnd w:id="4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9021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95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Agent Skills are 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>modular capabilities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that extend Claude's functionality.</w:t>
            </w:r>
          </w:p>
          <w:p w14:paraId="554CDA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Each Skill packages instructions, metadata, and optional resources (scripts, templates) that Claude uses automatically when relevant.</w:t>
            </w:r>
          </w:p>
        </w:tc>
      </w:tr>
    </w:tbl>
    <w:p w14:paraId="47126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i/>
          <w:sz w:val="22"/>
        </w:rPr>
        <w:t>通过封装指令、元信息、资源等为Agent模块化提供能力/增强 (可认为是轻量级、Agentic workflow)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F233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61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  <w:shd w:val="clear" w:fill="DEE0E3"/>
              </w:rPr>
              <w:t>[该类型的内容暂不支持下载]</w:t>
            </w:r>
          </w:p>
        </w:tc>
      </w:tr>
    </w:tbl>
    <w:p w14:paraId="1991F1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一些Agent Skills的demo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FE86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7E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https://github.com/anthropics/skills/tree/main/skills</w:t>
            </w:r>
          </w:p>
        </w:tc>
      </w:tr>
    </w:tbl>
    <w:p w14:paraId="14010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</w:t>
      </w:r>
      <w:r>
        <w:fldChar w:fldCharType="begin"/>
      </w:r>
      <w:r>
        <w:instrText xml:space="preserve"> HYPERLINK "https://github.com/anthropics/skills/tree/main/skills/skill-creator"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skill-creator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尤其值得注意，其</w:t>
      </w:r>
      <w:r>
        <w:rPr>
          <w:rFonts w:ascii="Arial" w:hAnsi="Arial" w:eastAsia="等线" w:cs="Arial"/>
          <w:b/>
          <w:color w:val="D83931"/>
          <w:sz w:val="22"/>
        </w:rPr>
        <w:t>一只脚已经迈入了Self-Evolving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222A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9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关于Self-Evolving AI Agent 感兴趣的可阅读</w:t>
            </w:r>
          </w:p>
          <w:p w14:paraId="1D050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Fang J, Peng Y, Zhang X, et al. A comprehensive survey of self-evolving ai agents: A new paradigm bridging foundation models and lifelong agentic systems[J]. arXiv preprint arXiv:2508.07407, 2025.</w:t>
            </w:r>
          </w:p>
        </w:tc>
      </w:tr>
    </w:tbl>
    <w:p w14:paraId="44AC29CD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ED1B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6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https://youtu.be/kS1MJFZWMq4</w:t>
            </w:r>
          </w:p>
          <w:p w14:paraId="44480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Coze对其也进行了跟进，且水准很高，后续子标题中会详细介绍</w:t>
            </w:r>
          </w:p>
        </w:tc>
      </w:tr>
    </w:tbl>
    <w:p w14:paraId="40113041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Claude Family</w:t>
      </w:r>
      <w:bookmarkEnd w:id="5"/>
    </w:p>
    <w:p w14:paraId="1EF25897">
      <w:pPr>
        <w:spacing w:before="240" w:after="120" w:line="288" w:lineRule="auto"/>
        <w:ind w:left="0"/>
        <w:jc w:val="left"/>
        <w:outlineLvl w:val="4"/>
      </w:pPr>
      <w:bookmarkStart w:id="6" w:name="heading_6"/>
      <w:r>
        <w:rPr>
          <w:rFonts w:ascii="Arial" w:hAnsi="Arial" w:eastAsia="等线" w:cs="Arial"/>
          <w:b/>
          <w:sz w:val="24"/>
        </w:rPr>
        <w:t>Claude.ai</w:t>
      </w:r>
      <w:bookmarkEnd w:id="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F595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D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  <w:shd w:val="clear" w:fill="DEE0E3"/>
              </w:rPr>
              <w:t>[该类型的内容暂不支持下载]</w:t>
            </w:r>
          </w:p>
        </w:tc>
      </w:tr>
    </w:tbl>
    <w:p w14:paraId="2178515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Both pre-built Agent Skills and custom Skills</w:t>
      </w:r>
    </w:p>
    <w:p w14:paraId="28AD7117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Pre-built Agent Skills</w:t>
      </w:r>
      <w:r>
        <w:rPr>
          <w:rFonts w:ascii="Arial" w:hAnsi="Arial" w:eastAsia="等线" w:cs="Arial"/>
          <w:sz w:val="22"/>
        </w:rPr>
        <w:t xml:space="preserve">: These Skills are already working </w:t>
      </w:r>
      <w:r>
        <w:rPr>
          <w:rFonts w:ascii="Arial" w:hAnsi="Arial" w:eastAsia="等线" w:cs="Arial"/>
          <w:color w:val="D83931"/>
          <w:sz w:val="22"/>
        </w:rPr>
        <w:t>behind the scenes when you create documents</w:t>
      </w:r>
      <w:r>
        <w:rPr>
          <w:rFonts w:ascii="Arial" w:hAnsi="Arial" w:eastAsia="等线" w:cs="Arial"/>
          <w:sz w:val="22"/>
        </w:rPr>
        <w:t>. Claude uses them without requiring any setup</w:t>
      </w:r>
    </w:p>
    <w:p w14:paraId="32E285CB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Custom Skills</w:t>
      </w:r>
      <w:r>
        <w:rPr>
          <w:rFonts w:ascii="Arial" w:hAnsi="Arial" w:eastAsia="等线" w:cs="Arial"/>
          <w:sz w:val="22"/>
        </w:rPr>
        <w:t xml:space="preserve">: </w:t>
      </w:r>
      <w:r>
        <w:rPr>
          <w:rFonts w:ascii="Arial" w:hAnsi="Arial" w:eastAsia="等线" w:cs="Arial"/>
          <w:color w:val="D83931"/>
          <w:sz w:val="22"/>
        </w:rPr>
        <w:t>Upload your own Skills as zip files</w:t>
      </w:r>
      <w:r>
        <w:rPr>
          <w:rFonts w:ascii="Arial" w:hAnsi="Arial" w:eastAsia="等线" w:cs="Arial"/>
          <w:sz w:val="22"/>
        </w:rPr>
        <w:t xml:space="preserve"> through Settings &gt; Features. Available on Pro, Max, Team, and Enterprise plans with code execution enabled. Custom Skills are individual to each user; they are not shared organization-wide and cannot be centrally managed by admins.</w:t>
      </w:r>
    </w:p>
    <w:p w14:paraId="2FF3BF32">
      <w:pPr>
        <w:spacing w:before="240" w:after="120" w:line="288" w:lineRule="auto"/>
        <w:ind w:left="0"/>
        <w:jc w:val="left"/>
        <w:outlineLvl w:val="4"/>
      </w:pPr>
      <w:bookmarkStart w:id="7" w:name="heading_7"/>
      <w:r>
        <w:rPr>
          <w:rFonts w:ascii="Arial" w:hAnsi="Arial" w:eastAsia="等线" w:cs="Arial"/>
          <w:b/>
          <w:sz w:val="24"/>
        </w:rPr>
        <w:t>Cluade Code</w:t>
      </w:r>
      <w:bookmarkEnd w:id="7"/>
    </w:p>
    <w:p w14:paraId="4424320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Only Custom Skills</w:t>
      </w:r>
    </w:p>
    <w:p w14:paraId="4B81044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Filesystem-based and don't require API uploads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5"/>
        <w:gridCol w:w="3930"/>
      </w:tblGrid>
      <w:tr w14:paraId="45CF7C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238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8D3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使用方式</w:t>
            </w:r>
          </w:p>
        </w:tc>
      </w:tr>
      <w:tr w14:paraId="5F2F2E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F22D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Personal Skills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EE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私人设置</w:t>
            </w:r>
          </w:p>
        </w:tc>
      </w:tr>
      <w:tr w14:paraId="5DFCD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AC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Project Skills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EEDB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与项目绑定</w:t>
            </w:r>
          </w:p>
        </w:tc>
      </w:tr>
      <w:tr w14:paraId="7D842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79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Plugin Skills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7422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绑定在插件，用于共享</w:t>
            </w:r>
          </w:p>
        </w:tc>
      </w:tr>
    </w:tbl>
    <w:p w14:paraId="1A33E45F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A3C9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E0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Claude Code 2.1.3 合并slash command和skill以降低用户理解成本</w:t>
            </w:r>
          </w:p>
          <w:p w14:paraId="628AA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https://github.com/anthropics/claude-code/blob/main/CHANGELOG.md#213</w:t>
            </w:r>
          </w:p>
        </w:tc>
      </w:tr>
    </w:tbl>
    <w:p w14:paraId="4C06C76B">
      <w:pPr>
        <w:spacing w:before="240" w:after="120" w:line="288" w:lineRule="auto"/>
        <w:ind w:left="0"/>
        <w:jc w:val="left"/>
        <w:outlineLvl w:val="4"/>
      </w:pPr>
      <w:bookmarkStart w:id="8" w:name="heading_8"/>
      <w:r>
        <w:rPr>
          <w:rFonts w:ascii="Arial" w:hAnsi="Arial" w:eastAsia="等线" w:cs="Arial"/>
          <w:b/>
          <w:sz w:val="24"/>
        </w:rPr>
        <w:t>Claude API</w:t>
      </w:r>
      <w:bookmarkEnd w:id="8"/>
    </w:p>
    <w:p w14:paraId="3060FBB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64782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D82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Both pre-built Agent Skills and custom Skills</w:t>
      </w:r>
    </w:p>
    <w:p w14:paraId="07C3884B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Specify the relevant </w:t>
      </w:r>
      <w:r>
        <w:rPr>
          <w:rFonts w:ascii="Consolas" w:hAnsi="Consolas" w:eastAsia="Consolas" w:cs="Consolas"/>
          <w:sz w:val="22"/>
          <w:shd w:val="clear" w:fill="EFF0F1"/>
        </w:rPr>
        <w:t>skill_id</w:t>
      </w:r>
      <w:r>
        <w:rPr>
          <w:rFonts w:ascii="Arial" w:hAnsi="Arial" w:eastAsia="等线" w:cs="Arial"/>
          <w:sz w:val="22"/>
        </w:rPr>
        <w:t xml:space="preserve"> in the </w:t>
      </w:r>
      <w:r>
        <w:rPr>
          <w:rFonts w:ascii="Consolas" w:hAnsi="Consolas" w:eastAsia="Consolas" w:cs="Consolas"/>
          <w:sz w:val="22"/>
          <w:shd w:val="clear" w:fill="EFF0F1"/>
        </w:rPr>
        <w:t>container</w:t>
      </w:r>
      <w:r>
        <w:rPr>
          <w:rFonts w:ascii="Arial" w:hAnsi="Arial" w:eastAsia="等线" w:cs="Arial"/>
          <w:sz w:val="22"/>
        </w:rPr>
        <w:t xml:space="preserve"> parameter along with the code execution tool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023C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6F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anthropic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client = anthropic.Anthropic()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Step 1: Use a Skill to create a 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response = client.beta.messages.create(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model="claude-sonnet-4-5-20250929",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max_tokens=4096,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betas=["code-execution-2025-08-25", "skills-2025-10-02"],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container={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    "skills":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        {"type": "anthropic", "skill_id": "xlsx", "version": "latest"}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messages=[{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"role": "user",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"content": "Create an Excel file with a simple budget spreadsheet"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tools=[{"type": "code_execution_20250825", "name": "code_execution"}]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Step 2: Extract file IDs from the response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extract_file_ids(response):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file_ids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item in response.content: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item.type == 'bash_code_execution_tool_result':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content_item = item.content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content_item.type == 'bash_code_execution_result':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for file in content_item.content: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if hasattr(file, 'file_id'):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file_ids.append(file.file_id)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file_ids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Step 3: Download the file using Files 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file_id in extract_file_ids(response):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file_metadata = client.beta.files.retrieve_metadata(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    file_id=file_id,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    betas=["files-api-2025-04-14"]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file_content = client.beta.files.download(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    file_id=file_id,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    betas=["files-api-2025-04-14"]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FBBFBC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Step 4: Save to disk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file_content.write_to_file(file_metadata.filename)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print(f"Downloaded: {file_metadata.filename}")</w:t>
            </w:r>
          </w:p>
        </w:tc>
      </w:tr>
    </w:tbl>
    <w:p w14:paraId="752AD60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4410"/>
      </w:tblGrid>
      <w:tr w14:paraId="40178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A4B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请求限制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BBEBF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每次请求最大skills数 = 8</w:t>
            </w:r>
          </w:p>
          <w:p w14:paraId="694AC586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上传skill最大尺寸8MB</w:t>
            </w:r>
          </w:p>
          <w:p w14:paraId="242F06A9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YAML格式限制(略)</w:t>
            </w:r>
          </w:p>
        </w:tc>
      </w:tr>
      <w:tr w14:paraId="588442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6C1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执行容器限制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44AE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禁止网路通信</w:t>
            </w:r>
          </w:p>
          <w:p w14:paraId="3C7FB2B1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无运行时安装包</w:t>
            </w:r>
          </w:p>
          <w:p w14:paraId="62A04B5E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每次请求刷新容器</w:t>
            </w:r>
          </w:p>
        </w:tc>
      </w:tr>
    </w:tbl>
    <w:p w14:paraId="3143063A">
      <w:pPr>
        <w:spacing w:before="240" w:after="120" w:line="288" w:lineRule="auto"/>
        <w:ind w:left="0"/>
        <w:jc w:val="left"/>
        <w:outlineLvl w:val="4"/>
      </w:pPr>
      <w:bookmarkStart w:id="9" w:name="heading_9"/>
      <w:r>
        <w:rPr>
          <w:rFonts w:ascii="Arial" w:hAnsi="Arial" w:eastAsia="等线" w:cs="Arial"/>
          <w:b/>
          <w:sz w:val="24"/>
        </w:rPr>
        <w:t>Claude Agent SDK</w:t>
      </w:r>
      <w:bookmarkEnd w:id="9"/>
    </w:p>
    <w:p w14:paraId="7A58D54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Supports custom Skills through filesystem-based configuration</w:t>
      </w:r>
    </w:p>
    <w:p w14:paraId="75A1FA80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Include </w:t>
      </w:r>
      <w:r>
        <w:rPr>
          <w:rFonts w:ascii="Consolas" w:hAnsi="Consolas" w:eastAsia="Consolas" w:cs="Consolas"/>
          <w:sz w:val="22"/>
          <w:shd w:val="clear" w:fill="EFF0F1"/>
        </w:rPr>
        <w:t>"Skill"</w:t>
      </w:r>
      <w:r>
        <w:rPr>
          <w:rFonts w:ascii="Arial" w:hAnsi="Arial" w:eastAsia="等线" w:cs="Arial"/>
          <w:sz w:val="22"/>
        </w:rPr>
        <w:t xml:space="preserve"> in your </w:t>
      </w:r>
      <w:r>
        <w:rPr>
          <w:rFonts w:ascii="Consolas" w:hAnsi="Consolas" w:eastAsia="Consolas" w:cs="Consolas"/>
          <w:sz w:val="22"/>
          <w:shd w:val="clear" w:fill="EFF0F1"/>
        </w:rPr>
        <w:t>allowed_tools</w:t>
      </w:r>
      <w:r>
        <w:rPr>
          <w:rFonts w:ascii="Arial" w:hAnsi="Arial" w:eastAsia="等线" w:cs="Arial"/>
          <w:sz w:val="22"/>
        </w:rPr>
        <w:t xml:space="preserve"> configuration</w:t>
      </w:r>
    </w:p>
    <w:p w14:paraId="7CDFDDE5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Configure </w:t>
      </w:r>
      <w:r>
        <w:rPr>
          <w:rFonts w:ascii="Consolas" w:hAnsi="Consolas" w:eastAsia="Consolas" w:cs="Consolas"/>
          <w:sz w:val="22"/>
          <w:shd w:val="clear" w:fill="EFF0F1"/>
        </w:rPr>
        <w:t>settingSources</w:t>
      </w:r>
      <w:r>
        <w:rPr>
          <w:rFonts w:ascii="Arial" w:hAnsi="Arial" w:eastAsia="等线" w:cs="Arial"/>
          <w:sz w:val="22"/>
        </w:rPr>
        <w:t>/</w:t>
      </w:r>
      <w:r>
        <w:rPr>
          <w:rFonts w:ascii="Consolas" w:hAnsi="Consolas" w:eastAsia="Consolas" w:cs="Consolas"/>
          <w:sz w:val="22"/>
          <w:shd w:val="clear" w:fill="EFF0F1"/>
        </w:rPr>
        <w:t>setting_sources</w:t>
      </w:r>
      <w:r>
        <w:rPr>
          <w:rFonts w:ascii="Arial" w:hAnsi="Arial" w:eastAsia="等线" w:cs="Arial"/>
          <w:sz w:val="22"/>
        </w:rPr>
        <w:t xml:space="preserve"> to load Skills from the filesystem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5"/>
        <w:gridCol w:w="3930"/>
      </w:tblGrid>
      <w:tr w14:paraId="05AC4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E2D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类型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BF3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使用方式</w:t>
            </w:r>
          </w:p>
        </w:tc>
      </w:tr>
      <w:tr w14:paraId="7D409E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F8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Personal Skills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0B1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私人设置</w:t>
            </w:r>
          </w:p>
        </w:tc>
      </w:tr>
      <w:tr w14:paraId="5FDE9C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FCD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Project Skills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F52A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与项目绑定</w:t>
            </w:r>
          </w:p>
        </w:tc>
      </w:tr>
      <w:tr w14:paraId="2E463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431C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Plugin Skills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CD54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绑定在插件，用于共享</w:t>
            </w:r>
          </w:p>
        </w:tc>
      </w:tr>
    </w:tbl>
    <w:p w14:paraId="477D157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FD0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A78C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asyncio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claude_agent_sdk import query, ClaudeAgentOptions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def main():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options = ClaudeAgentOptions(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cwd="/path/to/project",  # Project with .claude/skills/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setting_sources=["user", "project"],  # Load Skills from filesystem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allowed_tools=["Skill", "Read", "Write", "Bash"]  # Enable Skill tool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async for message in query(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prompt="Help me process this PDF document",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options=options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print(message)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asyncio.run(main())</w:t>
            </w:r>
          </w:p>
        </w:tc>
      </w:tr>
    </w:tbl>
    <w:p w14:paraId="746BB1BC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OpenClaw</w:t>
      </w:r>
      <w:bookmarkEnd w:id="1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FF6A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A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https://openclaw.ai/</w:t>
            </w:r>
          </w:p>
          <w:p w14:paraId="5DCED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支持，并大量应用skills</w:t>
            </w:r>
          </w:p>
          <w:p w14:paraId="69F98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https://github.com/openclaw/openclaw/tree/main/skills</w:t>
            </w:r>
          </w:p>
        </w:tc>
      </w:tr>
    </w:tbl>
    <w:p w14:paraId="2E5ECE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生效/覆盖策略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0"/>
        <w:gridCol w:w="2910"/>
        <w:gridCol w:w="3000"/>
      </w:tblGrid>
      <w:tr w14:paraId="48894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28B8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模式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CCA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来源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9326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优先级(命名冲突覆盖)</w:t>
            </w:r>
          </w:p>
        </w:tc>
      </w:tr>
      <w:tr w14:paraId="1B819C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B6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Bundled skills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1D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shipped with the install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0482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3131F0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A7E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Managed/local skills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3AFBE">
            <w:pPr>
              <w:spacing w:before="120" w:after="120" w:line="288" w:lineRule="auto"/>
              <w:ind w:left="0"/>
              <w:jc w:val="center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~/.openclaw/skills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E388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4E0E8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61D4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Workspace skills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11B8">
            <w:pPr>
              <w:spacing w:before="120" w:after="120" w:line="288" w:lineRule="auto"/>
              <w:ind w:left="0"/>
              <w:jc w:val="center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&lt;workspace&gt;/skills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8D77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95AD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91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Extra skills</w:t>
            </w:r>
          </w:p>
        </w:tc>
        <w:tc>
          <w:tcPr>
            <w:tcW w:w="29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4F8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~/.openclaw/openclaw.json</w:t>
            </w:r>
          </w:p>
          <w:p w14:paraId="3B50DFF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skills.load.extraDirs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D9A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</w:tbl>
    <w:p w14:paraId="0E426A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多agent场景</w:t>
      </w:r>
    </w:p>
    <w:p w14:paraId="7620A63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每个agent有其workspace，其中的skill为agent独占</w:t>
      </w:r>
    </w:p>
    <w:p w14:paraId="547E355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多agent可采用extraDirs和ManagedSkill实现共享</w:t>
      </w:r>
    </w:p>
    <w:p w14:paraId="7273AC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格式/兼容性/特性</w:t>
      </w:r>
    </w:p>
    <w:p w14:paraId="08DE1EA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跟随AgentSkills的spec</w:t>
      </w:r>
    </w:p>
    <w:p w14:paraId="2D50D37F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其解析器支持skill装载时过滤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EFEE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936B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name: nano-banana-pro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description: Generate or edit images via Gemini 3 Pro Image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metadata: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"openclaw":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"requires": {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"bins": ["uv"],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"env": ["GEMINI_API_KEY"],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"config": ["browser.enabled"]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"primaryEnv": "GEMINI_API_KEY",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</w:p>
        </w:tc>
      </w:tr>
    </w:tbl>
    <w:p w14:paraId="43292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Skill-creator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CE11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3C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https://github.com/openclaw/openclaw/tree/main/skills/skill-creator</w:t>
            </w:r>
          </w:p>
        </w:tc>
      </w:tr>
    </w:tbl>
    <w:p w14:paraId="1973E50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C881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CE6D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项目结构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skill-creator/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scripts/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init_skill.py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package_skill.py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quick_validate.py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license.txt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SKILL.md</w:t>
            </w:r>
          </w:p>
        </w:tc>
      </w:tr>
    </w:tbl>
    <w:p w14:paraId="16DF0647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97A9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DC4A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SKILL.md 核心内容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name: skill-creator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description: 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Create or update AgentSkills</w:t>
            </w:r>
            <w:r>
              <w:rPr>
                <w:rFonts w:ascii="Consolas" w:hAnsi="Consolas" w:eastAsia="Consolas" w:cs="Consolas"/>
                <w:sz w:val="22"/>
              </w:rPr>
              <w:t>. Use when designing, structuring, or packaging skills with scripts, references, and assets.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 忽略一部分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Skill Creation Process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Skill creation involves these steps: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Understand the skill with concrete examples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Plan reusable skill contents (scripts, references, assets)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Initialize the skill (run init_skill.py)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Edit the skill (implement resources and write SKILL.md)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Package the skill (run package_skill.py)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6. Iterate based on real usage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 忽略一部分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### Step 6: 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Iterate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After testing the skill, users may request improvements.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Often this happens right after using the skill, with fresh context of how the skill performed.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**Iteration workflow:**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1. Use the skill on real tasks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2. Notice struggles or inefficiencies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3. Identify how SKILL.md or bundled resources should be updated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4. Implement changes and test again</w:t>
            </w:r>
          </w:p>
        </w:tc>
      </w:tr>
    </w:tbl>
    <w:p w14:paraId="5430F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生态</w:t>
      </w:r>
    </w:p>
    <w:p w14:paraId="3324F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提供公共skills托管注册平台</w:t>
      </w:r>
      <w:r>
        <w:rPr>
          <w:rFonts w:ascii="Arial" w:hAnsi="Arial" w:eastAsia="等线" w:cs="Arial"/>
          <w:i/>
          <w:sz w:val="22"/>
        </w:rPr>
        <w:t>clawhub</w:t>
      </w:r>
      <w:r>
        <w:rPr>
          <w:rFonts w:ascii="Arial" w:hAnsi="Arial" w:eastAsia="等线" w:cs="Arial"/>
          <w:sz w:val="22"/>
        </w:rPr>
        <w:t xml:space="preserve">(https://www.clawhub.com/) &amp; </w:t>
      </w:r>
      <w:r>
        <w:rPr>
          <w:rFonts w:ascii="Arial" w:hAnsi="Arial" w:eastAsia="等线" w:cs="Arial"/>
          <w:i/>
          <w:sz w:val="22"/>
        </w:rPr>
        <w:t>clawhub CLI</w:t>
      </w:r>
    </w:p>
    <w:p w14:paraId="76271ABD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Coze</w:t>
      </w:r>
      <w:bookmarkEnd w:id="1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4708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F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https://www.coze.cn/</w:t>
            </w:r>
          </w:p>
        </w:tc>
      </w:tr>
    </w:tbl>
    <w:p w14:paraId="378AC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</w:t>
      </w:r>
    </w:p>
    <w:p w14:paraId="40AE28A8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076575" cy="2828925"/>
            <wp:effectExtent l="0" t="0" r="9525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0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</w:t>
      </w:r>
    </w:p>
    <w:p w14:paraId="0FFB50F0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260985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2645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20002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4057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64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https://code.coze.cn/home?from=coze_skill</w:t>
            </w:r>
          </w:p>
          <w:p w14:paraId="75603E5B"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B="0" distL="0" distR="0">
                  <wp:extent cx="5105400" cy="3105150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10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C94C4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MemOS</w:t>
      </w:r>
      <w:bookmarkEnd w:id="12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76ED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10C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https://www.memtensor.com.cn/</w:t>
            </w:r>
          </w:p>
        </w:tc>
      </w:tr>
    </w:tbl>
    <w:p w14:paraId="0EE09D4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率先在记忆系统中引入skill</w:t>
      </w:r>
    </w:p>
    <w:p w14:paraId="2A2D902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将结构化记忆封装/转化为Skill，为记忆在LLM中的拼接/使用提供了一个思路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4863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F2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当前LLM外挂记忆系统存在痛点： 概念太多，dev理解成本很高，合理使用难度大</w:t>
            </w:r>
          </w:p>
          <w:p w14:paraId="48D6A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其通过将记忆直接封装为skill (直接固化记忆的使用模式)从而降低使用成本</w:t>
            </w:r>
          </w:p>
        </w:tc>
      </w:tr>
    </w:tbl>
    <w:p w14:paraId="594467B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某种意义上实现了Cluade规划的自动评估/进化的skill</w:t>
      </w:r>
    </w:p>
    <w:p w14:paraId="352974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30490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743325"/>
            <wp:effectExtent l="0" t="0" r="0" b="9525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4F35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024C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743C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Add Messages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"user_id": "memos_user_123",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"conversation_id": "0127",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"messages":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{"role": "user", "content": "下周我要去成都玩，帮我规划一个5天的出行计划，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我喜欢不走回头路的特种兵出行，帮我标注路途中值得品尝的美食</w:t>
            </w:r>
            <w:r>
              <w:rPr>
                <w:rFonts w:ascii="Consolas" w:hAnsi="Consolas" w:eastAsia="Consolas" w:cs="Consolas"/>
                <w:sz w:val="22"/>
              </w:rPr>
              <w:t>。"},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{"role": "assistant", "content": "...此处省略..."},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{"role": "user", "content": "我比较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喜欢逛文化景点，商场什么的不太感兴趣。</w:t>
            </w:r>
            <w:r>
              <w:rPr>
                <w:rFonts w:ascii="Consolas" w:hAnsi="Consolas" w:eastAsia="Consolas" w:cs="Consolas"/>
                <w:sz w:val="22"/>
              </w:rPr>
              <w:t>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{"role": "assistant", "content": "...此处省略..."},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{"role": "user", "content": "帮我在规划的时候，提前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确认一下天气和温度，方便我准备行李。</w:t>
            </w:r>
            <w:r>
              <w:rPr>
                <w:rFonts w:ascii="Consolas" w:hAnsi="Consolas" w:eastAsia="Consolas" w:cs="Consolas"/>
                <w:sz w:val="22"/>
              </w:rPr>
              <w:t>"},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{"role": "assistant", "content": "...此处省略..."}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</w:tc>
      </w:tr>
    </w:tbl>
    <w:p w14:paraId="38BBB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MemOS 接收到请求后，会依次完成以下处理，生成技能（Skill）文件：</w:t>
      </w:r>
    </w:p>
    <w:p w14:paraId="4C0EF8B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智能切片</w:t>
      </w:r>
      <w:r>
        <w:rPr>
          <w:rFonts w:ascii="Arial" w:hAnsi="Arial" w:eastAsia="等线" w:cs="Arial"/>
          <w:sz w:val="22"/>
        </w:rPr>
        <w:t>：识别历史对话中的任务边界，</w:t>
      </w:r>
      <w:r>
        <w:rPr>
          <w:rFonts w:ascii="Arial" w:hAnsi="Arial" w:eastAsia="等线" w:cs="Arial"/>
          <w:b/>
          <w:color w:val="D83931"/>
          <w:sz w:val="22"/>
        </w:rPr>
        <w:t>切分出任务文本块</w:t>
      </w:r>
    </w:p>
    <w:p w14:paraId="76CC4F3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聚类提取</w:t>
      </w:r>
      <w:r>
        <w:rPr>
          <w:rFonts w:ascii="Arial" w:hAnsi="Arial" w:eastAsia="等线" w:cs="Arial"/>
          <w:sz w:val="22"/>
        </w:rPr>
        <w:t>：将</w:t>
      </w:r>
      <w:r>
        <w:rPr>
          <w:rFonts w:ascii="Arial" w:hAnsi="Arial" w:eastAsia="等线" w:cs="Arial"/>
          <w:b/>
          <w:color w:val="D83931"/>
          <w:sz w:val="22"/>
        </w:rPr>
        <w:t>同类型的任务文本块聚类</w:t>
      </w:r>
      <w:r>
        <w:rPr>
          <w:rFonts w:ascii="Arial" w:hAnsi="Arial" w:eastAsia="等线" w:cs="Arial"/>
          <w:sz w:val="22"/>
        </w:rPr>
        <w:t>，结合用户的历史记忆，</w:t>
      </w:r>
      <w:r>
        <w:rPr>
          <w:rFonts w:ascii="Arial" w:hAnsi="Arial" w:eastAsia="等线" w:cs="Arial"/>
          <w:b/>
          <w:color w:val="D83931"/>
          <w:sz w:val="22"/>
        </w:rPr>
        <w:t>提取出结构化的技能文本</w:t>
      </w:r>
    </w:p>
    <w:p w14:paraId="345B715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技能转化</w:t>
      </w:r>
      <w:r>
        <w:rPr>
          <w:rFonts w:ascii="Arial" w:hAnsi="Arial" w:eastAsia="等线" w:cs="Arial"/>
          <w:sz w:val="22"/>
        </w:rPr>
        <w:t>：将技能文本</w:t>
      </w:r>
      <w:r>
        <w:rPr>
          <w:rFonts w:ascii="Arial" w:hAnsi="Arial" w:eastAsia="等线" w:cs="Arial"/>
          <w:b/>
          <w:color w:val="D83931"/>
          <w:sz w:val="22"/>
        </w:rPr>
        <w:t>转化为可运行、可被识别的Skill文件</w:t>
      </w:r>
    </w:p>
    <w:p w14:paraId="0E2CB59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371600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31CA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C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以上为memOS当前支持的模型列表，不一定skill采用的模型就在列表中，但八九不离十</w:t>
            </w:r>
          </w:p>
          <w:p w14:paraId="7DCA7A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通用的case，官网demo和实际跑出的不一致，可能是</w:t>
            </w:r>
          </w:p>
          <w:p w14:paraId="2F641A5F">
            <w:pPr>
              <w:numPr>
                <w:ilvl w:val="0"/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为吞吐在效果上有所牺牲</w:t>
            </w:r>
          </w:p>
          <w:p w14:paraId="1B9FCED5">
            <w:pPr>
              <w:numPr>
                <w:ilvl w:val="0"/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demo仅为了说明</w:t>
            </w:r>
          </w:p>
          <w:p w14:paraId="15084B42">
            <w:pPr>
              <w:numPr>
                <w:ilvl w:val="0"/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不同级别用户提供不同效果</w:t>
            </w:r>
          </w:p>
        </w:tc>
      </w:tr>
    </w:tbl>
    <w:p w14:paraId="7C12E3BB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FD3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2F37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Skill.md 准实时，该条耗时&lt;10s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name: 旅行行程规划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description: 为用户设计个性化的旅行计划，包含行程安排和美食推荐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## Procedure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1. 确定旅行目的地和时间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2. 收集用户偏好和兴趣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3. 设计不走回头路的行程路线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4. 标注沿途值得品尝的美食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5. 根据用户兴趣添加景点或活动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## Experience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1. 优先选择用户兴趣相关的活动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2. 确保行程的多样性和灵活性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## User Preferences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- 用户偏好不走回头路的行程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- 文化景点优先于购物场所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Examples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Example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```markdown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旅行计划示例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行程安排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**第一天**: 到达目的地，入住酒店，参观文化景点A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**第二天**: 游览文化景点B，品尝当地美食X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美食推荐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**地点一**: 美食X，地址...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**地点二**: 美食Y，地址...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53CD4A35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5A77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A2FF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Search Memory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请求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data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"query": "清明节我打算去云南，帮我规划7天的行程。",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"user_id": "memos_user_123",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"conversation_id": "0301",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"include_skill": True # 开启召回skill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响应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'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skill_detail_list </w:t>
            </w:r>
            <w:r>
              <w:rPr>
                <w:rFonts w:ascii="Consolas" w:hAnsi="Consolas" w:eastAsia="Consolas" w:cs="Consolas"/>
                <w:sz w:val="22"/>
              </w:rPr>
              <w:t>':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'id': '0b3087f3-bc21-4f38-b45c-c8caec99e63b',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对于不支持skill的客户端，给出value支持用户将其拼装为prompt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>'skill_value':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'name': '行程规划准备',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'description': '在规划行程时，提前确认目的地的天气和温度，以便准备合适的行李',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'procedure': '1. 确定目的地和行程日期 2. 查询目的地的天气预报和温度信息 3. 根据天气和温度调整行李清单 4. 准备和打包行李',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'experience': ['提前了解目的地天气可以避免不必要的行李', '根据天气调整行李可以提高旅行的舒适度'],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'preference': ['用户倾向于在行程规划中提前确认天气信息', '偏好根据天气信息进行行李准备'],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'examples': ['### 行程规划准备示例\n\n- **目的地**: 北京\n- **行程日期**: 2023年10月1日 - 2023年10月7日\n- **天气预报**: 晴天，温度15-20°C\n- **行李清单**:\n  - 轻便外套\n  - 长裤\n  - 运动鞋\n  - 太阳镜\n'],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'script': None,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        'others': None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skill文件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color w:val="D83931"/>
                <w:sz w:val="22"/>
              </w:rPr>
              <w:t xml:space="preserve">            'skill_url': 'https://memos-algorithm.oss-cn-shanghai.aliyuncs.com/skill_memory/3f7786e4-04da-4555-919d-2d2d448498d0/行程规划准备.zip',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'skill_type': 'SkillMemory',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'create_time': 1769949169409,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'conversation_id': '0127',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'status': 'activated',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'confidence': 0.99,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'tags': ['行程规划', '天气查询', '行李准备'],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'update_time': 1769949169555,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'relativity': 0.5620191360083745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37F0C7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Trendency</w:t>
      </w:r>
      <w:bookmarkEnd w:id="13"/>
    </w:p>
    <w:p w14:paraId="186B1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Follower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A72C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84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Code、Agent、AI Infra、AI engineering framework（Spring AI）</w:t>
            </w:r>
          </w:p>
        </w:tc>
      </w:tr>
    </w:tbl>
    <w:p w14:paraId="0AB45837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3705225"/>
            <wp:effectExtent l="0" t="0" r="0" b="9525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B1A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4795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4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Skill 市场/平台</w:t>
      </w:r>
    </w:p>
    <w:p w14:paraId="758A0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https://skillsmp.com/</w:t>
      </w:r>
    </w:p>
    <w:p w14:paraId="1AA7CD7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228850"/>
            <wp:effectExtent l="0" t="0" r="0" b="0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B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https://www.agentskillsmarket.space/</w:t>
      </w:r>
    </w:p>
    <w:p w14:paraId="12D84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https://www.clawhub.com/</w:t>
      </w:r>
    </w:p>
    <w:p w14:paraId="12DE4941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二、Agent Skills 工作原理</w:t>
      </w:r>
      <w:bookmarkEnd w:id="14"/>
    </w:p>
    <w:p w14:paraId="21974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Progressive disclosure context + VM environment</w:t>
      </w:r>
    </w:p>
    <w:p w14:paraId="5077FD2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4409">
      <w:pPr>
        <w:spacing w:before="120" w:after="120" w:line="288" w:lineRule="auto"/>
        <w:ind w:left="0"/>
        <w:jc w:val="left"/>
      </w:pPr>
    </w:p>
    <w:p w14:paraId="0A3D2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Progressive disclosure context</w:t>
      </w:r>
    </w:p>
    <w:p w14:paraId="06704C6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Level 1: Metadata (always loaded in system prompt)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1CE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1D80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name: pdf-processing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description: Extract text and tables from PDF files, fill forms, merge documents. Use when working with PDF files or when the user mentions PDFs, forms, or document extraction.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</w:p>
        </w:tc>
      </w:tr>
    </w:tbl>
    <w:p w14:paraId="049897D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Level 2: Instructions (loaded when triggered)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757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4E4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PDF Processing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Quick start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 pdfplumber to extract text from PDFs: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```python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pdfplumber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with pdfplumber.open("document.pdf") as pdf: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text = pdf.pages[0].extract_text()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advanced form filling, see [FORMS.md](FORMS.md).</w:t>
            </w:r>
          </w:p>
        </w:tc>
      </w:tr>
    </w:tbl>
    <w:p w14:paraId="5FCA8F7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Level 3: Resources and code (loaded as needed)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131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7B72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pdf-skill/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SKILL.md (main instructions)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FORMS.md (form-filling guide)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REFERENCE.md (detailed API reference)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scripts/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fill_form.py (utility script)</w:t>
            </w:r>
          </w:p>
        </w:tc>
      </w:tr>
    </w:tbl>
    <w:p w14:paraId="1CA0B49D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5"/>
        <w:gridCol w:w="1590"/>
        <w:gridCol w:w="1515"/>
        <w:gridCol w:w="3840"/>
      </w:tblGrid>
      <w:tr w14:paraId="4C998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5B5D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Level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002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When Loaded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AEBA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Token Cost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4792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Content</w:t>
            </w:r>
          </w:p>
        </w:tc>
      </w:tr>
      <w:tr w14:paraId="7BE253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177A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Level 1: Metadata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A767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Always (at startup)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DA6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~100 tokens per Skill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BBFC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name</w:t>
            </w:r>
            <w:r>
              <w:rPr>
                <w:rFonts w:ascii="Arial" w:hAnsi="Arial" w:eastAsia="等线" w:cs="Arial"/>
                <w:sz w:val="22"/>
              </w:rPr>
              <w:t xml:space="preserve"> and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description</w:t>
            </w:r>
            <w:r>
              <w:rPr>
                <w:rFonts w:ascii="Arial" w:hAnsi="Arial" w:eastAsia="等线" w:cs="Arial"/>
                <w:sz w:val="22"/>
              </w:rPr>
              <w:t xml:space="preserve"> from YAML frontmatter</w:t>
            </w:r>
          </w:p>
        </w:tc>
      </w:tr>
      <w:tr w14:paraId="03F06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B24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Level 2: Instructions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A1F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When Skill is triggered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C27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Under 5k tokens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FF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SKILL.md body with instructions and guidance</w:t>
            </w:r>
          </w:p>
        </w:tc>
      </w:tr>
      <w:tr w14:paraId="518741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682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Level 3+: Resources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4B3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As needed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FF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Effectively unlimited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22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Bundled files executed via bash without loading contents into context</w:t>
            </w:r>
          </w:p>
        </w:tc>
      </w:tr>
    </w:tbl>
    <w:p w14:paraId="291EDA4F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790950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2269">
      <w:pPr>
        <w:spacing w:before="120" w:after="120" w:line="288" w:lineRule="auto"/>
        <w:ind w:left="0"/>
        <w:jc w:val="left"/>
      </w:pPr>
    </w:p>
    <w:p w14:paraId="15E267D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62275"/>
            <wp:effectExtent l="0" t="0" r="0" b="9525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96FB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三、关于Agent Skills一些想法</w:t>
      </w:r>
      <w:bookmarkEnd w:id="15"/>
    </w:p>
    <w:p w14:paraId="3C03C477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Q&amp;A</w:t>
      </w:r>
      <w:bookmarkEnd w:id="16"/>
    </w:p>
    <w:p w14:paraId="4CADCBE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MCP(尤其针对Prompt和Tool) 与 Agent Skills什么关系？</w:t>
      </w:r>
    </w:p>
    <w:p w14:paraId="626E526D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二者诞生方式、环境相似</w:t>
      </w:r>
    </w:p>
    <w:p w14:paraId="6300141C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官方说法MCP负责执行，Agent Skills负责指导调度</w:t>
      </w:r>
    </w:p>
    <w:p w14:paraId="597B03E5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功能上二者并非绝对互斥，但从 应用/逻辑层 可以将二者隔离开</w:t>
      </w:r>
    </w:p>
    <w:p w14:paraId="3231CF69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Mcp号称模型上下文协议，在其推出和发展过程中逐渐变成了</w:t>
      </w:r>
      <w:r>
        <w:rPr>
          <w:rFonts w:ascii="Arial" w:hAnsi="Arial" w:eastAsia="等线" w:cs="Arial"/>
          <w:b/>
          <w:sz w:val="22"/>
        </w:rPr>
        <w:t>模型上下文</w:t>
      </w:r>
      <w:r>
        <w:rPr>
          <w:rFonts w:ascii="Arial" w:hAnsi="Arial" w:eastAsia="等线" w:cs="Arial"/>
          <w:b/>
          <w:color w:val="D83931"/>
          <w:sz w:val="22"/>
        </w:rPr>
        <w:t>交互</w:t>
      </w:r>
      <w:r>
        <w:rPr>
          <w:rFonts w:ascii="Arial" w:hAnsi="Arial" w:eastAsia="等线" w:cs="Arial"/>
          <w:b/>
          <w:sz w:val="22"/>
        </w:rPr>
        <w:t>协议</w:t>
      </w:r>
      <w:r>
        <w:rPr>
          <w:rFonts w:ascii="Arial" w:hAnsi="Arial" w:eastAsia="等线" w:cs="Arial"/>
          <w:sz w:val="22"/>
        </w:rPr>
        <w:t>，而Agent Skills更像是</w:t>
      </w:r>
      <w:r>
        <w:rPr>
          <w:rFonts w:ascii="Arial" w:hAnsi="Arial" w:eastAsia="等线" w:cs="Arial"/>
          <w:b/>
          <w:sz w:val="22"/>
        </w:rPr>
        <w:t>模型上下文</w:t>
      </w:r>
      <w:r>
        <w:rPr>
          <w:rFonts w:ascii="Arial" w:hAnsi="Arial" w:eastAsia="等线" w:cs="Arial"/>
          <w:b/>
          <w:color w:val="D83931"/>
          <w:sz w:val="22"/>
        </w:rPr>
        <w:t>指挥</w:t>
      </w:r>
      <w:r>
        <w:rPr>
          <w:rFonts w:ascii="Arial" w:hAnsi="Arial" w:eastAsia="等线" w:cs="Arial"/>
          <w:b/>
          <w:sz w:val="22"/>
        </w:rPr>
        <w:t>协议</w:t>
      </w:r>
    </w:p>
    <w:p w14:paraId="5A2072B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如何看待</w:t>
      </w:r>
      <w:r>
        <w:rPr>
          <w:rFonts w:ascii="Arial" w:hAnsi="Arial" w:eastAsia="等线" w:cs="Arial"/>
          <w:b/>
          <w:sz w:val="22"/>
        </w:rPr>
        <w:t>Agent Skills</w:t>
      </w:r>
      <w:r>
        <w:rPr>
          <w:rFonts w:ascii="Arial" w:hAnsi="Arial" w:eastAsia="等线" w:cs="Arial"/>
          <w:sz w:val="22"/>
        </w:rPr>
        <w:t>与LLM</w:t>
      </w:r>
      <w:r>
        <w:rPr>
          <w:rFonts w:ascii="Arial" w:hAnsi="Arial" w:eastAsia="等线" w:cs="Arial"/>
          <w:b/>
          <w:sz w:val="22"/>
        </w:rPr>
        <w:t>记忆</w:t>
      </w:r>
      <w:r>
        <w:rPr>
          <w:rFonts w:ascii="Arial" w:hAnsi="Arial" w:eastAsia="等线" w:cs="Arial"/>
          <w:sz w:val="22"/>
        </w:rPr>
        <w:t>的关系？</w:t>
      </w:r>
    </w:p>
    <w:p w14:paraId="4BE7D709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可以认为是一种基于过程知识的记忆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731607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32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 xml:space="preserve">Skills extend Claude’s capabilities by </w:t>
            </w:r>
            <w:r>
              <w:rPr>
                <w:rFonts w:ascii="Arial" w:hAnsi="Arial" w:eastAsia="等线" w:cs="Arial"/>
                <w:b/>
                <w:i/>
                <w:color w:val="D83931"/>
                <w:sz w:val="22"/>
              </w:rPr>
              <w:t>packaging your expertise</w:t>
            </w:r>
            <w:r>
              <w:rPr>
                <w:rFonts w:ascii="Arial" w:hAnsi="Arial" w:eastAsia="等线" w:cs="Arial"/>
                <w:b/>
                <w:i/>
                <w:color w:val="646A73"/>
                <w:sz w:val="22"/>
              </w:rPr>
              <w:t xml:space="preserve"> </w:t>
            </w:r>
            <w:r>
              <w:rPr>
                <w:rFonts w:ascii="Arial" w:hAnsi="Arial" w:eastAsia="等线" w:cs="Arial"/>
                <w:i/>
                <w:color w:val="646A73"/>
                <w:sz w:val="22"/>
              </w:rPr>
              <w:t>into composable resources for Claude</w:t>
            </w:r>
          </w:p>
        </w:tc>
      </w:tr>
    </w:tbl>
    <w:p w14:paraId="43EB7661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目前更多基于先验/实验设计Skill，手动写入系统</w:t>
      </w:r>
    </w:p>
    <w:p w14:paraId="00B77AA9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后期有做成全自动化的想法,且大概率已经再初步尝试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62D690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93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i/>
                <w:color w:val="646A73"/>
                <w:sz w:val="22"/>
              </w:rPr>
              <w:t xml:space="preserve">Looking further ahead, we hope to enable agents to </w:t>
            </w:r>
            <w:r>
              <w:rPr>
                <w:rFonts w:ascii="Arial" w:hAnsi="Arial" w:eastAsia="等线" w:cs="Arial"/>
                <w:b/>
                <w:i/>
                <w:color w:val="D83931"/>
                <w:sz w:val="22"/>
              </w:rPr>
              <w:t>create, edit, and evaluate Skills</w:t>
            </w:r>
            <w:r>
              <w:rPr>
                <w:rFonts w:ascii="Arial" w:hAnsi="Arial" w:eastAsia="等线" w:cs="Arial"/>
                <w:i/>
                <w:color w:val="646A73"/>
                <w:sz w:val="22"/>
              </w:rPr>
              <w:t xml:space="preserve"> on their own, letting them codify their own patterns of behavior into reusable capabilities.</w:t>
            </w:r>
          </w:p>
          <w:p w14:paraId="6B374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https://youtu.be/kS1MJFZWMq4</w:t>
            </w:r>
          </w:p>
        </w:tc>
      </w:tr>
    </w:tbl>
    <w:p w14:paraId="1A7E751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为什么Anthropic要推Agent Skill？</w:t>
      </w:r>
    </w:p>
    <w:p w14:paraId="6E978A58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代码场景中派生出来的抽象，和mcp相似，觉得不错就往外推了</w:t>
      </w:r>
    </w:p>
    <w:p w14:paraId="2E8C180C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缓解mcp设计时候忽略的工具/上下文爆炸问题</w:t>
      </w:r>
    </w:p>
    <w:tbl>
      <w:tblPr>
        <w:tblStyle w:val="2"/>
        <w:tblW w:w="0" w:type="auto"/>
        <w:tblInd w:w="453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70623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FA7C6">
            <w:pPr>
              <w:numPr>
                <w:ilvl w:val="0"/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相较于MCP的宣传，Skill着重强调了Token消耗</w:t>
            </w:r>
          </w:p>
          <w:p w14:paraId="58A89499">
            <w:pPr>
              <w:numPr>
                <w:ilvl w:val="0"/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理论上MCP也能实现类似Skill的功能，其可以</w:t>
            </w:r>
          </w:p>
          <w:p w14:paraId="127D6F72">
            <w:pPr>
              <w:numPr>
                <w:ilvl w:val="0"/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扩展Prompt规范和使用指导</w:t>
            </w:r>
          </w:p>
          <w:p w14:paraId="5477F792">
            <w:pPr>
              <w:numPr>
                <w:ilvl w:val="0"/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给McpServer补充新的功能</w:t>
            </w:r>
          </w:p>
          <w:p w14:paraId="5B6BE2D0">
            <w:pPr>
              <w:numPr>
                <w:ilvl w:val="0"/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但其没有在MCP上补全，而是选择新开标准，可能因为</w:t>
            </w:r>
          </w:p>
          <w:p w14:paraId="26C44082">
            <w:pPr>
              <w:numPr>
                <w:ilvl w:val="0"/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功能上二者并非互斥，但从 应用/逻辑层 可以将二者隔离开</w:t>
            </w:r>
          </w:p>
          <w:p w14:paraId="696FC7E1">
            <w:pPr>
              <w:numPr>
                <w:ilvl w:val="0"/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所有人都 需要 新概念</w:t>
            </w:r>
          </w:p>
          <w:p w14:paraId="0514023D">
            <w:pPr>
              <w:numPr>
                <w:ilvl w:val="0"/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不愿承认MCP设计不完善</w:t>
            </w:r>
          </w:p>
        </w:tc>
      </w:tr>
    </w:tbl>
    <w:p w14:paraId="3311D615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为自进化Agent铺路（感觉Agent一直是Claude的优势和发力点）</w:t>
      </w:r>
    </w:p>
    <w:p w14:paraId="02FD626E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所有人都需要新概念，把盘子做大</w:t>
      </w:r>
    </w:p>
    <w:p w14:paraId="71DB7E0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如何看待观点"</w:t>
      </w:r>
      <w:r>
        <w:rPr>
          <w:rFonts w:ascii="Arial" w:hAnsi="Arial" w:eastAsia="等线" w:cs="Arial"/>
          <w:b/>
          <w:sz w:val="22"/>
        </w:rPr>
        <w:t>Skill是Cluade不愿承认其MCP设计缺陷的产物</w:t>
      </w:r>
      <w:r>
        <w:rPr>
          <w:rFonts w:ascii="Arial" w:hAnsi="Arial" w:eastAsia="等线" w:cs="Arial"/>
          <w:sz w:val="22"/>
        </w:rPr>
        <w:t>"</w:t>
      </w:r>
    </w:p>
    <w:p w14:paraId="58D70900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D83931"/>
          <w:sz w:val="22"/>
        </w:rPr>
        <w:t>有一定的道理，但尚无法定论</w:t>
      </w:r>
    </w:p>
    <w:p w14:paraId="287BAF5E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相较于MCP的宣传，Skill确实着重强调了Token消耗</w:t>
      </w:r>
    </w:p>
    <w:p w14:paraId="29671A84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功能层面MCP确实具备覆盖Skill功能的能力</w:t>
      </w:r>
    </w:p>
    <w:p w14:paraId="668CAEAE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但也不排除其在为自进化Agent铺路（感觉Agent一直是Claude的优势和发力点）</w:t>
      </w:r>
    </w:p>
    <w:p w14:paraId="586D481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如何看待各公众号常见标题 "</w:t>
      </w:r>
      <w:r>
        <w:rPr>
          <w:rFonts w:ascii="Arial" w:hAnsi="Arial" w:eastAsia="等线" w:cs="Arial"/>
          <w:b/>
          <w:i/>
          <w:sz w:val="22"/>
        </w:rPr>
        <w:t>不要搞agent了，现在流行skills</w:t>
      </w:r>
      <w:r>
        <w:rPr>
          <w:rFonts w:ascii="Arial" w:hAnsi="Arial" w:eastAsia="等线" w:cs="Arial"/>
          <w:sz w:val="22"/>
        </w:rPr>
        <w:t>", "</w:t>
      </w:r>
      <w:r>
        <w:rPr>
          <w:rFonts w:ascii="Arial" w:hAnsi="Arial" w:eastAsia="等线" w:cs="Arial"/>
          <w:b/>
          <w:i/>
          <w:sz w:val="22"/>
        </w:rPr>
        <w:t>no Agent, Skill Now</w:t>
      </w:r>
      <w:r>
        <w:rPr>
          <w:rFonts w:ascii="Arial" w:hAnsi="Arial" w:eastAsia="等线" w:cs="Arial"/>
          <w:sz w:val="22"/>
        </w:rPr>
        <w:t>"</w:t>
      </w:r>
    </w:p>
    <w:p w14:paraId="214B111F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D83931"/>
          <w:sz w:val="22"/>
        </w:rPr>
        <w:t>完全错误，标题党，二者不是一个层面的东西</w:t>
      </w:r>
      <w:r>
        <w:rPr>
          <w:rFonts w:ascii="Arial" w:hAnsi="Arial" w:eastAsia="等线" w:cs="Arial"/>
          <w:sz w:val="22"/>
        </w:rPr>
        <w:t>（</w:t>
      </w:r>
      <w:r>
        <w:rPr>
          <w:rFonts w:ascii="Arial" w:hAnsi="Arial" w:eastAsia="等线" w:cs="Arial"/>
          <w:i/>
          <w:sz w:val="22"/>
        </w:rPr>
        <w:t>这种标题的公众号建议直接拉黑，以面以后看到浪费时间</w:t>
      </w:r>
      <w:r>
        <w:rPr>
          <w:rFonts w:ascii="Arial" w:hAnsi="Arial" w:eastAsia="等线" w:cs="Arial"/>
          <w:sz w:val="22"/>
        </w:rPr>
        <w:t>）</w:t>
      </w:r>
    </w:p>
    <w:p w14:paraId="51A16E59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agent的开发是完整的系统工程(重量级)，相比之下skill更轻量级的增强(插件)</w:t>
      </w:r>
    </w:p>
    <w:p w14:paraId="534A5602"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agent通常是领域/方向级的，而skill更多是任务级</w:t>
      </w:r>
    </w:p>
    <w:p w14:paraId="44DB0FF7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如何看待观点 "</w:t>
      </w:r>
      <w:r>
        <w:rPr>
          <w:rFonts w:ascii="Arial" w:hAnsi="Arial" w:eastAsia="等线" w:cs="Arial"/>
          <w:b/>
          <w:sz w:val="22"/>
        </w:rPr>
        <w:t>skill可能会和mcp一样，开发者远大于使用者，造出一大堆没人用的轮子"</w:t>
      </w:r>
    </w:p>
    <w:p w14:paraId="442FA8CD">
      <w:pPr>
        <w:numPr>
          <w:ilvl w:val="0"/>
          <w:numId w:val="7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从个性化（针对个人/企业/组织）的角度，只要能复用就有价值</w:t>
      </w:r>
    </w:p>
    <w:p w14:paraId="577966CD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从复用比例角度，skills的成本更低，因此复用比例大概率比mcp更低</w:t>
      </w:r>
    </w:p>
    <w:p w14:paraId="32932B2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Conclusion</w:t>
      </w:r>
      <w:bookmarkEnd w:id="17"/>
    </w:p>
    <w:p w14:paraId="6A321B81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user-tailor的上下文工程</w:t>
      </w:r>
    </w:p>
    <w:p w14:paraId="4ED5CC11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Anthropic风格强烈</w:t>
      </w:r>
    </w:p>
    <w:p w14:paraId="0B8C7005">
      <w:pPr>
        <w:numPr>
          <w:ilvl w:val="0"/>
          <w:numId w:val="8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贴合其</w:t>
      </w:r>
      <w:r>
        <w:rPr>
          <w:rFonts w:ascii="Arial" w:hAnsi="Arial" w:eastAsia="等线" w:cs="Arial"/>
          <w:i/>
          <w:sz w:val="22"/>
        </w:rPr>
        <w:t xml:space="preserve">Code can do Everything </w:t>
      </w:r>
      <w:r>
        <w:rPr>
          <w:rFonts w:ascii="Arial" w:hAnsi="Arial" w:eastAsia="等线" w:cs="Arial"/>
          <w:sz w:val="22"/>
        </w:rPr>
        <w:t>理念</w:t>
      </w:r>
    </w:p>
    <w:p w14:paraId="12610010">
      <w:pPr>
        <w:numPr>
          <w:ilvl w:val="0"/>
          <w:numId w:val="8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基于文件系统的存储形式，简单但也直接继承其的优越性，很符合程序员思维模式</w:t>
      </w:r>
    </w:p>
    <w:p w14:paraId="6C3B8FBD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与mcp感觉类似，像是从Coding场景中派生出的抽象</w:t>
      </w:r>
    </w:p>
    <w:p w14:paraId="64875BC2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相较于Agent，Skills更像是轻量级的工具/workflow</w:t>
      </w:r>
    </w:p>
    <w:p w14:paraId="7A4EC16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暂无法确定是中间产物 还是 最终形态（个人比较倾向于前者）</w:t>
      </w:r>
    </w:p>
    <w:p w14:paraId="428AF952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Insight</w:t>
      </w:r>
      <w:bookmarkEnd w:id="18"/>
    </w:p>
    <w:p w14:paraId="021545F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单纯跟支持skill并不难，难的是将相关组件完善，让其真正能用、好用(包括exec sandbox,Skill Creater等)</w:t>
      </w:r>
    </w:p>
    <w:p w14:paraId="60899CA9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技术积累/产品爆发 是没有捷径可走的，所有偷的"懒"都会成为将来的"债"</w:t>
      </w:r>
    </w:p>
    <w:p w14:paraId="7EB6DD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84BB42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AI/LLM肉眼可见的带来了一大波行业制定行业标准/规则的机会</w:t>
      </w:r>
    </w:p>
    <w:p w14:paraId="4B965D4A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目前LLM相关赛道产物，突出一个“绝对快, 相对准”。只要提出想法，就会有人帮你实现/创造应用场景</w:t>
      </w:r>
    </w:p>
    <w:p w14:paraId="528F1982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llm的卷也促使头部厂形成了不同style分化(claude-编程，google-多模，deepseek-数学/工程)，跟进/创新需要思路明确，全跟是不太现实的</w:t>
      </w:r>
      <w:bookmarkStart w:id="19" w:name="_GoBack"/>
      <w:bookmarkEnd w:id="1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EB87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A43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23A94A9"/>
    <w:multiLevelType w:val="singleLevel"/>
    <w:tmpl w:val="B23A94A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7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88D21A8"/>
    <w:multiLevelType w:val="singleLevel"/>
    <w:tmpl w:val="B88D21A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E923771"/>
    <w:multiLevelType w:val="singleLevel"/>
    <w:tmpl w:val="BE923771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C0915F4F"/>
    <w:multiLevelType w:val="singleLevel"/>
    <w:tmpl w:val="C0915F4F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6">
    <w:nsid w:val="C4E0D24A"/>
    <w:multiLevelType w:val="singleLevel"/>
    <w:tmpl w:val="C4E0D24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7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7D140E4"/>
    <w:multiLevelType w:val="singleLevel"/>
    <w:tmpl w:val="D7D140E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0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504947C"/>
    <w:multiLevelType w:val="singleLevel"/>
    <w:tmpl w:val="E504947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5">
    <w:nsid w:val="E7B27C5B"/>
    <w:multiLevelType w:val="singleLevel"/>
    <w:tmpl w:val="E7B27C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EC2EA36"/>
    <w:multiLevelType w:val="singleLevel"/>
    <w:tmpl w:val="FEC2EA3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03A63A41"/>
    <w:multiLevelType w:val="singleLevel"/>
    <w:tmpl w:val="03A63A41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4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0CEF100B"/>
    <w:multiLevelType w:val="singleLevel"/>
    <w:tmpl w:val="0CEF100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1ACDE60F"/>
    <w:multiLevelType w:val="singleLevel"/>
    <w:tmpl w:val="1ACDE60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5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8">
    <w:nsid w:val="2F2D79CE"/>
    <w:multiLevelType w:val="singleLevel"/>
    <w:tmpl w:val="2F2D79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5FFFB1A7"/>
    <w:multiLevelType w:val="singleLevel"/>
    <w:tmpl w:val="5FFFB1A7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7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1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4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7ECEA79"/>
    <w:multiLevelType w:val="singleLevel"/>
    <w:tmpl w:val="77ECEA7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8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1"/>
  </w:num>
  <w:num w:numId="2">
    <w:abstractNumId w:val="28"/>
  </w:num>
  <w:num w:numId="3">
    <w:abstractNumId w:val="73"/>
  </w:num>
  <w:num w:numId="4">
    <w:abstractNumId w:val="24"/>
  </w:num>
  <w:num w:numId="5">
    <w:abstractNumId w:val="18"/>
  </w:num>
  <w:num w:numId="6">
    <w:abstractNumId w:val="44"/>
  </w:num>
  <w:num w:numId="7">
    <w:abstractNumId w:val="56"/>
  </w:num>
  <w:num w:numId="8">
    <w:abstractNumId w:val="82"/>
  </w:num>
  <w:num w:numId="9">
    <w:abstractNumId w:val="42"/>
  </w:num>
  <w:num w:numId="10">
    <w:abstractNumId w:val="5"/>
  </w:num>
  <w:num w:numId="11">
    <w:abstractNumId w:val="57"/>
  </w:num>
  <w:num w:numId="12">
    <w:abstractNumId w:val="75"/>
  </w:num>
  <w:num w:numId="13">
    <w:abstractNumId w:val="27"/>
  </w:num>
  <w:num w:numId="14">
    <w:abstractNumId w:val="70"/>
  </w:num>
  <w:num w:numId="15">
    <w:abstractNumId w:val="37"/>
  </w:num>
  <w:num w:numId="16">
    <w:abstractNumId w:val="55"/>
  </w:num>
  <w:num w:numId="17">
    <w:abstractNumId w:val="32"/>
  </w:num>
  <w:num w:numId="18">
    <w:abstractNumId w:val="30"/>
  </w:num>
  <w:num w:numId="19">
    <w:abstractNumId w:val="9"/>
  </w:num>
  <w:num w:numId="20">
    <w:abstractNumId w:val="68"/>
  </w:num>
  <w:num w:numId="21">
    <w:abstractNumId w:val="78"/>
  </w:num>
  <w:num w:numId="22">
    <w:abstractNumId w:val="47"/>
  </w:num>
  <w:num w:numId="23">
    <w:abstractNumId w:val="67"/>
  </w:num>
  <w:num w:numId="24">
    <w:abstractNumId w:val="15"/>
  </w:num>
  <w:num w:numId="25">
    <w:abstractNumId w:val="87"/>
  </w:num>
  <w:num w:numId="26">
    <w:abstractNumId w:val="85"/>
  </w:num>
  <w:num w:numId="27">
    <w:abstractNumId w:val="23"/>
  </w:num>
  <w:num w:numId="28">
    <w:abstractNumId w:val="79"/>
  </w:num>
  <w:num w:numId="29">
    <w:abstractNumId w:val="6"/>
  </w:num>
  <w:num w:numId="30">
    <w:abstractNumId w:val="64"/>
  </w:num>
  <w:num w:numId="31">
    <w:abstractNumId w:val="2"/>
  </w:num>
  <w:num w:numId="32">
    <w:abstractNumId w:val="72"/>
  </w:num>
  <w:num w:numId="33">
    <w:abstractNumId w:val="88"/>
  </w:num>
  <w:num w:numId="34">
    <w:abstractNumId w:val="0"/>
  </w:num>
  <w:num w:numId="35">
    <w:abstractNumId w:val="54"/>
  </w:num>
  <w:num w:numId="36">
    <w:abstractNumId w:val="71"/>
  </w:num>
  <w:num w:numId="37">
    <w:abstractNumId w:val="39"/>
  </w:num>
  <w:num w:numId="38">
    <w:abstractNumId w:val="33"/>
  </w:num>
  <w:num w:numId="39">
    <w:abstractNumId w:val="60"/>
  </w:num>
  <w:num w:numId="40">
    <w:abstractNumId w:val="86"/>
  </w:num>
  <w:num w:numId="41">
    <w:abstractNumId w:val="21"/>
  </w:num>
  <w:num w:numId="42">
    <w:abstractNumId w:val="4"/>
  </w:num>
  <w:num w:numId="43">
    <w:abstractNumId w:val="20"/>
  </w:num>
  <w:num w:numId="44">
    <w:abstractNumId w:val="76"/>
  </w:num>
  <w:num w:numId="45">
    <w:abstractNumId w:val="1"/>
  </w:num>
  <w:num w:numId="46">
    <w:abstractNumId w:val="51"/>
  </w:num>
  <w:num w:numId="47">
    <w:abstractNumId w:val="3"/>
  </w:num>
  <w:num w:numId="48">
    <w:abstractNumId w:val="77"/>
  </w:num>
  <w:num w:numId="49">
    <w:abstractNumId w:val="83"/>
  </w:num>
  <w:num w:numId="50">
    <w:abstractNumId w:val="69"/>
  </w:num>
  <w:num w:numId="51">
    <w:abstractNumId w:val="61"/>
  </w:num>
  <w:num w:numId="52">
    <w:abstractNumId w:val="80"/>
  </w:num>
  <w:num w:numId="53">
    <w:abstractNumId w:val="45"/>
  </w:num>
  <w:num w:numId="54">
    <w:abstractNumId w:val="46"/>
  </w:num>
  <w:num w:numId="55">
    <w:abstractNumId w:val="29"/>
  </w:num>
  <w:num w:numId="56">
    <w:abstractNumId w:val="62"/>
  </w:num>
  <w:num w:numId="57">
    <w:abstractNumId w:val="52"/>
  </w:num>
  <w:num w:numId="58">
    <w:abstractNumId w:val="36"/>
  </w:num>
  <w:num w:numId="59">
    <w:abstractNumId w:val="53"/>
  </w:num>
  <w:num w:numId="60">
    <w:abstractNumId w:val="17"/>
  </w:num>
  <w:num w:numId="61">
    <w:abstractNumId w:val="66"/>
  </w:num>
  <w:num w:numId="62">
    <w:abstractNumId w:val="48"/>
  </w:num>
  <w:num w:numId="63">
    <w:abstractNumId w:val="63"/>
  </w:num>
  <w:num w:numId="64">
    <w:abstractNumId w:val="43"/>
  </w:num>
  <w:num w:numId="65">
    <w:abstractNumId w:val="25"/>
  </w:num>
  <w:num w:numId="66">
    <w:abstractNumId w:val="49"/>
  </w:num>
  <w:num w:numId="67">
    <w:abstractNumId w:val="16"/>
  </w:num>
  <w:num w:numId="68">
    <w:abstractNumId w:val="65"/>
  </w:num>
  <w:num w:numId="69">
    <w:abstractNumId w:val="12"/>
  </w:num>
  <w:num w:numId="70">
    <w:abstractNumId w:val="38"/>
  </w:num>
  <w:num w:numId="71">
    <w:abstractNumId w:val="59"/>
  </w:num>
  <w:num w:numId="72">
    <w:abstractNumId w:val="40"/>
  </w:num>
  <w:num w:numId="73">
    <w:abstractNumId w:val="50"/>
  </w:num>
  <w:num w:numId="74">
    <w:abstractNumId w:val="81"/>
  </w:num>
  <w:num w:numId="75">
    <w:abstractNumId w:val="34"/>
  </w:num>
  <w:num w:numId="76">
    <w:abstractNumId w:val="26"/>
  </w:num>
  <w:num w:numId="77">
    <w:abstractNumId w:val="11"/>
  </w:num>
  <w:num w:numId="78">
    <w:abstractNumId w:val="84"/>
  </w:num>
  <w:num w:numId="79">
    <w:abstractNumId w:val="31"/>
  </w:num>
  <w:num w:numId="80">
    <w:abstractNumId w:val="19"/>
  </w:num>
  <w:num w:numId="81">
    <w:abstractNumId w:val="58"/>
  </w:num>
  <w:num w:numId="82">
    <w:abstractNumId w:val="35"/>
  </w:num>
  <w:num w:numId="83">
    <w:abstractNumId w:val="8"/>
  </w:num>
  <w:num w:numId="84">
    <w:abstractNumId w:val="74"/>
  </w:num>
  <w:num w:numId="85">
    <w:abstractNumId w:val="22"/>
  </w:num>
  <w:num w:numId="86">
    <w:abstractNumId w:val="14"/>
  </w:num>
  <w:num w:numId="87">
    <w:abstractNumId w:val="7"/>
  </w:num>
  <w:num w:numId="88">
    <w:abstractNumId w:val="10"/>
  </w:num>
  <w:num w:numId="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0D30D4"/>
    <w:rsid w:val="5B0F11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TotalTime>1</TotalTime>
  <ScaleCrop>false</ScaleCrop>
  <LinksUpToDate>false</LinksUpToDate>
  <Application>WPS Office_12.8.2.21555_F1E327BC-269C-435d-A152-05C5408002CA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2026-06-17T10:09:00Z</dcterms:created>
  <dc:creator>Apache POI</dc:creator>
  <cp:lastModifiedBy>blzhang11</cp:lastModifiedBy>
  <dcterms:modified xsi:type="dcterms:W3CDTF">2026-06-17T10:11:18Z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b07fdf906a3411f18000632200006322">
    <vt:lpwstr>CWMEymOwQwWlqFRkFDn8p07x6DQMaErIOxB8dXZWuIm1lbsYYou5lO7pg8xocW+A7A2TeyGq6zUp6Z6wN1MTTdLyQ==</vt:lpwstr>
  </property>
  <property fmtid="{D5CDD505-2E9C-101B-9397-08002B2CF9AE}" pid="3" name="KSOProductBuildVer">
    <vt:lpwstr>2052-12.8.2.21555</vt:lpwstr>
  </property>
  <property fmtid="{D5CDD505-2E9C-101B-9397-08002B2CF9AE}" pid="4" name="ICV">
    <vt:lpwstr>E3E36EB296CC4778BB1C23C2F293B4E3_12</vt:lpwstr>
  </property>
</Properties>
</file>