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764D"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One of the best things about learning R is that no matter your skill level, there is always someone who can benefit from your experience. Topics in R ranging from complicated machine learning approaches to calculating a mean all find their relevant audiences. This is particularly true when writing R packages. With an </w:t>
      </w:r>
      <w:proofErr w:type="gramStart"/>
      <w:r w:rsidRPr="009E216A">
        <w:rPr>
          <w:rFonts w:ascii="Times New Roman" w:eastAsia="Times New Roman" w:hAnsi="Times New Roman" w:cs="Times New Roman"/>
          <w:sz w:val="20"/>
          <w:szCs w:val="20"/>
          <w:lang w:eastAsia="en-IN"/>
        </w:rPr>
        <w:t>ever evolving</w:t>
      </w:r>
      <w:proofErr w:type="gramEnd"/>
      <w:r w:rsidRPr="009E216A">
        <w:rPr>
          <w:rFonts w:ascii="Times New Roman" w:eastAsia="Times New Roman" w:hAnsi="Times New Roman" w:cs="Times New Roman"/>
          <w:sz w:val="20"/>
          <w:szCs w:val="20"/>
          <w:lang w:eastAsia="en-IN"/>
        </w:rPr>
        <w:t xml:space="preserve"> R package development landscape (R, GitHub, external data, CRAN, continuous integration, users), there is a strong possibility that you will be taken into regions of the R world that you never knew existed. More experienced developers may not get stuck in these regions and therefore not think to shine a light on them. It is the objective of this post to explore some of those regions in the R world that were </w:t>
      </w:r>
      <w:hyperlink r:id="rId5" w:tgtFrame="_blank" w:history="1">
        <w:r w:rsidRPr="009E216A">
          <w:rPr>
            <w:rFonts w:ascii="Times New Roman" w:eastAsia="Times New Roman" w:hAnsi="Times New Roman" w:cs="Times New Roman"/>
            <w:color w:val="0000FF"/>
            <w:sz w:val="20"/>
            <w:szCs w:val="20"/>
            <w:u w:val="single"/>
            <w:lang w:eastAsia="en-IN"/>
          </w:rPr>
          <w:t xml:space="preserve">highlighted for me when the </w:t>
        </w:r>
        <w:proofErr w:type="spellStart"/>
        <w:r w:rsidRPr="009E216A">
          <w:rPr>
            <w:rFonts w:ascii="Courier New" w:eastAsia="Times New Roman" w:hAnsi="Courier New" w:cs="Courier New"/>
            <w:color w:val="0000FF"/>
            <w:sz w:val="20"/>
            <w:szCs w:val="20"/>
            <w:u w:val="single"/>
            <w:lang w:eastAsia="en-IN"/>
          </w:rPr>
          <w:t>tidyhydat</w:t>
        </w:r>
        <w:proofErr w:type="spellEnd"/>
        <w:r w:rsidRPr="009E216A">
          <w:rPr>
            <w:rFonts w:ascii="Times New Roman" w:eastAsia="Times New Roman" w:hAnsi="Times New Roman" w:cs="Times New Roman"/>
            <w:color w:val="0000FF"/>
            <w:sz w:val="20"/>
            <w:szCs w:val="20"/>
            <w:u w:val="single"/>
            <w:lang w:eastAsia="en-IN"/>
          </w:rPr>
          <w:t xml:space="preserve"> package was reviewed by </w:t>
        </w:r>
        <w:proofErr w:type="spellStart"/>
        <w:r w:rsidRPr="009E216A">
          <w:rPr>
            <w:rFonts w:ascii="Times New Roman" w:eastAsia="Times New Roman" w:hAnsi="Times New Roman" w:cs="Times New Roman"/>
            <w:color w:val="0000FF"/>
            <w:sz w:val="20"/>
            <w:szCs w:val="20"/>
            <w:u w:val="single"/>
            <w:lang w:eastAsia="en-IN"/>
          </w:rPr>
          <w:t>rOpenSci</w:t>
        </w:r>
        <w:proofErr w:type="spellEnd"/>
      </w:hyperlink>
      <w:r w:rsidRPr="009E216A">
        <w:rPr>
          <w:rFonts w:ascii="Times New Roman" w:eastAsia="Times New Roman" w:hAnsi="Times New Roman" w:cs="Times New Roman"/>
          <w:sz w:val="20"/>
          <w:szCs w:val="20"/>
          <w:lang w:eastAsia="en-IN"/>
        </w:rPr>
        <w:t>.</w:t>
      </w:r>
    </w:p>
    <w:p w14:paraId="42E64A34" w14:textId="77777777" w:rsidR="009E216A" w:rsidRPr="009E216A" w:rsidRDefault="009E216A" w:rsidP="009E216A">
      <w:pPr>
        <w:spacing w:after="0" w:line="240" w:lineRule="auto"/>
        <w:jc w:val="center"/>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drawing>
          <wp:inline distT="0" distB="0" distL="0" distR="0" wp14:anchorId="613C9974" wp14:editId="6CD7EE0D">
            <wp:extent cx="4343400" cy="5021580"/>
            <wp:effectExtent l="0" t="0" r="0" b="7620"/>
            <wp:docPr id="3" name="Picture 3"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5021580"/>
                    </a:xfrm>
                    <a:prstGeom prst="rect">
                      <a:avLst/>
                    </a:prstGeom>
                    <a:noFill/>
                    <a:ln>
                      <a:noFill/>
                    </a:ln>
                  </pic:spPr>
                </pic:pic>
              </a:graphicData>
            </a:graphic>
          </wp:inline>
        </w:drawing>
      </w:r>
    </w:p>
    <w:p w14:paraId="17B98BD4"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a new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 package that provides a standard method of accessing </w:t>
      </w:r>
      <w:hyperlink r:id="rId7" w:tgtFrame="_blank" w:history="1">
        <w:r w:rsidRPr="009E216A">
          <w:rPr>
            <w:rFonts w:ascii="Times New Roman" w:eastAsia="Times New Roman" w:hAnsi="Times New Roman" w:cs="Times New Roman"/>
            <w:color w:val="0000FF"/>
            <w:sz w:val="20"/>
            <w:szCs w:val="20"/>
            <w:u w:val="single"/>
            <w:lang w:eastAsia="en-IN"/>
          </w:rPr>
          <w:t>Environment and Climate Change Canada’s</w:t>
        </w:r>
      </w:hyperlink>
      <w:r w:rsidRPr="009E216A">
        <w:rPr>
          <w:rFonts w:ascii="Times New Roman" w:eastAsia="Times New Roman" w:hAnsi="Times New Roman" w:cs="Times New Roman"/>
          <w:sz w:val="20"/>
          <w:szCs w:val="20"/>
          <w:lang w:eastAsia="en-IN"/>
        </w:rPr>
        <w:t xml:space="preserve"> </w:t>
      </w:r>
      <w:hyperlink r:id="rId8" w:tgtFrame="_blank" w:history="1">
        <w:r w:rsidRPr="009E216A">
          <w:rPr>
            <w:rFonts w:ascii="Times New Roman" w:eastAsia="Times New Roman" w:hAnsi="Times New Roman" w:cs="Times New Roman"/>
            <w:color w:val="0000FF"/>
            <w:sz w:val="20"/>
            <w:szCs w:val="20"/>
            <w:u w:val="single"/>
            <w:lang w:eastAsia="en-IN"/>
          </w:rPr>
          <w:t>Water Survey of Canada</w:t>
        </w:r>
      </w:hyperlink>
      <w:r w:rsidRPr="009E216A">
        <w:rPr>
          <w:rFonts w:ascii="Times New Roman" w:eastAsia="Times New Roman" w:hAnsi="Times New Roman" w:cs="Times New Roman"/>
          <w:sz w:val="20"/>
          <w:szCs w:val="20"/>
          <w:lang w:eastAsia="en-IN"/>
        </w:rPr>
        <w:t xml:space="preserve"> data sources (WSC) using a consistent and easy to use interface that employs </w:t>
      </w:r>
      <w:hyperlink r:id="rId9" w:tgtFrame="_blank" w:history="1">
        <w:r w:rsidRPr="009E216A">
          <w:rPr>
            <w:rFonts w:ascii="Times New Roman" w:eastAsia="Times New Roman" w:hAnsi="Times New Roman" w:cs="Times New Roman"/>
            <w:color w:val="0000FF"/>
            <w:sz w:val="20"/>
            <w:szCs w:val="20"/>
            <w:u w:val="single"/>
            <w:lang w:eastAsia="en-IN"/>
          </w:rPr>
          <w:t>tidy data principles</w:t>
        </w:r>
      </w:hyperlink>
      <w:r w:rsidRPr="009E216A">
        <w:rPr>
          <w:rFonts w:ascii="Times New Roman" w:eastAsia="Times New Roman" w:hAnsi="Times New Roman" w:cs="Times New Roman"/>
          <w:sz w:val="20"/>
          <w:szCs w:val="20"/>
          <w:lang w:eastAsia="en-IN"/>
        </w:rPr>
        <w:t xml:space="preserve">. I developed the package because I was repeating the </w:t>
      </w:r>
      <w:hyperlink r:id="rId10" w:tgtFrame="_blank" w:history="1">
        <w:r w:rsidRPr="009E216A">
          <w:rPr>
            <w:rFonts w:ascii="Times New Roman" w:eastAsia="Times New Roman" w:hAnsi="Times New Roman" w:cs="Times New Roman"/>
            <w:color w:val="0000FF"/>
            <w:sz w:val="20"/>
            <w:szCs w:val="20"/>
            <w:u w:val="single"/>
            <w:lang w:eastAsia="en-IN"/>
          </w:rPr>
          <w:t>same steps</w:t>
        </w:r>
      </w:hyperlink>
      <w:r w:rsidRPr="009E216A">
        <w:rPr>
          <w:rFonts w:ascii="Times New Roman" w:eastAsia="Times New Roman" w:hAnsi="Times New Roman" w:cs="Times New Roman"/>
          <w:sz w:val="20"/>
          <w:szCs w:val="20"/>
          <w:lang w:eastAsia="en-IN"/>
        </w:rPr>
        <w:t xml:space="preserve"> to </w:t>
      </w:r>
      <w:hyperlink r:id="rId11" w:tgtFrame="_blank" w:history="1">
        <w:r w:rsidRPr="009E216A">
          <w:rPr>
            <w:rFonts w:ascii="Times New Roman" w:eastAsia="Times New Roman" w:hAnsi="Times New Roman" w:cs="Times New Roman"/>
            <w:color w:val="0000FF"/>
            <w:sz w:val="20"/>
            <w:szCs w:val="20"/>
            <w:u w:val="single"/>
            <w:lang w:eastAsia="en-IN"/>
          </w:rPr>
          <w:t>import and tidy</w:t>
        </w:r>
      </w:hyperlink>
      <w:r w:rsidRPr="009E216A">
        <w:rPr>
          <w:rFonts w:ascii="Times New Roman" w:eastAsia="Times New Roman" w:hAnsi="Times New Roman" w:cs="Times New Roman"/>
          <w:sz w:val="20"/>
          <w:szCs w:val="20"/>
          <w:lang w:eastAsia="en-IN"/>
        </w:rPr>
        <w:t xml:space="preserve"> WSC data in R.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will read this post and think “I’d know how to do that”. To you I tip my hat. To those who read this and think “huh, never knew that”, you are the target audience. In this post, I’ll focus on 5 things that I learned during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 provide a brief introduction on how the package works and provide an example use case.</w:t>
      </w:r>
    </w:p>
    <w:p w14:paraId="4435FCD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can be installed from CRAN by the usual manner:</w:t>
      </w:r>
    </w:p>
    <w:p w14:paraId="663085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16A">
        <w:rPr>
          <w:rFonts w:ascii="Courier New" w:eastAsia="Times New Roman" w:hAnsi="Courier New" w:cs="Courier New"/>
          <w:sz w:val="20"/>
          <w:szCs w:val="20"/>
          <w:lang w:eastAsia="en-IN"/>
        </w:rPr>
        <w:t>install.packages</w:t>
      </w:r>
      <w:proofErr w:type="spellEnd"/>
      <w:proofErr w:type="gram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6E75430A"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Five things</w:t>
      </w:r>
    </w:p>
    <w:p w14:paraId="2399BF76"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lastRenderedPageBreak/>
        <w:t>1. Documentation</w:t>
      </w:r>
    </w:p>
    <w:p w14:paraId="5C52C9D6"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second and third set of eyes, in the form of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reviewers, on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documentation added to the quality of the package immensely. It is so easy to write documentation that makes sense when you are writing the code, and makes zero sense to anyone else. Having reviewers review documentation and politely tap you on the shoulder to say “this is barely English” is the clear line between a package that is useful to only you and a package that is useful to others. From adding examples to each and every function, to suggestions that units be included in function documentation, all provide a </w:t>
      </w:r>
      <w:proofErr w:type="gramStart"/>
      <w:r w:rsidRPr="009E216A">
        <w:rPr>
          <w:rFonts w:ascii="Times New Roman" w:eastAsia="Times New Roman" w:hAnsi="Times New Roman" w:cs="Times New Roman"/>
          <w:sz w:val="20"/>
          <w:szCs w:val="20"/>
          <w:lang w:eastAsia="en-IN"/>
        </w:rPr>
        <w:t>more clear</w:t>
      </w:r>
      <w:proofErr w:type="gramEnd"/>
      <w:r w:rsidRPr="009E216A">
        <w:rPr>
          <w:rFonts w:ascii="Times New Roman" w:eastAsia="Times New Roman" w:hAnsi="Times New Roman" w:cs="Times New Roman"/>
          <w:sz w:val="20"/>
          <w:szCs w:val="20"/>
          <w:lang w:eastAsia="en-IN"/>
        </w:rPr>
        <w:t xml:space="preserve"> pathway for a potential new user to navigate the package.</w:t>
      </w:r>
    </w:p>
    <w:p w14:paraId="6F160AE1"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2. Where to store external data</w:t>
      </w:r>
    </w:p>
    <w:p w14:paraId="3BAC4868"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single biggest feature of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that caused the most headaches and learning opportunities for me is the fact that much of its capabilities rely on an external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data: HYDAT. HYDAT is the WSC’s quarterly published </w:t>
      </w:r>
      <w:hyperlink r:id="rId12" w:tgtFrame="_blank" w:history="1">
        <w:r w:rsidRPr="009E216A">
          <w:rPr>
            <w:rFonts w:ascii="Times New Roman" w:eastAsia="Times New Roman" w:hAnsi="Times New Roman" w:cs="Times New Roman"/>
            <w:color w:val="0000FF"/>
            <w:sz w:val="20"/>
            <w:szCs w:val="20"/>
            <w:u w:val="single"/>
            <w:lang w:eastAsia="en-IN"/>
          </w:rPr>
          <w:t>archive of hydrometric data</w:t>
        </w:r>
      </w:hyperlink>
      <w:r w:rsidRPr="009E216A">
        <w:rPr>
          <w:rFonts w:ascii="Times New Roman" w:eastAsia="Times New Roman" w:hAnsi="Times New Roman" w:cs="Times New Roman"/>
          <w:sz w:val="20"/>
          <w:szCs w:val="20"/>
          <w:lang w:eastAsia="en-IN"/>
        </w:rPr>
        <w:t>. Some stations data range extends into the 19^th^ century. It is, however, rather messy data and in a format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that is likely unfamiliar to many </w:t>
      </w:r>
      <w:proofErr w:type="spellStart"/>
      <w:r w:rsidRPr="009E216A">
        <w:rPr>
          <w:rFonts w:ascii="Times New Roman" w:eastAsia="Times New Roman" w:hAnsi="Times New Roman" w:cs="Times New Roman"/>
          <w:sz w:val="20"/>
          <w:szCs w:val="20"/>
          <w:lang w:eastAsia="en-IN"/>
        </w:rPr>
        <w:t>useRs</w:t>
      </w:r>
      <w:proofErr w:type="spellEnd"/>
      <w:r w:rsidRPr="009E216A">
        <w:rPr>
          <w:rFonts w:ascii="Times New Roman" w:eastAsia="Times New Roman" w:hAnsi="Times New Roman" w:cs="Times New Roman"/>
          <w:sz w:val="20"/>
          <w:szCs w:val="20"/>
          <w:lang w:eastAsia="en-IN"/>
        </w:rPr>
        <w:t xml:space="preserve"> accustomed to flat data files like </w:t>
      </w:r>
      <w:r w:rsidRPr="009E216A">
        <w:rPr>
          <w:rFonts w:ascii="Courier New" w:eastAsia="Times New Roman" w:hAnsi="Courier New" w:cs="Courier New"/>
          <w:sz w:val="20"/>
          <w:szCs w:val="20"/>
          <w:lang w:eastAsia="en-IN"/>
        </w:rPr>
        <w:t>.csv</w:t>
      </w:r>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.txt</w:t>
      </w:r>
      <w:r w:rsidRPr="009E216A">
        <w:rPr>
          <w:rFonts w:ascii="Times New Roman" w:eastAsia="Times New Roman" w:hAnsi="Times New Roman" w:cs="Times New Roman"/>
          <w:sz w:val="20"/>
          <w:szCs w:val="20"/>
          <w:lang w:eastAsia="en-IN"/>
        </w:rPr>
        <w:t xml:space="preserve"> or </w:t>
      </w:r>
      <w:r w:rsidRPr="009E216A">
        <w:rPr>
          <w:rFonts w:ascii="Courier New" w:eastAsia="Times New Roman" w:hAnsi="Courier New" w:cs="Courier New"/>
          <w:sz w:val="20"/>
          <w:szCs w:val="20"/>
          <w:lang w:eastAsia="en-IN"/>
        </w:rPr>
        <w:t>.xlsx</w:t>
      </w:r>
      <w:r w:rsidRPr="009E216A">
        <w:rPr>
          <w:rFonts w:ascii="Times New Roman" w:eastAsia="Times New Roman" w:hAnsi="Times New Roman" w:cs="Times New Roman"/>
          <w:sz w:val="20"/>
          <w:szCs w:val="20"/>
          <w:lang w:eastAsia="en-IN"/>
        </w:rPr>
        <w:t>.</w:t>
      </w:r>
    </w:p>
    <w:p w14:paraId="5B62A28F"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seamlessly removes the need for a user to ever deal with the </w:t>
      </w:r>
      <w:r w:rsidRPr="009E216A">
        <w:rPr>
          <w:rFonts w:ascii="Courier New" w:eastAsia="Times New Roman" w:hAnsi="Courier New" w:cs="Courier New"/>
          <w:sz w:val="20"/>
          <w:szCs w:val="20"/>
          <w:lang w:eastAsia="en-IN"/>
        </w:rPr>
        <w:t>.sqlite3</w:t>
      </w:r>
      <w:r w:rsidRPr="009E216A">
        <w:rPr>
          <w:rFonts w:ascii="Times New Roman" w:eastAsia="Times New Roman" w:hAnsi="Times New Roman" w:cs="Times New Roman"/>
          <w:sz w:val="20"/>
          <w:szCs w:val="20"/>
          <w:lang w:eastAsia="en-IN"/>
        </w:rPr>
        <w:t xml:space="preserve"> file directly except running a function to download HYDAT upon installation:</w:t>
      </w:r>
    </w:p>
    <w:p w14:paraId="72032D8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download_</w:t>
      </w:r>
      <w:proofErr w:type="gramStart"/>
      <w:r w:rsidRPr="009E216A">
        <w:rPr>
          <w:rFonts w:ascii="Courier New" w:eastAsia="Times New Roman" w:hAnsi="Courier New" w:cs="Courier New"/>
          <w:sz w:val="20"/>
          <w:szCs w:val="20"/>
          <w:lang w:eastAsia="en-IN"/>
        </w:rPr>
        <w:t>hydat</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w:t>
      </w:r>
    </w:p>
    <w:p w14:paraId="7EF75FBF"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Well, at least it does now. Previously, I had devised some convoluted solution that involved downloading the data to a specific directory then setting that directory in </w:t>
      </w:r>
      <w:proofErr w:type="gramStart"/>
      <w:r w:rsidRPr="009E216A">
        <w:rPr>
          <w:rFonts w:ascii="Times New Roman" w:eastAsia="Times New Roman" w:hAnsi="Times New Roman" w:cs="Times New Roman"/>
          <w:sz w:val="20"/>
          <w:szCs w:val="20"/>
          <w:lang w:eastAsia="en-IN"/>
        </w:rPr>
        <w:t xml:space="preserve">your </w:t>
      </w:r>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Renviron</w:t>
      </w:r>
      <w:proofErr w:type="spellEnd"/>
      <w:proofErr w:type="gramEnd"/>
      <w:r w:rsidRPr="009E216A">
        <w:rPr>
          <w:rFonts w:ascii="Times New Roman" w:eastAsia="Times New Roman" w:hAnsi="Times New Roman" w:cs="Times New Roman"/>
          <w:sz w:val="20"/>
          <w:szCs w:val="20"/>
          <w:lang w:eastAsia="en-IN"/>
        </w:rPr>
        <w:t xml:space="preserve"> file. That is when one of the reviewers suggested the wonderfully simple </w:t>
      </w:r>
      <w:proofErr w:type="spellStart"/>
      <w:r w:rsidRPr="009E216A">
        <w:rPr>
          <w:rFonts w:ascii="Courier New" w:eastAsia="Times New Roman" w:hAnsi="Courier New" w:cs="Courier New"/>
          <w:sz w:val="20"/>
          <w:szCs w:val="20"/>
          <w:lang w:eastAsia="en-IN"/>
        </w:rPr>
        <w:t>rappirs</w:t>
      </w:r>
      <w:proofErr w:type="spellEnd"/>
      <w:r w:rsidRPr="009E216A">
        <w:rPr>
          <w:rFonts w:ascii="Times New Roman" w:eastAsia="Times New Roman" w:hAnsi="Times New Roman" w:cs="Times New Roman"/>
          <w:sz w:val="20"/>
          <w:szCs w:val="20"/>
          <w:lang w:eastAsia="en-IN"/>
        </w:rPr>
        <w:t xml:space="preserve"> package. As is so often the case, my internal dialogue of “wow, this is a cool package!” was followed by “and of course Hadley Wickham wrote it”. (Author’s note: </w:t>
      </w:r>
      <w:r w:rsidRPr="009E216A">
        <w:rPr>
          <w:rFonts w:ascii="Times New Roman" w:eastAsia="Times New Roman" w:hAnsi="Times New Roman" w:cs="Times New Roman"/>
          <w:i/>
          <w:iCs/>
          <w:sz w:val="20"/>
          <w:szCs w:val="20"/>
          <w:lang w:eastAsia="en-IN"/>
        </w:rPr>
        <w:t>does he sleep?</w:t>
      </w:r>
      <w:r w:rsidRPr="009E216A">
        <w:rPr>
          <w:rFonts w:ascii="Times New Roman" w:eastAsia="Times New Roman" w:hAnsi="Times New Roman" w:cs="Times New Roman"/>
          <w:sz w:val="20"/>
          <w:szCs w:val="20"/>
          <w:lang w:eastAsia="en-IN"/>
        </w:rPr>
        <w:t xml:space="preserve">). Here is the description of the </w:t>
      </w:r>
      <w:hyperlink r:id="rId13" w:tgtFrame="_blank" w:history="1">
        <w:proofErr w:type="spellStart"/>
        <w:r w:rsidRPr="009E216A">
          <w:rPr>
            <w:rFonts w:ascii="Courier New" w:eastAsia="Times New Roman" w:hAnsi="Courier New" w:cs="Courier New"/>
            <w:color w:val="0000FF"/>
            <w:sz w:val="20"/>
            <w:szCs w:val="20"/>
            <w:u w:val="single"/>
            <w:lang w:eastAsia="en-IN"/>
          </w:rPr>
          <w:t>rappdirs</w:t>
        </w:r>
        <w:proofErr w:type="spellEnd"/>
      </w:hyperlink>
      <w:r w:rsidRPr="009E216A">
        <w:rPr>
          <w:rFonts w:ascii="Times New Roman" w:eastAsia="Times New Roman" w:hAnsi="Times New Roman" w:cs="Times New Roman"/>
          <w:sz w:val="20"/>
          <w:szCs w:val="20"/>
          <w:lang w:eastAsia="en-IN"/>
        </w:rPr>
        <w:t xml:space="preserve"> package:</w:t>
      </w:r>
    </w:p>
    <w:p w14:paraId="73212762" w14:textId="77777777" w:rsidR="009E216A" w:rsidRPr="009E216A" w:rsidRDefault="009E216A" w:rsidP="009E216A">
      <w:pPr>
        <w:spacing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An easy way to determine which directories on the </w:t>
      </w:r>
      <w:proofErr w:type="spellStart"/>
      <w:proofErr w:type="gramStart"/>
      <w:r w:rsidRPr="009E216A">
        <w:rPr>
          <w:rFonts w:ascii="Times New Roman" w:eastAsia="Times New Roman" w:hAnsi="Times New Roman" w:cs="Times New Roman"/>
          <w:sz w:val="20"/>
          <w:szCs w:val="20"/>
          <w:lang w:eastAsia="en-IN"/>
        </w:rPr>
        <w:t>users</w:t>
      </w:r>
      <w:proofErr w:type="spellEnd"/>
      <w:proofErr w:type="gramEnd"/>
      <w:r w:rsidRPr="009E216A">
        <w:rPr>
          <w:rFonts w:ascii="Times New Roman" w:eastAsia="Times New Roman" w:hAnsi="Times New Roman" w:cs="Times New Roman"/>
          <w:sz w:val="20"/>
          <w:szCs w:val="20"/>
          <w:lang w:eastAsia="en-IN"/>
        </w:rPr>
        <w:t xml:space="preserve"> computer you should use to save data, caches and logs.</w:t>
      </w:r>
    </w:p>
    <w:p w14:paraId="59F0C453"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This is exactly what I needed. Via </w:t>
      </w:r>
      <w:proofErr w:type="spellStart"/>
      <w:proofErr w:type="gramStart"/>
      <w:r w:rsidRPr="009E216A">
        <w:rPr>
          <w:rFonts w:ascii="Courier New" w:eastAsia="Times New Roman" w:hAnsi="Courier New" w:cs="Courier New"/>
          <w:sz w:val="20"/>
          <w:szCs w:val="20"/>
          <w:lang w:eastAsia="en-IN"/>
        </w:rPr>
        <w:t>rappdirs</w:t>
      </w:r>
      <w:proofErr w:type="spellEnd"/>
      <w:r w:rsidRPr="009E216A">
        <w:rPr>
          <w:rFonts w:ascii="Courier New" w:eastAsia="Times New Roman" w:hAnsi="Courier New" w:cs="Courier New"/>
          <w:sz w:val="20"/>
          <w:szCs w:val="20"/>
          <w:lang w:eastAsia="en-IN"/>
        </w:rPr>
        <w:t>::</w:t>
      </w:r>
      <w:proofErr w:type="spellStart"/>
      <w:proofErr w:type="gramEnd"/>
      <w:r w:rsidRPr="009E216A">
        <w:rPr>
          <w:rFonts w:ascii="Courier New" w:eastAsia="Times New Roman" w:hAnsi="Courier New" w:cs="Courier New"/>
          <w:sz w:val="20"/>
          <w:szCs w:val="20"/>
          <w:lang w:eastAsia="en-IN"/>
        </w:rPr>
        <w:t>user_data_dir</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I was able to specify a directory to download the database that is OS-independent then tell every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function to look for HYDAT in that directory.</w:t>
      </w:r>
    </w:p>
    <w:p w14:paraId="04A88962"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3. Prefix-style function naming</w:t>
      </w:r>
    </w:p>
    <w:p w14:paraId="50AB374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In addition to interacting with HYDAT,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also provides a series of functions to import real-time hydrometric data into R. Initially, to distinguish real-time functions from those that access HYDAT, I employed a confusing scheme where HYDAT functions were capitalized (</w:t>
      </w:r>
      <w:r w:rsidRPr="009E216A">
        <w:rPr>
          <w:rFonts w:ascii="Courier New" w:eastAsia="Times New Roman" w:hAnsi="Courier New" w:cs="Courier New"/>
          <w:sz w:val="20"/>
          <w:szCs w:val="20"/>
          <w:lang w:eastAsia="en-IN"/>
        </w:rPr>
        <w:t>DLY_FLOWS</w:t>
      </w:r>
      <w:r w:rsidRPr="009E216A">
        <w:rPr>
          <w:rFonts w:ascii="Times New Roman" w:eastAsia="Times New Roman" w:hAnsi="Times New Roman" w:cs="Times New Roman"/>
          <w:sz w:val="20"/>
          <w:szCs w:val="20"/>
          <w:lang w:eastAsia="en-IN"/>
        </w:rPr>
        <w:t>) and real-time data functions were presented as lowercase (</w:t>
      </w:r>
      <w:proofErr w:type="spellStart"/>
      <w:r w:rsidRPr="009E216A">
        <w:rPr>
          <w:rFonts w:ascii="Courier New" w:eastAsia="Times New Roman" w:hAnsi="Courier New" w:cs="Courier New"/>
          <w:sz w:val="20"/>
          <w:szCs w:val="20"/>
          <w:lang w:eastAsia="en-IN"/>
        </w:rPr>
        <w:t>download_realtime</w:t>
      </w:r>
      <w:proofErr w:type="spellEnd"/>
      <w:r w:rsidRPr="009E216A">
        <w:rPr>
          <w:rFonts w:ascii="Times New Roman" w:eastAsia="Times New Roman" w:hAnsi="Times New Roman" w:cs="Times New Roman"/>
          <w:sz w:val="20"/>
          <w:szCs w:val="20"/>
          <w:lang w:eastAsia="en-IN"/>
        </w:rPr>
        <w:t xml:space="preserve">). Luckily another helpful suggestion by a reviewer was to employ consistent prefix-style naming rather than capitalization to accomplish this. Along with a slight function name change, </w:t>
      </w:r>
      <w:r w:rsidRPr="009E216A">
        <w:rPr>
          <w:rFonts w:ascii="Courier New" w:eastAsia="Times New Roman" w:hAnsi="Courier New" w:cs="Courier New"/>
          <w:sz w:val="20"/>
          <w:szCs w:val="20"/>
          <w:lang w:eastAsia="en-IN"/>
        </w:rPr>
        <w:t>DLY_</w:t>
      </w:r>
      <w:proofErr w:type="gramStart"/>
      <w:r w:rsidRPr="009E216A">
        <w:rPr>
          <w:rFonts w:ascii="Courier New" w:eastAsia="Times New Roman" w:hAnsi="Courier New" w:cs="Courier New"/>
          <w:sz w:val="20"/>
          <w:szCs w:val="20"/>
          <w:lang w:eastAsia="en-IN"/>
        </w:rPr>
        <w:t>FLOWS(</w:t>
      </w:r>
      <w:proofErr w:type="gram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became </w:t>
      </w:r>
      <w:proofErr w:type="spellStart"/>
      <w:r w:rsidRPr="009E216A">
        <w:rPr>
          <w:rFonts w:ascii="Courier New" w:eastAsia="Times New Roman" w:hAnsi="Courier New" w:cs="Courier New"/>
          <w:sz w:val="20"/>
          <w:szCs w:val="20"/>
          <w:lang w:eastAsia="en-IN"/>
        </w:rPr>
        <w:t>hy_daily_flows</w:t>
      </w:r>
      <w:proofErr w:type="spell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This small change actually solves several problems at once:</w:t>
      </w:r>
    </w:p>
    <w:p w14:paraId="5374DEAF"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Prefixes act as sort of a package specific namespace helping to avoid any conflicts with other packages.</w:t>
      </w:r>
    </w:p>
    <w:p w14:paraId="458FC062"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Prefixes facilitate auto-completion because users only have to type </w:t>
      </w:r>
      <w:proofErr w:type="spellStart"/>
      <w:r w:rsidRPr="009E216A">
        <w:rPr>
          <w:rFonts w:ascii="Courier New" w:eastAsia="Times New Roman" w:hAnsi="Courier New" w:cs="Courier New"/>
          <w:sz w:val="20"/>
          <w:szCs w:val="20"/>
          <w:lang w:eastAsia="en-IN"/>
        </w:rPr>
        <w:t>hy</w:t>
      </w:r>
      <w:proofErr w:type="spellEnd"/>
      <w:r w:rsidRPr="009E216A">
        <w:rPr>
          <w:rFonts w:ascii="Courier New" w:eastAsia="Times New Roman" w:hAnsi="Courier New" w:cs="Courier New"/>
          <w:sz w:val="20"/>
          <w:szCs w:val="20"/>
          <w:lang w:eastAsia="en-IN"/>
        </w:rPr>
        <w:t>_</w:t>
      </w:r>
      <w:r w:rsidRPr="009E216A">
        <w:rPr>
          <w:rFonts w:ascii="Times New Roman" w:eastAsia="Times New Roman" w:hAnsi="Times New Roman" w:cs="Times New Roman"/>
          <w:sz w:val="20"/>
          <w:szCs w:val="20"/>
          <w:lang w:eastAsia="en-IN"/>
        </w:rPr>
        <w:t xml:space="preserve"> (+ TAB) at which point they can choose the function they would like to use.</w:t>
      </w:r>
    </w:p>
    <w:p w14:paraId="36D43D27" w14:textId="77777777" w:rsidR="009E216A" w:rsidRPr="009E216A" w:rsidRDefault="009E216A" w:rsidP="009E21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Enable a user to immediately </w:t>
      </w:r>
      <w:proofErr w:type="spellStart"/>
      <w:r w:rsidRPr="009E216A">
        <w:rPr>
          <w:rFonts w:ascii="Times New Roman" w:eastAsia="Times New Roman" w:hAnsi="Times New Roman" w:cs="Times New Roman"/>
          <w:sz w:val="20"/>
          <w:szCs w:val="20"/>
          <w:lang w:eastAsia="en-IN"/>
        </w:rPr>
        <w:t>know</w:t>
      </w:r>
      <w:proofErr w:type="spellEnd"/>
      <w:r w:rsidRPr="009E216A">
        <w:rPr>
          <w:rFonts w:ascii="Times New Roman" w:eastAsia="Times New Roman" w:hAnsi="Times New Roman" w:cs="Times New Roman"/>
          <w:sz w:val="20"/>
          <w:szCs w:val="20"/>
          <w:lang w:eastAsia="en-IN"/>
        </w:rPr>
        <w:t xml:space="preserve"> if a function accesses HYDAT. This unified interface provides clarity and consistency.</w:t>
      </w:r>
    </w:p>
    <w:p w14:paraId="073ADAF0"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4. Vignettes that use external data on CRAN</w:t>
      </w:r>
    </w:p>
    <w:p w14:paraId="77EDCD86"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One reviewer suggested that a vignette which worked through a complete analysis may be useful to a new user. This was a great idea. One problem: Since the package was destined for CRAN it needed to meet all the </w:t>
      </w:r>
      <w:r w:rsidRPr="009E216A">
        <w:rPr>
          <w:rFonts w:ascii="Times New Roman" w:eastAsia="Times New Roman" w:hAnsi="Times New Roman" w:cs="Times New Roman"/>
          <w:sz w:val="20"/>
          <w:szCs w:val="20"/>
          <w:lang w:eastAsia="en-IN"/>
        </w:rPr>
        <w:lastRenderedPageBreak/>
        <w:t xml:space="preserve">associated requirements. With respect to long-form documentation CRAN does not build vignettes and only makes sure they are actually runnable; it uses what you’ve built locally. To run through an example analysis, I needed to access the HYDAT database which is not shipped to CRAN. </w:t>
      </w:r>
      <w:hyperlink r:id="rId14" w:tgtFrame="_blank" w:history="1">
        <w:r w:rsidRPr="009E216A">
          <w:rPr>
            <w:rFonts w:ascii="Times New Roman" w:eastAsia="Times New Roman" w:hAnsi="Times New Roman" w:cs="Times New Roman"/>
            <w:color w:val="0000FF"/>
            <w:sz w:val="20"/>
            <w:szCs w:val="20"/>
            <w:u w:val="single"/>
            <w:lang w:eastAsia="en-IN"/>
          </w:rPr>
          <w:t>This discussion</w:t>
        </w:r>
      </w:hyperlink>
      <w:r w:rsidRPr="009E216A">
        <w:rPr>
          <w:rFonts w:ascii="Times New Roman" w:eastAsia="Times New Roman" w:hAnsi="Times New Roman" w:cs="Times New Roman"/>
          <w:sz w:val="20"/>
          <w:szCs w:val="20"/>
          <w:lang w:eastAsia="en-IN"/>
        </w:rPr>
        <w:t xml:space="preserve"> provided a delightfully simple solution to my problem. The solution involved setting a </w:t>
      </w:r>
      <w:hyperlink r:id="rId15" w:tgtFrame="_blank" w:history="1">
        <w:r w:rsidRPr="009E216A">
          <w:rPr>
            <w:rFonts w:ascii="Times New Roman" w:eastAsia="Times New Roman" w:hAnsi="Times New Roman" w:cs="Times New Roman"/>
            <w:color w:val="0000FF"/>
            <w:sz w:val="20"/>
            <w:szCs w:val="20"/>
            <w:u w:val="single"/>
            <w:lang w:eastAsia="en-IN"/>
          </w:rPr>
          <w:t xml:space="preserve">global </w:t>
        </w:r>
        <w:proofErr w:type="spellStart"/>
        <w:r w:rsidRPr="009E216A">
          <w:rPr>
            <w:rFonts w:ascii="Times New Roman" w:eastAsia="Times New Roman" w:hAnsi="Times New Roman" w:cs="Times New Roman"/>
            <w:color w:val="0000FF"/>
            <w:sz w:val="20"/>
            <w:szCs w:val="20"/>
            <w:u w:val="single"/>
            <w:lang w:eastAsia="en-IN"/>
          </w:rPr>
          <w:t>knitr</w:t>
        </w:r>
        <w:proofErr w:type="spellEnd"/>
        <w:r w:rsidRPr="009E216A">
          <w:rPr>
            <w:rFonts w:ascii="Times New Roman" w:eastAsia="Times New Roman" w:hAnsi="Times New Roman" w:cs="Times New Roman"/>
            <w:color w:val="0000FF"/>
            <w:sz w:val="20"/>
            <w:szCs w:val="20"/>
            <w:u w:val="single"/>
            <w:lang w:eastAsia="en-IN"/>
          </w:rPr>
          <w:t xml:space="preserve"> option</w:t>
        </w:r>
      </w:hyperlink>
      <w:r w:rsidRPr="009E216A">
        <w:rPr>
          <w:rFonts w:ascii="Times New Roman" w:eastAsia="Times New Roman" w:hAnsi="Times New Roman" w:cs="Times New Roman"/>
          <w:sz w:val="20"/>
          <w:szCs w:val="20"/>
          <w:lang w:eastAsia="en-IN"/>
        </w:rPr>
        <w:t xml:space="preserve"> for </w:t>
      </w:r>
      <w:r w:rsidRPr="009E216A">
        <w:rPr>
          <w:rFonts w:ascii="Courier New" w:eastAsia="Times New Roman" w:hAnsi="Courier New" w:cs="Courier New"/>
          <w:sz w:val="20"/>
          <w:szCs w:val="20"/>
          <w:lang w:eastAsia="en-IN"/>
        </w:rPr>
        <w:t>eval</w:t>
      </w:r>
      <w:r w:rsidRPr="009E216A">
        <w:rPr>
          <w:rFonts w:ascii="Times New Roman" w:eastAsia="Times New Roman" w:hAnsi="Times New Roman" w:cs="Times New Roman"/>
          <w:sz w:val="20"/>
          <w:szCs w:val="20"/>
          <w:lang w:eastAsia="en-IN"/>
        </w:rPr>
        <w:t xml:space="preserve"> as TRUE or FALSE depending on the presence of an environment variable. Locally when I build the vignettes, the environment variable is present so </w:t>
      </w:r>
      <w:r w:rsidRPr="009E216A">
        <w:rPr>
          <w:rFonts w:ascii="Courier New" w:eastAsia="Times New Roman" w:hAnsi="Courier New" w:cs="Courier New"/>
          <w:sz w:val="20"/>
          <w:szCs w:val="20"/>
          <w:lang w:eastAsia="en-IN"/>
        </w:rPr>
        <w:t>eval=TRUE</w:t>
      </w:r>
      <w:r w:rsidRPr="009E216A">
        <w:rPr>
          <w:rFonts w:ascii="Times New Roman" w:eastAsia="Times New Roman" w:hAnsi="Times New Roman" w:cs="Times New Roman"/>
          <w:sz w:val="20"/>
          <w:szCs w:val="20"/>
          <w:lang w:eastAsia="en-IN"/>
        </w:rPr>
        <w:t xml:space="preserve">. On CRAN, the environment variable is absent for </w:t>
      </w:r>
      <w:r w:rsidRPr="009E216A">
        <w:rPr>
          <w:rFonts w:ascii="Courier New" w:eastAsia="Times New Roman" w:hAnsi="Courier New" w:cs="Courier New"/>
          <w:sz w:val="20"/>
          <w:szCs w:val="20"/>
          <w:lang w:eastAsia="en-IN"/>
        </w:rPr>
        <w:t>eval=FALSE</w:t>
      </w:r>
      <w:r w:rsidRPr="009E216A">
        <w:rPr>
          <w:rFonts w:ascii="Times New Roman" w:eastAsia="Times New Roman" w:hAnsi="Times New Roman" w:cs="Times New Roman"/>
          <w:sz w:val="20"/>
          <w:szCs w:val="20"/>
          <w:lang w:eastAsia="en-IN"/>
        </w:rPr>
        <w:t xml:space="preserve">. Therefore the </w:t>
      </w:r>
      <w:hyperlink r:id="rId16" w:tgtFrame="_blank" w:history="1">
        <w:r w:rsidRPr="009E216A">
          <w:rPr>
            <w:rFonts w:ascii="Times New Roman" w:eastAsia="Times New Roman" w:hAnsi="Times New Roman" w:cs="Times New Roman"/>
            <w:color w:val="0000FF"/>
            <w:sz w:val="20"/>
            <w:szCs w:val="20"/>
            <w:u w:val="single"/>
            <w:lang w:eastAsia="en-IN"/>
          </w:rPr>
          <w:t>vignette code becomes runnable</w:t>
        </w:r>
      </w:hyperlink>
      <w:r w:rsidRPr="009E216A">
        <w:rPr>
          <w:rFonts w:ascii="Times New Roman" w:eastAsia="Times New Roman" w:hAnsi="Times New Roman" w:cs="Times New Roman"/>
          <w:sz w:val="20"/>
          <w:szCs w:val="20"/>
          <w:lang w:eastAsia="en-IN"/>
        </w:rPr>
        <w:t xml:space="preserve"> on CRAN.</w:t>
      </w:r>
    </w:p>
    <w:p w14:paraId="78F2918D"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5. An exercise in reproducible science.</w:t>
      </w:r>
    </w:p>
    <w:p w14:paraId="0CC6C271"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was originally developed to save time accessing data. Instead of frequently opening database connections, making approximately the same query, forgetting to close the database connection, trying to reopen it, cursing R and generally blaming all the wrong people, I developed a package. However, after using the package it has become clear that it has a much deeper and useful feature — it is a tool that facilitates reproducible science and can provide reproducible workflows that support science-based decisions around water flow. It is now possible to set up code-based workflows that are re-runnable with more current data, different stations or regions over a range of time scales. The importance of this cannot be overstated and will be the focus of the remainder of this post.</w:t>
      </w:r>
    </w:p>
    <w:p w14:paraId="401E1209"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 xml:space="preserve">A reproducible work </w:t>
      </w:r>
      <w:proofErr w:type="gramStart"/>
      <w:r w:rsidRPr="009E216A">
        <w:rPr>
          <w:rFonts w:ascii="Times New Roman" w:eastAsia="Times New Roman" w:hAnsi="Times New Roman" w:cs="Times New Roman"/>
          <w:b/>
          <w:bCs/>
          <w:sz w:val="36"/>
          <w:szCs w:val="36"/>
          <w:lang w:eastAsia="en-IN"/>
        </w:rPr>
        <w:t>flow</w:t>
      </w:r>
      <w:proofErr w:type="gramEnd"/>
    </w:p>
    <w:p w14:paraId="5CA6CAD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illustrate a reproducible workflow facilitated by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and made possible by the capabilities of R, we can ask a simple question related to a hydrometric station: how unique is this station compared to others in the same watershed? In this example we will consider the FRASER RIVER AT MISSION station. Records extend over many years and we can compare an overlapping record using correlation to develop a measure of </w:t>
      </w:r>
      <w:r w:rsidRPr="009E216A">
        <w:rPr>
          <w:rFonts w:ascii="Times New Roman" w:eastAsia="Times New Roman" w:hAnsi="Times New Roman" w:cs="Times New Roman"/>
          <w:b/>
          <w:bCs/>
          <w:sz w:val="20"/>
          <w:szCs w:val="20"/>
          <w:lang w:eastAsia="en-IN"/>
        </w:rPr>
        <w:t>uniqueness</w:t>
      </w:r>
      <w:r w:rsidRPr="009E216A">
        <w:rPr>
          <w:rFonts w:ascii="Times New Roman" w:eastAsia="Times New Roman" w:hAnsi="Times New Roman" w:cs="Times New Roman"/>
          <w:sz w:val="20"/>
          <w:szCs w:val="20"/>
          <w:lang w:eastAsia="en-IN"/>
        </w:rPr>
        <w:t xml:space="preserve"> for this station. But first we need to engage in some preamble:</w:t>
      </w:r>
    </w:p>
    <w:p w14:paraId="05BFB52E"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Required packages</w:t>
      </w:r>
    </w:p>
    <w:p w14:paraId="269665DA"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 portion of the package audience is likely those with little or no experience in R so an example of the type of analysis possible with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is helpful. For our purposes here, we need to install a whole other slew of packages. The packages needed for this analysis mostly fall into either the </w:t>
      </w:r>
      <w:proofErr w:type="spellStart"/>
      <w:r w:rsidRPr="009E216A">
        <w:rPr>
          <w:rFonts w:ascii="Courier New" w:eastAsia="Times New Roman" w:hAnsi="Courier New" w:cs="Courier New"/>
          <w:sz w:val="20"/>
          <w:szCs w:val="20"/>
          <w:lang w:eastAsia="en-IN"/>
        </w:rPr>
        <w:t>tidyverse</w:t>
      </w:r>
      <w:proofErr w:type="spellEnd"/>
      <w:r w:rsidRPr="009E216A">
        <w:rPr>
          <w:rFonts w:ascii="Times New Roman" w:eastAsia="Times New Roman" w:hAnsi="Times New Roman" w:cs="Times New Roman"/>
          <w:sz w:val="20"/>
          <w:szCs w:val="20"/>
          <w:lang w:eastAsia="en-IN"/>
        </w:rPr>
        <w:t xml:space="preserve"> collection of packages or the </w:t>
      </w:r>
      <w:proofErr w:type="spellStart"/>
      <w:r w:rsidRPr="009E216A">
        <w:rPr>
          <w:rFonts w:ascii="Courier New" w:eastAsia="Times New Roman" w:hAnsi="Courier New" w:cs="Courier New"/>
          <w:sz w:val="20"/>
          <w:szCs w:val="20"/>
          <w:lang w:eastAsia="en-IN"/>
        </w:rPr>
        <w:t>igraph</w:t>
      </w:r>
      <w:proofErr w:type="spellEnd"/>
      <w:r w:rsidRPr="009E216A">
        <w:rPr>
          <w:rFonts w:ascii="Times New Roman" w:eastAsia="Times New Roman" w:hAnsi="Times New Roman" w:cs="Times New Roman"/>
          <w:sz w:val="20"/>
          <w:szCs w:val="20"/>
          <w:lang w:eastAsia="en-IN"/>
        </w:rPr>
        <w:t xml:space="preserve"> family of packages. Several of these packages (</w:t>
      </w:r>
      <w:proofErr w:type="spellStart"/>
      <w:r w:rsidRPr="009E216A">
        <w:rPr>
          <w:rFonts w:ascii="Courier New" w:eastAsia="Times New Roman" w:hAnsi="Courier New" w:cs="Courier New"/>
          <w:sz w:val="20"/>
          <w:szCs w:val="20"/>
          <w:lang w:eastAsia="en-IN"/>
        </w:rPr>
        <w:t>dplyr</w:t>
      </w:r>
      <w:proofErr w:type="spellEnd"/>
      <w:r w:rsidRPr="009E216A">
        <w:rPr>
          <w:rFonts w:ascii="Times New Roman" w:eastAsia="Times New Roman" w:hAnsi="Times New Roman" w:cs="Times New Roman"/>
          <w:sz w:val="20"/>
          <w:szCs w:val="20"/>
          <w:lang w:eastAsia="en-IN"/>
        </w:rPr>
        <w:t xml:space="preserve">, </w:t>
      </w:r>
      <w:proofErr w:type="spellStart"/>
      <w:r w:rsidRPr="009E216A">
        <w:rPr>
          <w:rFonts w:ascii="Courier New" w:eastAsia="Times New Roman" w:hAnsi="Courier New" w:cs="Courier New"/>
          <w:sz w:val="20"/>
          <w:szCs w:val="20"/>
          <w:lang w:eastAsia="en-IN"/>
        </w:rPr>
        <w:t>tidyr</w:t>
      </w:r>
      <w:proofErr w:type="spellEnd"/>
      <w:r w:rsidRPr="009E216A">
        <w:rPr>
          <w:rFonts w:ascii="Times New Roman" w:eastAsia="Times New Roman" w:hAnsi="Times New Roman" w:cs="Times New Roman"/>
          <w:sz w:val="20"/>
          <w:szCs w:val="20"/>
          <w:lang w:eastAsia="en-IN"/>
        </w:rPr>
        <w:t xml:space="preserve">) were already installed alongside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The remaining packages can be installed using:</w:t>
      </w:r>
    </w:p>
    <w:p w14:paraId="72CE224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16A">
        <w:rPr>
          <w:rFonts w:ascii="Courier New" w:eastAsia="Times New Roman" w:hAnsi="Courier New" w:cs="Courier New"/>
          <w:sz w:val="20"/>
          <w:szCs w:val="20"/>
          <w:lang w:eastAsia="en-IN"/>
        </w:rPr>
        <w:t>install.packages</w:t>
      </w:r>
      <w:proofErr w:type="spellEnd"/>
      <w:proofErr w:type="gramEnd"/>
      <w:r w:rsidRPr="009E216A">
        <w:rPr>
          <w:rFonts w:ascii="Courier New" w:eastAsia="Times New Roman" w:hAnsi="Courier New" w:cs="Courier New"/>
          <w:sz w:val="20"/>
          <w:szCs w:val="20"/>
          <w:lang w:eastAsia="en-IN"/>
        </w:rPr>
        <w:t>(c("</w:t>
      </w:r>
      <w:proofErr w:type="spellStart"/>
      <w:r w:rsidRPr="009E216A">
        <w:rPr>
          <w:rFonts w:ascii="Courier New" w:eastAsia="Times New Roman" w:hAnsi="Courier New" w:cs="Courier New"/>
          <w:sz w:val="20"/>
          <w:szCs w:val="20"/>
          <w:lang w:eastAsia="en-IN"/>
        </w:rPr>
        <w:t>purrr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6904EB15"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then load the required packages:</w:t>
      </w:r>
    </w:p>
    <w:p w14:paraId="7CBB6BF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tidyhydat</w:t>
      </w:r>
      <w:proofErr w:type="spellEnd"/>
      <w:r w:rsidRPr="009E216A">
        <w:rPr>
          <w:rFonts w:ascii="Courier New" w:eastAsia="Times New Roman" w:hAnsi="Courier New" w:cs="Courier New"/>
          <w:sz w:val="20"/>
          <w:szCs w:val="20"/>
          <w:lang w:eastAsia="en-IN"/>
        </w:rPr>
        <w:t>)</w:t>
      </w:r>
    </w:p>
    <w:p w14:paraId="3D295B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dplyr</w:t>
      </w:r>
      <w:proofErr w:type="spellEnd"/>
      <w:r w:rsidRPr="009E216A">
        <w:rPr>
          <w:rFonts w:ascii="Courier New" w:eastAsia="Times New Roman" w:hAnsi="Courier New" w:cs="Courier New"/>
          <w:sz w:val="20"/>
          <w:szCs w:val="20"/>
          <w:lang w:eastAsia="en-IN"/>
        </w:rPr>
        <w:t>)</w:t>
      </w:r>
    </w:p>
    <w:p w14:paraId="76BAC5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tidyr</w:t>
      </w:r>
      <w:proofErr w:type="spellEnd"/>
      <w:r w:rsidRPr="009E216A">
        <w:rPr>
          <w:rFonts w:ascii="Courier New" w:eastAsia="Times New Roman" w:hAnsi="Courier New" w:cs="Courier New"/>
          <w:sz w:val="20"/>
          <w:szCs w:val="20"/>
          <w:lang w:eastAsia="en-IN"/>
        </w:rPr>
        <w:t>)</w:t>
      </w:r>
    </w:p>
    <w:p w14:paraId="7639F82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corrr</w:t>
      </w:r>
      <w:proofErr w:type="spellEnd"/>
      <w:r w:rsidRPr="009E216A">
        <w:rPr>
          <w:rFonts w:ascii="Courier New" w:eastAsia="Times New Roman" w:hAnsi="Courier New" w:cs="Courier New"/>
          <w:sz w:val="20"/>
          <w:szCs w:val="20"/>
          <w:lang w:eastAsia="en-IN"/>
        </w:rPr>
        <w:t>)</w:t>
      </w:r>
    </w:p>
    <w:p w14:paraId="28F2F9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w:t>
      </w:r>
    </w:p>
    <w:p w14:paraId="0C47F57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
    <w:p w14:paraId="3FA1402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library(</w:t>
      </w:r>
      <w:proofErr w:type="spell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
    <w:p w14:paraId="28271B85"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Using </w:t>
      </w:r>
      <w:proofErr w:type="spellStart"/>
      <w:r w:rsidRPr="009E216A">
        <w:rPr>
          <w:rFonts w:ascii="Times New Roman" w:eastAsia="Times New Roman" w:hAnsi="Times New Roman" w:cs="Times New Roman"/>
          <w:b/>
          <w:bCs/>
          <w:sz w:val="27"/>
          <w:szCs w:val="27"/>
          <w:lang w:eastAsia="en-IN"/>
        </w:rPr>
        <w:t>tidyhydat</w:t>
      </w:r>
      <w:proofErr w:type="spellEnd"/>
    </w:p>
    <w:p w14:paraId="7F5780C0"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The first step when using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will often start with the </w:t>
      </w:r>
      <w:proofErr w:type="spellStart"/>
      <w:r w:rsidRPr="009E216A">
        <w:rPr>
          <w:rFonts w:ascii="Courier New" w:eastAsia="Times New Roman" w:hAnsi="Courier New" w:cs="Courier New"/>
          <w:sz w:val="20"/>
          <w:szCs w:val="20"/>
          <w:lang w:eastAsia="en-IN"/>
        </w:rPr>
        <w:t>hy_</w:t>
      </w:r>
      <w:proofErr w:type="gramStart"/>
      <w:r w:rsidRPr="009E216A">
        <w:rPr>
          <w:rFonts w:ascii="Courier New" w:eastAsia="Times New Roman" w:hAnsi="Courier New" w:cs="Courier New"/>
          <w:sz w:val="20"/>
          <w:szCs w:val="20"/>
          <w:lang w:eastAsia="en-IN"/>
        </w:rPr>
        <w:t>stations</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function which holds metadata for all stations (active or discontinued) in HYDAT. WSC has a standard </w:t>
      </w:r>
      <w:proofErr w:type="gramStart"/>
      <w:r w:rsidRPr="009E216A">
        <w:rPr>
          <w:rFonts w:ascii="Times New Roman" w:eastAsia="Times New Roman" w:hAnsi="Times New Roman" w:cs="Times New Roman"/>
          <w:sz w:val="20"/>
          <w:szCs w:val="20"/>
          <w:lang w:eastAsia="en-IN"/>
        </w:rPr>
        <w:t>7 digit</w:t>
      </w:r>
      <w:proofErr w:type="gramEnd"/>
      <w:r w:rsidRPr="009E216A">
        <w:rPr>
          <w:rFonts w:ascii="Times New Roman" w:eastAsia="Times New Roman" w:hAnsi="Times New Roman" w:cs="Times New Roman"/>
          <w:sz w:val="20"/>
          <w:szCs w:val="20"/>
          <w:lang w:eastAsia="en-IN"/>
        </w:rPr>
        <w:t xml:space="preserve"> station number format which contains hierarchical watershed information. The FRASER RIVER AT MISSION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is located in the sub-sub-drainage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in the sub-drainage Lower Fraser (</w:t>
      </w:r>
      <w:r w:rsidRPr="009E216A">
        <w:rPr>
          <w:rFonts w:ascii="Courier New" w:eastAsia="Times New Roman" w:hAnsi="Courier New" w:cs="Courier New"/>
          <w:sz w:val="20"/>
          <w:szCs w:val="20"/>
          <w:lang w:eastAsia="en-IN"/>
        </w:rPr>
        <w:t>08M</w:t>
      </w:r>
      <w:r w:rsidRPr="009E216A">
        <w:rPr>
          <w:rFonts w:ascii="Times New Roman" w:eastAsia="Times New Roman" w:hAnsi="Times New Roman" w:cs="Times New Roman"/>
          <w:sz w:val="20"/>
          <w:szCs w:val="20"/>
          <w:lang w:eastAsia="en-IN"/>
        </w:rPr>
        <w:t>) in the Pacific Ocean drainage (</w:t>
      </w:r>
      <w:r w:rsidRPr="009E216A">
        <w:rPr>
          <w:rFonts w:ascii="Courier New" w:eastAsia="Times New Roman" w:hAnsi="Courier New" w:cs="Courier New"/>
          <w:sz w:val="20"/>
          <w:szCs w:val="20"/>
          <w:lang w:eastAsia="en-IN"/>
        </w:rPr>
        <w:t>08</w:t>
      </w:r>
      <w:r w:rsidRPr="009E216A">
        <w:rPr>
          <w:rFonts w:ascii="Times New Roman" w:eastAsia="Times New Roman" w:hAnsi="Times New Roman" w:cs="Times New Roman"/>
          <w:sz w:val="20"/>
          <w:szCs w:val="20"/>
          <w:lang w:eastAsia="en-IN"/>
        </w:rPr>
        <w:t xml:space="preserve">). We can leverage that embedded watershed information and generate a list of station </w:t>
      </w:r>
      <w:proofErr w:type="gramStart"/>
      <w:r w:rsidRPr="009E216A">
        <w:rPr>
          <w:rFonts w:ascii="Times New Roman" w:eastAsia="Times New Roman" w:hAnsi="Times New Roman" w:cs="Times New Roman"/>
          <w:sz w:val="20"/>
          <w:szCs w:val="20"/>
          <w:lang w:eastAsia="en-IN"/>
        </w:rPr>
        <w:t>ID’s</w:t>
      </w:r>
      <w:proofErr w:type="gramEnd"/>
      <w:r w:rsidRPr="009E216A">
        <w:rPr>
          <w:rFonts w:ascii="Times New Roman" w:eastAsia="Times New Roman" w:hAnsi="Times New Roman" w:cs="Times New Roman"/>
          <w:sz w:val="20"/>
          <w:szCs w:val="20"/>
          <w:lang w:eastAsia="en-IN"/>
        </w:rPr>
        <w:t xml:space="preserve"> for all stations within our example watershed the Lower Fraser – </w:t>
      </w:r>
      <w:proofErr w:type="spellStart"/>
      <w:r w:rsidRPr="009E216A">
        <w:rPr>
          <w:rFonts w:ascii="Times New Roman" w:eastAsia="Times New Roman" w:hAnsi="Times New Roman" w:cs="Times New Roman"/>
          <w:sz w:val="20"/>
          <w:szCs w:val="20"/>
          <w:lang w:eastAsia="en-IN"/>
        </w:rPr>
        <w:t>Nahatlatch</w:t>
      </w:r>
      <w:proofErr w:type="spell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w:t>
      </w:r>
      <w:r w:rsidRPr="009E216A">
        <w:rPr>
          <w:rFonts w:ascii="Times New Roman" w:eastAsia="Times New Roman" w:hAnsi="Times New Roman" w:cs="Times New Roman"/>
          <w:sz w:val="20"/>
          <w:szCs w:val="20"/>
          <w:lang w:eastAsia="en-IN"/>
        </w:rPr>
        <w:t xml:space="preserve">). An English </w:t>
      </w:r>
      <w:r w:rsidRPr="009E216A">
        <w:rPr>
          <w:rFonts w:ascii="Times New Roman" w:eastAsia="Times New Roman" w:hAnsi="Times New Roman" w:cs="Times New Roman"/>
          <w:sz w:val="20"/>
          <w:szCs w:val="20"/>
          <w:lang w:eastAsia="en-IN"/>
        </w:rPr>
        <w:lastRenderedPageBreak/>
        <w:t>description of the code below would follow as “Extract all stations from HYDAT then extract the first four digits from STATION_NUMBER then filter for some sub-sub-drainage, then filter the stations for those that are active, then extract the station number as a vector”:</w:t>
      </w:r>
    </w:p>
    <w:p w14:paraId="5AF331D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w:t>
      </w:r>
      <w:proofErr w:type="gramStart"/>
      <w:r w:rsidRPr="009E216A">
        <w:rPr>
          <w:rFonts w:ascii="Courier New" w:eastAsia="Times New Roman" w:hAnsi="Courier New" w:cs="Courier New"/>
          <w:sz w:val="20"/>
          <w:szCs w:val="20"/>
          <w:lang w:eastAsia="en-IN"/>
        </w:rPr>
        <w:t>stations</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 %&gt;%</w:t>
      </w:r>
    </w:p>
    <w:p w14:paraId="3ECD160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mutate(</w:t>
      </w:r>
      <w:proofErr w:type="gramEnd"/>
      <w:r w:rsidRPr="009E216A">
        <w:rPr>
          <w:rFonts w:ascii="Courier New" w:eastAsia="Times New Roman" w:hAnsi="Courier New" w:cs="Courier New"/>
          <w:sz w:val="20"/>
          <w:szCs w:val="20"/>
          <w:lang w:eastAsia="en-IN"/>
        </w:rPr>
        <w:t xml:space="preserv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CD3A2A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filter(</w:t>
      </w:r>
      <w:proofErr w:type="gramEnd"/>
      <w:r w:rsidRPr="009E216A">
        <w:rPr>
          <w:rFonts w:ascii="Courier New" w:eastAsia="Times New Roman" w:hAnsi="Courier New" w:cs="Courier New"/>
          <w:sz w:val="20"/>
          <w:szCs w:val="20"/>
          <w:lang w:eastAsia="en-IN"/>
        </w:rPr>
        <w:t>SUB_SUB_DRAINAGE_AREA_CD == "08MH") %&gt;%</w:t>
      </w:r>
    </w:p>
    <w:p w14:paraId="3E12ACE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filter(</w:t>
      </w:r>
      <w:proofErr w:type="gramEnd"/>
      <w:r w:rsidRPr="009E216A">
        <w:rPr>
          <w:rFonts w:ascii="Courier New" w:eastAsia="Times New Roman" w:hAnsi="Courier New" w:cs="Courier New"/>
          <w:sz w:val="20"/>
          <w:szCs w:val="20"/>
          <w:lang w:eastAsia="en-IN"/>
        </w:rPr>
        <w:t>HYD_STATUS == "ACTIVE") %&gt;%</w:t>
      </w:r>
    </w:p>
    <w:p w14:paraId="6D80703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pull(</w:t>
      </w:r>
      <w:proofErr w:type="gramEnd"/>
      <w:r w:rsidRPr="009E216A">
        <w:rPr>
          <w:rFonts w:ascii="Courier New" w:eastAsia="Times New Roman" w:hAnsi="Courier New" w:cs="Courier New"/>
          <w:sz w:val="20"/>
          <w:szCs w:val="20"/>
          <w:lang w:eastAsia="en-IN"/>
        </w:rPr>
        <w:t xml:space="preserve">STATION_NUMBER) </w:t>
      </w:r>
    </w:p>
    <w:p w14:paraId="735DB45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6CDC36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w:t>
      </w:r>
      <w:proofErr w:type="gramEnd"/>
      <w:r w:rsidRPr="009E216A">
        <w:rPr>
          <w:rFonts w:ascii="Courier New" w:eastAsia="Times New Roman" w:hAnsi="Courier New" w:cs="Courier New"/>
          <w:sz w:val="20"/>
          <w:szCs w:val="20"/>
          <w:lang w:eastAsia="en-IN"/>
        </w:rPr>
        <w:t>1] "08MH001" "08MH002" "08MH005" "08MH006" "08MH016" "08MH024" "08MH029"</w:t>
      </w:r>
    </w:p>
    <w:p w14:paraId="5729CF2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w:t>
      </w:r>
      <w:proofErr w:type="gramEnd"/>
      <w:r w:rsidRPr="009E216A">
        <w:rPr>
          <w:rFonts w:ascii="Courier New" w:eastAsia="Times New Roman" w:hAnsi="Courier New" w:cs="Courier New"/>
          <w:sz w:val="20"/>
          <w:szCs w:val="20"/>
          <w:lang w:eastAsia="en-IN"/>
        </w:rPr>
        <w:t>8] "08MH035" "08MH056" "08MH076" "08MH090" "08MH098" "08MH103" "08MH126"</w:t>
      </w:r>
    </w:p>
    <w:p w14:paraId="79FC07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[15] "08MH141" "08MH147" "08MH149" "08MH152" "08MH153" "08MH155" "08MH156"</w:t>
      </w:r>
    </w:p>
    <w:p w14:paraId="54C4CD2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[22] "08MH166" "08MH167" "08MH168"</w:t>
      </w:r>
    </w:p>
    <w:p w14:paraId="1CFFC85C"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To move from the station vector to daily flow information we simply add another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function </w:t>
      </w:r>
      <w:proofErr w:type="spellStart"/>
      <w:r w:rsidRPr="009E216A">
        <w:rPr>
          <w:rFonts w:ascii="Courier New" w:eastAsia="Times New Roman" w:hAnsi="Courier New" w:cs="Courier New"/>
          <w:sz w:val="20"/>
          <w:szCs w:val="20"/>
          <w:lang w:eastAsia="en-IN"/>
        </w:rPr>
        <w:t>hy_daily_</w:t>
      </w:r>
      <w:proofErr w:type="gramStart"/>
      <w:r w:rsidRPr="009E216A">
        <w:rPr>
          <w:rFonts w:ascii="Courier New" w:eastAsia="Times New Roman" w:hAnsi="Courier New" w:cs="Courier New"/>
          <w:sz w:val="20"/>
          <w:szCs w:val="20"/>
          <w:lang w:eastAsia="en-IN"/>
        </w:rPr>
        <w:t>flows</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to the pipe:</w:t>
      </w:r>
    </w:p>
    <w:p w14:paraId="1BB62DD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w:t>
      </w:r>
      <w:proofErr w:type="gramStart"/>
      <w:r w:rsidRPr="009E216A">
        <w:rPr>
          <w:rFonts w:ascii="Courier New" w:eastAsia="Times New Roman" w:hAnsi="Courier New" w:cs="Courier New"/>
          <w:sz w:val="20"/>
          <w:szCs w:val="20"/>
          <w:lang w:eastAsia="en-IN"/>
        </w:rPr>
        <w:t>stations</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 %&gt;%</w:t>
      </w:r>
    </w:p>
    <w:p w14:paraId="37086DD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mutate(</w:t>
      </w:r>
      <w:proofErr w:type="gramEnd"/>
      <w:r w:rsidRPr="009E216A">
        <w:rPr>
          <w:rFonts w:ascii="Courier New" w:eastAsia="Times New Roman" w:hAnsi="Courier New" w:cs="Courier New"/>
          <w:sz w:val="20"/>
          <w:szCs w:val="20"/>
          <w:lang w:eastAsia="en-IN"/>
        </w:rPr>
        <w:t xml:space="preserve">SUB_SUB_DRAINAGE_AREA_CD = </w:t>
      </w:r>
      <w:proofErr w:type="spellStart"/>
      <w:r w:rsidRPr="009E216A">
        <w:rPr>
          <w:rFonts w:ascii="Courier New" w:eastAsia="Times New Roman" w:hAnsi="Courier New" w:cs="Courier New"/>
          <w:sz w:val="20"/>
          <w:szCs w:val="20"/>
          <w:lang w:eastAsia="en-IN"/>
        </w:rPr>
        <w:t>substr</w:t>
      </w:r>
      <w:proofErr w:type="spellEnd"/>
      <w:r w:rsidRPr="009E216A">
        <w:rPr>
          <w:rFonts w:ascii="Courier New" w:eastAsia="Times New Roman" w:hAnsi="Courier New" w:cs="Courier New"/>
          <w:sz w:val="20"/>
          <w:szCs w:val="20"/>
          <w:lang w:eastAsia="en-IN"/>
        </w:rPr>
        <w:t>(STATION_NUMBER, 1,4)) %&gt;%</w:t>
      </w:r>
    </w:p>
    <w:p w14:paraId="596A8C7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filter(</w:t>
      </w:r>
      <w:proofErr w:type="gramEnd"/>
      <w:r w:rsidRPr="009E216A">
        <w:rPr>
          <w:rFonts w:ascii="Courier New" w:eastAsia="Times New Roman" w:hAnsi="Courier New" w:cs="Courier New"/>
          <w:sz w:val="20"/>
          <w:szCs w:val="20"/>
          <w:lang w:eastAsia="en-IN"/>
        </w:rPr>
        <w:t>SUB_SUB_DRAINAGE_AREA_CD == "08MH") %&gt;%</w:t>
      </w:r>
    </w:p>
    <w:p w14:paraId="679AEC3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filter(</w:t>
      </w:r>
      <w:proofErr w:type="gramEnd"/>
      <w:r w:rsidRPr="009E216A">
        <w:rPr>
          <w:rFonts w:ascii="Courier New" w:eastAsia="Times New Roman" w:hAnsi="Courier New" w:cs="Courier New"/>
          <w:sz w:val="20"/>
          <w:szCs w:val="20"/>
          <w:lang w:eastAsia="en-IN"/>
        </w:rPr>
        <w:t>HYD_STATUS == "ACTIVE") %&gt;%</w:t>
      </w:r>
    </w:p>
    <w:p w14:paraId="3D65156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pull(</w:t>
      </w:r>
      <w:proofErr w:type="gramEnd"/>
      <w:r w:rsidRPr="009E216A">
        <w:rPr>
          <w:rFonts w:ascii="Courier New" w:eastAsia="Times New Roman" w:hAnsi="Courier New" w:cs="Courier New"/>
          <w:sz w:val="20"/>
          <w:szCs w:val="20"/>
          <w:lang w:eastAsia="en-IN"/>
        </w:rPr>
        <w:t>STATION_NUMBER) %&gt;%</w:t>
      </w:r>
    </w:p>
    <w:p w14:paraId="69F21F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hy_daily_</w:t>
      </w:r>
      <w:proofErr w:type="gramStart"/>
      <w:r w:rsidRPr="009E216A">
        <w:rPr>
          <w:rFonts w:ascii="Courier New" w:eastAsia="Times New Roman" w:hAnsi="Courier New" w:cs="Courier New"/>
          <w:sz w:val="20"/>
          <w:szCs w:val="20"/>
          <w:lang w:eastAsia="en-IN"/>
        </w:rPr>
        <w:t>flows</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w:t>
      </w:r>
    </w:p>
    <w:p w14:paraId="08BA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daily_flows_boxed</w:t>
      </w:r>
      <w:proofErr w:type="spellEnd"/>
    </w:p>
    <w:p w14:paraId="028D902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 A </w:t>
      </w:r>
      <w:proofErr w:type="spellStart"/>
      <w:r w:rsidRPr="009E216A">
        <w:rPr>
          <w:rFonts w:ascii="Courier New" w:eastAsia="Times New Roman" w:hAnsi="Courier New" w:cs="Courier New"/>
          <w:sz w:val="20"/>
          <w:szCs w:val="20"/>
          <w:lang w:eastAsia="en-IN"/>
        </w:rPr>
        <w:t>tibble</w:t>
      </w:r>
      <w:proofErr w:type="spellEnd"/>
      <w:r w:rsidRPr="009E216A">
        <w:rPr>
          <w:rFonts w:ascii="Courier New" w:eastAsia="Times New Roman" w:hAnsi="Courier New" w:cs="Courier New"/>
          <w:sz w:val="20"/>
          <w:szCs w:val="20"/>
          <w:lang w:eastAsia="en-IN"/>
        </w:rPr>
        <w:t>: 320,307 x 5</w:t>
      </w:r>
    </w:p>
    <w:p w14:paraId="0BDEDB0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STATION_NUMBER Date       Parameter Value Symbol</w:t>
      </w:r>
    </w:p>
    <w:p w14:paraId="7F84F58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
    <w:p w14:paraId="2ACD35E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1</w:t>
      </w:r>
      <w:proofErr w:type="gramEnd"/>
      <w:r w:rsidRPr="009E216A">
        <w:rPr>
          <w:rFonts w:ascii="Courier New" w:eastAsia="Times New Roman" w:hAnsi="Courier New" w:cs="Courier New"/>
          <w:sz w:val="20"/>
          <w:szCs w:val="20"/>
          <w:lang w:eastAsia="en-IN"/>
        </w:rPr>
        <w:t xml:space="preserve"> 08MH005        1911-10-01 Flow         NA   </w:t>
      </w:r>
    </w:p>
    <w:p w14:paraId="1D9983B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2</w:t>
      </w:r>
      <w:proofErr w:type="gramEnd"/>
      <w:r w:rsidRPr="009E216A">
        <w:rPr>
          <w:rFonts w:ascii="Courier New" w:eastAsia="Times New Roman" w:hAnsi="Courier New" w:cs="Courier New"/>
          <w:sz w:val="20"/>
          <w:szCs w:val="20"/>
          <w:lang w:eastAsia="en-IN"/>
        </w:rPr>
        <w:t xml:space="preserve"> 08MH006        1911-10-01 Flow         NA   </w:t>
      </w:r>
    </w:p>
    <w:p w14:paraId="255E97B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3</w:t>
      </w:r>
      <w:proofErr w:type="gramEnd"/>
      <w:r w:rsidRPr="009E216A">
        <w:rPr>
          <w:rFonts w:ascii="Courier New" w:eastAsia="Times New Roman" w:hAnsi="Courier New" w:cs="Courier New"/>
          <w:sz w:val="20"/>
          <w:szCs w:val="20"/>
          <w:lang w:eastAsia="en-IN"/>
        </w:rPr>
        <w:t xml:space="preserve"> 08MH005        1911-10-02 Flow         NA   </w:t>
      </w:r>
    </w:p>
    <w:p w14:paraId="38EEFC9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4</w:t>
      </w:r>
      <w:proofErr w:type="gramEnd"/>
      <w:r w:rsidRPr="009E216A">
        <w:rPr>
          <w:rFonts w:ascii="Courier New" w:eastAsia="Times New Roman" w:hAnsi="Courier New" w:cs="Courier New"/>
          <w:sz w:val="20"/>
          <w:szCs w:val="20"/>
          <w:lang w:eastAsia="en-IN"/>
        </w:rPr>
        <w:t xml:space="preserve"> 08MH006        1911-10-02 Flow         NA   </w:t>
      </w:r>
    </w:p>
    <w:p w14:paraId="435D97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5</w:t>
      </w:r>
      <w:proofErr w:type="gramEnd"/>
      <w:r w:rsidRPr="009E216A">
        <w:rPr>
          <w:rFonts w:ascii="Courier New" w:eastAsia="Times New Roman" w:hAnsi="Courier New" w:cs="Courier New"/>
          <w:sz w:val="20"/>
          <w:szCs w:val="20"/>
          <w:lang w:eastAsia="en-IN"/>
        </w:rPr>
        <w:t xml:space="preserve"> 08MH005        1911-10-03 Flow         NA   </w:t>
      </w:r>
    </w:p>
    <w:p w14:paraId="789691D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6</w:t>
      </w:r>
      <w:proofErr w:type="gramEnd"/>
      <w:r w:rsidRPr="009E216A">
        <w:rPr>
          <w:rFonts w:ascii="Courier New" w:eastAsia="Times New Roman" w:hAnsi="Courier New" w:cs="Courier New"/>
          <w:sz w:val="20"/>
          <w:szCs w:val="20"/>
          <w:lang w:eastAsia="en-IN"/>
        </w:rPr>
        <w:t xml:space="preserve"> 08MH006        1911-10-03 Flow         NA   </w:t>
      </w:r>
    </w:p>
    <w:p w14:paraId="43656ED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7</w:t>
      </w:r>
      <w:proofErr w:type="gramEnd"/>
      <w:r w:rsidRPr="009E216A">
        <w:rPr>
          <w:rFonts w:ascii="Courier New" w:eastAsia="Times New Roman" w:hAnsi="Courier New" w:cs="Courier New"/>
          <w:sz w:val="20"/>
          <w:szCs w:val="20"/>
          <w:lang w:eastAsia="en-IN"/>
        </w:rPr>
        <w:t xml:space="preserve"> 08MH005        1911-10-04 Flow         NA   </w:t>
      </w:r>
    </w:p>
    <w:p w14:paraId="255A45F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8</w:t>
      </w:r>
      <w:proofErr w:type="gramEnd"/>
      <w:r w:rsidRPr="009E216A">
        <w:rPr>
          <w:rFonts w:ascii="Courier New" w:eastAsia="Times New Roman" w:hAnsi="Courier New" w:cs="Courier New"/>
          <w:sz w:val="20"/>
          <w:szCs w:val="20"/>
          <w:lang w:eastAsia="en-IN"/>
        </w:rPr>
        <w:t xml:space="preserve"> 08MH006        1911-10-04 Flow         NA   </w:t>
      </w:r>
    </w:p>
    <w:p w14:paraId="133BB58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w:t>
      </w:r>
      <w:proofErr w:type="gramStart"/>
      <w:r w:rsidRPr="009E216A">
        <w:rPr>
          <w:rFonts w:ascii="Courier New" w:eastAsia="Times New Roman" w:hAnsi="Courier New" w:cs="Courier New"/>
          <w:sz w:val="20"/>
          <w:szCs w:val="20"/>
          <w:lang w:eastAsia="en-IN"/>
        </w:rPr>
        <w:t>#  9</w:t>
      </w:r>
      <w:proofErr w:type="gramEnd"/>
      <w:r w:rsidRPr="009E216A">
        <w:rPr>
          <w:rFonts w:ascii="Courier New" w:eastAsia="Times New Roman" w:hAnsi="Courier New" w:cs="Courier New"/>
          <w:sz w:val="20"/>
          <w:szCs w:val="20"/>
          <w:lang w:eastAsia="en-IN"/>
        </w:rPr>
        <w:t xml:space="preserve"> 08MH005        1911-10-05 Flow         NA   </w:t>
      </w:r>
    </w:p>
    <w:p w14:paraId="74AEF159"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10 08MH006        1911-10-05 Flow         NA   </w:t>
      </w:r>
    </w:p>
    <w:p w14:paraId="766DDB3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 ... with 320,297 more rows</w:t>
      </w:r>
    </w:p>
    <w:p w14:paraId="6F7FBECB"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Now that we have all our hydrometric data tidy and in R, I’ll outline a cool example of what you can do with it.</w:t>
      </w:r>
    </w:p>
    <w:p w14:paraId="12C76EA8"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 xml:space="preserve">Correlate all stations in Fraser River – Lower </w:t>
      </w:r>
      <w:proofErr w:type="spellStart"/>
      <w:r w:rsidRPr="009E216A">
        <w:rPr>
          <w:rFonts w:ascii="Times New Roman" w:eastAsia="Times New Roman" w:hAnsi="Times New Roman" w:cs="Times New Roman"/>
          <w:b/>
          <w:bCs/>
          <w:sz w:val="27"/>
          <w:szCs w:val="27"/>
          <w:lang w:eastAsia="en-IN"/>
        </w:rPr>
        <w:t>Nahatlatch</w:t>
      </w:r>
      <w:proofErr w:type="spellEnd"/>
      <w:r w:rsidRPr="009E216A">
        <w:rPr>
          <w:rFonts w:ascii="Times New Roman" w:eastAsia="Times New Roman" w:hAnsi="Times New Roman" w:cs="Times New Roman"/>
          <w:b/>
          <w:bCs/>
          <w:sz w:val="27"/>
          <w:szCs w:val="27"/>
          <w:lang w:eastAsia="en-IN"/>
        </w:rPr>
        <w:t xml:space="preserve"> (08MH)</w:t>
      </w:r>
    </w:p>
    <w:p w14:paraId="07ECCEB8"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Remember, we are trying to evaluate the uniqueness of the FRASER RIVER AT MISSION via correlation as compared to other stations in the watershed. We can utilize the excellent </w:t>
      </w:r>
      <w:hyperlink r:id="rId17" w:tgtFrame="_blank" w:history="1">
        <w:proofErr w:type="spellStart"/>
        <w:r w:rsidRPr="009E216A">
          <w:rPr>
            <w:rFonts w:ascii="Courier New" w:eastAsia="Times New Roman" w:hAnsi="Courier New" w:cs="Courier New"/>
            <w:color w:val="0000FF"/>
            <w:sz w:val="20"/>
            <w:szCs w:val="20"/>
            <w:u w:val="single"/>
            <w:lang w:eastAsia="en-IN"/>
          </w:rPr>
          <w:t>corrr</w:t>
        </w:r>
        <w:proofErr w:type="spellEnd"/>
        <w:r w:rsidRPr="009E216A">
          <w:rPr>
            <w:rFonts w:ascii="Times New Roman" w:eastAsia="Times New Roman" w:hAnsi="Times New Roman" w:cs="Times New Roman"/>
            <w:color w:val="0000FF"/>
            <w:sz w:val="20"/>
            <w:szCs w:val="20"/>
            <w:u w:val="single"/>
            <w:lang w:eastAsia="en-IN"/>
          </w:rPr>
          <w:t xml:space="preserve"> package</w:t>
        </w:r>
      </w:hyperlink>
      <w:r w:rsidRPr="009E216A">
        <w:rPr>
          <w:rFonts w:ascii="Times New Roman" w:eastAsia="Times New Roman" w:hAnsi="Times New Roman" w:cs="Times New Roman"/>
          <w:sz w:val="20"/>
          <w:szCs w:val="20"/>
          <w:lang w:eastAsia="en-IN"/>
        </w:rPr>
        <w:t xml:space="preserve">, specifically </w:t>
      </w:r>
      <w:proofErr w:type="gramStart"/>
      <w:r w:rsidRPr="009E216A">
        <w:rPr>
          <w:rFonts w:ascii="Courier New" w:eastAsia="Times New Roman" w:hAnsi="Courier New" w:cs="Courier New"/>
          <w:sz w:val="20"/>
          <w:szCs w:val="20"/>
          <w:lang w:eastAsia="en-IN"/>
        </w:rPr>
        <w:t>correlate(</w:t>
      </w:r>
      <w:proofErr w:type="gramEnd"/>
      <w:r w:rsidRPr="009E216A">
        <w:rPr>
          <w:rFonts w:ascii="Courier New" w:eastAsia="Times New Roman" w:hAnsi="Courier New" w:cs="Courier New"/>
          <w:sz w:val="20"/>
          <w:szCs w:val="20"/>
          <w:lang w:eastAsia="en-IN"/>
        </w:rPr>
        <w:t>)</w:t>
      </w:r>
      <w:r w:rsidRPr="009E216A">
        <w:rPr>
          <w:rFonts w:ascii="Times New Roman" w:eastAsia="Times New Roman" w:hAnsi="Times New Roman" w:cs="Times New Roman"/>
          <w:sz w:val="20"/>
          <w:szCs w:val="20"/>
          <w:lang w:eastAsia="en-IN"/>
        </w:rPr>
        <w:t xml:space="preserve"> and </w:t>
      </w:r>
      <w:r w:rsidRPr="009E216A">
        <w:rPr>
          <w:rFonts w:ascii="Courier New" w:eastAsia="Times New Roman" w:hAnsi="Courier New" w:cs="Courier New"/>
          <w:sz w:val="20"/>
          <w:szCs w:val="20"/>
          <w:lang w:eastAsia="en-IN"/>
        </w:rPr>
        <w:t>stretch()</w:t>
      </w:r>
      <w:r w:rsidRPr="009E216A">
        <w:rPr>
          <w:rFonts w:ascii="Times New Roman" w:eastAsia="Times New Roman" w:hAnsi="Times New Roman" w:cs="Times New Roman"/>
          <w:sz w:val="20"/>
          <w:szCs w:val="20"/>
          <w:lang w:eastAsia="en-IN"/>
        </w:rPr>
        <w:t>, to calculate the correlation between each station all in a pipe. This series of piped functions takes all the daily flow data (</w:t>
      </w:r>
      <w:proofErr w:type="spellStart"/>
      <w:r w:rsidRPr="009E216A">
        <w:rPr>
          <w:rFonts w:ascii="Courier New" w:eastAsia="Times New Roman" w:hAnsi="Courier New" w:cs="Courier New"/>
          <w:sz w:val="20"/>
          <w:szCs w:val="20"/>
          <w:lang w:eastAsia="en-IN"/>
        </w:rPr>
        <w:t>daily_flows_boxed</w:t>
      </w:r>
      <w:proofErr w:type="spellEnd"/>
      <w:r w:rsidRPr="009E216A">
        <w:rPr>
          <w:rFonts w:ascii="Times New Roman" w:eastAsia="Times New Roman" w:hAnsi="Times New Roman" w:cs="Times New Roman"/>
          <w:sz w:val="20"/>
          <w:szCs w:val="20"/>
          <w:lang w:eastAsia="en-IN"/>
        </w:rPr>
        <w:t>), converts it to long format, removes the columns we don’t want, correlates each column, stretches the data into long form and gets rid of correlations that results in NA’s:</w:t>
      </w:r>
    </w:p>
    <w:p w14:paraId="22C318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daily_flows_boxed</w:t>
      </w:r>
      <w:proofErr w:type="spellEnd"/>
      <w:r w:rsidRPr="009E216A">
        <w:rPr>
          <w:rFonts w:ascii="Courier New" w:eastAsia="Times New Roman" w:hAnsi="Courier New" w:cs="Courier New"/>
          <w:sz w:val="20"/>
          <w:szCs w:val="20"/>
          <w:lang w:eastAsia="en-IN"/>
        </w:rPr>
        <w:t xml:space="preserve"> %&gt;%</w:t>
      </w:r>
    </w:p>
    <w:p w14:paraId="3189EE5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spread(</w:t>
      </w:r>
      <w:proofErr w:type="gramEnd"/>
      <w:r w:rsidRPr="009E216A">
        <w:rPr>
          <w:rFonts w:ascii="Courier New" w:eastAsia="Times New Roman" w:hAnsi="Courier New" w:cs="Courier New"/>
          <w:sz w:val="20"/>
          <w:szCs w:val="20"/>
          <w:lang w:eastAsia="en-IN"/>
        </w:rPr>
        <w:t>STATION_NUMBER, Value) %&gt;%</w:t>
      </w:r>
    </w:p>
    <w:p w14:paraId="1388670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select(</w:t>
      </w:r>
      <w:proofErr w:type="gramEnd"/>
      <w:r w:rsidRPr="009E216A">
        <w:rPr>
          <w:rFonts w:ascii="Courier New" w:eastAsia="Times New Roman" w:hAnsi="Courier New" w:cs="Courier New"/>
          <w:sz w:val="20"/>
          <w:szCs w:val="20"/>
          <w:lang w:eastAsia="en-IN"/>
        </w:rPr>
        <w:t>-Date, -Symbol, -Parameter) %&gt;%</w:t>
      </w:r>
    </w:p>
    <w:p w14:paraId="72E63E7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correlate(</w:t>
      </w:r>
      <w:proofErr w:type="gramEnd"/>
      <w:r w:rsidRPr="009E216A">
        <w:rPr>
          <w:rFonts w:ascii="Courier New" w:eastAsia="Times New Roman" w:hAnsi="Courier New" w:cs="Courier New"/>
          <w:sz w:val="20"/>
          <w:szCs w:val="20"/>
          <w:lang w:eastAsia="en-IN"/>
        </w:rPr>
        <w:t>) %&gt;%</w:t>
      </w:r>
    </w:p>
    <w:p w14:paraId="05F6D51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stretch(</w:t>
      </w:r>
      <w:proofErr w:type="gramEnd"/>
      <w:r w:rsidRPr="009E216A">
        <w:rPr>
          <w:rFonts w:ascii="Courier New" w:eastAsia="Times New Roman" w:hAnsi="Courier New" w:cs="Courier New"/>
          <w:sz w:val="20"/>
          <w:szCs w:val="20"/>
          <w:lang w:eastAsia="en-IN"/>
        </w:rPr>
        <w:t>) %&gt;%</w:t>
      </w:r>
    </w:p>
    <w:p w14:paraId="69598B0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lastRenderedPageBreak/>
        <w:t xml:space="preserve">  filter</w:t>
      </w:r>
      <w:proofErr w:type="gramStart"/>
      <w:r w:rsidRPr="009E216A">
        <w:rPr>
          <w:rFonts w:ascii="Courier New" w:eastAsia="Times New Roman" w:hAnsi="Courier New" w:cs="Courier New"/>
          <w:sz w:val="20"/>
          <w:szCs w:val="20"/>
          <w:lang w:eastAsia="en-IN"/>
        </w:rPr>
        <w:t>(!is.na</w:t>
      </w:r>
      <w:proofErr w:type="gramEnd"/>
      <w:r w:rsidRPr="009E216A">
        <w:rPr>
          <w:rFonts w:ascii="Courier New" w:eastAsia="Times New Roman" w:hAnsi="Courier New" w:cs="Courier New"/>
          <w:sz w:val="20"/>
          <w:szCs w:val="20"/>
          <w:lang w:eastAsia="en-IN"/>
        </w:rPr>
        <w:t>(r))</w:t>
      </w:r>
    </w:p>
    <w:p w14:paraId="2B3763C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9E216A">
        <w:rPr>
          <w:rFonts w:ascii="Times New Roman" w:eastAsia="Times New Roman" w:hAnsi="Times New Roman" w:cs="Times New Roman"/>
          <w:b/>
          <w:bCs/>
          <w:sz w:val="27"/>
          <w:szCs w:val="27"/>
          <w:lang w:eastAsia="en-IN"/>
        </w:rPr>
        <w:t>igraph</w:t>
      </w:r>
      <w:proofErr w:type="spellEnd"/>
      <w:r w:rsidRPr="009E216A">
        <w:rPr>
          <w:rFonts w:ascii="Times New Roman" w:eastAsia="Times New Roman" w:hAnsi="Times New Roman" w:cs="Times New Roman"/>
          <w:b/>
          <w:bCs/>
          <w:sz w:val="27"/>
          <w:szCs w:val="27"/>
          <w:lang w:eastAsia="en-IN"/>
        </w:rPr>
        <w:t xml:space="preserve"> munging</w:t>
      </w:r>
    </w:p>
    <w:p w14:paraId="06FCD4FE"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At this point we need to begin using the </w:t>
      </w:r>
      <w:hyperlink r:id="rId18" w:tgtFrame="_blank" w:history="1">
        <w:proofErr w:type="spellStart"/>
        <w:r w:rsidRPr="009E216A">
          <w:rPr>
            <w:rFonts w:ascii="Courier New" w:eastAsia="Times New Roman" w:hAnsi="Courier New" w:cs="Courier New"/>
            <w:color w:val="0000FF"/>
            <w:sz w:val="20"/>
            <w:szCs w:val="20"/>
            <w:u w:val="single"/>
            <w:lang w:eastAsia="en-IN"/>
          </w:rPr>
          <w:t>igraph</w:t>
        </w:r>
        <w:proofErr w:type="spellEnd"/>
      </w:hyperlink>
      <w:r w:rsidRPr="009E216A">
        <w:rPr>
          <w:rFonts w:ascii="Times New Roman" w:eastAsia="Times New Roman" w:hAnsi="Times New Roman" w:cs="Times New Roman"/>
          <w:sz w:val="20"/>
          <w:szCs w:val="20"/>
          <w:lang w:eastAsia="en-IN"/>
        </w:rPr>
        <w:t xml:space="preserve"> package for network analysis. Our first step is to make a graph for all the correlations then construct a subgraph for only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w:t>
      </w:r>
    </w:p>
    <w:p w14:paraId="2C83D1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Convert to an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 for plotting</w:t>
      </w:r>
    </w:p>
    <w:p w14:paraId="57FA324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graph_from_data_frame</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cor_df</w:t>
      </w:r>
      <w:proofErr w:type="spellEnd"/>
      <w:r w:rsidRPr="009E216A">
        <w:rPr>
          <w:rFonts w:ascii="Courier New" w:eastAsia="Times New Roman" w:hAnsi="Courier New" w:cs="Courier New"/>
          <w:sz w:val="20"/>
          <w:szCs w:val="20"/>
          <w:lang w:eastAsia="en-IN"/>
        </w:rPr>
        <w:t>)</w:t>
      </w:r>
    </w:p>
    <w:p w14:paraId="3466D6F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14BB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Subset for those edges from 08MH024</w:t>
      </w:r>
    </w:p>
    <w:p w14:paraId="11D1CB9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 xml:space="preserve"> &lt;- </w:t>
      </w:r>
      <w:proofErr w:type="spellStart"/>
      <w:proofErr w:type="gramStart"/>
      <w:r w:rsidRPr="009E216A">
        <w:rPr>
          <w:rFonts w:ascii="Courier New" w:eastAsia="Times New Roman" w:hAnsi="Courier New" w:cs="Courier New"/>
          <w:sz w:val="20"/>
          <w:szCs w:val="20"/>
          <w:lang w:eastAsia="en-IN"/>
        </w:rPr>
        <w:t>subgraph.edges</w:t>
      </w:r>
      <w:proofErr w:type="spellEnd"/>
      <w:proofErr w:type="gram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 E(</w:t>
      </w:r>
      <w:proofErr w:type="spellStart"/>
      <w:r w:rsidRPr="009E216A">
        <w:rPr>
          <w:rFonts w:ascii="Courier New" w:eastAsia="Times New Roman" w:hAnsi="Courier New" w:cs="Courier New"/>
          <w:sz w:val="20"/>
          <w:szCs w:val="20"/>
          <w:lang w:eastAsia="en-IN"/>
        </w:rPr>
        <w:t>graph_correlation</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inc</w:t>
      </w:r>
      <w:proofErr w:type="spellEnd"/>
      <w:r w:rsidRPr="009E216A">
        <w:rPr>
          <w:rFonts w:ascii="Courier New" w:eastAsia="Times New Roman" w:hAnsi="Courier New" w:cs="Courier New"/>
          <w:sz w:val="20"/>
          <w:szCs w:val="20"/>
          <w:lang w:eastAsia="en-IN"/>
        </w:rPr>
        <w:t>('08MH024')])</w:t>
      </w:r>
    </w:p>
    <w:p w14:paraId="387B8D0F" w14:textId="77777777" w:rsidR="009E216A" w:rsidRPr="009E216A" w:rsidRDefault="009E216A" w:rsidP="009E21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216A">
        <w:rPr>
          <w:rFonts w:ascii="Times New Roman" w:eastAsia="Times New Roman" w:hAnsi="Times New Roman" w:cs="Times New Roman"/>
          <w:b/>
          <w:bCs/>
          <w:sz w:val="27"/>
          <w:szCs w:val="27"/>
          <w:lang w:eastAsia="en-IN"/>
        </w:rPr>
        <w:t>Create plot</w:t>
      </w:r>
    </w:p>
    <w:p w14:paraId="76DF5D4D"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Finally, our last step is to plot each point in a spatially accurate manner and apply the results from the </w:t>
      </w:r>
      <w:proofErr w:type="spellStart"/>
      <w:r w:rsidRPr="009E216A">
        <w:rPr>
          <w:rFonts w:ascii="Times New Roman" w:eastAsia="Times New Roman" w:hAnsi="Times New Roman" w:cs="Times New Roman"/>
          <w:sz w:val="20"/>
          <w:szCs w:val="20"/>
          <w:lang w:eastAsia="en-IN"/>
        </w:rPr>
        <w:t>igraph</w:t>
      </w:r>
      <w:proofErr w:type="spellEnd"/>
      <w:r w:rsidRPr="009E216A">
        <w:rPr>
          <w:rFonts w:ascii="Times New Roman" w:eastAsia="Times New Roman" w:hAnsi="Times New Roman" w:cs="Times New Roman"/>
          <w:sz w:val="20"/>
          <w:szCs w:val="20"/>
          <w:lang w:eastAsia="en-IN"/>
        </w:rPr>
        <w:t xml:space="preserve"> object. The plotting step graphs the station location against satellite imagery using the </w:t>
      </w:r>
      <w:hyperlink r:id="rId19" w:tgtFrame="_blank" w:history="1">
        <w:proofErr w:type="spellStart"/>
        <w:r w:rsidRPr="009E216A">
          <w:rPr>
            <w:rFonts w:ascii="Courier New" w:eastAsia="Times New Roman" w:hAnsi="Courier New" w:cs="Courier New"/>
            <w:color w:val="0000FF"/>
            <w:sz w:val="20"/>
            <w:szCs w:val="20"/>
            <w:u w:val="single"/>
            <w:lang w:eastAsia="en-IN"/>
          </w:rPr>
          <w:t>ggmap</w:t>
        </w:r>
        <w:proofErr w:type="spellEnd"/>
      </w:hyperlink>
      <w:r w:rsidRPr="009E216A">
        <w:rPr>
          <w:rFonts w:ascii="Times New Roman" w:eastAsia="Times New Roman" w:hAnsi="Times New Roman" w:cs="Times New Roman"/>
          <w:sz w:val="20"/>
          <w:szCs w:val="20"/>
          <w:lang w:eastAsia="en-IN"/>
        </w:rPr>
        <w:t xml:space="preserve"> and </w:t>
      </w:r>
      <w:hyperlink r:id="rId20" w:tgtFrame="_blank" w:history="1">
        <w:proofErr w:type="spellStart"/>
        <w:r w:rsidRPr="009E216A">
          <w:rPr>
            <w:rFonts w:ascii="Courier New" w:eastAsia="Times New Roman" w:hAnsi="Courier New" w:cs="Courier New"/>
            <w:color w:val="0000FF"/>
            <w:sz w:val="20"/>
            <w:szCs w:val="20"/>
            <w:u w:val="single"/>
            <w:lang w:eastAsia="en-IN"/>
          </w:rPr>
          <w:t>ggraph</w:t>
        </w:r>
        <w:proofErr w:type="spellEnd"/>
      </w:hyperlink>
      <w:r w:rsidRPr="009E216A">
        <w:rPr>
          <w:rFonts w:ascii="Times New Roman" w:eastAsia="Times New Roman" w:hAnsi="Times New Roman" w:cs="Times New Roman"/>
          <w:sz w:val="20"/>
          <w:szCs w:val="20"/>
          <w:lang w:eastAsia="en-IN"/>
        </w:rPr>
        <w:t xml:space="preserve"> packages and connect stations with coloured lines that reflect the strength of the correlation:</w:t>
      </w:r>
    </w:p>
    <w:p w14:paraId="720B3F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Get the </w:t>
      </w:r>
      <w:proofErr w:type="spellStart"/>
      <w:r w:rsidRPr="009E216A">
        <w:rPr>
          <w:rFonts w:ascii="Courier New" w:eastAsia="Times New Roman" w:hAnsi="Courier New" w:cs="Courier New"/>
          <w:sz w:val="20"/>
          <w:szCs w:val="20"/>
          <w:lang w:eastAsia="en-IN"/>
        </w:rPr>
        <w:t>lat</w:t>
      </w:r>
      <w:proofErr w:type="spellEnd"/>
      <w:r w:rsidRPr="009E216A">
        <w:rPr>
          <w:rFonts w:ascii="Courier New" w:eastAsia="Times New Roman" w:hAnsi="Courier New" w:cs="Courier New"/>
          <w:sz w:val="20"/>
          <w:szCs w:val="20"/>
          <w:lang w:eastAsia="en-IN"/>
        </w:rPr>
        <w:t xml:space="preserve"> long data, isolate the coordinates and rename to x and y</w:t>
      </w:r>
    </w:p>
    <w:p w14:paraId="349198F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hy_</w:t>
      </w:r>
      <w:proofErr w:type="gramStart"/>
      <w:r w:rsidRPr="009E216A">
        <w:rPr>
          <w:rFonts w:ascii="Courier New" w:eastAsia="Times New Roman" w:hAnsi="Courier New" w:cs="Courier New"/>
          <w:sz w:val="20"/>
          <w:szCs w:val="20"/>
          <w:lang w:eastAsia="en-IN"/>
        </w:rPr>
        <w:t>stations</w:t>
      </w:r>
      <w:proofErr w:type="spellEnd"/>
      <w:r w:rsidRPr="009E216A">
        <w:rPr>
          <w:rFonts w:ascii="Courier New" w:eastAsia="Times New Roman" w:hAnsi="Courier New" w:cs="Courier New"/>
          <w:sz w:val="20"/>
          <w:szCs w:val="20"/>
          <w:lang w:eastAsia="en-IN"/>
        </w:rPr>
        <w:t>(</w:t>
      </w:r>
      <w:proofErr w:type="spellStart"/>
      <w:proofErr w:type="gramEnd"/>
      <w:r w:rsidRPr="009E216A">
        <w:rPr>
          <w:rFonts w:ascii="Courier New" w:eastAsia="Times New Roman" w:hAnsi="Courier New" w:cs="Courier New"/>
          <w:sz w:val="20"/>
          <w:szCs w:val="20"/>
          <w:lang w:eastAsia="en-IN"/>
        </w:rPr>
        <w:t>station_number</w:t>
      </w:r>
      <w:proofErr w:type="spellEnd"/>
      <w:r w:rsidRPr="009E216A">
        <w:rPr>
          <w:rFonts w:ascii="Courier New" w:eastAsia="Times New Roman" w:hAnsi="Courier New" w:cs="Courier New"/>
          <w:sz w:val="20"/>
          <w:szCs w:val="20"/>
          <w:lang w:eastAsia="en-IN"/>
        </w:rPr>
        <w:t xml:space="preserve"> = V(</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)$name) %&gt;%</w:t>
      </w:r>
    </w:p>
    <w:p w14:paraId="50A694CC"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select(</w:t>
      </w:r>
      <w:proofErr w:type="gramEnd"/>
      <w:r w:rsidRPr="009E216A">
        <w:rPr>
          <w:rFonts w:ascii="Courier New" w:eastAsia="Times New Roman" w:hAnsi="Courier New" w:cs="Courier New"/>
          <w:sz w:val="20"/>
          <w:szCs w:val="20"/>
          <w:lang w:eastAsia="en-IN"/>
        </w:rPr>
        <w:t>LONGITUDE, LATITUDE) %&gt;%</w:t>
      </w:r>
    </w:p>
    <w:p w14:paraId="21A7381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rename(</w:t>
      </w:r>
      <w:proofErr w:type="gramEnd"/>
      <w:r w:rsidRPr="009E216A">
        <w:rPr>
          <w:rFonts w:ascii="Courier New" w:eastAsia="Times New Roman" w:hAnsi="Courier New" w:cs="Courier New"/>
          <w:sz w:val="20"/>
          <w:szCs w:val="20"/>
          <w:lang w:eastAsia="en-IN"/>
        </w:rPr>
        <w:t>x = LONGITUDE, y = LATITUDE)</w:t>
      </w:r>
    </w:p>
    <w:p w14:paraId="2720A0D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7AFC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Create the spatial layout based on latitude and longitude. </w:t>
      </w:r>
    </w:p>
    <w:p w14:paraId="6CAE2972"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xml:space="preserve"> &lt;- </w:t>
      </w:r>
      <w:proofErr w:type="spellStart"/>
      <w:r w:rsidRPr="009E216A">
        <w:rPr>
          <w:rFonts w:ascii="Courier New" w:eastAsia="Times New Roman" w:hAnsi="Courier New" w:cs="Courier New"/>
          <w:sz w:val="20"/>
          <w:szCs w:val="20"/>
          <w:lang w:eastAsia="en-IN"/>
        </w:rPr>
        <w:t>create_</w:t>
      </w:r>
      <w:proofErr w:type="gramStart"/>
      <w:r w:rsidRPr="009E216A">
        <w:rPr>
          <w:rFonts w:ascii="Courier New" w:eastAsia="Times New Roman" w:hAnsi="Courier New" w:cs="Courier New"/>
          <w:sz w:val="20"/>
          <w:szCs w:val="20"/>
          <w:lang w:eastAsia="en-IN"/>
        </w:rPr>
        <w:t>layout</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 xml:space="preserve">graph = </w:t>
      </w:r>
      <w:proofErr w:type="spellStart"/>
      <w:r w:rsidRPr="009E216A">
        <w:rPr>
          <w:rFonts w:ascii="Courier New" w:eastAsia="Times New Roman" w:hAnsi="Courier New" w:cs="Courier New"/>
          <w:sz w:val="20"/>
          <w:szCs w:val="20"/>
          <w:lang w:eastAsia="en-IN"/>
        </w:rPr>
        <w:t>graph_sub</w:t>
      </w:r>
      <w:proofErr w:type="spellEnd"/>
      <w:r w:rsidRPr="009E216A">
        <w:rPr>
          <w:rFonts w:ascii="Courier New" w:eastAsia="Times New Roman" w:hAnsi="Courier New" w:cs="Courier New"/>
          <w:sz w:val="20"/>
          <w:szCs w:val="20"/>
          <w:lang w:eastAsia="en-IN"/>
        </w:rPr>
        <w:t>,</w:t>
      </w:r>
    </w:p>
    <w:p w14:paraId="7078EC4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layout = "manual", </w:t>
      </w:r>
    </w:p>
    <w:p w14:paraId="6A0E49C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proofErr w:type="gramStart"/>
      <w:r w:rsidRPr="009E216A">
        <w:rPr>
          <w:rFonts w:ascii="Courier New" w:eastAsia="Times New Roman" w:hAnsi="Courier New" w:cs="Courier New"/>
          <w:sz w:val="20"/>
          <w:szCs w:val="20"/>
          <w:lang w:eastAsia="en-IN"/>
        </w:rPr>
        <w:t>node.positions</w:t>
      </w:r>
      <w:proofErr w:type="spellEnd"/>
      <w:proofErr w:type="gram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latlong_layout_ggmap</w:t>
      </w:r>
      <w:proofErr w:type="spellEnd"/>
      <w:r w:rsidRPr="009E216A">
        <w:rPr>
          <w:rFonts w:ascii="Courier New" w:eastAsia="Times New Roman" w:hAnsi="Courier New" w:cs="Courier New"/>
          <w:sz w:val="20"/>
          <w:szCs w:val="20"/>
          <w:lang w:eastAsia="en-IN"/>
        </w:rPr>
        <w:t>)</w:t>
      </w:r>
    </w:p>
    <w:p w14:paraId="4130F7E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299D5"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Acquire the static map</w:t>
      </w:r>
    </w:p>
    <w:p w14:paraId="0EF4361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map &lt;- </w:t>
      </w:r>
      <w:proofErr w:type="spellStart"/>
      <w:r w:rsidRPr="009E216A">
        <w:rPr>
          <w:rFonts w:ascii="Courier New" w:eastAsia="Times New Roman" w:hAnsi="Courier New" w:cs="Courier New"/>
          <w:sz w:val="20"/>
          <w:szCs w:val="20"/>
          <w:lang w:eastAsia="en-IN"/>
        </w:rPr>
        <w:t>get_map</w:t>
      </w:r>
      <w:proofErr w:type="spellEnd"/>
      <w:r w:rsidRPr="009E216A">
        <w:rPr>
          <w:rFonts w:ascii="Courier New" w:eastAsia="Times New Roman" w:hAnsi="Courier New" w:cs="Courier New"/>
          <w:sz w:val="20"/>
          <w:szCs w:val="20"/>
          <w:lang w:eastAsia="en-IN"/>
        </w:rPr>
        <w:t>(c(min(</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w:t>
      </w:r>
    </w:p>
    <w:p w14:paraId="49CC665A"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min(</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 xml:space="preserve">), </w:t>
      </w:r>
    </w:p>
    <w:p w14:paraId="417F5B8B"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latlong_layout_ggmap$x</w:t>
      </w:r>
      <w:proofErr w:type="spellEnd"/>
      <w:r w:rsidRPr="009E216A">
        <w:rPr>
          <w:rFonts w:ascii="Courier New" w:eastAsia="Times New Roman" w:hAnsi="Courier New" w:cs="Courier New"/>
          <w:sz w:val="20"/>
          <w:szCs w:val="20"/>
          <w:lang w:eastAsia="en-IN"/>
        </w:rPr>
        <w:t xml:space="preserve">), </w:t>
      </w:r>
    </w:p>
    <w:p w14:paraId="4DE7BCF6"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max(</w:t>
      </w:r>
      <w:proofErr w:type="spellStart"/>
      <w:r w:rsidRPr="009E216A">
        <w:rPr>
          <w:rFonts w:ascii="Courier New" w:eastAsia="Times New Roman" w:hAnsi="Courier New" w:cs="Courier New"/>
          <w:sz w:val="20"/>
          <w:szCs w:val="20"/>
          <w:lang w:eastAsia="en-IN"/>
        </w:rPr>
        <w:t>latlong_layout_ggmap$y</w:t>
      </w:r>
      <w:proofErr w:type="spellEnd"/>
      <w:r w:rsidRPr="009E216A">
        <w:rPr>
          <w:rFonts w:ascii="Courier New" w:eastAsia="Times New Roman" w:hAnsi="Courier New" w:cs="Courier New"/>
          <w:sz w:val="20"/>
          <w:szCs w:val="20"/>
          <w:lang w:eastAsia="en-IN"/>
        </w:rPr>
        <w:t>)),</w:t>
      </w:r>
    </w:p>
    <w:p w14:paraId="4E48FE8F"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source = "google", </w:t>
      </w:r>
      <w:proofErr w:type="spellStart"/>
      <w:r w:rsidRPr="009E216A">
        <w:rPr>
          <w:rFonts w:ascii="Courier New" w:eastAsia="Times New Roman" w:hAnsi="Courier New" w:cs="Courier New"/>
          <w:sz w:val="20"/>
          <w:szCs w:val="20"/>
          <w:lang w:eastAsia="en-IN"/>
        </w:rPr>
        <w:t>maptype</w:t>
      </w:r>
      <w:proofErr w:type="spellEnd"/>
      <w:r w:rsidRPr="009E216A">
        <w:rPr>
          <w:rFonts w:ascii="Courier New" w:eastAsia="Times New Roman" w:hAnsi="Courier New" w:cs="Courier New"/>
          <w:sz w:val="20"/>
          <w:szCs w:val="20"/>
          <w:lang w:eastAsia="en-IN"/>
        </w:rPr>
        <w:t xml:space="preserve"> = 'satellite', zoom = 9)</w:t>
      </w:r>
    </w:p>
    <w:p w14:paraId="615AA1F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38D4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Plot the </w:t>
      </w:r>
      <w:proofErr w:type="spellStart"/>
      <w:r w:rsidRPr="009E216A">
        <w:rPr>
          <w:rFonts w:ascii="Courier New" w:eastAsia="Times New Roman" w:hAnsi="Courier New" w:cs="Courier New"/>
          <w:sz w:val="20"/>
          <w:szCs w:val="20"/>
          <w:lang w:eastAsia="en-IN"/>
        </w:rPr>
        <w:t>igraph</w:t>
      </w:r>
      <w:proofErr w:type="spellEnd"/>
      <w:r w:rsidRPr="009E216A">
        <w:rPr>
          <w:rFonts w:ascii="Courier New" w:eastAsia="Times New Roman" w:hAnsi="Courier New" w:cs="Courier New"/>
          <w:sz w:val="20"/>
          <w:szCs w:val="20"/>
          <w:lang w:eastAsia="en-IN"/>
        </w:rPr>
        <w:t xml:space="preserve"> object</w:t>
      </w:r>
    </w:p>
    <w:p w14:paraId="3C4F4710"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E216A">
        <w:rPr>
          <w:rFonts w:ascii="Courier New" w:eastAsia="Times New Roman" w:hAnsi="Courier New" w:cs="Courier New"/>
          <w:sz w:val="20"/>
          <w:szCs w:val="20"/>
          <w:lang w:eastAsia="en-IN"/>
        </w:rPr>
        <w:t>ggmap</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 xml:space="preserve">map, </w:t>
      </w:r>
      <w:proofErr w:type="spellStart"/>
      <w:r w:rsidRPr="009E216A">
        <w:rPr>
          <w:rFonts w:ascii="Courier New" w:eastAsia="Times New Roman" w:hAnsi="Courier New" w:cs="Courier New"/>
          <w:sz w:val="20"/>
          <w:szCs w:val="20"/>
          <w:lang w:eastAsia="en-IN"/>
        </w:rPr>
        <w:t>base_layer</w:t>
      </w:r>
      <w:proofErr w:type="spellEnd"/>
      <w:r w:rsidRPr="009E216A">
        <w:rPr>
          <w:rFonts w:ascii="Courier New" w:eastAsia="Times New Roman" w:hAnsi="Courier New" w:cs="Courier New"/>
          <w:sz w:val="20"/>
          <w:szCs w:val="20"/>
          <w:lang w:eastAsia="en-IN"/>
        </w:rPr>
        <w:t xml:space="preserve"> = </w:t>
      </w:r>
      <w:proofErr w:type="spellStart"/>
      <w:r w:rsidRPr="009E216A">
        <w:rPr>
          <w:rFonts w:ascii="Courier New" w:eastAsia="Times New Roman" w:hAnsi="Courier New" w:cs="Courier New"/>
          <w:sz w:val="20"/>
          <w:szCs w:val="20"/>
          <w:lang w:eastAsia="en-IN"/>
        </w:rPr>
        <w:t>ggraph</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spatial_layout_ggmap</w:t>
      </w:r>
      <w:proofErr w:type="spellEnd"/>
      <w:r w:rsidRPr="009E216A">
        <w:rPr>
          <w:rFonts w:ascii="Courier New" w:eastAsia="Times New Roman" w:hAnsi="Courier New" w:cs="Courier New"/>
          <w:sz w:val="20"/>
          <w:szCs w:val="20"/>
          <w:lang w:eastAsia="en-IN"/>
        </w:rPr>
        <w:t>), device = "extent") +</w:t>
      </w:r>
    </w:p>
    <w:p w14:paraId="4866173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geom_edge_</w:t>
      </w:r>
      <w:proofErr w:type="gramStart"/>
      <w:r w:rsidRPr="009E216A">
        <w:rPr>
          <w:rFonts w:ascii="Courier New" w:eastAsia="Times New Roman" w:hAnsi="Courier New" w:cs="Courier New"/>
          <w:sz w:val="20"/>
          <w:szCs w:val="20"/>
          <w:lang w:eastAsia="en-IN"/>
        </w:rPr>
        <w:t>link</w:t>
      </w:r>
      <w:proofErr w:type="spellEnd"/>
      <w:r w:rsidRPr="009E216A">
        <w:rPr>
          <w:rFonts w:ascii="Courier New" w:eastAsia="Times New Roman" w:hAnsi="Courier New" w:cs="Courier New"/>
          <w:sz w:val="20"/>
          <w:szCs w:val="20"/>
          <w:lang w:eastAsia="en-IN"/>
        </w:rPr>
        <w:t>(</w:t>
      </w:r>
      <w:proofErr w:type="spellStart"/>
      <w:proofErr w:type="gramEnd"/>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w:t>
      </w:r>
      <w:proofErr w:type="spellStart"/>
      <w:r w:rsidRPr="009E216A">
        <w:rPr>
          <w:rFonts w:ascii="Courier New" w:eastAsia="Times New Roman" w:hAnsi="Courier New" w:cs="Courier New"/>
          <w:sz w:val="20"/>
          <w:szCs w:val="20"/>
          <w:lang w:eastAsia="en-IN"/>
        </w:rPr>
        <w:t>color</w:t>
      </w:r>
      <w:proofErr w:type="spellEnd"/>
      <w:r w:rsidRPr="009E216A">
        <w:rPr>
          <w:rFonts w:ascii="Courier New" w:eastAsia="Times New Roman" w:hAnsi="Courier New" w:cs="Courier New"/>
          <w:sz w:val="20"/>
          <w:szCs w:val="20"/>
          <w:lang w:eastAsia="en-IN"/>
        </w:rPr>
        <w:t xml:space="preserve"> = r), </w:t>
      </w:r>
      <w:proofErr w:type="spellStart"/>
      <w:r w:rsidRPr="009E216A">
        <w:rPr>
          <w:rFonts w:ascii="Courier New" w:eastAsia="Times New Roman" w:hAnsi="Courier New" w:cs="Courier New"/>
          <w:sz w:val="20"/>
          <w:szCs w:val="20"/>
          <w:lang w:eastAsia="en-IN"/>
        </w:rPr>
        <w:t>edge_width</w:t>
      </w:r>
      <w:proofErr w:type="spellEnd"/>
      <w:r w:rsidRPr="009E216A">
        <w:rPr>
          <w:rFonts w:ascii="Courier New" w:eastAsia="Times New Roman" w:hAnsi="Courier New" w:cs="Courier New"/>
          <w:sz w:val="20"/>
          <w:szCs w:val="20"/>
          <w:lang w:eastAsia="en-IN"/>
        </w:rPr>
        <w:t xml:space="preserve"> = 1) +</w:t>
      </w:r>
    </w:p>
    <w:p w14:paraId="0F96649E"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guides(</w:t>
      </w:r>
      <w:proofErr w:type="spellStart"/>
      <w:proofErr w:type="gramEnd"/>
      <w:r w:rsidRPr="009E216A">
        <w:rPr>
          <w:rFonts w:ascii="Courier New" w:eastAsia="Times New Roman" w:hAnsi="Courier New" w:cs="Courier New"/>
          <w:sz w:val="20"/>
          <w:szCs w:val="20"/>
          <w:lang w:eastAsia="en-IN"/>
        </w:rPr>
        <w:t>edge_alpha</w:t>
      </w:r>
      <w:proofErr w:type="spellEnd"/>
      <w:r w:rsidRPr="009E216A">
        <w:rPr>
          <w:rFonts w:ascii="Courier New" w:eastAsia="Times New Roman" w:hAnsi="Courier New" w:cs="Courier New"/>
          <w:sz w:val="20"/>
          <w:szCs w:val="20"/>
          <w:lang w:eastAsia="en-IN"/>
        </w:rPr>
        <w:t xml:space="preserve"> = "none") +</w:t>
      </w:r>
    </w:p>
    <w:p w14:paraId="179EB2A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scale_edge_colour_</w:t>
      </w:r>
      <w:proofErr w:type="gramStart"/>
      <w:r w:rsidRPr="009E216A">
        <w:rPr>
          <w:rFonts w:ascii="Courier New" w:eastAsia="Times New Roman" w:hAnsi="Courier New" w:cs="Courier New"/>
          <w:sz w:val="20"/>
          <w:szCs w:val="20"/>
          <w:lang w:eastAsia="en-IN"/>
        </w:rPr>
        <w:t>gradientn</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name = "Correlation \</w:t>
      </w:r>
      <w:proofErr w:type="spellStart"/>
      <w:r w:rsidRPr="009E216A">
        <w:rPr>
          <w:rFonts w:ascii="Courier New" w:eastAsia="Times New Roman" w:hAnsi="Courier New" w:cs="Courier New"/>
          <w:sz w:val="20"/>
          <w:szCs w:val="20"/>
          <w:lang w:eastAsia="en-IN"/>
        </w:rPr>
        <w:t>nCoefficient</w:t>
      </w:r>
      <w:proofErr w:type="spellEnd"/>
      <w:r w:rsidRPr="009E216A">
        <w:rPr>
          <w:rFonts w:ascii="Courier New" w:eastAsia="Times New Roman" w:hAnsi="Courier New" w:cs="Courier New"/>
          <w:sz w:val="20"/>
          <w:szCs w:val="20"/>
          <w:lang w:eastAsia="en-IN"/>
        </w:rPr>
        <w:t>", colours = rainbow(8)) +</w:t>
      </w:r>
    </w:p>
    <w:p w14:paraId="3E378AED"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w:t>
      </w:r>
      <w:proofErr w:type="gramStart"/>
      <w:r w:rsidRPr="009E216A">
        <w:rPr>
          <w:rFonts w:ascii="Courier New" w:eastAsia="Times New Roman" w:hAnsi="Courier New" w:cs="Courier New"/>
          <w:sz w:val="20"/>
          <w:szCs w:val="20"/>
          <w:lang w:eastAsia="en-IN"/>
        </w:rPr>
        <w:t>point</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colour = "white", size = 4) +</w:t>
      </w:r>
    </w:p>
    <w:p w14:paraId="73D98807"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geom_node_</w:t>
      </w:r>
      <w:proofErr w:type="gramStart"/>
      <w:r w:rsidRPr="009E216A">
        <w:rPr>
          <w:rFonts w:ascii="Courier New" w:eastAsia="Times New Roman" w:hAnsi="Courier New" w:cs="Courier New"/>
          <w:sz w:val="20"/>
          <w:szCs w:val="20"/>
          <w:lang w:eastAsia="en-IN"/>
        </w:rPr>
        <w:t>text</w:t>
      </w:r>
      <w:proofErr w:type="spellEnd"/>
      <w:r w:rsidRPr="009E216A">
        <w:rPr>
          <w:rFonts w:ascii="Courier New" w:eastAsia="Times New Roman" w:hAnsi="Courier New" w:cs="Courier New"/>
          <w:sz w:val="20"/>
          <w:szCs w:val="20"/>
          <w:lang w:eastAsia="en-IN"/>
        </w:rPr>
        <w:t>(</w:t>
      </w:r>
      <w:proofErr w:type="spellStart"/>
      <w:proofErr w:type="gramEnd"/>
      <w:r w:rsidRPr="009E216A">
        <w:rPr>
          <w:rFonts w:ascii="Courier New" w:eastAsia="Times New Roman" w:hAnsi="Courier New" w:cs="Courier New"/>
          <w:sz w:val="20"/>
          <w:szCs w:val="20"/>
          <w:lang w:eastAsia="en-IN"/>
        </w:rPr>
        <w:t>aes</w:t>
      </w:r>
      <w:proofErr w:type="spellEnd"/>
      <w:r w:rsidRPr="009E216A">
        <w:rPr>
          <w:rFonts w:ascii="Courier New" w:eastAsia="Times New Roman" w:hAnsi="Courier New" w:cs="Courier New"/>
          <w:sz w:val="20"/>
          <w:szCs w:val="20"/>
          <w:lang w:eastAsia="en-IN"/>
        </w:rPr>
        <w:t>(label = name), repel = TRUE, colour = "white") +</w:t>
      </w:r>
    </w:p>
    <w:p w14:paraId="7B445DE4"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spellStart"/>
      <w:r w:rsidRPr="009E216A">
        <w:rPr>
          <w:rFonts w:ascii="Courier New" w:eastAsia="Times New Roman" w:hAnsi="Courier New" w:cs="Courier New"/>
          <w:sz w:val="20"/>
          <w:szCs w:val="20"/>
          <w:lang w:eastAsia="en-IN"/>
        </w:rPr>
        <w:t>theme_</w:t>
      </w:r>
      <w:proofErr w:type="gramStart"/>
      <w:r w:rsidRPr="009E216A">
        <w:rPr>
          <w:rFonts w:ascii="Courier New" w:eastAsia="Times New Roman" w:hAnsi="Courier New" w:cs="Courier New"/>
          <w:sz w:val="20"/>
          <w:szCs w:val="20"/>
          <w:lang w:eastAsia="en-IN"/>
        </w:rPr>
        <w:t>minimal</w:t>
      </w:r>
      <w:proofErr w:type="spellEnd"/>
      <w:r w:rsidRPr="009E216A">
        <w:rPr>
          <w:rFonts w:ascii="Courier New" w:eastAsia="Times New Roman" w:hAnsi="Courier New" w:cs="Courier New"/>
          <w:sz w:val="20"/>
          <w:szCs w:val="20"/>
          <w:lang w:eastAsia="en-IN"/>
        </w:rPr>
        <w:t>(</w:t>
      </w:r>
      <w:proofErr w:type="gramEnd"/>
      <w:r w:rsidRPr="009E216A">
        <w:rPr>
          <w:rFonts w:ascii="Courier New" w:eastAsia="Times New Roman" w:hAnsi="Courier New" w:cs="Courier New"/>
          <w:sz w:val="20"/>
          <w:szCs w:val="20"/>
          <w:lang w:eastAsia="en-IN"/>
        </w:rPr>
        <w:t>) +</w:t>
      </w:r>
    </w:p>
    <w:p w14:paraId="08D2DCA8"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w:t>
      </w:r>
      <w:proofErr w:type="gramStart"/>
      <w:r w:rsidRPr="009E216A">
        <w:rPr>
          <w:rFonts w:ascii="Courier New" w:eastAsia="Times New Roman" w:hAnsi="Courier New" w:cs="Courier New"/>
          <w:sz w:val="20"/>
          <w:szCs w:val="20"/>
          <w:lang w:eastAsia="en-IN"/>
        </w:rPr>
        <w:t>labs(</w:t>
      </w:r>
      <w:proofErr w:type="gramEnd"/>
      <w:r w:rsidRPr="009E216A">
        <w:rPr>
          <w:rFonts w:ascii="Courier New" w:eastAsia="Times New Roman" w:hAnsi="Courier New" w:cs="Courier New"/>
          <w:sz w:val="20"/>
          <w:szCs w:val="20"/>
          <w:lang w:eastAsia="en-IN"/>
        </w:rPr>
        <w:t>y = "Latitude", x = "Longitude",</w:t>
      </w:r>
    </w:p>
    <w:p w14:paraId="1C67D101"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title = "Connectivity of Active Hydrometric Stations in Lower Fraser - </w:t>
      </w:r>
      <w:proofErr w:type="spellStart"/>
      <w:r w:rsidRPr="009E216A">
        <w:rPr>
          <w:rFonts w:ascii="Courier New" w:eastAsia="Times New Roman" w:hAnsi="Courier New" w:cs="Courier New"/>
          <w:sz w:val="20"/>
          <w:szCs w:val="20"/>
          <w:lang w:eastAsia="en-IN"/>
        </w:rPr>
        <w:t>Nahatlatch</w:t>
      </w:r>
      <w:proofErr w:type="spellEnd"/>
      <w:r w:rsidRPr="009E216A">
        <w:rPr>
          <w:rFonts w:ascii="Courier New" w:eastAsia="Times New Roman" w:hAnsi="Courier New" w:cs="Courier New"/>
          <w:sz w:val="20"/>
          <w:szCs w:val="20"/>
          <w:lang w:eastAsia="en-IN"/>
        </w:rPr>
        <w:t xml:space="preserve">", </w:t>
      </w:r>
    </w:p>
    <w:p w14:paraId="55C9E123" w14:textId="77777777" w:rsidR="009E216A" w:rsidRPr="009E216A" w:rsidRDefault="009E216A" w:rsidP="009E2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216A">
        <w:rPr>
          <w:rFonts w:ascii="Courier New" w:eastAsia="Times New Roman" w:hAnsi="Courier New" w:cs="Courier New"/>
          <w:sz w:val="20"/>
          <w:szCs w:val="20"/>
          <w:lang w:eastAsia="en-IN"/>
        </w:rPr>
        <w:t xml:space="preserve">       subtitle = "Correlation of daily flows.")</w:t>
      </w:r>
    </w:p>
    <w:p w14:paraId="3CCEEA62"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noProof/>
          <w:sz w:val="20"/>
          <w:szCs w:val="20"/>
          <w:lang w:eastAsia="en-IN"/>
        </w:rPr>
        <w:lastRenderedPageBreak/>
        <w:drawing>
          <wp:inline distT="0" distB="0" distL="0" distR="0" wp14:anchorId="32D44CAE" wp14:editId="158E6EAE">
            <wp:extent cx="434340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040380"/>
                    </a:xfrm>
                    <a:prstGeom prst="rect">
                      <a:avLst/>
                    </a:prstGeom>
                    <a:noFill/>
                    <a:ln>
                      <a:noFill/>
                    </a:ln>
                  </pic:spPr>
                </pic:pic>
              </a:graphicData>
            </a:graphic>
          </wp:inline>
        </w:drawing>
      </w:r>
    </w:p>
    <w:p w14:paraId="6902964E"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 xml:space="preserve">What does the plot tell </w:t>
      </w:r>
      <w:proofErr w:type="gramStart"/>
      <w:r w:rsidRPr="009E216A">
        <w:rPr>
          <w:rFonts w:ascii="Times New Roman" w:eastAsia="Times New Roman" w:hAnsi="Times New Roman" w:cs="Times New Roman"/>
          <w:b/>
          <w:bCs/>
          <w:sz w:val="36"/>
          <w:szCs w:val="36"/>
          <w:lang w:eastAsia="en-IN"/>
        </w:rPr>
        <w:t>us</w:t>
      </w:r>
      <w:proofErr w:type="gramEnd"/>
    </w:p>
    <w:p w14:paraId="234D0CF9"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Our original objective was to assess if the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station was a </w:t>
      </w:r>
      <w:r w:rsidRPr="009E216A">
        <w:rPr>
          <w:rFonts w:ascii="Times New Roman" w:eastAsia="Times New Roman" w:hAnsi="Times New Roman" w:cs="Times New Roman"/>
          <w:b/>
          <w:bCs/>
          <w:sz w:val="20"/>
          <w:szCs w:val="20"/>
          <w:lang w:eastAsia="en-IN"/>
        </w:rPr>
        <w:t>unique</w:t>
      </w:r>
      <w:r w:rsidRPr="009E216A">
        <w:rPr>
          <w:rFonts w:ascii="Times New Roman" w:eastAsia="Times New Roman" w:hAnsi="Times New Roman" w:cs="Times New Roman"/>
          <w:sz w:val="20"/>
          <w:szCs w:val="20"/>
          <w:lang w:eastAsia="en-IN"/>
        </w:rPr>
        <w:t xml:space="preserve"> station. This type of plot provides a clear pattern of hydrologic linkages. Flows at </w:t>
      </w:r>
      <w:r w:rsidRPr="009E216A">
        <w:rPr>
          <w:rFonts w:ascii="Courier New" w:eastAsia="Times New Roman" w:hAnsi="Courier New" w:cs="Courier New"/>
          <w:sz w:val="20"/>
          <w:szCs w:val="20"/>
          <w:lang w:eastAsia="en-IN"/>
        </w:rPr>
        <w:t>08MH024</w:t>
      </w:r>
      <w:r w:rsidRPr="009E216A">
        <w:rPr>
          <w:rFonts w:ascii="Times New Roman" w:eastAsia="Times New Roman" w:hAnsi="Times New Roman" w:cs="Times New Roman"/>
          <w:sz w:val="20"/>
          <w:szCs w:val="20"/>
          <w:lang w:eastAsia="en-IN"/>
        </w:rPr>
        <w:t xml:space="preserve"> are more similar to stations at higher elevations (</w:t>
      </w:r>
      <w:proofErr w:type="gramStart"/>
      <w:r w:rsidRPr="009E216A">
        <w:rPr>
          <w:rFonts w:ascii="Times New Roman" w:eastAsia="Times New Roman" w:hAnsi="Times New Roman" w:cs="Times New Roman"/>
          <w:sz w:val="20"/>
          <w:szCs w:val="20"/>
          <w:lang w:eastAsia="en-IN"/>
        </w:rPr>
        <w:t>e.g.</w:t>
      </w:r>
      <w:proofErr w:type="gramEnd"/>
      <w:r w:rsidRPr="009E216A">
        <w:rPr>
          <w:rFonts w:ascii="Times New Roman" w:eastAsia="Times New Roman" w:hAnsi="Times New Roman" w:cs="Times New Roman"/>
          <w:sz w:val="20"/>
          <w:szCs w:val="20"/>
          <w:lang w:eastAsia="en-IN"/>
        </w:rPr>
        <w:t xml:space="preserve"> </w:t>
      </w:r>
      <w:r w:rsidRPr="009E216A">
        <w:rPr>
          <w:rFonts w:ascii="Courier New" w:eastAsia="Times New Roman" w:hAnsi="Courier New" w:cs="Courier New"/>
          <w:sz w:val="20"/>
          <w:szCs w:val="20"/>
          <w:lang w:eastAsia="en-IN"/>
        </w:rPr>
        <w:t>08MH016</w:t>
      </w:r>
      <w:r w:rsidRPr="009E216A">
        <w:rPr>
          <w:rFonts w:ascii="Times New Roman" w:eastAsia="Times New Roman" w:hAnsi="Times New Roman" w:cs="Times New Roman"/>
          <w:sz w:val="20"/>
          <w:szCs w:val="20"/>
          <w:lang w:eastAsia="en-IN"/>
        </w:rPr>
        <w:t xml:space="preserve">) and less similar to lower elevation stations (e.g. </w:t>
      </w:r>
      <w:r w:rsidRPr="009E216A">
        <w:rPr>
          <w:rFonts w:ascii="Courier New" w:eastAsia="Times New Roman" w:hAnsi="Courier New" w:cs="Courier New"/>
          <w:sz w:val="20"/>
          <w:szCs w:val="20"/>
          <w:lang w:eastAsia="en-IN"/>
        </w:rPr>
        <w:t>08MH002</w:t>
      </w:r>
      <w:r w:rsidRPr="009E216A">
        <w:rPr>
          <w:rFonts w:ascii="Times New Roman" w:eastAsia="Times New Roman" w:hAnsi="Times New Roman" w:cs="Times New Roman"/>
          <w:sz w:val="20"/>
          <w:szCs w:val="20"/>
          <w:lang w:eastAsia="en-IN"/>
        </w:rPr>
        <w:t xml:space="preserve">) demonstrating a spatial pattern of uniqueness. This likely reflects the importance of upstream hydrologic processes. The Fraser River, the largest river in British Columbia drains a huge area (228000 square km) where the flows in the majority of contributing upstream tributaries are driven by snow melt. This station, however, is located near the coastal environment where river flow is driven more by rainfall. This helps us connect upstream and downstream processes and evaluates the relative contributions to flow in the main river. A visual tool, such as the one illustrated here, provides a clear example of using the capabilities of </w:t>
      </w:r>
      <w:proofErr w:type="spellStart"/>
      <w:r w:rsidRPr="009E216A">
        <w:rPr>
          <w:rFonts w:ascii="Times New Roman" w:eastAsia="Times New Roman" w:hAnsi="Times New Roman" w:cs="Times New Roman"/>
          <w:sz w:val="20"/>
          <w:szCs w:val="20"/>
          <w:lang w:eastAsia="en-IN"/>
        </w:rPr>
        <w:t>R after</w:t>
      </w:r>
      <w:proofErr w:type="spellEnd"/>
      <w:r w:rsidRPr="009E216A">
        <w:rPr>
          <w:rFonts w:ascii="Times New Roman" w:eastAsia="Times New Roman" w:hAnsi="Times New Roman" w:cs="Times New Roman"/>
          <w:sz w:val="20"/>
          <w:szCs w:val="20"/>
          <w:lang w:eastAsia="en-IN"/>
        </w:rPr>
        <w:t xml:space="preserve"> bringing in a rich hydrometric data set, and highlights a reproducible hydrological workflow in R.</w:t>
      </w:r>
    </w:p>
    <w:p w14:paraId="5DF76FBE" w14:textId="77777777" w:rsidR="009E216A" w:rsidRPr="009E216A" w:rsidRDefault="009E216A" w:rsidP="009E21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E216A">
        <w:rPr>
          <w:rFonts w:ascii="Times New Roman" w:eastAsia="Times New Roman" w:hAnsi="Times New Roman" w:cs="Times New Roman"/>
          <w:b/>
          <w:bCs/>
          <w:sz w:val="36"/>
          <w:szCs w:val="36"/>
          <w:lang w:eastAsia="en-IN"/>
        </w:rPr>
        <w:t>Acknowledgements</w:t>
      </w:r>
    </w:p>
    <w:p w14:paraId="7886AA35" w14:textId="77777777" w:rsidR="009E216A" w:rsidRPr="009E216A" w:rsidRDefault="009E216A" w:rsidP="009E216A">
      <w:pPr>
        <w:spacing w:before="100" w:beforeAutospacing="1" w:after="100" w:afterAutospacing="1" w:line="240" w:lineRule="auto"/>
        <w:rPr>
          <w:rFonts w:ascii="Times New Roman" w:eastAsia="Times New Roman" w:hAnsi="Times New Roman" w:cs="Times New Roman"/>
          <w:sz w:val="20"/>
          <w:szCs w:val="20"/>
          <w:lang w:eastAsia="en-IN"/>
        </w:rPr>
      </w:pPr>
      <w:r w:rsidRPr="009E216A">
        <w:rPr>
          <w:rFonts w:ascii="Times New Roman" w:eastAsia="Times New Roman" w:hAnsi="Times New Roman" w:cs="Times New Roman"/>
          <w:sz w:val="20"/>
          <w:szCs w:val="20"/>
          <w:lang w:eastAsia="en-IN"/>
        </w:rPr>
        <w:t xml:space="preserve">I would like to thank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for the opportunity to have the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package reviewed. From the package review side of things, I would like to thank </w:t>
      </w:r>
      <w:hyperlink r:id="rId22" w:tgtFrame="_blank" w:history="1">
        <w:r w:rsidRPr="009E216A">
          <w:rPr>
            <w:rFonts w:ascii="Times New Roman" w:eastAsia="Times New Roman" w:hAnsi="Times New Roman" w:cs="Times New Roman"/>
            <w:color w:val="0000FF"/>
            <w:sz w:val="20"/>
            <w:szCs w:val="20"/>
            <w:u w:val="single"/>
            <w:lang w:eastAsia="en-IN"/>
          </w:rPr>
          <w:t>Scott Chamberlain</w:t>
        </w:r>
      </w:hyperlink>
      <w:r w:rsidRPr="009E216A">
        <w:rPr>
          <w:rFonts w:ascii="Times New Roman" w:eastAsia="Times New Roman" w:hAnsi="Times New Roman" w:cs="Times New Roman"/>
          <w:sz w:val="20"/>
          <w:szCs w:val="20"/>
          <w:lang w:eastAsia="en-IN"/>
        </w:rPr>
        <w:t xml:space="preserve">, </w:t>
      </w:r>
      <w:hyperlink r:id="rId23" w:tgtFrame="_blank" w:history="1">
        <w:r w:rsidRPr="009E216A">
          <w:rPr>
            <w:rFonts w:ascii="Times New Roman" w:eastAsia="Times New Roman" w:hAnsi="Times New Roman" w:cs="Times New Roman"/>
            <w:color w:val="0000FF"/>
            <w:sz w:val="20"/>
            <w:szCs w:val="20"/>
            <w:u w:val="single"/>
            <w:lang w:eastAsia="en-IN"/>
          </w:rPr>
          <w:t>Laura DeCicco</w:t>
        </w:r>
      </w:hyperlink>
      <w:r w:rsidRPr="009E216A">
        <w:rPr>
          <w:rFonts w:ascii="Times New Roman" w:eastAsia="Times New Roman" w:hAnsi="Times New Roman" w:cs="Times New Roman"/>
          <w:sz w:val="20"/>
          <w:szCs w:val="20"/>
          <w:lang w:eastAsia="en-IN"/>
        </w:rPr>
        <w:t xml:space="preserve"> and </w:t>
      </w:r>
      <w:hyperlink r:id="rId24" w:tgtFrame="_blank" w:history="1">
        <w:r w:rsidRPr="009E216A">
          <w:rPr>
            <w:rFonts w:ascii="Times New Roman" w:eastAsia="Times New Roman" w:hAnsi="Times New Roman" w:cs="Times New Roman"/>
            <w:color w:val="0000FF"/>
            <w:sz w:val="20"/>
            <w:szCs w:val="20"/>
            <w:u w:val="single"/>
            <w:lang w:eastAsia="en-IN"/>
          </w:rPr>
          <w:t>Luke Winslow</w:t>
        </w:r>
      </w:hyperlink>
      <w:r w:rsidRPr="009E216A">
        <w:rPr>
          <w:rFonts w:ascii="Times New Roman" w:eastAsia="Times New Roman" w:hAnsi="Times New Roman" w:cs="Times New Roman"/>
          <w:sz w:val="20"/>
          <w:szCs w:val="20"/>
          <w:lang w:eastAsia="en-IN"/>
        </w:rPr>
        <w:t xml:space="preserve"> for their time and efforts in improving the package. Hopefully this post has outlined the ways in which their contributions were useful. From the being awesome and helpful side of things, I also say thanks to </w:t>
      </w:r>
      <w:hyperlink r:id="rId25" w:tgtFrame="_blank" w:history="1">
        <w:r w:rsidRPr="009E216A">
          <w:rPr>
            <w:rFonts w:ascii="Times New Roman" w:eastAsia="Times New Roman" w:hAnsi="Times New Roman" w:cs="Times New Roman"/>
            <w:color w:val="0000FF"/>
            <w:sz w:val="20"/>
            <w:szCs w:val="20"/>
            <w:u w:val="single"/>
            <w:lang w:eastAsia="en-IN"/>
          </w:rPr>
          <w:t>Stefanie Butland</w:t>
        </w:r>
      </w:hyperlink>
      <w:r w:rsidRPr="009E216A">
        <w:rPr>
          <w:rFonts w:ascii="Times New Roman" w:eastAsia="Times New Roman" w:hAnsi="Times New Roman" w:cs="Times New Roman"/>
          <w:sz w:val="20"/>
          <w:szCs w:val="20"/>
          <w:lang w:eastAsia="en-IN"/>
        </w:rPr>
        <w:t xml:space="preserve"> for helping shepherd this package to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More generally </w:t>
      </w:r>
      <w:proofErr w:type="spellStart"/>
      <w:r w:rsidRPr="009E216A">
        <w:rPr>
          <w:rFonts w:ascii="Courier New" w:eastAsia="Times New Roman" w:hAnsi="Courier New" w:cs="Courier New"/>
          <w:sz w:val="20"/>
          <w:szCs w:val="20"/>
          <w:lang w:eastAsia="en-IN"/>
        </w:rPr>
        <w:t>tidyhydat</w:t>
      </w:r>
      <w:proofErr w:type="spellEnd"/>
      <w:r w:rsidRPr="009E216A">
        <w:rPr>
          <w:rFonts w:ascii="Times New Roman" w:eastAsia="Times New Roman" w:hAnsi="Times New Roman" w:cs="Times New Roman"/>
          <w:sz w:val="20"/>
          <w:szCs w:val="20"/>
          <w:lang w:eastAsia="en-IN"/>
        </w:rPr>
        <w:t xml:space="preserve"> offers another piece of evidence that the </w:t>
      </w:r>
      <w:proofErr w:type="spellStart"/>
      <w:r w:rsidRPr="009E216A">
        <w:rPr>
          <w:rFonts w:ascii="Times New Roman" w:eastAsia="Times New Roman" w:hAnsi="Times New Roman" w:cs="Times New Roman"/>
          <w:sz w:val="20"/>
          <w:szCs w:val="20"/>
          <w:lang w:eastAsia="en-IN"/>
        </w:rPr>
        <w:t>rOpenSci</w:t>
      </w:r>
      <w:proofErr w:type="spellEnd"/>
      <w:r w:rsidRPr="009E216A">
        <w:rPr>
          <w:rFonts w:ascii="Times New Roman" w:eastAsia="Times New Roman" w:hAnsi="Times New Roman" w:cs="Times New Roman"/>
          <w:sz w:val="20"/>
          <w:szCs w:val="20"/>
          <w:lang w:eastAsia="en-IN"/>
        </w:rPr>
        <w:t xml:space="preserve"> package review process consistently yields better results and returns more </w:t>
      </w:r>
      <w:proofErr w:type="gramStart"/>
      <w:r w:rsidRPr="009E216A">
        <w:rPr>
          <w:rFonts w:ascii="Times New Roman" w:eastAsia="Times New Roman" w:hAnsi="Times New Roman" w:cs="Times New Roman"/>
          <w:sz w:val="20"/>
          <w:szCs w:val="20"/>
          <w:lang w:eastAsia="en-IN"/>
        </w:rPr>
        <w:t>user friendly</w:t>
      </w:r>
      <w:proofErr w:type="gramEnd"/>
      <w:r w:rsidRPr="009E216A">
        <w:rPr>
          <w:rFonts w:ascii="Times New Roman" w:eastAsia="Times New Roman" w:hAnsi="Times New Roman" w:cs="Times New Roman"/>
          <w:sz w:val="20"/>
          <w:szCs w:val="20"/>
          <w:lang w:eastAsia="en-IN"/>
        </w:rPr>
        <w:t xml:space="preserve"> products that facilitate open science.</w:t>
      </w:r>
    </w:p>
    <w:p w14:paraId="2831C912"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340AA"/>
    <w:multiLevelType w:val="multilevel"/>
    <w:tmpl w:val="03B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6A"/>
    <w:rsid w:val="0085758D"/>
    <w:rsid w:val="009E2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C69F"/>
  <w15:chartTrackingRefBased/>
  <w15:docId w15:val="{B3849D2B-EAED-45F8-A078-1A60D81E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81670">
      <w:bodyDiv w:val="1"/>
      <w:marLeft w:val="0"/>
      <w:marRight w:val="0"/>
      <w:marTop w:val="0"/>
      <w:marBottom w:val="0"/>
      <w:divBdr>
        <w:top w:val="none" w:sz="0" w:space="0" w:color="auto"/>
        <w:left w:val="none" w:sz="0" w:space="0" w:color="auto"/>
        <w:bottom w:val="none" w:sz="0" w:space="0" w:color="auto"/>
        <w:right w:val="none" w:sz="0" w:space="0" w:color="auto"/>
      </w:divBdr>
      <w:divsChild>
        <w:div w:id="96339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office.ec.gc.ca/index_e.html" TargetMode="External"/><Relationship Id="rId13" Type="http://schemas.openxmlformats.org/officeDocument/2006/relationships/hyperlink" Target="https://cran.r-project.org/package=rappdirs" TargetMode="External"/><Relationship Id="rId18" Type="http://schemas.openxmlformats.org/officeDocument/2006/relationships/hyperlink" Target="https://cran.r-project.org/package=igrap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canada.ca/en/environment-climate-change.html" TargetMode="External"/><Relationship Id="rId12" Type="http://schemas.openxmlformats.org/officeDocument/2006/relationships/hyperlink" Target="http://collaboration.cmc.ec.gc.ca/cmc/hydrometrics/www/" TargetMode="External"/><Relationship Id="rId17" Type="http://schemas.openxmlformats.org/officeDocument/2006/relationships/hyperlink" Target="https://cran.r-project.org/package=corrr" TargetMode="External"/><Relationship Id="rId25" Type="http://schemas.openxmlformats.org/officeDocument/2006/relationships/hyperlink" Target="https://twitter.com/StefanieButland?lang=en" TargetMode="External"/><Relationship Id="rId2" Type="http://schemas.openxmlformats.org/officeDocument/2006/relationships/styles" Target="styles.xml"/><Relationship Id="rId16" Type="http://schemas.openxmlformats.org/officeDocument/2006/relationships/hyperlink" Target="https://cran.r-project.org/web/packages/tidyhydat/vignettes/tidyhydat_an_introduction.html" TargetMode="External"/><Relationship Id="rId20" Type="http://schemas.openxmlformats.org/officeDocument/2006/relationships/hyperlink" Target="https://cran.r-project.org/package=ggrap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r4ds.had.co.nz/explore-intro.html" TargetMode="External"/><Relationship Id="rId24" Type="http://schemas.openxmlformats.org/officeDocument/2006/relationships/hyperlink" Target="https://github.com/lawinslow" TargetMode="External"/><Relationship Id="rId5" Type="http://schemas.openxmlformats.org/officeDocument/2006/relationships/hyperlink" Target="https://github.com/ropensci/onboarding/issues/152" TargetMode="External"/><Relationship Id="rId15" Type="http://schemas.openxmlformats.org/officeDocument/2006/relationships/hyperlink" Target="https://raw.githubusercontent.com/ropensci/tidyhydat/master/vignettes/tidyhydat_an_introduction.Rmd" TargetMode="External"/><Relationship Id="rId23" Type="http://schemas.openxmlformats.org/officeDocument/2006/relationships/hyperlink" Target="https://github.com/ldecicco-USGS" TargetMode="External"/><Relationship Id="rId10" Type="http://schemas.openxmlformats.org/officeDocument/2006/relationships/hyperlink" Target="https://twitter.com/drob/status/611885584584441856?ref_src=twsrc%5Etfw&amp;ref_url=http%3A%2F%2Ftinyheero.github.io%2Fjekyll%2Fupdate%2F2015%2F07%2F26%2Fmaking-your-first-R-package.html" TargetMode="External"/><Relationship Id="rId19" Type="http://schemas.openxmlformats.org/officeDocument/2006/relationships/hyperlink" Target="https://cran.r-project.org/package=ggmap" TargetMode="External"/><Relationship Id="rId4" Type="http://schemas.openxmlformats.org/officeDocument/2006/relationships/webSettings" Target="webSettings.xml"/><Relationship Id="rId9" Type="http://schemas.openxmlformats.org/officeDocument/2006/relationships/hyperlink" Target="https://cran.r-project.org/web/packages/tidyr/vignettes/tidy-data.html" TargetMode="External"/><Relationship Id="rId14" Type="http://schemas.openxmlformats.org/officeDocument/2006/relationships/hyperlink" Target="https://community.rstudio.com/t/precompiling-vignette-with-devtools/1583/6" TargetMode="External"/><Relationship Id="rId22" Type="http://schemas.openxmlformats.org/officeDocument/2006/relationships/hyperlink" Target="https://github.com/sckot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2496</Words>
  <Characters>14228</Characters>
  <Application>Microsoft Office Word</Application>
  <DocSecurity>0</DocSecurity>
  <Lines>118</Lines>
  <Paragraphs>33</Paragraphs>
  <ScaleCrop>false</ScaleCrop>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2021-12-27T08:04:00Z</dcterms:created>
  <dcterms:modified xsi:type="dcterms:W3CDTF">2021-12-27T08:04:00Z</dcterms:modified>
</cp:coreProperties>
</file>