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904DF"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In this post, we will investigate the relationship between hourly step count data from two different sources: the Accupedo app on my phone, the Fitbit I wear on my wrist. We will use several visualization and analytical techniques to understand the correspondence (or lack thereof) between the two measurements. Do these devices give similar readings of hourly step counts? When are the two measurements more likely to agree or disagree with one another?</w:t>
      </w:r>
    </w:p>
    <w:p w14:paraId="697C8F1D" w14:textId="77777777" w:rsidR="00FC5336" w:rsidRPr="00FC5336" w:rsidRDefault="00FC5336" w:rsidP="00FC5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5336">
        <w:rPr>
          <w:rFonts w:ascii="Times New Roman" w:eastAsia="Times New Roman" w:hAnsi="Times New Roman" w:cs="Times New Roman"/>
          <w:b/>
          <w:bCs/>
          <w:sz w:val="36"/>
          <w:szCs w:val="36"/>
          <w:lang w:eastAsia="en-IN"/>
        </w:rPr>
        <w:t>The Data</w:t>
      </w:r>
    </w:p>
    <w:p w14:paraId="6A8B4A89" w14:textId="3E2D9F40"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The data come from two sources: the Accupedo app on my phone and from the Fibit (model Alta HR) that I wear on my wrist. Both data sources are accessible (with a little work) via R: </w:t>
      </w:r>
    </w:p>
    <w:p w14:paraId="7CB76566"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I got the Fitbit in March 2018, and the data from both devices were extracted in mid-December 2018. I was able to match 273 days for which I had step counts for both Accupedo and Fitbit. The data contain the hourly steps for the hours from 6 AM to 11 PM. For each hour, I also record the cumulative daily steps (e.g. the number of steps I’ve taken so far during the day). In total, the dataset contains 4,914 observations of hourly step counts for the 273 days for which we have data (e.g. 18 observations per day).</w:t>
      </w:r>
    </w:p>
    <w:p w14:paraId="22B9EF05" w14:textId="285761F8" w:rsid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You can find the data </w:t>
      </w:r>
      <w:r w:rsidR="00C673E6">
        <w:rPr>
          <w:rFonts w:ascii="Times New Roman" w:eastAsia="Times New Roman" w:hAnsi="Times New Roman" w:cs="Times New Roman"/>
          <w:sz w:val="20"/>
          <w:szCs w:val="20"/>
          <w:lang w:eastAsia="en-IN"/>
        </w:rPr>
        <w:t xml:space="preserve">attached with this repository </w:t>
      </w:r>
      <w:r w:rsidRPr="00FC5336">
        <w:rPr>
          <w:rFonts w:ascii="Times New Roman" w:eastAsia="Times New Roman" w:hAnsi="Times New Roman" w:cs="Times New Roman"/>
          <w:sz w:val="20"/>
          <w:szCs w:val="20"/>
          <w:lang w:eastAsia="en-IN"/>
        </w:rPr>
        <w:t>and all the code</w:t>
      </w:r>
      <w:r w:rsidR="00C673E6">
        <w:rPr>
          <w:rFonts w:ascii="Times New Roman" w:eastAsia="Times New Roman" w:hAnsi="Times New Roman" w:cs="Times New Roman"/>
          <w:sz w:val="20"/>
          <w:szCs w:val="20"/>
          <w:lang w:eastAsia="en-IN"/>
        </w:rPr>
        <w:t xml:space="preserve">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C673E6" w:rsidRPr="00C673E6" w14:paraId="71CE7312" w14:textId="77777777" w:rsidTr="00C673E6">
        <w:trPr>
          <w:gridAfter w:val="1"/>
        </w:trPr>
        <w:tc>
          <w:tcPr>
            <w:tcW w:w="0" w:type="auto"/>
            <w:shd w:val="clear" w:color="auto" w:fill="auto"/>
            <w:tcMar>
              <w:top w:w="0" w:type="dxa"/>
              <w:left w:w="150" w:type="dxa"/>
              <w:bottom w:w="0" w:type="dxa"/>
              <w:right w:w="150" w:type="dxa"/>
            </w:tcMar>
            <w:hideMark/>
          </w:tcPr>
          <w:p w14:paraId="543E36F0"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library(readr)</w:t>
            </w:r>
          </w:p>
        </w:tc>
      </w:tr>
      <w:tr w:rsidR="00C673E6" w:rsidRPr="00C673E6" w14:paraId="5ED0C9AF" w14:textId="77777777" w:rsidTr="00C673E6">
        <w:tc>
          <w:tcPr>
            <w:tcW w:w="750" w:type="dxa"/>
            <w:shd w:val="clear" w:color="auto" w:fill="FFFFFF"/>
            <w:noWrap/>
            <w:tcMar>
              <w:top w:w="0" w:type="dxa"/>
              <w:left w:w="150" w:type="dxa"/>
              <w:bottom w:w="0" w:type="dxa"/>
              <w:right w:w="150" w:type="dxa"/>
            </w:tcMar>
            <w:hideMark/>
          </w:tcPr>
          <w:p w14:paraId="18216A3C"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F53A77"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library(plyr); library(dplyr)</w:t>
            </w:r>
          </w:p>
        </w:tc>
      </w:tr>
      <w:tr w:rsidR="00C673E6" w:rsidRPr="00C673E6" w14:paraId="3C351845" w14:textId="77777777" w:rsidTr="00C673E6">
        <w:tc>
          <w:tcPr>
            <w:tcW w:w="750" w:type="dxa"/>
            <w:shd w:val="clear" w:color="auto" w:fill="auto"/>
            <w:noWrap/>
            <w:tcMar>
              <w:top w:w="0" w:type="dxa"/>
              <w:left w:w="150" w:type="dxa"/>
              <w:bottom w:w="0" w:type="dxa"/>
              <w:right w:w="150" w:type="dxa"/>
            </w:tcMar>
            <w:hideMark/>
          </w:tcPr>
          <w:p w14:paraId="0AD63258"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55FF6F"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library(ggplot2)</w:t>
            </w:r>
          </w:p>
        </w:tc>
      </w:tr>
      <w:tr w:rsidR="00C673E6" w:rsidRPr="00C673E6" w14:paraId="7BC0D4C3" w14:textId="77777777" w:rsidTr="00C673E6">
        <w:tc>
          <w:tcPr>
            <w:tcW w:w="750" w:type="dxa"/>
            <w:shd w:val="clear" w:color="auto" w:fill="FFFFFF"/>
            <w:noWrap/>
            <w:tcMar>
              <w:top w:w="0" w:type="dxa"/>
              <w:left w:w="150" w:type="dxa"/>
              <w:bottom w:w="0" w:type="dxa"/>
              <w:right w:w="150" w:type="dxa"/>
            </w:tcMar>
            <w:hideMark/>
          </w:tcPr>
          <w:p w14:paraId="5BF0EBD4"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93F8E9"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library(BlandAltmanLeh)</w:t>
            </w:r>
          </w:p>
        </w:tc>
      </w:tr>
      <w:tr w:rsidR="00C673E6" w:rsidRPr="00C673E6" w14:paraId="23B50503" w14:textId="77777777" w:rsidTr="00C673E6">
        <w:tc>
          <w:tcPr>
            <w:tcW w:w="750" w:type="dxa"/>
            <w:shd w:val="clear" w:color="auto" w:fill="auto"/>
            <w:noWrap/>
            <w:tcMar>
              <w:top w:w="0" w:type="dxa"/>
              <w:left w:w="150" w:type="dxa"/>
              <w:bottom w:w="0" w:type="dxa"/>
              <w:right w:w="150" w:type="dxa"/>
            </w:tcMar>
            <w:hideMark/>
          </w:tcPr>
          <w:p w14:paraId="2FAF400A"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389B91"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library(ggridges)</w:t>
            </w:r>
          </w:p>
        </w:tc>
      </w:tr>
      <w:tr w:rsidR="00C673E6" w:rsidRPr="00C673E6" w14:paraId="3A82978D" w14:textId="77777777" w:rsidTr="00C673E6">
        <w:tc>
          <w:tcPr>
            <w:tcW w:w="750" w:type="dxa"/>
            <w:shd w:val="clear" w:color="auto" w:fill="FFFFFF"/>
            <w:noWrap/>
            <w:tcMar>
              <w:top w:w="0" w:type="dxa"/>
              <w:left w:w="150" w:type="dxa"/>
              <w:bottom w:w="0" w:type="dxa"/>
              <w:right w:w="150" w:type="dxa"/>
            </w:tcMar>
            <w:hideMark/>
          </w:tcPr>
          <w:p w14:paraId="728DF6F7"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484862"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2F0DABBF"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48CA59BA" w14:textId="77777777" w:rsidTr="00C673E6">
        <w:tc>
          <w:tcPr>
            <w:tcW w:w="750" w:type="dxa"/>
            <w:shd w:val="clear" w:color="auto" w:fill="auto"/>
            <w:noWrap/>
            <w:tcMar>
              <w:top w:w="0" w:type="dxa"/>
              <w:left w:w="150" w:type="dxa"/>
              <w:bottom w:w="0" w:type="dxa"/>
              <w:right w:w="150" w:type="dxa"/>
            </w:tcMar>
            <w:hideMark/>
          </w:tcPr>
          <w:p w14:paraId="3EFCDBE8"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58D2B67"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13C6B2E9"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01835CCD" w14:textId="77777777" w:rsidTr="00C673E6">
        <w:tc>
          <w:tcPr>
            <w:tcW w:w="750" w:type="dxa"/>
            <w:shd w:val="clear" w:color="auto" w:fill="FFFFFF"/>
            <w:noWrap/>
            <w:tcMar>
              <w:top w:w="0" w:type="dxa"/>
              <w:left w:w="150" w:type="dxa"/>
              <w:bottom w:w="0" w:type="dxa"/>
              <w:right w:w="150" w:type="dxa"/>
            </w:tcMar>
            <w:hideMark/>
          </w:tcPr>
          <w:p w14:paraId="15E1208B"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AA4484"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37137BDB"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2FF9C195" w14:textId="77777777" w:rsidTr="00C673E6">
        <w:tc>
          <w:tcPr>
            <w:tcW w:w="750" w:type="dxa"/>
            <w:shd w:val="clear" w:color="auto" w:fill="auto"/>
            <w:noWrap/>
            <w:tcMar>
              <w:top w:w="0" w:type="dxa"/>
              <w:left w:w="150" w:type="dxa"/>
              <w:bottom w:w="0" w:type="dxa"/>
              <w:right w:w="150" w:type="dxa"/>
            </w:tcMar>
            <w:hideMark/>
          </w:tcPr>
          <w:p w14:paraId="278BC897"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89B1177"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Read in the data</w:t>
            </w:r>
          </w:p>
        </w:tc>
      </w:tr>
      <w:tr w:rsidR="00C673E6" w:rsidRPr="00C673E6" w14:paraId="2FCEA354" w14:textId="77777777" w:rsidTr="00C673E6">
        <w:tc>
          <w:tcPr>
            <w:tcW w:w="750" w:type="dxa"/>
            <w:shd w:val="clear" w:color="auto" w:fill="FFFFFF"/>
            <w:noWrap/>
            <w:tcMar>
              <w:top w:w="0" w:type="dxa"/>
              <w:left w:w="150" w:type="dxa"/>
              <w:bottom w:w="0" w:type="dxa"/>
              <w:right w:w="150" w:type="dxa"/>
            </w:tcMar>
            <w:hideMark/>
          </w:tcPr>
          <w:p w14:paraId="1B844DE5"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ACF8B9"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Read in the data</w:t>
            </w:r>
          </w:p>
        </w:tc>
      </w:tr>
      <w:tr w:rsidR="00C673E6" w:rsidRPr="00C673E6" w14:paraId="7207ADF2" w14:textId="77777777" w:rsidTr="00C673E6">
        <w:tc>
          <w:tcPr>
            <w:tcW w:w="750" w:type="dxa"/>
            <w:shd w:val="clear" w:color="auto" w:fill="auto"/>
            <w:noWrap/>
            <w:tcMar>
              <w:top w:w="0" w:type="dxa"/>
              <w:left w:w="150" w:type="dxa"/>
              <w:bottom w:w="0" w:type="dxa"/>
              <w:right w:w="150" w:type="dxa"/>
            </w:tcMar>
            <w:hideMark/>
          </w:tcPr>
          <w:p w14:paraId="255CAA5B"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001A8E"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Read in the data</w:t>
            </w:r>
          </w:p>
        </w:tc>
      </w:tr>
      <w:tr w:rsidR="00C673E6" w:rsidRPr="00C673E6" w14:paraId="18277646" w14:textId="77777777" w:rsidTr="00C673E6">
        <w:tc>
          <w:tcPr>
            <w:tcW w:w="750" w:type="dxa"/>
            <w:shd w:val="clear" w:color="auto" w:fill="FFFFFF"/>
            <w:noWrap/>
            <w:tcMar>
              <w:top w:w="0" w:type="dxa"/>
              <w:left w:w="150" w:type="dxa"/>
              <w:bottom w:w="0" w:type="dxa"/>
              <w:right w:w="150" w:type="dxa"/>
            </w:tcMar>
            <w:hideMark/>
          </w:tcPr>
          <w:p w14:paraId="2BA92091"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5313B3"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Read in the data</w:t>
            </w:r>
          </w:p>
        </w:tc>
      </w:tr>
      <w:tr w:rsidR="00C673E6" w:rsidRPr="00C673E6" w14:paraId="45B60A30" w14:textId="77777777" w:rsidTr="00C673E6">
        <w:tc>
          <w:tcPr>
            <w:tcW w:w="750" w:type="dxa"/>
            <w:shd w:val="clear" w:color="auto" w:fill="auto"/>
            <w:noWrap/>
            <w:tcMar>
              <w:top w:w="0" w:type="dxa"/>
              <w:left w:w="150" w:type="dxa"/>
              <w:bottom w:w="0" w:type="dxa"/>
              <w:right w:w="150" w:type="dxa"/>
            </w:tcMar>
            <w:hideMark/>
          </w:tcPr>
          <w:p w14:paraId="3CF11068"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0F295F"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6BB2CED7"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37A10024" w14:textId="77777777" w:rsidTr="00C673E6">
        <w:tc>
          <w:tcPr>
            <w:tcW w:w="750" w:type="dxa"/>
            <w:shd w:val="clear" w:color="auto" w:fill="FFFFFF"/>
            <w:noWrap/>
            <w:tcMar>
              <w:top w:w="0" w:type="dxa"/>
              <w:left w:w="150" w:type="dxa"/>
              <w:bottom w:w="0" w:type="dxa"/>
              <w:right w:w="150" w:type="dxa"/>
            </w:tcMar>
            <w:hideMark/>
          </w:tcPr>
          <w:p w14:paraId="73B1A57B"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265BEB"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specify input directory</w:t>
            </w:r>
          </w:p>
        </w:tc>
      </w:tr>
      <w:tr w:rsidR="00C673E6" w:rsidRPr="00C673E6" w14:paraId="6020C215" w14:textId="77777777" w:rsidTr="00C673E6">
        <w:tc>
          <w:tcPr>
            <w:tcW w:w="750" w:type="dxa"/>
            <w:shd w:val="clear" w:color="auto" w:fill="auto"/>
            <w:noWrap/>
            <w:tcMar>
              <w:top w:w="0" w:type="dxa"/>
              <w:left w:w="150" w:type="dxa"/>
              <w:bottom w:w="0" w:type="dxa"/>
              <w:right w:w="150" w:type="dxa"/>
            </w:tcMar>
            <w:hideMark/>
          </w:tcPr>
          <w:p w14:paraId="368F40A4"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AFB789"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in_dir = 'D:\\Data Analysis Projects\\Fitbit\\Data\\Derived\\'</w:t>
            </w:r>
          </w:p>
        </w:tc>
      </w:tr>
      <w:tr w:rsidR="00C673E6" w:rsidRPr="00C673E6" w14:paraId="2B015D6F" w14:textId="77777777" w:rsidTr="00C673E6">
        <w:tc>
          <w:tcPr>
            <w:tcW w:w="750" w:type="dxa"/>
            <w:shd w:val="clear" w:color="auto" w:fill="FFFFFF"/>
            <w:noWrap/>
            <w:tcMar>
              <w:top w:w="0" w:type="dxa"/>
              <w:left w:w="150" w:type="dxa"/>
              <w:bottom w:w="0" w:type="dxa"/>
              <w:right w:w="150" w:type="dxa"/>
            </w:tcMar>
            <w:hideMark/>
          </w:tcPr>
          <w:p w14:paraId="63C28C20"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868210"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783882DD"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4D4FB550" w14:textId="77777777" w:rsidTr="00C673E6">
        <w:tc>
          <w:tcPr>
            <w:tcW w:w="750" w:type="dxa"/>
            <w:shd w:val="clear" w:color="auto" w:fill="auto"/>
            <w:noWrap/>
            <w:tcMar>
              <w:top w:w="0" w:type="dxa"/>
              <w:left w:w="150" w:type="dxa"/>
              <w:bottom w:w="0" w:type="dxa"/>
              <w:right w:w="150" w:type="dxa"/>
            </w:tcMar>
            <w:hideMark/>
          </w:tcPr>
          <w:p w14:paraId="6E6A3C9E"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CA47CAB"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read in the data</w:t>
            </w:r>
          </w:p>
        </w:tc>
      </w:tr>
      <w:tr w:rsidR="00C673E6" w:rsidRPr="00C673E6" w14:paraId="7DD17371" w14:textId="77777777" w:rsidTr="00C673E6">
        <w:tc>
          <w:tcPr>
            <w:tcW w:w="750" w:type="dxa"/>
            <w:shd w:val="clear" w:color="auto" w:fill="FFFFFF"/>
            <w:noWrap/>
            <w:tcMar>
              <w:top w:w="0" w:type="dxa"/>
              <w:left w:w="150" w:type="dxa"/>
              <w:bottom w:w="0" w:type="dxa"/>
              <w:right w:w="150" w:type="dxa"/>
            </w:tcMar>
            <w:hideMark/>
          </w:tcPr>
          <w:p w14:paraId="05EBAE62"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8DA3CB"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merged_data &lt;- read_csv(paste0(in_dir, 'merged_data.csv'),</w:t>
            </w:r>
          </w:p>
        </w:tc>
      </w:tr>
      <w:tr w:rsidR="00C673E6" w:rsidRPr="00C673E6" w14:paraId="19DDA1CC" w14:textId="77777777" w:rsidTr="00C673E6">
        <w:tc>
          <w:tcPr>
            <w:tcW w:w="750" w:type="dxa"/>
            <w:shd w:val="clear" w:color="auto" w:fill="auto"/>
            <w:noWrap/>
            <w:tcMar>
              <w:top w:w="0" w:type="dxa"/>
              <w:left w:w="150" w:type="dxa"/>
              <w:bottom w:w="0" w:type="dxa"/>
              <w:right w:w="150" w:type="dxa"/>
            </w:tcMar>
            <w:hideMark/>
          </w:tcPr>
          <w:p w14:paraId="6746A7F1"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A5A5FD"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                        col_types = cols(hour_diff_apedo_fbit = col_double() )</w:t>
            </w:r>
          </w:p>
        </w:tc>
      </w:tr>
      <w:tr w:rsidR="00C673E6" w:rsidRPr="00C673E6" w14:paraId="448C800D" w14:textId="77777777" w:rsidTr="00C673E6">
        <w:tc>
          <w:tcPr>
            <w:tcW w:w="750" w:type="dxa"/>
            <w:shd w:val="clear" w:color="auto" w:fill="FFFFFF"/>
            <w:noWrap/>
            <w:tcMar>
              <w:top w:w="0" w:type="dxa"/>
              <w:left w:w="150" w:type="dxa"/>
              <w:bottom w:w="0" w:type="dxa"/>
              <w:right w:w="150" w:type="dxa"/>
            </w:tcMar>
            <w:hideMark/>
          </w:tcPr>
          <w:p w14:paraId="6694BC24"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029149"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                        )</w:t>
            </w:r>
          </w:p>
        </w:tc>
      </w:tr>
      <w:tr w:rsidR="00C673E6" w:rsidRPr="00C673E6" w14:paraId="58B5ABD0" w14:textId="77777777" w:rsidTr="00C673E6">
        <w:tc>
          <w:tcPr>
            <w:tcW w:w="750" w:type="dxa"/>
            <w:shd w:val="clear" w:color="auto" w:fill="auto"/>
            <w:noWrap/>
            <w:tcMar>
              <w:top w:w="0" w:type="dxa"/>
              <w:left w:w="150" w:type="dxa"/>
              <w:bottom w:w="0" w:type="dxa"/>
              <w:right w:w="150" w:type="dxa"/>
            </w:tcMar>
            <w:hideMark/>
          </w:tcPr>
          <w:p w14:paraId="5D19472A"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CC0B4C"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07DA31D0"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3A7A7730" w14:textId="77777777" w:rsidTr="00C673E6">
        <w:tc>
          <w:tcPr>
            <w:tcW w:w="750" w:type="dxa"/>
            <w:shd w:val="clear" w:color="auto" w:fill="FFFFFF"/>
            <w:noWrap/>
            <w:tcMar>
              <w:top w:w="0" w:type="dxa"/>
              <w:left w:w="150" w:type="dxa"/>
              <w:bottom w:w="0" w:type="dxa"/>
              <w:right w:w="150" w:type="dxa"/>
            </w:tcMar>
            <w:hideMark/>
          </w:tcPr>
          <w:p w14:paraId="4C8D2DB1"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1EC50D"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check out:</w:t>
            </w:r>
          </w:p>
        </w:tc>
      </w:tr>
      <w:tr w:rsidR="00C673E6" w:rsidRPr="00C673E6" w14:paraId="594CB4C2" w14:textId="77777777" w:rsidTr="00C673E6">
        <w:tc>
          <w:tcPr>
            <w:tcW w:w="750" w:type="dxa"/>
            <w:shd w:val="clear" w:color="auto" w:fill="auto"/>
            <w:noWrap/>
            <w:tcMar>
              <w:top w:w="0" w:type="dxa"/>
              <w:left w:w="150" w:type="dxa"/>
              <w:bottom w:w="0" w:type="dxa"/>
              <w:right w:w="150" w:type="dxa"/>
            </w:tcMar>
            <w:hideMark/>
          </w:tcPr>
          <w:p w14:paraId="073B42C2"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7CC98C"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size of data</w:t>
            </w:r>
          </w:p>
        </w:tc>
      </w:tr>
      <w:tr w:rsidR="00C673E6" w:rsidRPr="00C673E6" w14:paraId="1753E023" w14:textId="77777777" w:rsidTr="00C673E6">
        <w:tc>
          <w:tcPr>
            <w:tcW w:w="750" w:type="dxa"/>
            <w:shd w:val="clear" w:color="auto" w:fill="FFFFFF"/>
            <w:noWrap/>
            <w:tcMar>
              <w:top w:w="0" w:type="dxa"/>
              <w:left w:w="150" w:type="dxa"/>
              <w:bottom w:w="0" w:type="dxa"/>
              <w:right w:w="150" w:type="dxa"/>
            </w:tcMar>
            <w:hideMark/>
          </w:tcPr>
          <w:p w14:paraId="6EBF5974"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D7B552"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number of unique dates</w:t>
            </w:r>
          </w:p>
        </w:tc>
      </w:tr>
      <w:tr w:rsidR="00C673E6" w:rsidRPr="00C673E6" w14:paraId="0C3EAE95" w14:textId="77777777" w:rsidTr="00C673E6">
        <w:tc>
          <w:tcPr>
            <w:tcW w:w="750" w:type="dxa"/>
            <w:shd w:val="clear" w:color="auto" w:fill="auto"/>
            <w:noWrap/>
            <w:tcMar>
              <w:top w:w="0" w:type="dxa"/>
              <w:left w:w="150" w:type="dxa"/>
              <w:bottom w:w="0" w:type="dxa"/>
              <w:right w:w="150" w:type="dxa"/>
            </w:tcMar>
            <w:hideMark/>
          </w:tcPr>
          <w:p w14:paraId="07CA4DEC"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1C1AD7"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first and last dates</w:t>
            </w:r>
          </w:p>
        </w:tc>
      </w:tr>
      <w:tr w:rsidR="00C673E6" w:rsidRPr="00C673E6" w14:paraId="578F22B3" w14:textId="77777777" w:rsidTr="00C673E6">
        <w:tc>
          <w:tcPr>
            <w:tcW w:w="750" w:type="dxa"/>
            <w:shd w:val="clear" w:color="auto" w:fill="FFFFFF"/>
            <w:noWrap/>
            <w:tcMar>
              <w:top w:w="0" w:type="dxa"/>
              <w:left w:w="150" w:type="dxa"/>
              <w:bottom w:w="0" w:type="dxa"/>
              <w:right w:w="150" w:type="dxa"/>
            </w:tcMar>
            <w:hideMark/>
          </w:tcPr>
          <w:p w14:paraId="5BBC4300"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632BAB"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dim(merged_data)</w:t>
            </w:r>
          </w:p>
        </w:tc>
      </w:tr>
      <w:tr w:rsidR="00C673E6" w:rsidRPr="00C673E6" w14:paraId="1EFBA2C4" w14:textId="77777777" w:rsidTr="00C673E6">
        <w:tc>
          <w:tcPr>
            <w:tcW w:w="750" w:type="dxa"/>
            <w:shd w:val="clear" w:color="auto" w:fill="auto"/>
            <w:noWrap/>
            <w:tcMar>
              <w:top w:w="0" w:type="dxa"/>
              <w:left w:w="150" w:type="dxa"/>
              <w:bottom w:w="0" w:type="dxa"/>
              <w:right w:w="150" w:type="dxa"/>
            </w:tcMar>
            <w:hideMark/>
          </w:tcPr>
          <w:p w14:paraId="2933163A"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E889CF"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length(unique(merged_data$date))</w:t>
            </w:r>
          </w:p>
        </w:tc>
      </w:tr>
      <w:tr w:rsidR="00C673E6" w:rsidRPr="00C673E6" w14:paraId="7D6BEC58" w14:textId="77777777" w:rsidTr="00C673E6">
        <w:tc>
          <w:tcPr>
            <w:tcW w:w="750" w:type="dxa"/>
            <w:shd w:val="clear" w:color="auto" w:fill="FFFFFF"/>
            <w:noWrap/>
            <w:tcMar>
              <w:top w:w="0" w:type="dxa"/>
              <w:left w:w="150" w:type="dxa"/>
              <w:bottom w:w="0" w:type="dxa"/>
              <w:right w:w="150" w:type="dxa"/>
            </w:tcMar>
            <w:hideMark/>
          </w:tcPr>
          <w:p w14:paraId="36A00781"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4CB296"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min(merged_data$date)</w:t>
            </w:r>
          </w:p>
        </w:tc>
      </w:tr>
      <w:tr w:rsidR="00C673E6" w:rsidRPr="00C673E6" w14:paraId="2C852A57" w14:textId="77777777" w:rsidTr="00C673E6">
        <w:tc>
          <w:tcPr>
            <w:tcW w:w="750" w:type="dxa"/>
            <w:shd w:val="clear" w:color="auto" w:fill="auto"/>
            <w:noWrap/>
            <w:tcMar>
              <w:top w:w="0" w:type="dxa"/>
              <w:left w:w="150" w:type="dxa"/>
              <w:bottom w:w="0" w:type="dxa"/>
              <w:right w:w="150" w:type="dxa"/>
            </w:tcMar>
            <w:hideMark/>
          </w:tcPr>
          <w:p w14:paraId="3056F397"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CBB902"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max(merged_data$date)</w:t>
            </w:r>
          </w:p>
        </w:tc>
      </w:tr>
      <w:tr w:rsidR="00C673E6" w:rsidRPr="00C673E6" w14:paraId="70E2ADA5" w14:textId="77777777" w:rsidTr="00C673E6">
        <w:tc>
          <w:tcPr>
            <w:tcW w:w="750" w:type="dxa"/>
            <w:shd w:val="clear" w:color="auto" w:fill="FFFFFF"/>
            <w:noWrap/>
            <w:tcMar>
              <w:top w:w="0" w:type="dxa"/>
              <w:left w:w="150" w:type="dxa"/>
              <w:bottom w:w="0" w:type="dxa"/>
              <w:right w:w="150" w:type="dxa"/>
            </w:tcMar>
            <w:hideMark/>
          </w:tcPr>
          <w:p w14:paraId="0BB61051"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9CBC8E"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31FA7837"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3F715B55" w14:textId="77777777" w:rsidTr="00C673E6">
        <w:tc>
          <w:tcPr>
            <w:tcW w:w="750" w:type="dxa"/>
            <w:shd w:val="clear" w:color="auto" w:fill="auto"/>
            <w:noWrap/>
            <w:tcMar>
              <w:top w:w="0" w:type="dxa"/>
              <w:left w:w="150" w:type="dxa"/>
              <w:bottom w:w="0" w:type="dxa"/>
              <w:right w:w="150" w:type="dxa"/>
            </w:tcMar>
            <w:hideMark/>
          </w:tcPr>
          <w:p w14:paraId="432C80B6"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D52A401"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066A84B2"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77881F61" w14:textId="77777777" w:rsidTr="00C673E6">
        <w:tc>
          <w:tcPr>
            <w:tcW w:w="750" w:type="dxa"/>
            <w:shd w:val="clear" w:color="auto" w:fill="FFFFFF"/>
            <w:noWrap/>
            <w:tcMar>
              <w:top w:w="0" w:type="dxa"/>
              <w:left w:w="150" w:type="dxa"/>
              <w:bottom w:w="0" w:type="dxa"/>
              <w:right w:w="150" w:type="dxa"/>
            </w:tcMar>
            <w:hideMark/>
          </w:tcPr>
          <w:p w14:paraId="7AC9AE55"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31E6A5"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636A13D8"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6955E874" w14:textId="77777777" w:rsidTr="00C673E6">
        <w:tc>
          <w:tcPr>
            <w:tcW w:w="750" w:type="dxa"/>
            <w:shd w:val="clear" w:color="auto" w:fill="auto"/>
            <w:noWrap/>
            <w:tcMar>
              <w:top w:w="0" w:type="dxa"/>
              <w:left w:w="150" w:type="dxa"/>
              <w:bottom w:w="0" w:type="dxa"/>
              <w:right w:w="150" w:type="dxa"/>
            </w:tcMar>
            <w:hideMark/>
          </w:tcPr>
          <w:p w14:paraId="3C28CB3E"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409DEDF"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09B7C038"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0BBA0FB8" w14:textId="77777777" w:rsidTr="00C673E6">
        <w:tc>
          <w:tcPr>
            <w:tcW w:w="750" w:type="dxa"/>
            <w:shd w:val="clear" w:color="auto" w:fill="FFFFFF"/>
            <w:noWrap/>
            <w:tcMar>
              <w:top w:w="0" w:type="dxa"/>
              <w:left w:w="150" w:type="dxa"/>
              <w:bottom w:w="0" w:type="dxa"/>
              <w:right w:w="150" w:type="dxa"/>
            </w:tcMar>
            <w:hideMark/>
          </w:tcPr>
          <w:p w14:paraId="1FC38841"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4EDE7C"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Correspondence Plot</w:t>
            </w:r>
          </w:p>
        </w:tc>
      </w:tr>
      <w:tr w:rsidR="00C673E6" w:rsidRPr="00C673E6" w14:paraId="68A85E0A" w14:textId="77777777" w:rsidTr="00C673E6">
        <w:tc>
          <w:tcPr>
            <w:tcW w:w="750" w:type="dxa"/>
            <w:shd w:val="clear" w:color="auto" w:fill="auto"/>
            <w:noWrap/>
            <w:tcMar>
              <w:top w:w="0" w:type="dxa"/>
              <w:left w:w="150" w:type="dxa"/>
              <w:bottom w:w="0" w:type="dxa"/>
              <w:right w:w="150" w:type="dxa"/>
            </w:tcMar>
            <w:hideMark/>
          </w:tcPr>
          <w:p w14:paraId="7BF9C30F"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BCFFA6"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Correspondence Plot</w:t>
            </w:r>
          </w:p>
        </w:tc>
      </w:tr>
      <w:tr w:rsidR="00C673E6" w:rsidRPr="00C673E6" w14:paraId="134EB7C2" w14:textId="77777777" w:rsidTr="00C673E6">
        <w:tc>
          <w:tcPr>
            <w:tcW w:w="750" w:type="dxa"/>
            <w:shd w:val="clear" w:color="auto" w:fill="FFFFFF"/>
            <w:noWrap/>
            <w:tcMar>
              <w:top w:w="0" w:type="dxa"/>
              <w:left w:w="150" w:type="dxa"/>
              <w:bottom w:w="0" w:type="dxa"/>
              <w:right w:w="150" w:type="dxa"/>
            </w:tcMar>
            <w:hideMark/>
          </w:tcPr>
          <w:p w14:paraId="1E2CA490"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B1F69D"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Correspondence Plot</w:t>
            </w:r>
          </w:p>
        </w:tc>
      </w:tr>
      <w:tr w:rsidR="00C673E6" w:rsidRPr="00C673E6" w14:paraId="552432B6" w14:textId="77777777" w:rsidTr="00C673E6">
        <w:tc>
          <w:tcPr>
            <w:tcW w:w="750" w:type="dxa"/>
            <w:shd w:val="clear" w:color="auto" w:fill="auto"/>
            <w:noWrap/>
            <w:tcMar>
              <w:top w:w="0" w:type="dxa"/>
              <w:left w:w="150" w:type="dxa"/>
              <w:bottom w:w="0" w:type="dxa"/>
              <w:right w:w="150" w:type="dxa"/>
            </w:tcMar>
            <w:hideMark/>
          </w:tcPr>
          <w:p w14:paraId="4DEC5555"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927F22"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Correspondence Plot</w:t>
            </w:r>
          </w:p>
        </w:tc>
      </w:tr>
      <w:tr w:rsidR="00C673E6" w:rsidRPr="00C673E6" w14:paraId="34C81A4A" w14:textId="77777777" w:rsidTr="00C673E6">
        <w:tc>
          <w:tcPr>
            <w:tcW w:w="750" w:type="dxa"/>
            <w:shd w:val="clear" w:color="auto" w:fill="FFFFFF"/>
            <w:noWrap/>
            <w:tcMar>
              <w:top w:w="0" w:type="dxa"/>
              <w:left w:w="150" w:type="dxa"/>
              <w:bottom w:w="0" w:type="dxa"/>
              <w:right w:w="150" w:type="dxa"/>
            </w:tcMar>
            <w:hideMark/>
          </w:tcPr>
          <w:p w14:paraId="68BA5797"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BF3623"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758CC756"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47B1C137" w14:textId="77777777" w:rsidTr="00C673E6">
        <w:tc>
          <w:tcPr>
            <w:tcW w:w="750" w:type="dxa"/>
            <w:shd w:val="clear" w:color="auto" w:fill="auto"/>
            <w:noWrap/>
            <w:tcMar>
              <w:top w:w="0" w:type="dxa"/>
              <w:left w:w="150" w:type="dxa"/>
              <w:bottom w:w="0" w:type="dxa"/>
              <w:right w:w="150" w:type="dxa"/>
            </w:tcMar>
            <w:hideMark/>
          </w:tcPr>
          <w:p w14:paraId="7BA56005"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261A98A"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plot hourly steps against one another</w:t>
            </w:r>
          </w:p>
        </w:tc>
      </w:tr>
      <w:tr w:rsidR="00C673E6" w:rsidRPr="00C673E6" w14:paraId="34ED6E0D" w14:textId="77777777" w:rsidTr="00C673E6">
        <w:tc>
          <w:tcPr>
            <w:tcW w:w="750" w:type="dxa"/>
            <w:shd w:val="clear" w:color="auto" w:fill="FFFFFF"/>
            <w:noWrap/>
            <w:tcMar>
              <w:top w:w="0" w:type="dxa"/>
              <w:left w:w="150" w:type="dxa"/>
              <w:bottom w:w="0" w:type="dxa"/>
              <w:right w:w="150" w:type="dxa"/>
            </w:tcMar>
            <w:hideMark/>
          </w:tcPr>
          <w:p w14:paraId="094E29A9"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A0E13C"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regression lines show that</w:t>
            </w:r>
          </w:p>
        </w:tc>
      </w:tr>
      <w:tr w:rsidR="00C673E6" w:rsidRPr="00C673E6" w14:paraId="7EC4225B" w14:textId="77777777" w:rsidTr="00C673E6">
        <w:tc>
          <w:tcPr>
            <w:tcW w:w="750" w:type="dxa"/>
            <w:shd w:val="clear" w:color="auto" w:fill="auto"/>
            <w:noWrap/>
            <w:tcMar>
              <w:top w:w="0" w:type="dxa"/>
              <w:left w:w="150" w:type="dxa"/>
              <w:bottom w:w="0" w:type="dxa"/>
              <w:right w:w="150" w:type="dxa"/>
            </w:tcMar>
            <w:hideMark/>
          </w:tcPr>
          <w:p w14:paraId="13A3A57E"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10922B"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Accupedo over-counts</w:t>
            </w:r>
          </w:p>
        </w:tc>
      </w:tr>
      <w:tr w:rsidR="00C673E6" w:rsidRPr="00C673E6" w14:paraId="61BB6C9E" w14:textId="77777777" w:rsidTr="00C673E6">
        <w:tc>
          <w:tcPr>
            <w:tcW w:w="750" w:type="dxa"/>
            <w:shd w:val="clear" w:color="auto" w:fill="FFFFFF"/>
            <w:noWrap/>
            <w:tcMar>
              <w:top w:w="0" w:type="dxa"/>
              <w:left w:w="150" w:type="dxa"/>
              <w:bottom w:w="0" w:type="dxa"/>
              <w:right w:w="150" w:type="dxa"/>
            </w:tcMar>
            <w:hideMark/>
          </w:tcPr>
          <w:p w14:paraId="4566F9BD"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87AB18"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this over-counting is less strong on weekends</w:t>
            </w:r>
          </w:p>
        </w:tc>
      </w:tr>
      <w:tr w:rsidR="00C673E6" w:rsidRPr="00C673E6" w14:paraId="1B75576F" w14:textId="77777777" w:rsidTr="00C673E6">
        <w:tc>
          <w:tcPr>
            <w:tcW w:w="750" w:type="dxa"/>
            <w:shd w:val="clear" w:color="auto" w:fill="auto"/>
            <w:noWrap/>
            <w:tcMar>
              <w:top w:w="0" w:type="dxa"/>
              <w:left w:w="150" w:type="dxa"/>
              <w:bottom w:w="0" w:type="dxa"/>
              <w:right w:w="150" w:type="dxa"/>
            </w:tcMar>
            <w:hideMark/>
          </w:tcPr>
          <w:p w14:paraId="6E42CC60"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A77D0F"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ggplot(data = merged_data, aes(x = hourly_steps_apedo, </w:t>
            </w:r>
          </w:p>
        </w:tc>
      </w:tr>
      <w:tr w:rsidR="00C673E6" w:rsidRPr="00C673E6" w14:paraId="29BD6324" w14:textId="77777777" w:rsidTr="00C673E6">
        <w:tc>
          <w:tcPr>
            <w:tcW w:w="750" w:type="dxa"/>
            <w:shd w:val="clear" w:color="auto" w:fill="FFFFFF"/>
            <w:noWrap/>
            <w:tcMar>
              <w:top w:w="0" w:type="dxa"/>
              <w:left w:w="150" w:type="dxa"/>
              <w:bottom w:w="0" w:type="dxa"/>
              <w:right w:w="150" w:type="dxa"/>
            </w:tcMar>
            <w:hideMark/>
          </w:tcPr>
          <w:p w14:paraId="7FA7EC87"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29E184"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                               y = hourly_steps_fbit , color = week_weekend)) + </w:t>
            </w:r>
          </w:p>
        </w:tc>
      </w:tr>
      <w:tr w:rsidR="00C673E6" w:rsidRPr="00C673E6" w14:paraId="7D89D952" w14:textId="77777777" w:rsidTr="00C673E6">
        <w:tc>
          <w:tcPr>
            <w:tcW w:w="750" w:type="dxa"/>
            <w:shd w:val="clear" w:color="auto" w:fill="auto"/>
            <w:noWrap/>
            <w:tcMar>
              <w:top w:w="0" w:type="dxa"/>
              <w:left w:w="150" w:type="dxa"/>
              <w:bottom w:w="0" w:type="dxa"/>
              <w:right w:w="150" w:type="dxa"/>
            </w:tcMar>
            <w:hideMark/>
          </w:tcPr>
          <w:p w14:paraId="61911BEA"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E8D6EC"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  geom_point(alpha = .5) + </w:t>
            </w:r>
          </w:p>
        </w:tc>
      </w:tr>
      <w:tr w:rsidR="00C673E6" w:rsidRPr="00C673E6" w14:paraId="0283A2E7" w14:textId="77777777" w:rsidTr="00C673E6">
        <w:tc>
          <w:tcPr>
            <w:tcW w:w="750" w:type="dxa"/>
            <w:shd w:val="clear" w:color="auto" w:fill="FFFFFF"/>
            <w:noWrap/>
            <w:tcMar>
              <w:top w:w="0" w:type="dxa"/>
              <w:left w:w="150" w:type="dxa"/>
              <w:bottom w:w="0" w:type="dxa"/>
              <w:right w:w="150" w:type="dxa"/>
            </w:tcMar>
            <w:hideMark/>
          </w:tcPr>
          <w:p w14:paraId="2C632AD5"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6EF395"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  geom_abline(intercept = 0, slope = 1, color = 'blue', </w:t>
            </w:r>
          </w:p>
        </w:tc>
      </w:tr>
      <w:tr w:rsidR="00C673E6" w:rsidRPr="00C673E6" w14:paraId="044467BF" w14:textId="77777777" w:rsidTr="00C673E6">
        <w:tc>
          <w:tcPr>
            <w:tcW w:w="750" w:type="dxa"/>
            <w:shd w:val="clear" w:color="auto" w:fill="auto"/>
            <w:noWrap/>
            <w:tcMar>
              <w:top w:w="0" w:type="dxa"/>
              <w:left w:w="150" w:type="dxa"/>
              <w:bottom w:w="0" w:type="dxa"/>
              <w:right w:w="150" w:type="dxa"/>
            </w:tcMar>
            <w:hideMark/>
          </w:tcPr>
          <w:p w14:paraId="0F0D307E"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0A0A93"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              linetype = 2, size = 2, show.legend = TRUE) +</w:t>
            </w:r>
          </w:p>
        </w:tc>
      </w:tr>
      <w:tr w:rsidR="00C673E6" w:rsidRPr="00C673E6" w14:paraId="4BBF4165" w14:textId="77777777" w:rsidTr="00C673E6">
        <w:tc>
          <w:tcPr>
            <w:tcW w:w="750" w:type="dxa"/>
            <w:shd w:val="clear" w:color="auto" w:fill="FFFFFF"/>
            <w:noWrap/>
            <w:tcMar>
              <w:top w:w="0" w:type="dxa"/>
              <w:left w:w="150" w:type="dxa"/>
              <w:bottom w:w="0" w:type="dxa"/>
              <w:right w:w="150" w:type="dxa"/>
            </w:tcMar>
            <w:hideMark/>
          </w:tcPr>
          <w:p w14:paraId="4F4CC2A8"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D490AE"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  geom_smooth(method="lm", fill=NA) +</w:t>
            </w:r>
          </w:p>
        </w:tc>
      </w:tr>
      <w:tr w:rsidR="00C673E6" w:rsidRPr="00C673E6" w14:paraId="659CC09D" w14:textId="77777777" w:rsidTr="00C673E6">
        <w:tc>
          <w:tcPr>
            <w:tcW w:w="750" w:type="dxa"/>
            <w:shd w:val="clear" w:color="auto" w:fill="auto"/>
            <w:noWrap/>
            <w:tcMar>
              <w:top w:w="0" w:type="dxa"/>
              <w:left w:w="150" w:type="dxa"/>
              <w:bottom w:w="0" w:type="dxa"/>
              <w:right w:w="150" w:type="dxa"/>
            </w:tcMar>
            <w:hideMark/>
          </w:tcPr>
          <w:p w14:paraId="033CA5E6"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B512BD"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  labs(x = "Accupedo", y = "Fitbit" ) + </w:t>
            </w:r>
          </w:p>
        </w:tc>
      </w:tr>
      <w:tr w:rsidR="00C673E6" w:rsidRPr="00C673E6" w14:paraId="280013E9" w14:textId="77777777" w:rsidTr="00C673E6">
        <w:tc>
          <w:tcPr>
            <w:tcW w:w="750" w:type="dxa"/>
            <w:shd w:val="clear" w:color="auto" w:fill="FFFFFF"/>
            <w:noWrap/>
            <w:tcMar>
              <w:top w:w="0" w:type="dxa"/>
              <w:left w:w="150" w:type="dxa"/>
              <w:bottom w:w="0" w:type="dxa"/>
              <w:right w:w="150" w:type="dxa"/>
            </w:tcMar>
            <w:hideMark/>
          </w:tcPr>
          <w:p w14:paraId="499643B7"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B0A6EA"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  scale_color_manual(values=c("black", "red")) +</w:t>
            </w:r>
          </w:p>
        </w:tc>
      </w:tr>
      <w:tr w:rsidR="00C673E6" w:rsidRPr="00C673E6" w14:paraId="777C6BDF" w14:textId="77777777" w:rsidTr="00C673E6">
        <w:tc>
          <w:tcPr>
            <w:tcW w:w="750" w:type="dxa"/>
            <w:shd w:val="clear" w:color="auto" w:fill="auto"/>
            <w:noWrap/>
            <w:tcMar>
              <w:top w:w="0" w:type="dxa"/>
              <w:left w:w="150" w:type="dxa"/>
              <w:bottom w:w="0" w:type="dxa"/>
              <w:right w:w="150" w:type="dxa"/>
            </w:tcMar>
            <w:hideMark/>
          </w:tcPr>
          <w:p w14:paraId="26088E43"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467828"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  labs(color='Week/Weekend') </w:t>
            </w:r>
          </w:p>
        </w:tc>
      </w:tr>
      <w:tr w:rsidR="00C673E6" w:rsidRPr="00C673E6" w14:paraId="305F7EC5" w14:textId="77777777" w:rsidTr="00C673E6">
        <w:tc>
          <w:tcPr>
            <w:tcW w:w="750" w:type="dxa"/>
            <w:shd w:val="clear" w:color="auto" w:fill="FFFFFF"/>
            <w:noWrap/>
            <w:tcMar>
              <w:top w:w="0" w:type="dxa"/>
              <w:left w:w="150" w:type="dxa"/>
              <w:bottom w:w="0" w:type="dxa"/>
              <w:right w:w="150" w:type="dxa"/>
            </w:tcMar>
            <w:hideMark/>
          </w:tcPr>
          <w:p w14:paraId="7B4345F1"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DF192C"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2FD5991B"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74138BFE" w14:textId="77777777" w:rsidTr="00C673E6">
        <w:tc>
          <w:tcPr>
            <w:tcW w:w="750" w:type="dxa"/>
            <w:shd w:val="clear" w:color="auto" w:fill="auto"/>
            <w:noWrap/>
            <w:tcMar>
              <w:top w:w="0" w:type="dxa"/>
              <w:left w:w="150" w:type="dxa"/>
              <w:bottom w:w="0" w:type="dxa"/>
              <w:right w:w="150" w:type="dxa"/>
            </w:tcMar>
            <w:hideMark/>
          </w:tcPr>
          <w:p w14:paraId="5A8F1CDD"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F532732"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what's the correlation between the two columns?</w:t>
            </w:r>
          </w:p>
        </w:tc>
      </w:tr>
      <w:tr w:rsidR="00C673E6" w:rsidRPr="00C673E6" w14:paraId="6A85EAB1" w14:textId="77777777" w:rsidTr="00C673E6">
        <w:tc>
          <w:tcPr>
            <w:tcW w:w="750" w:type="dxa"/>
            <w:shd w:val="clear" w:color="auto" w:fill="FFFFFF"/>
            <w:noWrap/>
            <w:tcMar>
              <w:top w:w="0" w:type="dxa"/>
              <w:left w:w="150" w:type="dxa"/>
              <w:bottom w:w="0" w:type="dxa"/>
              <w:right w:w="150" w:type="dxa"/>
            </w:tcMar>
            <w:hideMark/>
          </w:tcPr>
          <w:p w14:paraId="2CEE7F84"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9EC8B0"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.52</w:t>
            </w:r>
          </w:p>
        </w:tc>
      </w:tr>
      <w:tr w:rsidR="00C673E6" w:rsidRPr="00C673E6" w14:paraId="76AC649D" w14:textId="77777777" w:rsidTr="00C673E6">
        <w:tc>
          <w:tcPr>
            <w:tcW w:w="750" w:type="dxa"/>
            <w:shd w:val="clear" w:color="auto" w:fill="auto"/>
            <w:noWrap/>
            <w:tcMar>
              <w:top w:w="0" w:type="dxa"/>
              <w:left w:w="150" w:type="dxa"/>
              <w:bottom w:w="0" w:type="dxa"/>
              <w:right w:w="150" w:type="dxa"/>
            </w:tcMar>
            <w:hideMark/>
          </w:tcPr>
          <w:p w14:paraId="2E897194"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D6F61B"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cor.test(merged_data$hourly_steps_apedo, merged_data$hourly_steps_fbit)</w:t>
            </w:r>
          </w:p>
        </w:tc>
      </w:tr>
      <w:tr w:rsidR="00C673E6" w:rsidRPr="00C673E6" w14:paraId="6AEE5182" w14:textId="77777777" w:rsidTr="00C673E6">
        <w:tc>
          <w:tcPr>
            <w:tcW w:w="750" w:type="dxa"/>
            <w:shd w:val="clear" w:color="auto" w:fill="FFFFFF"/>
            <w:noWrap/>
            <w:tcMar>
              <w:top w:w="0" w:type="dxa"/>
              <w:left w:w="150" w:type="dxa"/>
              <w:bottom w:w="0" w:type="dxa"/>
              <w:right w:w="150" w:type="dxa"/>
            </w:tcMar>
            <w:hideMark/>
          </w:tcPr>
          <w:p w14:paraId="4E9CD013"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E73840"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7165D6CC"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5CD44002" w14:textId="77777777" w:rsidTr="00C673E6">
        <w:tc>
          <w:tcPr>
            <w:tcW w:w="750" w:type="dxa"/>
            <w:shd w:val="clear" w:color="auto" w:fill="auto"/>
            <w:noWrap/>
            <w:tcMar>
              <w:top w:w="0" w:type="dxa"/>
              <w:left w:w="150" w:type="dxa"/>
              <w:bottom w:w="0" w:type="dxa"/>
              <w:right w:w="150" w:type="dxa"/>
            </w:tcMar>
            <w:hideMark/>
          </w:tcPr>
          <w:p w14:paraId="53B9DCBD"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C5629E3"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30919A2B"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29719095" w14:textId="77777777" w:rsidTr="00C673E6">
        <w:tc>
          <w:tcPr>
            <w:tcW w:w="750" w:type="dxa"/>
            <w:shd w:val="clear" w:color="auto" w:fill="FFFFFF"/>
            <w:noWrap/>
            <w:tcMar>
              <w:top w:w="0" w:type="dxa"/>
              <w:left w:w="150" w:type="dxa"/>
              <w:bottom w:w="0" w:type="dxa"/>
              <w:right w:w="150" w:type="dxa"/>
            </w:tcMar>
            <w:hideMark/>
          </w:tcPr>
          <w:p w14:paraId="55A86524"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3CFCCE"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16BB45CD"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0F659979" w14:textId="77777777" w:rsidTr="00C673E6">
        <w:tc>
          <w:tcPr>
            <w:tcW w:w="750" w:type="dxa"/>
            <w:shd w:val="clear" w:color="auto" w:fill="auto"/>
            <w:noWrap/>
            <w:tcMar>
              <w:top w:w="0" w:type="dxa"/>
              <w:left w:w="150" w:type="dxa"/>
              <w:bottom w:w="0" w:type="dxa"/>
              <w:right w:w="150" w:type="dxa"/>
            </w:tcMar>
            <w:hideMark/>
          </w:tcPr>
          <w:p w14:paraId="04C46612"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D8C6E04"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Bland Altman Plot</w:t>
            </w:r>
          </w:p>
        </w:tc>
      </w:tr>
      <w:tr w:rsidR="00C673E6" w:rsidRPr="00C673E6" w14:paraId="4F762839" w14:textId="77777777" w:rsidTr="00C673E6">
        <w:tc>
          <w:tcPr>
            <w:tcW w:w="750" w:type="dxa"/>
            <w:shd w:val="clear" w:color="auto" w:fill="FFFFFF"/>
            <w:noWrap/>
            <w:tcMar>
              <w:top w:w="0" w:type="dxa"/>
              <w:left w:w="150" w:type="dxa"/>
              <w:bottom w:w="0" w:type="dxa"/>
              <w:right w:w="150" w:type="dxa"/>
            </w:tcMar>
            <w:hideMark/>
          </w:tcPr>
          <w:p w14:paraId="47BD80E9"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074F33"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Bland Altman Plot</w:t>
            </w:r>
          </w:p>
        </w:tc>
      </w:tr>
      <w:tr w:rsidR="00C673E6" w:rsidRPr="00C673E6" w14:paraId="402969B4" w14:textId="77777777" w:rsidTr="00C673E6">
        <w:tc>
          <w:tcPr>
            <w:tcW w:w="750" w:type="dxa"/>
            <w:shd w:val="clear" w:color="auto" w:fill="auto"/>
            <w:noWrap/>
            <w:tcMar>
              <w:top w:w="0" w:type="dxa"/>
              <w:left w:w="150" w:type="dxa"/>
              <w:bottom w:w="0" w:type="dxa"/>
              <w:right w:w="150" w:type="dxa"/>
            </w:tcMar>
            <w:hideMark/>
          </w:tcPr>
          <w:p w14:paraId="02F2049A"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A73F05"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Bland Altman Plot</w:t>
            </w:r>
          </w:p>
        </w:tc>
      </w:tr>
      <w:tr w:rsidR="00C673E6" w:rsidRPr="00C673E6" w14:paraId="1ADDA405" w14:textId="77777777" w:rsidTr="00C673E6">
        <w:tc>
          <w:tcPr>
            <w:tcW w:w="750" w:type="dxa"/>
            <w:shd w:val="clear" w:color="auto" w:fill="FFFFFF"/>
            <w:noWrap/>
            <w:tcMar>
              <w:top w:w="0" w:type="dxa"/>
              <w:left w:w="150" w:type="dxa"/>
              <w:bottom w:w="0" w:type="dxa"/>
              <w:right w:w="150" w:type="dxa"/>
            </w:tcMar>
            <w:hideMark/>
          </w:tcPr>
          <w:p w14:paraId="0FC8E26E"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A346BE"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Bland Altman Plot</w:t>
            </w:r>
          </w:p>
        </w:tc>
      </w:tr>
      <w:tr w:rsidR="00C673E6" w:rsidRPr="00C673E6" w14:paraId="1233C911" w14:textId="77777777" w:rsidTr="00C673E6">
        <w:tc>
          <w:tcPr>
            <w:tcW w:w="750" w:type="dxa"/>
            <w:shd w:val="clear" w:color="auto" w:fill="auto"/>
            <w:noWrap/>
            <w:tcMar>
              <w:top w:w="0" w:type="dxa"/>
              <w:left w:w="150" w:type="dxa"/>
              <w:bottom w:w="0" w:type="dxa"/>
              <w:right w:w="150" w:type="dxa"/>
            </w:tcMar>
            <w:hideMark/>
          </w:tcPr>
          <w:p w14:paraId="43EA01BF"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51E37E"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779109D9"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1A498978" w14:textId="77777777" w:rsidTr="00C673E6">
        <w:tc>
          <w:tcPr>
            <w:tcW w:w="750" w:type="dxa"/>
            <w:shd w:val="clear" w:color="auto" w:fill="FFFFFF"/>
            <w:noWrap/>
            <w:tcMar>
              <w:top w:w="0" w:type="dxa"/>
              <w:left w:w="150" w:type="dxa"/>
              <w:bottom w:w="0" w:type="dxa"/>
              <w:right w:w="150" w:type="dxa"/>
            </w:tcMar>
            <w:hideMark/>
          </w:tcPr>
          <w:p w14:paraId="67B545B3"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3FCA88"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https://cran.r-project.org/web/packages/BlandAltmanLeh/vignettes/Intro.html</w:t>
            </w:r>
          </w:p>
        </w:tc>
      </w:tr>
      <w:tr w:rsidR="00C673E6" w:rsidRPr="00C673E6" w14:paraId="04B0D04E" w14:textId="77777777" w:rsidTr="00C673E6">
        <w:tc>
          <w:tcPr>
            <w:tcW w:w="750" w:type="dxa"/>
            <w:shd w:val="clear" w:color="auto" w:fill="auto"/>
            <w:noWrap/>
            <w:tcMar>
              <w:top w:w="0" w:type="dxa"/>
              <w:left w:w="150" w:type="dxa"/>
              <w:bottom w:w="0" w:type="dxa"/>
              <w:right w:w="150" w:type="dxa"/>
            </w:tcMar>
            <w:hideMark/>
          </w:tcPr>
          <w:p w14:paraId="122B6DB4"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1C5335"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https://stackoverflow.com/questions/41940000/modifying-ggplot-objects-after-creation</w:t>
            </w:r>
          </w:p>
        </w:tc>
      </w:tr>
      <w:tr w:rsidR="00C673E6" w:rsidRPr="00C673E6" w14:paraId="07D630F4" w14:textId="77777777" w:rsidTr="00C673E6">
        <w:tc>
          <w:tcPr>
            <w:tcW w:w="750" w:type="dxa"/>
            <w:shd w:val="clear" w:color="auto" w:fill="FFFFFF"/>
            <w:noWrap/>
            <w:tcMar>
              <w:top w:w="0" w:type="dxa"/>
              <w:left w:w="150" w:type="dxa"/>
              <w:bottom w:w="0" w:type="dxa"/>
              <w:right w:w="150" w:type="dxa"/>
            </w:tcMar>
            <w:hideMark/>
          </w:tcPr>
          <w:p w14:paraId="0E33EEB8"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59CD06"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051B6AA0"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01D81D43" w14:textId="77777777" w:rsidTr="00C673E6">
        <w:tc>
          <w:tcPr>
            <w:tcW w:w="750" w:type="dxa"/>
            <w:shd w:val="clear" w:color="auto" w:fill="auto"/>
            <w:noWrap/>
            <w:tcMar>
              <w:top w:w="0" w:type="dxa"/>
              <w:left w:w="150" w:type="dxa"/>
              <w:bottom w:w="0" w:type="dxa"/>
              <w:right w:w="150" w:type="dxa"/>
            </w:tcMar>
            <w:hideMark/>
          </w:tcPr>
          <w:p w14:paraId="3F20B64A"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4FE10D1"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Bland Altman plot - color the points</w:t>
            </w:r>
          </w:p>
        </w:tc>
      </w:tr>
      <w:tr w:rsidR="00C673E6" w:rsidRPr="00C673E6" w14:paraId="10E26812" w14:textId="77777777" w:rsidTr="00C673E6">
        <w:tc>
          <w:tcPr>
            <w:tcW w:w="750" w:type="dxa"/>
            <w:shd w:val="clear" w:color="auto" w:fill="FFFFFF"/>
            <w:noWrap/>
            <w:tcMar>
              <w:top w:w="0" w:type="dxa"/>
              <w:left w:w="150" w:type="dxa"/>
              <w:bottom w:w="0" w:type="dxa"/>
              <w:right w:w="150" w:type="dxa"/>
            </w:tcMar>
            <w:hideMark/>
          </w:tcPr>
          <w:p w14:paraId="5AE74611"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77D2E4"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by weekday/weekend and make points</w:t>
            </w:r>
          </w:p>
        </w:tc>
      </w:tr>
      <w:tr w:rsidR="00C673E6" w:rsidRPr="00C673E6" w14:paraId="0D9A6576" w14:textId="77777777" w:rsidTr="00C673E6">
        <w:tc>
          <w:tcPr>
            <w:tcW w:w="750" w:type="dxa"/>
            <w:shd w:val="clear" w:color="auto" w:fill="auto"/>
            <w:noWrap/>
            <w:tcMar>
              <w:top w:w="0" w:type="dxa"/>
              <w:left w:w="150" w:type="dxa"/>
              <w:bottom w:w="0" w:type="dxa"/>
              <w:right w:w="150" w:type="dxa"/>
            </w:tcMar>
            <w:hideMark/>
          </w:tcPr>
          <w:p w14:paraId="58BF3C1A"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7188D0"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semi-transparent</w:t>
            </w:r>
          </w:p>
        </w:tc>
      </w:tr>
      <w:tr w:rsidR="00C673E6" w:rsidRPr="00C673E6" w14:paraId="61F5A131" w14:textId="77777777" w:rsidTr="00C673E6">
        <w:tc>
          <w:tcPr>
            <w:tcW w:w="750" w:type="dxa"/>
            <w:shd w:val="clear" w:color="auto" w:fill="FFFFFF"/>
            <w:noWrap/>
            <w:tcMar>
              <w:top w:w="0" w:type="dxa"/>
              <w:left w:w="150" w:type="dxa"/>
              <w:bottom w:w="0" w:type="dxa"/>
              <w:right w:w="150" w:type="dxa"/>
            </w:tcMar>
            <w:hideMark/>
          </w:tcPr>
          <w:p w14:paraId="773327CC"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8AA557"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trans_red &lt;- rgb(1,0,0,alpha=0.5) </w:t>
            </w:r>
          </w:p>
        </w:tc>
      </w:tr>
      <w:tr w:rsidR="00C673E6" w:rsidRPr="00C673E6" w14:paraId="71BAF358" w14:textId="77777777" w:rsidTr="00C673E6">
        <w:tc>
          <w:tcPr>
            <w:tcW w:w="750" w:type="dxa"/>
            <w:shd w:val="clear" w:color="auto" w:fill="auto"/>
            <w:noWrap/>
            <w:tcMar>
              <w:top w:w="0" w:type="dxa"/>
              <w:left w:w="150" w:type="dxa"/>
              <w:bottom w:w="0" w:type="dxa"/>
              <w:right w:w="150" w:type="dxa"/>
            </w:tcMar>
            <w:hideMark/>
          </w:tcPr>
          <w:p w14:paraId="2735C38C"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9BA2A2"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trans_blk &lt;- rgb(0,0,0,alpha=0.5) </w:t>
            </w:r>
          </w:p>
        </w:tc>
      </w:tr>
      <w:tr w:rsidR="00C673E6" w:rsidRPr="00C673E6" w14:paraId="4B5AB530" w14:textId="77777777" w:rsidTr="00C673E6">
        <w:tc>
          <w:tcPr>
            <w:tcW w:w="750" w:type="dxa"/>
            <w:shd w:val="clear" w:color="auto" w:fill="FFFFFF"/>
            <w:noWrap/>
            <w:tcMar>
              <w:top w:w="0" w:type="dxa"/>
              <w:left w:w="150" w:type="dxa"/>
              <w:bottom w:w="0" w:type="dxa"/>
              <w:right w:w="150" w:type="dxa"/>
            </w:tcMar>
            <w:hideMark/>
          </w:tcPr>
          <w:p w14:paraId="2C1676A6"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D2858F"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week_weekday_color &lt;- ifelse(merged_data$week_weekend == 'Weekday', trans_blk, trans_red)</w:t>
            </w:r>
          </w:p>
        </w:tc>
      </w:tr>
      <w:tr w:rsidR="00C673E6" w:rsidRPr="00C673E6" w14:paraId="3B559853" w14:textId="77777777" w:rsidTr="00C673E6">
        <w:tc>
          <w:tcPr>
            <w:tcW w:w="750" w:type="dxa"/>
            <w:shd w:val="clear" w:color="auto" w:fill="auto"/>
            <w:noWrap/>
            <w:tcMar>
              <w:top w:w="0" w:type="dxa"/>
              <w:left w:w="150" w:type="dxa"/>
              <w:bottom w:w="0" w:type="dxa"/>
              <w:right w:w="150" w:type="dxa"/>
            </w:tcMar>
            <w:hideMark/>
          </w:tcPr>
          <w:p w14:paraId="71E5BE30"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BE29C8"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bland.altman.plot(merged_data$hourly_steps_apedo, merged_data$hourly_steps_fbit, conf.int=.95,</w:t>
            </w:r>
          </w:p>
        </w:tc>
      </w:tr>
      <w:tr w:rsidR="00C673E6" w:rsidRPr="00C673E6" w14:paraId="4BDFB4BB" w14:textId="77777777" w:rsidTr="00C673E6">
        <w:tc>
          <w:tcPr>
            <w:tcW w:w="750" w:type="dxa"/>
            <w:shd w:val="clear" w:color="auto" w:fill="FFFFFF"/>
            <w:noWrap/>
            <w:tcMar>
              <w:top w:w="0" w:type="dxa"/>
              <w:left w:w="150" w:type="dxa"/>
              <w:bottom w:w="0" w:type="dxa"/>
              <w:right w:w="150" w:type="dxa"/>
            </w:tcMar>
            <w:hideMark/>
          </w:tcPr>
          <w:p w14:paraId="5DC18A9B"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EF5012"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                  main="Bland Altman Plot: Hourly Step Counts", </w:t>
            </w:r>
          </w:p>
        </w:tc>
      </w:tr>
      <w:tr w:rsidR="00C673E6" w:rsidRPr="00C673E6" w14:paraId="238BE365" w14:textId="77777777" w:rsidTr="00C673E6">
        <w:tc>
          <w:tcPr>
            <w:tcW w:w="750" w:type="dxa"/>
            <w:shd w:val="clear" w:color="auto" w:fill="auto"/>
            <w:noWrap/>
            <w:tcMar>
              <w:top w:w="0" w:type="dxa"/>
              <w:left w:w="150" w:type="dxa"/>
              <w:bottom w:w="0" w:type="dxa"/>
              <w:right w:w="150" w:type="dxa"/>
            </w:tcMar>
            <w:hideMark/>
          </w:tcPr>
          <w:p w14:paraId="60253CE1"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9D6081"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                  xlab="Mean of Measurements", ylab="Differences", </w:t>
            </w:r>
          </w:p>
        </w:tc>
      </w:tr>
      <w:tr w:rsidR="00C673E6" w:rsidRPr="00C673E6" w14:paraId="0F750FEC" w14:textId="77777777" w:rsidTr="00C673E6">
        <w:tc>
          <w:tcPr>
            <w:tcW w:w="750" w:type="dxa"/>
            <w:shd w:val="clear" w:color="auto" w:fill="FFFFFF"/>
            <w:noWrap/>
            <w:tcMar>
              <w:top w:w="0" w:type="dxa"/>
              <w:left w:w="150" w:type="dxa"/>
              <w:bottom w:w="0" w:type="dxa"/>
              <w:right w:w="150" w:type="dxa"/>
            </w:tcMar>
            <w:hideMark/>
          </w:tcPr>
          <w:p w14:paraId="489F6BD0"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F7E767"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                  pch = 19, col = week_weekday_color)</w:t>
            </w:r>
          </w:p>
        </w:tc>
      </w:tr>
      <w:tr w:rsidR="00C673E6" w:rsidRPr="00C673E6" w14:paraId="1F1CDE8D" w14:textId="77777777" w:rsidTr="00C673E6">
        <w:tc>
          <w:tcPr>
            <w:tcW w:w="750" w:type="dxa"/>
            <w:shd w:val="clear" w:color="auto" w:fill="auto"/>
            <w:noWrap/>
            <w:tcMar>
              <w:top w:w="0" w:type="dxa"/>
              <w:left w:w="150" w:type="dxa"/>
              <w:bottom w:w="0" w:type="dxa"/>
              <w:right w:w="150" w:type="dxa"/>
            </w:tcMar>
            <w:hideMark/>
          </w:tcPr>
          <w:p w14:paraId="18F07860"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46B1B9"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legend(x = "topright", legend = c("Weekday","Weekend"), fill = 1:2)</w:t>
            </w:r>
          </w:p>
        </w:tc>
      </w:tr>
      <w:tr w:rsidR="00C673E6" w:rsidRPr="00C673E6" w14:paraId="47FB391D" w14:textId="77777777" w:rsidTr="00C673E6">
        <w:tc>
          <w:tcPr>
            <w:tcW w:w="750" w:type="dxa"/>
            <w:shd w:val="clear" w:color="auto" w:fill="FFFFFF"/>
            <w:noWrap/>
            <w:tcMar>
              <w:top w:w="0" w:type="dxa"/>
              <w:left w:w="150" w:type="dxa"/>
              <w:bottom w:w="0" w:type="dxa"/>
              <w:right w:w="150" w:type="dxa"/>
            </w:tcMar>
            <w:hideMark/>
          </w:tcPr>
          <w:p w14:paraId="3192809E"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5D0C7B"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78B4B7C7"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50742837" w14:textId="77777777" w:rsidTr="00C673E6">
        <w:tc>
          <w:tcPr>
            <w:tcW w:w="750" w:type="dxa"/>
            <w:shd w:val="clear" w:color="auto" w:fill="auto"/>
            <w:noWrap/>
            <w:tcMar>
              <w:top w:w="0" w:type="dxa"/>
              <w:left w:w="150" w:type="dxa"/>
              <w:bottom w:w="0" w:type="dxa"/>
              <w:right w:w="150" w:type="dxa"/>
            </w:tcMar>
            <w:hideMark/>
          </w:tcPr>
          <w:p w14:paraId="0BCAF610"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44E8634"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537F29D1"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1F64BEE5" w14:textId="77777777" w:rsidTr="00C673E6">
        <w:tc>
          <w:tcPr>
            <w:tcW w:w="750" w:type="dxa"/>
            <w:shd w:val="clear" w:color="auto" w:fill="FFFFFF"/>
            <w:noWrap/>
            <w:tcMar>
              <w:top w:w="0" w:type="dxa"/>
              <w:left w:w="150" w:type="dxa"/>
              <w:bottom w:w="0" w:type="dxa"/>
              <w:right w:w="150" w:type="dxa"/>
            </w:tcMar>
            <w:hideMark/>
          </w:tcPr>
          <w:p w14:paraId="1337B866"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A9E28A"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calculate the mean, standard deviation</w:t>
            </w:r>
          </w:p>
        </w:tc>
      </w:tr>
      <w:tr w:rsidR="00C673E6" w:rsidRPr="00C673E6" w14:paraId="36FADBCF" w14:textId="77777777" w:rsidTr="00C673E6">
        <w:tc>
          <w:tcPr>
            <w:tcW w:w="750" w:type="dxa"/>
            <w:shd w:val="clear" w:color="auto" w:fill="auto"/>
            <w:noWrap/>
            <w:tcMar>
              <w:top w:w="0" w:type="dxa"/>
              <w:left w:w="150" w:type="dxa"/>
              <w:bottom w:w="0" w:type="dxa"/>
              <w:right w:w="150" w:type="dxa"/>
            </w:tcMar>
            <w:hideMark/>
          </w:tcPr>
          <w:p w14:paraId="76FC2D35"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5F382D"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and the one-sample t-test against zero</w:t>
            </w:r>
          </w:p>
        </w:tc>
      </w:tr>
      <w:tr w:rsidR="00C673E6" w:rsidRPr="00C673E6" w14:paraId="2B343563" w14:textId="77777777" w:rsidTr="00C673E6">
        <w:tc>
          <w:tcPr>
            <w:tcW w:w="750" w:type="dxa"/>
            <w:shd w:val="clear" w:color="auto" w:fill="FFFFFF"/>
            <w:noWrap/>
            <w:tcMar>
              <w:top w:w="0" w:type="dxa"/>
              <w:left w:w="150" w:type="dxa"/>
              <w:bottom w:w="0" w:type="dxa"/>
              <w:right w:w="150" w:type="dxa"/>
            </w:tcMar>
            <w:hideMark/>
          </w:tcPr>
          <w:p w14:paraId="50CF5649"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2E104D"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mean(merged_data$hour_diff_apedo_fbit)</w:t>
            </w:r>
          </w:p>
        </w:tc>
      </w:tr>
      <w:tr w:rsidR="00C673E6" w:rsidRPr="00C673E6" w14:paraId="305F52EC" w14:textId="77777777" w:rsidTr="00C673E6">
        <w:tc>
          <w:tcPr>
            <w:tcW w:w="750" w:type="dxa"/>
            <w:shd w:val="clear" w:color="auto" w:fill="auto"/>
            <w:noWrap/>
            <w:tcMar>
              <w:top w:w="0" w:type="dxa"/>
              <w:left w:w="150" w:type="dxa"/>
              <w:bottom w:w="0" w:type="dxa"/>
              <w:right w:w="150" w:type="dxa"/>
            </w:tcMar>
            <w:hideMark/>
          </w:tcPr>
          <w:p w14:paraId="0CF0E186"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087AE5"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sd(merged_data$hour_diff_apedo_fbit)</w:t>
            </w:r>
          </w:p>
        </w:tc>
      </w:tr>
      <w:tr w:rsidR="00C673E6" w:rsidRPr="00C673E6" w14:paraId="11C8DACE" w14:textId="77777777" w:rsidTr="00C673E6">
        <w:tc>
          <w:tcPr>
            <w:tcW w:w="750" w:type="dxa"/>
            <w:shd w:val="clear" w:color="auto" w:fill="FFFFFF"/>
            <w:noWrap/>
            <w:tcMar>
              <w:top w:w="0" w:type="dxa"/>
              <w:left w:w="150" w:type="dxa"/>
              <w:bottom w:w="0" w:type="dxa"/>
              <w:right w:w="150" w:type="dxa"/>
            </w:tcMar>
            <w:hideMark/>
          </w:tcPr>
          <w:p w14:paraId="53FCF642"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80299B"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t.test(merged_data$hour_diff_apedo_fbit, mu=0, </w:t>
            </w:r>
          </w:p>
        </w:tc>
      </w:tr>
      <w:tr w:rsidR="00C673E6" w:rsidRPr="00C673E6" w14:paraId="1C56E739" w14:textId="77777777" w:rsidTr="00C673E6">
        <w:tc>
          <w:tcPr>
            <w:tcW w:w="750" w:type="dxa"/>
            <w:shd w:val="clear" w:color="auto" w:fill="auto"/>
            <w:noWrap/>
            <w:tcMar>
              <w:top w:w="0" w:type="dxa"/>
              <w:left w:w="150" w:type="dxa"/>
              <w:bottom w:w="0" w:type="dxa"/>
              <w:right w:w="150" w:type="dxa"/>
            </w:tcMar>
            <w:hideMark/>
          </w:tcPr>
          <w:p w14:paraId="617ECCDA"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85B3FD"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       alternative="two.sided", conf.level=0.95)</w:t>
            </w:r>
          </w:p>
        </w:tc>
      </w:tr>
      <w:tr w:rsidR="00C673E6" w:rsidRPr="00C673E6" w14:paraId="3D82C5AB" w14:textId="77777777" w:rsidTr="00C673E6">
        <w:tc>
          <w:tcPr>
            <w:tcW w:w="750" w:type="dxa"/>
            <w:shd w:val="clear" w:color="auto" w:fill="FFFFFF"/>
            <w:noWrap/>
            <w:tcMar>
              <w:top w:w="0" w:type="dxa"/>
              <w:left w:w="150" w:type="dxa"/>
              <w:bottom w:w="0" w:type="dxa"/>
              <w:right w:w="150" w:type="dxa"/>
            </w:tcMar>
            <w:hideMark/>
          </w:tcPr>
          <w:p w14:paraId="4CF14847"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6EAC13"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33CC3E67"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00E4BDF0" w14:textId="77777777" w:rsidTr="00C673E6">
        <w:tc>
          <w:tcPr>
            <w:tcW w:w="750" w:type="dxa"/>
            <w:shd w:val="clear" w:color="auto" w:fill="auto"/>
            <w:noWrap/>
            <w:tcMar>
              <w:top w:w="0" w:type="dxa"/>
              <w:left w:w="150" w:type="dxa"/>
              <w:bottom w:w="0" w:type="dxa"/>
              <w:right w:w="150" w:type="dxa"/>
            </w:tcMar>
            <w:hideMark/>
          </w:tcPr>
          <w:p w14:paraId="5CE5F933"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D960FB0"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effect size</w:t>
            </w:r>
          </w:p>
        </w:tc>
      </w:tr>
      <w:tr w:rsidR="00C673E6" w:rsidRPr="00C673E6" w14:paraId="30E8DD63" w14:textId="77777777" w:rsidTr="00C673E6">
        <w:tc>
          <w:tcPr>
            <w:tcW w:w="750" w:type="dxa"/>
            <w:shd w:val="clear" w:color="auto" w:fill="FFFFFF"/>
            <w:noWrap/>
            <w:tcMar>
              <w:top w:w="0" w:type="dxa"/>
              <w:left w:w="150" w:type="dxa"/>
              <w:bottom w:w="0" w:type="dxa"/>
              <w:right w:w="150" w:type="dxa"/>
            </w:tcMar>
            <w:hideMark/>
          </w:tcPr>
          <w:p w14:paraId="62576259"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64D915"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.02 - very small!</w:t>
            </w:r>
          </w:p>
        </w:tc>
      </w:tr>
      <w:tr w:rsidR="00C673E6" w:rsidRPr="00C673E6" w14:paraId="78186A12" w14:textId="77777777" w:rsidTr="00C673E6">
        <w:tc>
          <w:tcPr>
            <w:tcW w:w="750" w:type="dxa"/>
            <w:shd w:val="clear" w:color="auto" w:fill="auto"/>
            <w:noWrap/>
            <w:tcMar>
              <w:top w:w="0" w:type="dxa"/>
              <w:left w:w="150" w:type="dxa"/>
              <w:bottom w:w="0" w:type="dxa"/>
              <w:right w:w="150" w:type="dxa"/>
            </w:tcMar>
            <w:hideMark/>
          </w:tcPr>
          <w:p w14:paraId="7081E1E0"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C33015"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19.82/1080.42</w:t>
            </w:r>
          </w:p>
        </w:tc>
      </w:tr>
      <w:tr w:rsidR="00C673E6" w:rsidRPr="00C673E6" w14:paraId="6B70D8E1" w14:textId="77777777" w:rsidTr="00C673E6">
        <w:tc>
          <w:tcPr>
            <w:tcW w:w="750" w:type="dxa"/>
            <w:shd w:val="clear" w:color="auto" w:fill="FFFFFF"/>
            <w:noWrap/>
            <w:tcMar>
              <w:top w:w="0" w:type="dxa"/>
              <w:left w:w="150" w:type="dxa"/>
              <w:bottom w:w="0" w:type="dxa"/>
              <w:right w:w="150" w:type="dxa"/>
            </w:tcMar>
            <w:hideMark/>
          </w:tcPr>
          <w:p w14:paraId="5BAA2993"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09E21E"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58345A16"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7836FDC1" w14:textId="77777777" w:rsidTr="00C673E6">
        <w:tc>
          <w:tcPr>
            <w:tcW w:w="750" w:type="dxa"/>
            <w:shd w:val="clear" w:color="auto" w:fill="auto"/>
            <w:noWrap/>
            <w:tcMar>
              <w:top w:w="0" w:type="dxa"/>
              <w:left w:w="150" w:type="dxa"/>
              <w:bottom w:w="0" w:type="dxa"/>
              <w:right w:w="150" w:type="dxa"/>
            </w:tcMar>
            <w:hideMark/>
          </w:tcPr>
          <w:p w14:paraId="633D163D"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98B0E95"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26BB3D9A"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5F42AA7F" w14:textId="77777777" w:rsidTr="00C673E6">
        <w:tc>
          <w:tcPr>
            <w:tcW w:w="750" w:type="dxa"/>
            <w:shd w:val="clear" w:color="auto" w:fill="FFFFFF"/>
            <w:noWrap/>
            <w:tcMar>
              <w:top w:w="0" w:type="dxa"/>
              <w:left w:w="150" w:type="dxa"/>
              <w:bottom w:w="0" w:type="dxa"/>
              <w:right w:w="150" w:type="dxa"/>
            </w:tcMar>
            <w:hideMark/>
          </w:tcPr>
          <w:p w14:paraId="70B1D9E2"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00AE35"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1F2811E1"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67769E26" w14:textId="77777777" w:rsidTr="00C673E6">
        <w:tc>
          <w:tcPr>
            <w:tcW w:w="750" w:type="dxa"/>
            <w:shd w:val="clear" w:color="auto" w:fill="auto"/>
            <w:noWrap/>
            <w:tcMar>
              <w:top w:w="0" w:type="dxa"/>
              <w:left w:w="150" w:type="dxa"/>
              <w:bottom w:w="0" w:type="dxa"/>
              <w:right w:w="150" w:type="dxa"/>
            </w:tcMar>
            <w:hideMark/>
          </w:tcPr>
          <w:p w14:paraId="1B93A819"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AA49862"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Differences in Hourly Step Counts Across the Day</w:t>
            </w:r>
          </w:p>
        </w:tc>
      </w:tr>
      <w:tr w:rsidR="00C673E6" w:rsidRPr="00C673E6" w14:paraId="4D5ABB4E" w14:textId="77777777" w:rsidTr="00C673E6">
        <w:tc>
          <w:tcPr>
            <w:tcW w:w="750" w:type="dxa"/>
            <w:shd w:val="clear" w:color="auto" w:fill="FFFFFF"/>
            <w:noWrap/>
            <w:tcMar>
              <w:top w:w="0" w:type="dxa"/>
              <w:left w:w="150" w:type="dxa"/>
              <w:bottom w:w="0" w:type="dxa"/>
              <w:right w:w="150" w:type="dxa"/>
            </w:tcMar>
            <w:hideMark/>
          </w:tcPr>
          <w:p w14:paraId="4C9DFAA2"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A50918"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Differences in Hourly Step Counts Across the Day</w:t>
            </w:r>
          </w:p>
        </w:tc>
      </w:tr>
      <w:tr w:rsidR="00C673E6" w:rsidRPr="00C673E6" w14:paraId="5C1F3388" w14:textId="77777777" w:rsidTr="00C673E6">
        <w:tc>
          <w:tcPr>
            <w:tcW w:w="750" w:type="dxa"/>
            <w:shd w:val="clear" w:color="auto" w:fill="auto"/>
            <w:noWrap/>
            <w:tcMar>
              <w:top w:w="0" w:type="dxa"/>
              <w:left w:w="150" w:type="dxa"/>
              <w:bottom w:w="0" w:type="dxa"/>
              <w:right w:w="150" w:type="dxa"/>
            </w:tcMar>
            <w:hideMark/>
          </w:tcPr>
          <w:p w14:paraId="2CD07428"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04EDAF"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Differences in Hourly Step Counts Across the Day</w:t>
            </w:r>
          </w:p>
        </w:tc>
      </w:tr>
      <w:tr w:rsidR="00C673E6" w:rsidRPr="00C673E6" w14:paraId="4A2BACEF" w14:textId="77777777" w:rsidTr="00C673E6">
        <w:tc>
          <w:tcPr>
            <w:tcW w:w="750" w:type="dxa"/>
            <w:shd w:val="clear" w:color="auto" w:fill="FFFFFF"/>
            <w:noWrap/>
            <w:tcMar>
              <w:top w:w="0" w:type="dxa"/>
              <w:left w:w="150" w:type="dxa"/>
              <w:bottom w:w="0" w:type="dxa"/>
              <w:right w:w="150" w:type="dxa"/>
            </w:tcMar>
            <w:hideMark/>
          </w:tcPr>
          <w:p w14:paraId="3408C3E5"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4FF9B6"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Differences in Hourly Step Counts Across the Day</w:t>
            </w:r>
          </w:p>
        </w:tc>
      </w:tr>
      <w:tr w:rsidR="00C673E6" w:rsidRPr="00C673E6" w14:paraId="1104B3CD" w14:textId="77777777" w:rsidTr="00C673E6">
        <w:tc>
          <w:tcPr>
            <w:tcW w:w="750" w:type="dxa"/>
            <w:shd w:val="clear" w:color="auto" w:fill="auto"/>
            <w:noWrap/>
            <w:tcMar>
              <w:top w:w="0" w:type="dxa"/>
              <w:left w:w="150" w:type="dxa"/>
              <w:bottom w:w="0" w:type="dxa"/>
              <w:right w:w="150" w:type="dxa"/>
            </w:tcMar>
            <w:hideMark/>
          </w:tcPr>
          <w:p w14:paraId="0896234C"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D4BF41"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p w14:paraId="36B9CD45" w14:textId="77777777" w:rsidR="00C673E6" w:rsidRPr="00C673E6" w:rsidRDefault="00C673E6" w:rsidP="00C673E6">
            <w:pPr>
              <w:spacing w:after="0" w:line="300" w:lineRule="atLeast"/>
              <w:jc w:val="right"/>
              <w:rPr>
                <w:rFonts w:ascii="Times New Roman" w:eastAsia="Times New Roman" w:hAnsi="Times New Roman" w:cs="Times New Roman"/>
                <w:sz w:val="20"/>
                <w:szCs w:val="20"/>
                <w:lang w:eastAsia="en-IN"/>
              </w:rPr>
            </w:pPr>
          </w:p>
        </w:tc>
      </w:tr>
      <w:tr w:rsidR="00C673E6" w:rsidRPr="00C673E6" w14:paraId="2C042455" w14:textId="77777777" w:rsidTr="00C673E6">
        <w:tc>
          <w:tcPr>
            <w:tcW w:w="750" w:type="dxa"/>
            <w:shd w:val="clear" w:color="auto" w:fill="FFFFFF"/>
            <w:noWrap/>
            <w:tcMar>
              <w:top w:w="0" w:type="dxa"/>
              <w:left w:w="150" w:type="dxa"/>
              <w:bottom w:w="0" w:type="dxa"/>
              <w:right w:w="150" w:type="dxa"/>
            </w:tcMar>
            <w:hideMark/>
          </w:tcPr>
          <w:p w14:paraId="7C7280E2" w14:textId="77777777" w:rsidR="00C673E6" w:rsidRPr="00C673E6" w:rsidRDefault="00C673E6" w:rsidP="00C673E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C74DE5"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plot distributions for each hour</w:t>
            </w:r>
          </w:p>
        </w:tc>
      </w:tr>
      <w:tr w:rsidR="00C673E6" w:rsidRPr="00C673E6" w14:paraId="0E317092" w14:textId="77777777" w:rsidTr="00C673E6">
        <w:tc>
          <w:tcPr>
            <w:tcW w:w="750" w:type="dxa"/>
            <w:shd w:val="clear" w:color="auto" w:fill="auto"/>
            <w:noWrap/>
            <w:tcMar>
              <w:top w:w="0" w:type="dxa"/>
              <w:left w:w="150" w:type="dxa"/>
              <w:bottom w:w="0" w:type="dxa"/>
              <w:right w:w="150" w:type="dxa"/>
            </w:tcMar>
            <w:hideMark/>
          </w:tcPr>
          <w:p w14:paraId="35F29810"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C066B8"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separate week/weekend with facet</w:t>
            </w:r>
          </w:p>
        </w:tc>
      </w:tr>
      <w:tr w:rsidR="00C673E6" w:rsidRPr="00C673E6" w14:paraId="59FC0DA5" w14:textId="77777777" w:rsidTr="00C673E6">
        <w:tc>
          <w:tcPr>
            <w:tcW w:w="750" w:type="dxa"/>
            <w:shd w:val="clear" w:color="auto" w:fill="FFFFFF"/>
            <w:noWrap/>
            <w:tcMar>
              <w:top w:w="0" w:type="dxa"/>
              <w:left w:w="150" w:type="dxa"/>
              <w:bottom w:w="0" w:type="dxa"/>
              <w:right w:w="150" w:type="dxa"/>
            </w:tcMar>
            <w:hideMark/>
          </w:tcPr>
          <w:p w14:paraId="19B84EB5"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B03C09"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ggplot(data = merged_data, aes(x = hour_diff_apedo_fbit, </w:t>
            </w:r>
          </w:p>
        </w:tc>
      </w:tr>
      <w:tr w:rsidR="00C673E6" w:rsidRPr="00C673E6" w14:paraId="0B4FDE7D" w14:textId="77777777" w:rsidTr="00C673E6">
        <w:tc>
          <w:tcPr>
            <w:tcW w:w="750" w:type="dxa"/>
            <w:shd w:val="clear" w:color="auto" w:fill="auto"/>
            <w:noWrap/>
            <w:tcMar>
              <w:top w:w="0" w:type="dxa"/>
              <w:left w:w="150" w:type="dxa"/>
              <w:bottom w:w="0" w:type="dxa"/>
              <w:right w:w="150" w:type="dxa"/>
            </w:tcMar>
            <w:hideMark/>
          </w:tcPr>
          <w:p w14:paraId="35A44DC1"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47C4A5"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              y = as.factor(hour),  fill = week_weekend)) + </w:t>
            </w:r>
          </w:p>
        </w:tc>
      </w:tr>
      <w:tr w:rsidR="00C673E6" w:rsidRPr="00C673E6" w14:paraId="308823BA" w14:textId="77777777" w:rsidTr="00C673E6">
        <w:tc>
          <w:tcPr>
            <w:tcW w:w="750" w:type="dxa"/>
            <w:shd w:val="clear" w:color="auto" w:fill="FFFFFF"/>
            <w:noWrap/>
            <w:tcMar>
              <w:top w:w="0" w:type="dxa"/>
              <w:left w:w="150" w:type="dxa"/>
              <w:bottom w:w="0" w:type="dxa"/>
              <w:right w:w="150" w:type="dxa"/>
            </w:tcMar>
            <w:hideMark/>
          </w:tcPr>
          <w:p w14:paraId="12170E4C"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8C2585"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  geom_density_ridges() + </w:t>
            </w:r>
          </w:p>
        </w:tc>
      </w:tr>
      <w:tr w:rsidR="00C673E6" w:rsidRPr="00C673E6" w14:paraId="0233FF78" w14:textId="77777777" w:rsidTr="00C673E6">
        <w:tc>
          <w:tcPr>
            <w:tcW w:w="750" w:type="dxa"/>
            <w:shd w:val="clear" w:color="auto" w:fill="auto"/>
            <w:noWrap/>
            <w:tcMar>
              <w:top w:w="0" w:type="dxa"/>
              <w:left w:w="150" w:type="dxa"/>
              <w:bottom w:w="0" w:type="dxa"/>
              <w:right w:w="150" w:type="dxa"/>
            </w:tcMar>
            <w:hideMark/>
          </w:tcPr>
          <w:p w14:paraId="71CF6A30"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29A88D"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  geom_vline(xintercept = 0, color = 'darkblue',  </w:t>
            </w:r>
          </w:p>
        </w:tc>
      </w:tr>
      <w:tr w:rsidR="00C673E6" w:rsidRPr="00C673E6" w14:paraId="2B76D82F" w14:textId="77777777" w:rsidTr="00C673E6">
        <w:tc>
          <w:tcPr>
            <w:tcW w:w="750" w:type="dxa"/>
            <w:shd w:val="clear" w:color="auto" w:fill="FFFFFF"/>
            <w:noWrap/>
            <w:tcMar>
              <w:top w:w="0" w:type="dxa"/>
              <w:left w:w="150" w:type="dxa"/>
              <w:bottom w:w="0" w:type="dxa"/>
              <w:right w:w="150" w:type="dxa"/>
            </w:tcMar>
            <w:hideMark/>
          </w:tcPr>
          <w:p w14:paraId="1FDC54B2"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A9E9AF"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             linetype = 3, size = 1) +</w:t>
            </w:r>
          </w:p>
        </w:tc>
      </w:tr>
      <w:tr w:rsidR="00C673E6" w:rsidRPr="00C673E6" w14:paraId="5D547BA4" w14:textId="77777777" w:rsidTr="00C673E6">
        <w:tc>
          <w:tcPr>
            <w:tcW w:w="750" w:type="dxa"/>
            <w:shd w:val="clear" w:color="auto" w:fill="auto"/>
            <w:noWrap/>
            <w:tcMar>
              <w:top w:w="0" w:type="dxa"/>
              <w:left w:w="150" w:type="dxa"/>
              <w:bottom w:w="0" w:type="dxa"/>
              <w:right w:w="150" w:type="dxa"/>
            </w:tcMar>
            <w:hideMark/>
          </w:tcPr>
          <w:p w14:paraId="09505559"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E6FBBD"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  coord_flip() + </w:t>
            </w:r>
          </w:p>
        </w:tc>
      </w:tr>
      <w:tr w:rsidR="00C673E6" w:rsidRPr="00C673E6" w14:paraId="01B16C17" w14:textId="77777777" w:rsidTr="00C673E6">
        <w:tc>
          <w:tcPr>
            <w:tcW w:w="750" w:type="dxa"/>
            <w:shd w:val="clear" w:color="auto" w:fill="FFFFFF"/>
            <w:noWrap/>
            <w:tcMar>
              <w:top w:w="0" w:type="dxa"/>
              <w:left w:w="150" w:type="dxa"/>
              <w:bottom w:w="0" w:type="dxa"/>
              <w:right w:w="150" w:type="dxa"/>
            </w:tcMar>
            <w:hideMark/>
          </w:tcPr>
          <w:p w14:paraId="0D1837B2"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1D5777"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  facet_wrap(~week_weekend) +</w:t>
            </w:r>
          </w:p>
        </w:tc>
      </w:tr>
      <w:tr w:rsidR="00C673E6" w:rsidRPr="00C673E6" w14:paraId="0CF47AE8" w14:textId="77777777" w:rsidTr="00C673E6">
        <w:tc>
          <w:tcPr>
            <w:tcW w:w="750" w:type="dxa"/>
            <w:shd w:val="clear" w:color="auto" w:fill="auto"/>
            <w:noWrap/>
            <w:tcMar>
              <w:top w:w="0" w:type="dxa"/>
              <w:left w:w="150" w:type="dxa"/>
              <w:bottom w:w="0" w:type="dxa"/>
              <w:right w:w="150" w:type="dxa"/>
            </w:tcMar>
            <w:hideMark/>
          </w:tcPr>
          <w:p w14:paraId="0E8C6B93"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07A93E"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  labs(y = "Hour of Day", x = "Difference Hourly Steps (Accupedo - Fitbit)" ) + </w:t>
            </w:r>
          </w:p>
        </w:tc>
      </w:tr>
      <w:tr w:rsidR="00C673E6" w:rsidRPr="00C673E6" w14:paraId="39631B49" w14:textId="77777777" w:rsidTr="00C673E6">
        <w:tc>
          <w:tcPr>
            <w:tcW w:w="750" w:type="dxa"/>
            <w:shd w:val="clear" w:color="auto" w:fill="FFFFFF"/>
            <w:noWrap/>
            <w:tcMar>
              <w:top w:w="0" w:type="dxa"/>
              <w:left w:w="150" w:type="dxa"/>
              <w:bottom w:w="0" w:type="dxa"/>
              <w:right w:w="150" w:type="dxa"/>
            </w:tcMar>
            <w:hideMark/>
          </w:tcPr>
          <w:p w14:paraId="1A1BBF6B"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8B3AFF"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  scale_fill_manual(values=c("black", "red"))  +</w:t>
            </w:r>
          </w:p>
        </w:tc>
      </w:tr>
      <w:tr w:rsidR="00C673E6" w:rsidRPr="00C673E6" w14:paraId="4DFC2484" w14:textId="77777777" w:rsidTr="00C673E6">
        <w:tc>
          <w:tcPr>
            <w:tcW w:w="750" w:type="dxa"/>
            <w:shd w:val="clear" w:color="auto" w:fill="auto"/>
            <w:noWrap/>
            <w:tcMar>
              <w:top w:w="0" w:type="dxa"/>
              <w:left w:w="150" w:type="dxa"/>
              <w:bottom w:w="0" w:type="dxa"/>
              <w:right w:w="150" w:type="dxa"/>
            </w:tcMar>
            <w:hideMark/>
          </w:tcPr>
          <w:p w14:paraId="2A1A8069"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BCFB29" w14:textId="77777777" w:rsidR="00C673E6" w:rsidRPr="00C673E6" w:rsidRDefault="00C673E6" w:rsidP="00C673E6">
            <w:pPr>
              <w:spacing w:after="0" w:line="300" w:lineRule="atLeast"/>
              <w:rPr>
                <w:rFonts w:ascii="Consolas" w:eastAsia="Times New Roman" w:hAnsi="Consolas" w:cs="Segoe UI"/>
                <w:color w:val="24292F"/>
                <w:sz w:val="18"/>
                <w:szCs w:val="18"/>
                <w:lang w:eastAsia="en-IN"/>
              </w:rPr>
            </w:pPr>
            <w:r w:rsidRPr="00C673E6">
              <w:rPr>
                <w:rFonts w:ascii="Consolas" w:eastAsia="Times New Roman" w:hAnsi="Consolas" w:cs="Segoe UI"/>
                <w:color w:val="24292F"/>
                <w:sz w:val="18"/>
                <w:szCs w:val="18"/>
                <w:lang w:eastAsia="en-IN"/>
              </w:rPr>
              <w:t xml:space="preserve">  labs(fill='Week/Weekend') </w:t>
            </w:r>
          </w:p>
        </w:tc>
      </w:tr>
    </w:tbl>
    <w:p w14:paraId="3B5624C3" w14:textId="77777777" w:rsidR="00C673E6" w:rsidRPr="00FC5336" w:rsidRDefault="00C673E6" w:rsidP="00FC5336">
      <w:pPr>
        <w:spacing w:before="100" w:beforeAutospacing="1" w:after="100" w:afterAutospacing="1" w:line="240" w:lineRule="auto"/>
        <w:rPr>
          <w:rFonts w:ascii="Times New Roman" w:eastAsia="Times New Roman" w:hAnsi="Times New Roman" w:cs="Times New Roman"/>
          <w:sz w:val="20"/>
          <w:szCs w:val="20"/>
          <w:lang w:eastAsia="en-IN"/>
        </w:rPr>
      </w:pPr>
    </w:p>
    <w:p w14:paraId="52135B1F"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The head of the dataset (named </w:t>
      </w:r>
      <w:r w:rsidRPr="00FC5336">
        <w:rPr>
          <w:rFonts w:ascii="Times New Roman" w:eastAsia="Times New Roman" w:hAnsi="Times New Roman" w:cs="Times New Roman"/>
          <w:i/>
          <w:iCs/>
          <w:sz w:val="20"/>
          <w:szCs w:val="20"/>
          <w:lang w:eastAsia="en-IN"/>
        </w:rPr>
        <w:t>merged_data</w:t>
      </w:r>
      <w:r w:rsidRPr="00FC5336">
        <w:rPr>
          <w:rFonts w:ascii="Times New Roman" w:eastAsia="Times New Roman" w:hAnsi="Times New Roman" w:cs="Times New Roman"/>
          <w:sz w:val="20"/>
          <w:szCs w:val="20"/>
          <w:lang w:eastAsia="en-IN"/>
        </w:rPr>
        <w:t>)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
        <w:gridCol w:w="887"/>
        <w:gridCol w:w="284"/>
        <w:gridCol w:w="984"/>
        <w:gridCol w:w="1472"/>
        <w:gridCol w:w="772"/>
        <w:gridCol w:w="869"/>
        <w:gridCol w:w="1358"/>
        <w:gridCol w:w="253"/>
        <w:gridCol w:w="754"/>
        <w:gridCol w:w="1065"/>
      </w:tblGrid>
      <w:tr w:rsidR="00FC5336" w:rsidRPr="00FC5336" w14:paraId="4B9A5405" w14:textId="77777777" w:rsidTr="00FC5336">
        <w:trPr>
          <w:tblHeader/>
          <w:tblCellSpacing w:w="15" w:type="dxa"/>
        </w:trPr>
        <w:tc>
          <w:tcPr>
            <w:tcW w:w="0" w:type="auto"/>
            <w:vAlign w:val="center"/>
            <w:hideMark/>
          </w:tcPr>
          <w:p w14:paraId="4B9B98F7" w14:textId="77777777" w:rsidR="00FC5336" w:rsidRPr="00FC5336" w:rsidRDefault="00FC5336" w:rsidP="00FC5336">
            <w:pPr>
              <w:spacing w:after="0" w:line="240" w:lineRule="auto"/>
              <w:jc w:val="center"/>
              <w:rPr>
                <w:rFonts w:ascii="Times New Roman" w:eastAsia="Times New Roman" w:hAnsi="Times New Roman" w:cs="Times New Roman"/>
                <w:b/>
                <w:bCs/>
                <w:sz w:val="24"/>
                <w:szCs w:val="24"/>
                <w:lang w:eastAsia="en-IN"/>
              </w:rPr>
            </w:pPr>
            <w:r w:rsidRPr="00FC5336">
              <w:rPr>
                <w:rFonts w:ascii="Times New Roman" w:eastAsia="Times New Roman" w:hAnsi="Times New Roman" w:cs="Times New Roman"/>
                <w:b/>
                <w:bCs/>
                <w:sz w:val="24"/>
                <w:szCs w:val="24"/>
                <w:lang w:eastAsia="en-IN"/>
              </w:rPr>
              <w:lastRenderedPageBreak/>
              <w:t xml:space="preserve">date </w:t>
            </w:r>
          </w:p>
        </w:tc>
        <w:tc>
          <w:tcPr>
            <w:tcW w:w="0" w:type="auto"/>
            <w:vAlign w:val="center"/>
            <w:hideMark/>
          </w:tcPr>
          <w:p w14:paraId="2B481A5E" w14:textId="77777777" w:rsidR="00FC5336" w:rsidRPr="00FC5336" w:rsidRDefault="00FC5336" w:rsidP="00FC5336">
            <w:pPr>
              <w:spacing w:after="0" w:line="240" w:lineRule="auto"/>
              <w:jc w:val="center"/>
              <w:rPr>
                <w:rFonts w:ascii="Times New Roman" w:eastAsia="Times New Roman" w:hAnsi="Times New Roman" w:cs="Times New Roman"/>
                <w:b/>
                <w:bCs/>
                <w:sz w:val="24"/>
                <w:szCs w:val="24"/>
                <w:lang w:eastAsia="en-IN"/>
              </w:rPr>
            </w:pPr>
            <w:r w:rsidRPr="00FC5336">
              <w:rPr>
                <w:rFonts w:ascii="Times New Roman" w:eastAsia="Times New Roman" w:hAnsi="Times New Roman" w:cs="Times New Roman"/>
                <w:b/>
                <w:bCs/>
                <w:sz w:val="24"/>
                <w:szCs w:val="24"/>
                <w:lang w:eastAsia="en-IN"/>
              </w:rPr>
              <w:t xml:space="preserve">daily_total_apedo </w:t>
            </w:r>
          </w:p>
        </w:tc>
        <w:tc>
          <w:tcPr>
            <w:tcW w:w="0" w:type="auto"/>
            <w:vAlign w:val="center"/>
            <w:hideMark/>
          </w:tcPr>
          <w:p w14:paraId="08284B70" w14:textId="77777777" w:rsidR="00FC5336" w:rsidRPr="00FC5336" w:rsidRDefault="00FC5336" w:rsidP="00FC5336">
            <w:pPr>
              <w:spacing w:after="0" w:line="240" w:lineRule="auto"/>
              <w:jc w:val="center"/>
              <w:rPr>
                <w:rFonts w:ascii="Times New Roman" w:eastAsia="Times New Roman" w:hAnsi="Times New Roman" w:cs="Times New Roman"/>
                <w:b/>
                <w:bCs/>
                <w:sz w:val="24"/>
                <w:szCs w:val="24"/>
                <w:lang w:eastAsia="en-IN"/>
              </w:rPr>
            </w:pPr>
            <w:r w:rsidRPr="00FC5336">
              <w:rPr>
                <w:rFonts w:ascii="Times New Roman" w:eastAsia="Times New Roman" w:hAnsi="Times New Roman" w:cs="Times New Roman"/>
                <w:b/>
                <w:bCs/>
                <w:sz w:val="24"/>
                <w:szCs w:val="24"/>
                <w:lang w:eastAsia="en-IN"/>
              </w:rPr>
              <w:t xml:space="preserve">hour </w:t>
            </w:r>
          </w:p>
        </w:tc>
        <w:tc>
          <w:tcPr>
            <w:tcW w:w="0" w:type="auto"/>
            <w:vAlign w:val="center"/>
            <w:hideMark/>
          </w:tcPr>
          <w:p w14:paraId="0CE2BF83" w14:textId="77777777" w:rsidR="00FC5336" w:rsidRPr="00FC5336" w:rsidRDefault="00FC5336" w:rsidP="00FC5336">
            <w:pPr>
              <w:spacing w:after="0" w:line="240" w:lineRule="auto"/>
              <w:jc w:val="center"/>
              <w:rPr>
                <w:rFonts w:ascii="Times New Roman" w:eastAsia="Times New Roman" w:hAnsi="Times New Roman" w:cs="Times New Roman"/>
                <w:b/>
                <w:bCs/>
                <w:sz w:val="24"/>
                <w:szCs w:val="24"/>
                <w:lang w:eastAsia="en-IN"/>
              </w:rPr>
            </w:pPr>
            <w:r w:rsidRPr="00FC5336">
              <w:rPr>
                <w:rFonts w:ascii="Times New Roman" w:eastAsia="Times New Roman" w:hAnsi="Times New Roman" w:cs="Times New Roman"/>
                <w:b/>
                <w:bCs/>
                <w:sz w:val="24"/>
                <w:szCs w:val="24"/>
                <w:lang w:eastAsia="en-IN"/>
              </w:rPr>
              <w:t xml:space="preserve">hourly_steps_apedo </w:t>
            </w:r>
          </w:p>
        </w:tc>
        <w:tc>
          <w:tcPr>
            <w:tcW w:w="0" w:type="auto"/>
            <w:vAlign w:val="center"/>
            <w:hideMark/>
          </w:tcPr>
          <w:p w14:paraId="71D9C46D" w14:textId="77777777" w:rsidR="00FC5336" w:rsidRPr="00FC5336" w:rsidRDefault="00FC5336" w:rsidP="00FC5336">
            <w:pPr>
              <w:spacing w:after="0" w:line="240" w:lineRule="auto"/>
              <w:jc w:val="center"/>
              <w:rPr>
                <w:rFonts w:ascii="Times New Roman" w:eastAsia="Times New Roman" w:hAnsi="Times New Roman" w:cs="Times New Roman"/>
                <w:b/>
                <w:bCs/>
                <w:sz w:val="24"/>
                <w:szCs w:val="24"/>
                <w:lang w:eastAsia="en-IN"/>
              </w:rPr>
            </w:pPr>
            <w:r w:rsidRPr="00FC5336">
              <w:rPr>
                <w:rFonts w:ascii="Times New Roman" w:eastAsia="Times New Roman" w:hAnsi="Times New Roman" w:cs="Times New Roman"/>
                <w:b/>
                <w:bCs/>
                <w:sz w:val="24"/>
                <w:szCs w:val="24"/>
                <w:lang w:eastAsia="en-IN"/>
              </w:rPr>
              <w:t xml:space="preserve">cumulative_daily_steps_apedo </w:t>
            </w:r>
          </w:p>
        </w:tc>
        <w:tc>
          <w:tcPr>
            <w:tcW w:w="0" w:type="auto"/>
            <w:vAlign w:val="center"/>
            <w:hideMark/>
          </w:tcPr>
          <w:p w14:paraId="4A518082" w14:textId="77777777" w:rsidR="00FC5336" w:rsidRPr="00FC5336" w:rsidRDefault="00FC5336" w:rsidP="00FC5336">
            <w:pPr>
              <w:spacing w:after="0" w:line="240" w:lineRule="auto"/>
              <w:jc w:val="center"/>
              <w:rPr>
                <w:rFonts w:ascii="Times New Roman" w:eastAsia="Times New Roman" w:hAnsi="Times New Roman" w:cs="Times New Roman"/>
                <w:b/>
                <w:bCs/>
                <w:sz w:val="24"/>
                <w:szCs w:val="24"/>
                <w:lang w:eastAsia="en-IN"/>
              </w:rPr>
            </w:pPr>
            <w:r w:rsidRPr="00FC5336">
              <w:rPr>
                <w:rFonts w:ascii="Times New Roman" w:eastAsia="Times New Roman" w:hAnsi="Times New Roman" w:cs="Times New Roman"/>
                <w:b/>
                <w:bCs/>
                <w:sz w:val="24"/>
                <w:szCs w:val="24"/>
                <w:lang w:eastAsia="en-IN"/>
              </w:rPr>
              <w:t xml:space="preserve">daily_total_fbit </w:t>
            </w:r>
          </w:p>
        </w:tc>
        <w:tc>
          <w:tcPr>
            <w:tcW w:w="0" w:type="auto"/>
            <w:vAlign w:val="center"/>
            <w:hideMark/>
          </w:tcPr>
          <w:p w14:paraId="33BBDF42" w14:textId="77777777" w:rsidR="00FC5336" w:rsidRPr="00FC5336" w:rsidRDefault="00FC5336" w:rsidP="00FC5336">
            <w:pPr>
              <w:spacing w:after="0" w:line="240" w:lineRule="auto"/>
              <w:jc w:val="center"/>
              <w:rPr>
                <w:rFonts w:ascii="Times New Roman" w:eastAsia="Times New Roman" w:hAnsi="Times New Roman" w:cs="Times New Roman"/>
                <w:b/>
                <w:bCs/>
                <w:sz w:val="24"/>
                <w:szCs w:val="24"/>
                <w:lang w:eastAsia="en-IN"/>
              </w:rPr>
            </w:pPr>
            <w:r w:rsidRPr="00FC5336">
              <w:rPr>
                <w:rFonts w:ascii="Times New Roman" w:eastAsia="Times New Roman" w:hAnsi="Times New Roman" w:cs="Times New Roman"/>
                <w:b/>
                <w:bCs/>
                <w:sz w:val="24"/>
                <w:szCs w:val="24"/>
                <w:lang w:eastAsia="en-IN"/>
              </w:rPr>
              <w:t xml:space="preserve">hourly_steps_fbit </w:t>
            </w:r>
          </w:p>
        </w:tc>
        <w:tc>
          <w:tcPr>
            <w:tcW w:w="0" w:type="auto"/>
            <w:vAlign w:val="center"/>
            <w:hideMark/>
          </w:tcPr>
          <w:p w14:paraId="4970AD42" w14:textId="77777777" w:rsidR="00FC5336" w:rsidRPr="00FC5336" w:rsidRDefault="00FC5336" w:rsidP="00FC5336">
            <w:pPr>
              <w:spacing w:after="0" w:line="240" w:lineRule="auto"/>
              <w:jc w:val="center"/>
              <w:rPr>
                <w:rFonts w:ascii="Times New Roman" w:eastAsia="Times New Roman" w:hAnsi="Times New Roman" w:cs="Times New Roman"/>
                <w:b/>
                <w:bCs/>
                <w:sz w:val="24"/>
                <w:szCs w:val="24"/>
                <w:lang w:eastAsia="en-IN"/>
              </w:rPr>
            </w:pPr>
            <w:r w:rsidRPr="00FC5336">
              <w:rPr>
                <w:rFonts w:ascii="Times New Roman" w:eastAsia="Times New Roman" w:hAnsi="Times New Roman" w:cs="Times New Roman"/>
                <w:b/>
                <w:bCs/>
                <w:sz w:val="24"/>
                <w:szCs w:val="24"/>
                <w:lang w:eastAsia="en-IN"/>
              </w:rPr>
              <w:t xml:space="preserve">cumulative_daily_steps_fbit </w:t>
            </w:r>
          </w:p>
        </w:tc>
        <w:tc>
          <w:tcPr>
            <w:tcW w:w="0" w:type="auto"/>
            <w:vAlign w:val="center"/>
            <w:hideMark/>
          </w:tcPr>
          <w:p w14:paraId="02B3A55B" w14:textId="77777777" w:rsidR="00FC5336" w:rsidRPr="00FC5336" w:rsidRDefault="00FC5336" w:rsidP="00FC5336">
            <w:pPr>
              <w:spacing w:after="0" w:line="240" w:lineRule="auto"/>
              <w:jc w:val="center"/>
              <w:rPr>
                <w:rFonts w:ascii="Times New Roman" w:eastAsia="Times New Roman" w:hAnsi="Times New Roman" w:cs="Times New Roman"/>
                <w:b/>
                <w:bCs/>
                <w:sz w:val="24"/>
                <w:szCs w:val="24"/>
                <w:lang w:eastAsia="en-IN"/>
              </w:rPr>
            </w:pPr>
            <w:r w:rsidRPr="00FC5336">
              <w:rPr>
                <w:rFonts w:ascii="Times New Roman" w:eastAsia="Times New Roman" w:hAnsi="Times New Roman" w:cs="Times New Roman"/>
                <w:b/>
                <w:bCs/>
                <w:sz w:val="24"/>
                <w:szCs w:val="24"/>
                <w:lang w:eastAsia="en-IN"/>
              </w:rPr>
              <w:t xml:space="preserve">dow </w:t>
            </w:r>
          </w:p>
        </w:tc>
        <w:tc>
          <w:tcPr>
            <w:tcW w:w="0" w:type="auto"/>
            <w:vAlign w:val="center"/>
            <w:hideMark/>
          </w:tcPr>
          <w:p w14:paraId="40DB4882" w14:textId="77777777" w:rsidR="00FC5336" w:rsidRPr="00FC5336" w:rsidRDefault="00FC5336" w:rsidP="00FC5336">
            <w:pPr>
              <w:spacing w:after="0" w:line="240" w:lineRule="auto"/>
              <w:jc w:val="center"/>
              <w:rPr>
                <w:rFonts w:ascii="Times New Roman" w:eastAsia="Times New Roman" w:hAnsi="Times New Roman" w:cs="Times New Roman"/>
                <w:b/>
                <w:bCs/>
                <w:sz w:val="24"/>
                <w:szCs w:val="24"/>
                <w:lang w:eastAsia="en-IN"/>
              </w:rPr>
            </w:pPr>
            <w:r w:rsidRPr="00FC5336">
              <w:rPr>
                <w:rFonts w:ascii="Times New Roman" w:eastAsia="Times New Roman" w:hAnsi="Times New Roman" w:cs="Times New Roman"/>
                <w:b/>
                <w:bCs/>
                <w:sz w:val="24"/>
                <w:szCs w:val="24"/>
                <w:lang w:eastAsia="en-IN"/>
              </w:rPr>
              <w:t xml:space="preserve">week_weekend </w:t>
            </w:r>
          </w:p>
        </w:tc>
        <w:tc>
          <w:tcPr>
            <w:tcW w:w="0" w:type="auto"/>
            <w:vAlign w:val="center"/>
            <w:hideMark/>
          </w:tcPr>
          <w:p w14:paraId="377982C3" w14:textId="77777777" w:rsidR="00FC5336" w:rsidRPr="00FC5336" w:rsidRDefault="00FC5336" w:rsidP="00FC5336">
            <w:pPr>
              <w:spacing w:after="0" w:line="240" w:lineRule="auto"/>
              <w:jc w:val="center"/>
              <w:rPr>
                <w:rFonts w:ascii="Times New Roman" w:eastAsia="Times New Roman" w:hAnsi="Times New Roman" w:cs="Times New Roman"/>
                <w:b/>
                <w:bCs/>
                <w:sz w:val="24"/>
                <w:szCs w:val="24"/>
                <w:lang w:eastAsia="en-IN"/>
              </w:rPr>
            </w:pPr>
            <w:r w:rsidRPr="00FC5336">
              <w:rPr>
                <w:rFonts w:ascii="Times New Roman" w:eastAsia="Times New Roman" w:hAnsi="Times New Roman" w:cs="Times New Roman"/>
                <w:b/>
                <w:bCs/>
                <w:sz w:val="24"/>
                <w:szCs w:val="24"/>
                <w:lang w:eastAsia="en-IN"/>
              </w:rPr>
              <w:t xml:space="preserve">hour_diff_apedo_fbit </w:t>
            </w:r>
          </w:p>
        </w:tc>
      </w:tr>
      <w:tr w:rsidR="00FC5336" w:rsidRPr="00FC5336" w14:paraId="46C327B2" w14:textId="77777777" w:rsidTr="00FC5336">
        <w:trPr>
          <w:tblCellSpacing w:w="15" w:type="dxa"/>
        </w:trPr>
        <w:tc>
          <w:tcPr>
            <w:tcW w:w="0" w:type="auto"/>
            <w:vAlign w:val="center"/>
            <w:hideMark/>
          </w:tcPr>
          <w:p w14:paraId="7A963435"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2018-03-20 </w:t>
            </w:r>
          </w:p>
        </w:tc>
        <w:tc>
          <w:tcPr>
            <w:tcW w:w="0" w:type="auto"/>
            <w:vAlign w:val="center"/>
            <w:hideMark/>
          </w:tcPr>
          <w:p w14:paraId="6F5DC0C6"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16740 </w:t>
            </w:r>
          </w:p>
        </w:tc>
        <w:tc>
          <w:tcPr>
            <w:tcW w:w="0" w:type="auto"/>
            <w:vAlign w:val="center"/>
            <w:hideMark/>
          </w:tcPr>
          <w:p w14:paraId="7AB95EF1"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6 </w:t>
            </w:r>
          </w:p>
        </w:tc>
        <w:tc>
          <w:tcPr>
            <w:tcW w:w="0" w:type="auto"/>
            <w:vAlign w:val="center"/>
            <w:hideMark/>
          </w:tcPr>
          <w:p w14:paraId="347C3CDC"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0 </w:t>
            </w:r>
          </w:p>
        </w:tc>
        <w:tc>
          <w:tcPr>
            <w:tcW w:w="0" w:type="auto"/>
            <w:vAlign w:val="center"/>
            <w:hideMark/>
          </w:tcPr>
          <w:p w14:paraId="1D37A0C3"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0 </w:t>
            </w:r>
          </w:p>
        </w:tc>
        <w:tc>
          <w:tcPr>
            <w:tcW w:w="0" w:type="auto"/>
            <w:vAlign w:val="center"/>
            <w:hideMark/>
          </w:tcPr>
          <w:p w14:paraId="7A1F0E56"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15562 </w:t>
            </w:r>
          </w:p>
        </w:tc>
        <w:tc>
          <w:tcPr>
            <w:tcW w:w="0" w:type="auto"/>
            <w:vAlign w:val="center"/>
            <w:hideMark/>
          </w:tcPr>
          <w:p w14:paraId="1475ED9C"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281 </w:t>
            </w:r>
          </w:p>
        </w:tc>
        <w:tc>
          <w:tcPr>
            <w:tcW w:w="0" w:type="auto"/>
            <w:vAlign w:val="center"/>
            <w:hideMark/>
          </w:tcPr>
          <w:p w14:paraId="0B293099"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281 </w:t>
            </w:r>
          </w:p>
        </w:tc>
        <w:tc>
          <w:tcPr>
            <w:tcW w:w="0" w:type="auto"/>
            <w:vAlign w:val="center"/>
            <w:hideMark/>
          </w:tcPr>
          <w:p w14:paraId="463A1687"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Tue </w:t>
            </w:r>
          </w:p>
        </w:tc>
        <w:tc>
          <w:tcPr>
            <w:tcW w:w="0" w:type="auto"/>
            <w:vAlign w:val="center"/>
            <w:hideMark/>
          </w:tcPr>
          <w:p w14:paraId="3D7F14A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Weekday </w:t>
            </w:r>
          </w:p>
        </w:tc>
        <w:tc>
          <w:tcPr>
            <w:tcW w:w="0" w:type="auto"/>
            <w:vAlign w:val="center"/>
            <w:hideMark/>
          </w:tcPr>
          <w:p w14:paraId="4F4936AB"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-281 </w:t>
            </w:r>
          </w:p>
        </w:tc>
      </w:tr>
      <w:tr w:rsidR="00FC5336" w:rsidRPr="00FC5336" w14:paraId="04FE1FE5" w14:textId="77777777" w:rsidTr="00FC5336">
        <w:trPr>
          <w:tblCellSpacing w:w="15" w:type="dxa"/>
        </w:trPr>
        <w:tc>
          <w:tcPr>
            <w:tcW w:w="0" w:type="auto"/>
            <w:vAlign w:val="center"/>
            <w:hideMark/>
          </w:tcPr>
          <w:p w14:paraId="47D6AEE1"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2018-03-20 </w:t>
            </w:r>
          </w:p>
        </w:tc>
        <w:tc>
          <w:tcPr>
            <w:tcW w:w="0" w:type="auto"/>
            <w:vAlign w:val="center"/>
            <w:hideMark/>
          </w:tcPr>
          <w:p w14:paraId="11FFD811"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16740 </w:t>
            </w:r>
          </w:p>
        </w:tc>
        <w:tc>
          <w:tcPr>
            <w:tcW w:w="0" w:type="auto"/>
            <w:vAlign w:val="center"/>
            <w:hideMark/>
          </w:tcPr>
          <w:p w14:paraId="1F10ADFD"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7 </w:t>
            </w:r>
          </w:p>
        </w:tc>
        <w:tc>
          <w:tcPr>
            <w:tcW w:w="0" w:type="auto"/>
            <w:vAlign w:val="center"/>
            <w:hideMark/>
          </w:tcPr>
          <w:p w14:paraId="5DEF8405"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977 </w:t>
            </w:r>
          </w:p>
        </w:tc>
        <w:tc>
          <w:tcPr>
            <w:tcW w:w="0" w:type="auto"/>
            <w:vAlign w:val="center"/>
            <w:hideMark/>
          </w:tcPr>
          <w:p w14:paraId="48A8AE19"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977 </w:t>
            </w:r>
          </w:p>
        </w:tc>
        <w:tc>
          <w:tcPr>
            <w:tcW w:w="0" w:type="auto"/>
            <w:vAlign w:val="center"/>
            <w:hideMark/>
          </w:tcPr>
          <w:p w14:paraId="0A2BDFB5"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15562 </w:t>
            </w:r>
          </w:p>
        </w:tc>
        <w:tc>
          <w:tcPr>
            <w:tcW w:w="0" w:type="auto"/>
            <w:vAlign w:val="center"/>
            <w:hideMark/>
          </w:tcPr>
          <w:p w14:paraId="5031E870"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1034 </w:t>
            </w:r>
          </w:p>
        </w:tc>
        <w:tc>
          <w:tcPr>
            <w:tcW w:w="0" w:type="auto"/>
            <w:vAlign w:val="center"/>
            <w:hideMark/>
          </w:tcPr>
          <w:p w14:paraId="25AEE7A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1315 </w:t>
            </w:r>
          </w:p>
        </w:tc>
        <w:tc>
          <w:tcPr>
            <w:tcW w:w="0" w:type="auto"/>
            <w:vAlign w:val="center"/>
            <w:hideMark/>
          </w:tcPr>
          <w:p w14:paraId="41FAD3A1"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Tue </w:t>
            </w:r>
          </w:p>
        </w:tc>
        <w:tc>
          <w:tcPr>
            <w:tcW w:w="0" w:type="auto"/>
            <w:vAlign w:val="center"/>
            <w:hideMark/>
          </w:tcPr>
          <w:p w14:paraId="4E95A406"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Weekday </w:t>
            </w:r>
          </w:p>
        </w:tc>
        <w:tc>
          <w:tcPr>
            <w:tcW w:w="0" w:type="auto"/>
            <w:vAlign w:val="center"/>
            <w:hideMark/>
          </w:tcPr>
          <w:p w14:paraId="5DC26088"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-57 </w:t>
            </w:r>
          </w:p>
        </w:tc>
      </w:tr>
      <w:tr w:rsidR="00FC5336" w:rsidRPr="00FC5336" w14:paraId="0EA76100" w14:textId="77777777" w:rsidTr="00FC5336">
        <w:trPr>
          <w:tblCellSpacing w:w="15" w:type="dxa"/>
        </w:trPr>
        <w:tc>
          <w:tcPr>
            <w:tcW w:w="0" w:type="auto"/>
            <w:vAlign w:val="center"/>
            <w:hideMark/>
          </w:tcPr>
          <w:p w14:paraId="241A498B"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2018-03-20 </w:t>
            </w:r>
          </w:p>
        </w:tc>
        <w:tc>
          <w:tcPr>
            <w:tcW w:w="0" w:type="auto"/>
            <w:vAlign w:val="center"/>
            <w:hideMark/>
          </w:tcPr>
          <w:p w14:paraId="1F841990"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16740 </w:t>
            </w:r>
          </w:p>
        </w:tc>
        <w:tc>
          <w:tcPr>
            <w:tcW w:w="0" w:type="auto"/>
            <w:vAlign w:val="center"/>
            <w:hideMark/>
          </w:tcPr>
          <w:p w14:paraId="29D56867"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8 </w:t>
            </w:r>
          </w:p>
        </w:tc>
        <w:tc>
          <w:tcPr>
            <w:tcW w:w="0" w:type="auto"/>
            <w:vAlign w:val="center"/>
            <w:hideMark/>
          </w:tcPr>
          <w:p w14:paraId="7B130F02"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341 </w:t>
            </w:r>
          </w:p>
        </w:tc>
        <w:tc>
          <w:tcPr>
            <w:tcW w:w="0" w:type="auto"/>
            <w:vAlign w:val="center"/>
            <w:hideMark/>
          </w:tcPr>
          <w:p w14:paraId="2533A688"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1318 </w:t>
            </w:r>
          </w:p>
        </w:tc>
        <w:tc>
          <w:tcPr>
            <w:tcW w:w="0" w:type="auto"/>
            <w:vAlign w:val="center"/>
            <w:hideMark/>
          </w:tcPr>
          <w:p w14:paraId="49886AF9"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15562 </w:t>
            </w:r>
          </w:p>
        </w:tc>
        <w:tc>
          <w:tcPr>
            <w:tcW w:w="0" w:type="auto"/>
            <w:vAlign w:val="center"/>
            <w:hideMark/>
          </w:tcPr>
          <w:p w14:paraId="117CBBCF"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1605 </w:t>
            </w:r>
          </w:p>
        </w:tc>
        <w:tc>
          <w:tcPr>
            <w:tcW w:w="0" w:type="auto"/>
            <w:vAlign w:val="center"/>
            <w:hideMark/>
          </w:tcPr>
          <w:p w14:paraId="793DB682"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2920 </w:t>
            </w:r>
          </w:p>
        </w:tc>
        <w:tc>
          <w:tcPr>
            <w:tcW w:w="0" w:type="auto"/>
            <w:vAlign w:val="center"/>
            <w:hideMark/>
          </w:tcPr>
          <w:p w14:paraId="4F8F8FEA"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Tue </w:t>
            </w:r>
          </w:p>
        </w:tc>
        <w:tc>
          <w:tcPr>
            <w:tcW w:w="0" w:type="auto"/>
            <w:vAlign w:val="center"/>
            <w:hideMark/>
          </w:tcPr>
          <w:p w14:paraId="5190D30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Weekday </w:t>
            </w:r>
          </w:p>
        </w:tc>
        <w:tc>
          <w:tcPr>
            <w:tcW w:w="0" w:type="auto"/>
            <w:vAlign w:val="center"/>
            <w:hideMark/>
          </w:tcPr>
          <w:p w14:paraId="3BFDB221"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-1264 </w:t>
            </w:r>
          </w:p>
        </w:tc>
      </w:tr>
      <w:tr w:rsidR="00FC5336" w:rsidRPr="00FC5336" w14:paraId="1288442F" w14:textId="77777777" w:rsidTr="00FC5336">
        <w:trPr>
          <w:tblCellSpacing w:w="15" w:type="dxa"/>
        </w:trPr>
        <w:tc>
          <w:tcPr>
            <w:tcW w:w="0" w:type="auto"/>
            <w:vAlign w:val="center"/>
            <w:hideMark/>
          </w:tcPr>
          <w:p w14:paraId="4640FBA4"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2018-03-20 </w:t>
            </w:r>
          </w:p>
        </w:tc>
        <w:tc>
          <w:tcPr>
            <w:tcW w:w="0" w:type="auto"/>
            <w:vAlign w:val="center"/>
            <w:hideMark/>
          </w:tcPr>
          <w:p w14:paraId="460296B9"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16740 </w:t>
            </w:r>
          </w:p>
        </w:tc>
        <w:tc>
          <w:tcPr>
            <w:tcW w:w="0" w:type="auto"/>
            <w:vAlign w:val="center"/>
            <w:hideMark/>
          </w:tcPr>
          <w:p w14:paraId="6C5D105F"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9 </w:t>
            </w:r>
          </w:p>
        </w:tc>
        <w:tc>
          <w:tcPr>
            <w:tcW w:w="0" w:type="auto"/>
            <w:vAlign w:val="center"/>
            <w:hideMark/>
          </w:tcPr>
          <w:p w14:paraId="4949EC32"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1741 </w:t>
            </w:r>
          </w:p>
        </w:tc>
        <w:tc>
          <w:tcPr>
            <w:tcW w:w="0" w:type="auto"/>
            <w:vAlign w:val="center"/>
            <w:hideMark/>
          </w:tcPr>
          <w:p w14:paraId="33F7125B"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3059 </w:t>
            </w:r>
          </w:p>
        </w:tc>
        <w:tc>
          <w:tcPr>
            <w:tcW w:w="0" w:type="auto"/>
            <w:vAlign w:val="center"/>
            <w:hideMark/>
          </w:tcPr>
          <w:p w14:paraId="2887FEE2"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15562 </w:t>
            </w:r>
          </w:p>
        </w:tc>
        <w:tc>
          <w:tcPr>
            <w:tcW w:w="0" w:type="auto"/>
            <w:vAlign w:val="center"/>
            <w:hideMark/>
          </w:tcPr>
          <w:p w14:paraId="0449E512"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223 </w:t>
            </w:r>
          </w:p>
        </w:tc>
        <w:tc>
          <w:tcPr>
            <w:tcW w:w="0" w:type="auto"/>
            <w:vAlign w:val="center"/>
            <w:hideMark/>
          </w:tcPr>
          <w:p w14:paraId="21E58329"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3143 </w:t>
            </w:r>
          </w:p>
        </w:tc>
        <w:tc>
          <w:tcPr>
            <w:tcW w:w="0" w:type="auto"/>
            <w:vAlign w:val="center"/>
            <w:hideMark/>
          </w:tcPr>
          <w:p w14:paraId="7CE58865"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Tue </w:t>
            </w:r>
          </w:p>
        </w:tc>
        <w:tc>
          <w:tcPr>
            <w:tcW w:w="0" w:type="auto"/>
            <w:vAlign w:val="center"/>
            <w:hideMark/>
          </w:tcPr>
          <w:p w14:paraId="0CAE75F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Weekday </w:t>
            </w:r>
          </w:p>
        </w:tc>
        <w:tc>
          <w:tcPr>
            <w:tcW w:w="0" w:type="auto"/>
            <w:vAlign w:val="center"/>
            <w:hideMark/>
          </w:tcPr>
          <w:p w14:paraId="1BF148F3"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1518 </w:t>
            </w:r>
          </w:p>
        </w:tc>
      </w:tr>
      <w:tr w:rsidR="00FC5336" w:rsidRPr="00FC5336" w14:paraId="43CA7022" w14:textId="77777777" w:rsidTr="00FC5336">
        <w:trPr>
          <w:tblCellSpacing w:w="15" w:type="dxa"/>
        </w:trPr>
        <w:tc>
          <w:tcPr>
            <w:tcW w:w="0" w:type="auto"/>
            <w:vAlign w:val="center"/>
            <w:hideMark/>
          </w:tcPr>
          <w:p w14:paraId="10AC7181"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2018-03-20 </w:t>
            </w:r>
          </w:p>
        </w:tc>
        <w:tc>
          <w:tcPr>
            <w:tcW w:w="0" w:type="auto"/>
            <w:vAlign w:val="center"/>
            <w:hideMark/>
          </w:tcPr>
          <w:p w14:paraId="428B1EB5"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16740 </w:t>
            </w:r>
          </w:p>
        </w:tc>
        <w:tc>
          <w:tcPr>
            <w:tcW w:w="0" w:type="auto"/>
            <w:vAlign w:val="center"/>
            <w:hideMark/>
          </w:tcPr>
          <w:p w14:paraId="6E25CC1C"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10 </w:t>
            </w:r>
          </w:p>
        </w:tc>
        <w:tc>
          <w:tcPr>
            <w:tcW w:w="0" w:type="auto"/>
            <w:vAlign w:val="center"/>
            <w:hideMark/>
          </w:tcPr>
          <w:p w14:paraId="3B143D84"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223 </w:t>
            </w:r>
          </w:p>
        </w:tc>
        <w:tc>
          <w:tcPr>
            <w:tcW w:w="0" w:type="auto"/>
            <w:vAlign w:val="center"/>
            <w:hideMark/>
          </w:tcPr>
          <w:p w14:paraId="1288C7CC"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3282 </w:t>
            </w:r>
          </w:p>
        </w:tc>
        <w:tc>
          <w:tcPr>
            <w:tcW w:w="0" w:type="auto"/>
            <w:vAlign w:val="center"/>
            <w:hideMark/>
          </w:tcPr>
          <w:p w14:paraId="2465A498"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15562 </w:t>
            </w:r>
          </w:p>
        </w:tc>
        <w:tc>
          <w:tcPr>
            <w:tcW w:w="0" w:type="auto"/>
            <w:vAlign w:val="center"/>
            <w:hideMark/>
          </w:tcPr>
          <w:p w14:paraId="6A6819A2"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287 </w:t>
            </w:r>
          </w:p>
        </w:tc>
        <w:tc>
          <w:tcPr>
            <w:tcW w:w="0" w:type="auto"/>
            <w:vAlign w:val="center"/>
            <w:hideMark/>
          </w:tcPr>
          <w:p w14:paraId="36AC4175"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3430 </w:t>
            </w:r>
          </w:p>
        </w:tc>
        <w:tc>
          <w:tcPr>
            <w:tcW w:w="0" w:type="auto"/>
            <w:vAlign w:val="center"/>
            <w:hideMark/>
          </w:tcPr>
          <w:p w14:paraId="0957E4AC"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Tue </w:t>
            </w:r>
          </w:p>
        </w:tc>
        <w:tc>
          <w:tcPr>
            <w:tcW w:w="0" w:type="auto"/>
            <w:vAlign w:val="center"/>
            <w:hideMark/>
          </w:tcPr>
          <w:p w14:paraId="0BEC52AF"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Weekday </w:t>
            </w:r>
          </w:p>
        </w:tc>
        <w:tc>
          <w:tcPr>
            <w:tcW w:w="0" w:type="auto"/>
            <w:vAlign w:val="center"/>
            <w:hideMark/>
          </w:tcPr>
          <w:p w14:paraId="042CBFE5"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-64 </w:t>
            </w:r>
          </w:p>
        </w:tc>
      </w:tr>
      <w:tr w:rsidR="00FC5336" w:rsidRPr="00FC5336" w14:paraId="7CB1AA31" w14:textId="77777777" w:rsidTr="00FC5336">
        <w:trPr>
          <w:tblCellSpacing w:w="15" w:type="dxa"/>
        </w:trPr>
        <w:tc>
          <w:tcPr>
            <w:tcW w:w="0" w:type="auto"/>
            <w:vAlign w:val="center"/>
            <w:hideMark/>
          </w:tcPr>
          <w:p w14:paraId="483CAE2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2018-03-20 </w:t>
            </w:r>
          </w:p>
        </w:tc>
        <w:tc>
          <w:tcPr>
            <w:tcW w:w="0" w:type="auto"/>
            <w:vAlign w:val="center"/>
            <w:hideMark/>
          </w:tcPr>
          <w:p w14:paraId="5AF2EEC7"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16740 </w:t>
            </w:r>
          </w:p>
        </w:tc>
        <w:tc>
          <w:tcPr>
            <w:tcW w:w="0" w:type="auto"/>
            <w:vAlign w:val="center"/>
            <w:hideMark/>
          </w:tcPr>
          <w:p w14:paraId="34BF40DB"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11 </w:t>
            </w:r>
          </w:p>
        </w:tc>
        <w:tc>
          <w:tcPr>
            <w:tcW w:w="0" w:type="auto"/>
            <w:vAlign w:val="center"/>
            <w:hideMark/>
          </w:tcPr>
          <w:p w14:paraId="2827CF00"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226 </w:t>
            </w:r>
          </w:p>
        </w:tc>
        <w:tc>
          <w:tcPr>
            <w:tcW w:w="0" w:type="auto"/>
            <w:vAlign w:val="center"/>
            <w:hideMark/>
          </w:tcPr>
          <w:p w14:paraId="1A3D0AB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3508 </w:t>
            </w:r>
          </w:p>
        </w:tc>
        <w:tc>
          <w:tcPr>
            <w:tcW w:w="0" w:type="auto"/>
            <w:vAlign w:val="center"/>
            <w:hideMark/>
          </w:tcPr>
          <w:p w14:paraId="32D1E966"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15562 </w:t>
            </w:r>
          </w:p>
        </w:tc>
        <w:tc>
          <w:tcPr>
            <w:tcW w:w="0" w:type="auto"/>
            <w:vAlign w:val="center"/>
            <w:hideMark/>
          </w:tcPr>
          <w:p w14:paraId="39F3C7BF"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188 </w:t>
            </w:r>
          </w:p>
        </w:tc>
        <w:tc>
          <w:tcPr>
            <w:tcW w:w="0" w:type="auto"/>
            <w:vAlign w:val="center"/>
            <w:hideMark/>
          </w:tcPr>
          <w:p w14:paraId="5842AE1F"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3618 </w:t>
            </w:r>
          </w:p>
        </w:tc>
        <w:tc>
          <w:tcPr>
            <w:tcW w:w="0" w:type="auto"/>
            <w:vAlign w:val="center"/>
            <w:hideMark/>
          </w:tcPr>
          <w:p w14:paraId="111EBCE5"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Tue </w:t>
            </w:r>
          </w:p>
        </w:tc>
        <w:tc>
          <w:tcPr>
            <w:tcW w:w="0" w:type="auto"/>
            <w:vAlign w:val="center"/>
            <w:hideMark/>
          </w:tcPr>
          <w:p w14:paraId="63416AAA"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Weekday </w:t>
            </w:r>
          </w:p>
        </w:tc>
        <w:tc>
          <w:tcPr>
            <w:tcW w:w="0" w:type="auto"/>
            <w:vAlign w:val="center"/>
            <w:hideMark/>
          </w:tcPr>
          <w:p w14:paraId="5FA5F4EA"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38 </w:t>
            </w:r>
          </w:p>
        </w:tc>
      </w:tr>
      <w:tr w:rsidR="00FC5336" w:rsidRPr="00FC5336" w14:paraId="666DF9D8" w14:textId="77777777" w:rsidTr="00FC5336">
        <w:trPr>
          <w:tblCellSpacing w:w="15" w:type="dxa"/>
        </w:trPr>
        <w:tc>
          <w:tcPr>
            <w:tcW w:w="0" w:type="auto"/>
            <w:vAlign w:val="center"/>
            <w:hideMark/>
          </w:tcPr>
          <w:p w14:paraId="46DB1D4D"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2018-03-20 </w:t>
            </w:r>
          </w:p>
        </w:tc>
        <w:tc>
          <w:tcPr>
            <w:tcW w:w="0" w:type="auto"/>
            <w:vAlign w:val="center"/>
            <w:hideMark/>
          </w:tcPr>
          <w:p w14:paraId="5EFFE46B"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16740 </w:t>
            </w:r>
          </w:p>
        </w:tc>
        <w:tc>
          <w:tcPr>
            <w:tcW w:w="0" w:type="auto"/>
            <w:vAlign w:val="center"/>
            <w:hideMark/>
          </w:tcPr>
          <w:p w14:paraId="19EAC7B9"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12 </w:t>
            </w:r>
          </w:p>
        </w:tc>
        <w:tc>
          <w:tcPr>
            <w:tcW w:w="0" w:type="auto"/>
            <w:vAlign w:val="center"/>
            <w:hideMark/>
          </w:tcPr>
          <w:p w14:paraId="5EFCB86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283 </w:t>
            </w:r>
          </w:p>
        </w:tc>
        <w:tc>
          <w:tcPr>
            <w:tcW w:w="0" w:type="auto"/>
            <w:vAlign w:val="center"/>
            <w:hideMark/>
          </w:tcPr>
          <w:p w14:paraId="203C44F4"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3791 </w:t>
            </w:r>
          </w:p>
        </w:tc>
        <w:tc>
          <w:tcPr>
            <w:tcW w:w="0" w:type="auto"/>
            <w:vAlign w:val="center"/>
            <w:hideMark/>
          </w:tcPr>
          <w:p w14:paraId="432E1B2F"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15562 </w:t>
            </w:r>
          </w:p>
        </w:tc>
        <w:tc>
          <w:tcPr>
            <w:tcW w:w="0" w:type="auto"/>
            <w:vAlign w:val="center"/>
            <w:hideMark/>
          </w:tcPr>
          <w:p w14:paraId="5AD5AC0B"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1124 </w:t>
            </w:r>
          </w:p>
        </w:tc>
        <w:tc>
          <w:tcPr>
            <w:tcW w:w="0" w:type="auto"/>
            <w:vAlign w:val="center"/>
            <w:hideMark/>
          </w:tcPr>
          <w:p w14:paraId="52361742"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4742 </w:t>
            </w:r>
          </w:p>
        </w:tc>
        <w:tc>
          <w:tcPr>
            <w:tcW w:w="0" w:type="auto"/>
            <w:vAlign w:val="center"/>
            <w:hideMark/>
          </w:tcPr>
          <w:p w14:paraId="00272316"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Tue </w:t>
            </w:r>
          </w:p>
        </w:tc>
        <w:tc>
          <w:tcPr>
            <w:tcW w:w="0" w:type="auto"/>
            <w:vAlign w:val="center"/>
            <w:hideMark/>
          </w:tcPr>
          <w:p w14:paraId="7879A9E0"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Weekday </w:t>
            </w:r>
          </w:p>
        </w:tc>
        <w:tc>
          <w:tcPr>
            <w:tcW w:w="0" w:type="auto"/>
            <w:vAlign w:val="center"/>
            <w:hideMark/>
          </w:tcPr>
          <w:p w14:paraId="6E7700F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-841 </w:t>
            </w:r>
          </w:p>
        </w:tc>
      </w:tr>
      <w:tr w:rsidR="00FC5336" w:rsidRPr="00FC5336" w14:paraId="59CE32C7" w14:textId="77777777" w:rsidTr="00FC5336">
        <w:trPr>
          <w:tblCellSpacing w:w="15" w:type="dxa"/>
        </w:trPr>
        <w:tc>
          <w:tcPr>
            <w:tcW w:w="0" w:type="auto"/>
            <w:vAlign w:val="center"/>
            <w:hideMark/>
          </w:tcPr>
          <w:p w14:paraId="2416D120"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lastRenderedPageBreak/>
              <w:t xml:space="preserve">2018-03-20 </w:t>
            </w:r>
          </w:p>
        </w:tc>
        <w:tc>
          <w:tcPr>
            <w:tcW w:w="0" w:type="auto"/>
            <w:vAlign w:val="center"/>
            <w:hideMark/>
          </w:tcPr>
          <w:p w14:paraId="1A61838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16740 </w:t>
            </w:r>
          </w:p>
        </w:tc>
        <w:tc>
          <w:tcPr>
            <w:tcW w:w="0" w:type="auto"/>
            <w:vAlign w:val="center"/>
            <w:hideMark/>
          </w:tcPr>
          <w:p w14:paraId="2A00AAA4"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13 </w:t>
            </w:r>
          </w:p>
        </w:tc>
        <w:tc>
          <w:tcPr>
            <w:tcW w:w="0" w:type="auto"/>
            <w:vAlign w:val="center"/>
            <w:hideMark/>
          </w:tcPr>
          <w:p w14:paraId="769F1710"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1587 </w:t>
            </w:r>
          </w:p>
        </w:tc>
        <w:tc>
          <w:tcPr>
            <w:tcW w:w="0" w:type="auto"/>
            <w:vAlign w:val="center"/>
            <w:hideMark/>
          </w:tcPr>
          <w:p w14:paraId="5044B793"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5378 </w:t>
            </w:r>
          </w:p>
        </w:tc>
        <w:tc>
          <w:tcPr>
            <w:tcW w:w="0" w:type="auto"/>
            <w:vAlign w:val="center"/>
            <w:hideMark/>
          </w:tcPr>
          <w:p w14:paraId="7743587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15562 </w:t>
            </w:r>
          </w:p>
        </w:tc>
        <w:tc>
          <w:tcPr>
            <w:tcW w:w="0" w:type="auto"/>
            <w:vAlign w:val="center"/>
            <w:hideMark/>
          </w:tcPr>
          <w:p w14:paraId="6DA6CEA9"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525 </w:t>
            </w:r>
          </w:p>
        </w:tc>
        <w:tc>
          <w:tcPr>
            <w:tcW w:w="0" w:type="auto"/>
            <w:vAlign w:val="center"/>
            <w:hideMark/>
          </w:tcPr>
          <w:p w14:paraId="33531105"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5267 </w:t>
            </w:r>
          </w:p>
        </w:tc>
        <w:tc>
          <w:tcPr>
            <w:tcW w:w="0" w:type="auto"/>
            <w:vAlign w:val="center"/>
            <w:hideMark/>
          </w:tcPr>
          <w:p w14:paraId="14C0CEC0"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Tue </w:t>
            </w:r>
          </w:p>
        </w:tc>
        <w:tc>
          <w:tcPr>
            <w:tcW w:w="0" w:type="auto"/>
            <w:vAlign w:val="center"/>
            <w:hideMark/>
          </w:tcPr>
          <w:p w14:paraId="43C85EBC"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Weekday </w:t>
            </w:r>
          </w:p>
        </w:tc>
        <w:tc>
          <w:tcPr>
            <w:tcW w:w="0" w:type="auto"/>
            <w:vAlign w:val="center"/>
            <w:hideMark/>
          </w:tcPr>
          <w:p w14:paraId="78E73AF8"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1062 </w:t>
            </w:r>
          </w:p>
        </w:tc>
      </w:tr>
      <w:tr w:rsidR="00FC5336" w:rsidRPr="00FC5336" w14:paraId="57216B23" w14:textId="77777777" w:rsidTr="00FC5336">
        <w:trPr>
          <w:tblCellSpacing w:w="15" w:type="dxa"/>
        </w:trPr>
        <w:tc>
          <w:tcPr>
            <w:tcW w:w="0" w:type="auto"/>
            <w:vAlign w:val="center"/>
            <w:hideMark/>
          </w:tcPr>
          <w:p w14:paraId="567EF1B4"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2018-03-20 </w:t>
            </w:r>
          </w:p>
        </w:tc>
        <w:tc>
          <w:tcPr>
            <w:tcW w:w="0" w:type="auto"/>
            <w:vAlign w:val="center"/>
            <w:hideMark/>
          </w:tcPr>
          <w:p w14:paraId="5F0B786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16740 </w:t>
            </w:r>
          </w:p>
        </w:tc>
        <w:tc>
          <w:tcPr>
            <w:tcW w:w="0" w:type="auto"/>
            <w:vAlign w:val="center"/>
            <w:hideMark/>
          </w:tcPr>
          <w:p w14:paraId="5617FF55"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14 </w:t>
            </w:r>
          </w:p>
        </w:tc>
        <w:tc>
          <w:tcPr>
            <w:tcW w:w="0" w:type="auto"/>
            <w:vAlign w:val="center"/>
            <w:hideMark/>
          </w:tcPr>
          <w:p w14:paraId="71AB44E1"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431 </w:t>
            </w:r>
          </w:p>
        </w:tc>
        <w:tc>
          <w:tcPr>
            <w:tcW w:w="0" w:type="auto"/>
            <w:vAlign w:val="center"/>
            <w:hideMark/>
          </w:tcPr>
          <w:p w14:paraId="527E663F"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5809 </w:t>
            </w:r>
          </w:p>
        </w:tc>
        <w:tc>
          <w:tcPr>
            <w:tcW w:w="0" w:type="auto"/>
            <w:vAlign w:val="center"/>
            <w:hideMark/>
          </w:tcPr>
          <w:p w14:paraId="56255820"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15562 </w:t>
            </w:r>
          </w:p>
        </w:tc>
        <w:tc>
          <w:tcPr>
            <w:tcW w:w="0" w:type="auto"/>
            <w:vAlign w:val="center"/>
            <w:hideMark/>
          </w:tcPr>
          <w:p w14:paraId="71B2AA46"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372 </w:t>
            </w:r>
          </w:p>
        </w:tc>
        <w:tc>
          <w:tcPr>
            <w:tcW w:w="0" w:type="auto"/>
            <w:vAlign w:val="center"/>
            <w:hideMark/>
          </w:tcPr>
          <w:p w14:paraId="6E3B39C9"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5639 </w:t>
            </w:r>
          </w:p>
        </w:tc>
        <w:tc>
          <w:tcPr>
            <w:tcW w:w="0" w:type="auto"/>
            <w:vAlign w:val="center"/>
            <w:hideMark/>
          </w:tcPr>
          <w:p w14:paraId="7124C5AF"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Tue </w:t>
            </w:r>
          </w:p>
        </w:tc>
        <w:tc>
          <w:tcPr>
            <w:tcW w:w="0" w:type="auto"/>
            <w:vAlign w:val="center"/>
            <w:hideMark/>
          </w:tcPr>
          <w:p w14:paraId="2AC0B98B"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Weekday </w:t>
            </w:r>
          </w:p>
        </w:tc>
        <w:tc>
          <w:tcPr>
            <w:tcW w:w="0" w:type="auto"/>
            <w:vAlign w:val="center"/>
            <w:hideMark/>
          </w:tcPr>
          <w:p w14:paraId="3E9AE3C9"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59 </w:t>
            </w:r>
          </w:p>
        </w:tc>
      </w:tr>
      <w:tr w:rsidR="00FC5336" w:rsidRPr="00FC5336" w14:paraId="23434A48" w14:textId="77777777" w:rsidTr="00FC5336">
        <w:trPr>
          <w:tblCellSpacing w:w="15" w:type="dxa"/>
        </w:trPr>
        <w:tc>
          <w:tcPr>
            <w:tcW w:w="0" w:type="auto"/>
            <w:vAlign w:val="center"/>
            <w:hideMark/>
          </w:tcPr>
          <w:p w14:paraId="381804BE"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2018-03-20 </w:t>
            </w:r>
          </w:p>
        </w:tc>
        <w:tc>
          <w:tcPr>
            <w:tcW w:w="0" w:type="auto"/>
            <w:vAlign w:val="center"/>
            <w:hideMark/>
          </w:tcPr>
          <w:p w14:paraId="0C7ABD80"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16740 </w:t>
            </w:r>
          </w:p>
        </w:tc>
        <w:tc>
          <w:tcPr>
            <w:tcW w:w="0" w:type="auto"/>
            <w:vAlign w:val="center"/>
            <w:hideMark/>
          </w:tcPr>
          <w:p w14:paraId="5BC48E1F"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 </w:t>
            </w:r>
          </w:p>
        </w:tc>
        <w:tc>
          <w:tcPr>
            <w:tcW w:w="0" w:type="auto"/>
            <w:vAlign w:val="center"/>
            <w:hideMark/>
          </w:tcPr>
          <w:p w14:paraId="1E8D2510"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624 </w:t>
            </w:r>
          </w:p>
        </w:tc>
        <w:tc>
          <w:tcPr>
            <w:tcW w:w="0" w:type="auto"/>
            <w:vAlign w:val="center"/>
            <w:hideMark/>
          </w:tcPr>
          <w:p w14:paraId="27D39C93"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6433 </w:t>
            </w:r>
          </w:p>
        </w:tc>
        <w:tc>
          <w:tcPr>
            <w:tcW w:w="0" w:type="auto"/>
            <w:vAlign w:val="center"/>
            <w:hideMark/>
          </w:tcPr>
          <w:p w14:paraId="7C2A6AFF"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15562 </w:t>
            </w:r>
          </w:p>
        </w:tc>
        <w:tc>
          <w:tcPr>
            <w:tcW w:w="0" w:type="auto"/>
            <w:vAlign w:val="center"/>
            <w:hideMark/>
          </w:tcPr>
          <w:p w14:paraId="0257B04D"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392 </w:t>
            </w:r>
          </w:p>
        </w:tc>
        <w:tc>
          <w:tcPr>
            <w:tcW w:w="0" w:type="auto"/>
            <w:vAlign w:val="center"/>
            <w:hideMark/>
          </w:tcPr>
          <w:p w14:paraId="79133098"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6031 </w:t>
            </w:r>
          </w:p>
        </w:tc>
        <w:tc>
          <w:tcPr>
            <w:tcW w:w="0" w:type="auto"/>
            <w:vAlign w:val="center"/>
            <w:hideMark/>
          </w:tcPr>
          <w:p w14:paraId="703C2104"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Tue </w:t>
            </w:r>
          </w:p>
        </w:tc>
        <w:tc>
          <w:tcPr>
            <w:tcW w:w="0" w:type="auto"/>
            <w:vAlign w:val="center"/>
            <w:hideMark/>
          </w:tcPr>
          <w:p w14:paraId="4DCB99A7"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Weekday </w:t>
            </w:r>
          </w:p>
        </w:tc>
        <w:tc>
          <w:tcPr>
            <w:tcW w:w="0" w:type="auto"/>
            <w:vAlign w:val="center"/>
            <w:hideMark/>
          </w:tcPr>
          <w:p w14:paraId="16D2779C" w14:textId="77777777" w:rsidR="00FC5336" w:rsidRPr="00FC5336" w:rsidRDefault="00FC5336" w:rsidP="00FC5336">
            <w:pPr>
              <w:spacing w:after="0" w:line="240" w:lineRule="auto"/>
              <w:jc w:val="center"/>
              <w:rPr>
                <w:rFonts w:ascii="Times New Roman" w:eastAsia="Times New Roman" w:hAnsi="Times New Roman" w:cs="Times New Roman"/>
                <w:sz w:val="24"/>
                <w:szCs w:val="24"/>
                <w:lang w:eastAsia="en-IN"/>
              </w:rPr>
            </w:pPr>
            <w:r w:rsidRPr="00FC5336">
              <w:rPr>
                <w:rFonts w:ascii="Times New Roman" w:eastAsia="Times New Roman" w:hAnsi="Times New Roman" w:cs="Times New Roman"/>
                <w:sz w:val="24"/>
                <w:szCs w:val="24"/>
                <w:lang w:eastAsia="en-IN"/>
              </w:rPr>
              <w:t xml:space="preserve">232 </w:t>
            </w:r>
          </w:p>
        </w:tc>
      </w:tr>
    </w:tbl>
    <w:p w14:paraId="67855EE1" w14:textId="77777777" w:rsidR="00FC5336" w:rsidRPr="00FC5336" w:rsidRDefault="00FC5336" w:rsidP="00FC5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5336">
        <w:rPr>
          <w:rFonts w:ascii="Times New Roman" w:eastAsia="Times New Roman" w:hAnsi="Times New Roman" w:cs="Times New Roman"/>
          <w:b/>
          <w:bCs/>
          <w:sz w:val="36"/>
          <w:szCs w:val="36"/>
          <w:lang w:eastAsia="en-IN"/>
        </w:rPr>
        <w:t>Hourly Step Counts</w:t>
      </w:r>
    </w:p>
    <w:p w14:paraId="0295DCD2" w14:textId="77777777" w:rsidR="00FC5336" w:rsidRPr="00FC5336" w:rsidRDefault="00FC5336" w:rsidP="00FC5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5336">
        <w:rPr>
          <w:rFonts w:ascii="Times New Roman" w:eastAsia="Times New Roman" w:hAnsi="Times New Roman" w:cs="Times New Roman"/>
          <w:b/>
          <w:bCs/>
          <w:sz w:val="27"/>
          <w:szCs w:val="27"/>
          <w:lang w:eastAsia="en-IN"/>
        </w:rPr>
        <w:t>Correspondence Plot</w:t>
      </w:r>
    </w:p>
    <w:p w14:paraId="4A451A2A"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In this post, we will explore the hourly step counts. We can make a scatterplot showing the correspondence between the hourly step counts (coloring the points by type of day – week vs. weekend), and compute their correlation, using the following code:</w:t>
      </w:r>
    </w:p>
    <w:p w14:paraId="580987BD"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w:t>
      </w:r>
    </w:p>
    <w:p w14:paraId="00A93D46"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plot hourly steps against one another  </w:t>
      </w:r>
    </w:p>
    <w:p w14:paraId="77A05136"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regression lines show that  </w:t>
      </w:r>
    </w:p>
    <w:p w14:paraId="5C5879F4"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Accupedo over-counts  </w:t>
      </w:r>
    </w:p>
    <w:p w14:paraId="494B7C40"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this over-counting is less strong on weekends  </w:t>
      </w:r>
    </w:p>
    <w:p w14:paraId="6FEA91B1"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library(ggplot2)  </w:t>
      </w:r>
    </w:p>
    <w:p w14:paraId="14E42977"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ggplot(data = merged_data, aes(x = hourly_steps_apedo,   </w:t>
      </w:r>
    </w:p>
    <w:p w14:paraId="10177EF1"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y = hourly_steps_fbit , color = week_weekend)) +   </w:t>
      </w:r>
    </w:p>
    <w:p w14:paraId="706DACAE"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geom_point(alpha = .5) +   </w:t>
      </w:r>
    </w:p>
    <w:p w14:paraId="3A8673D7"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geom_abline(intercept = 0, slope = 1, color = 'blue',   </w:t>
      </w:r>
    </w:p>
    <w:p w14:paraId="5316D6D8"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linetype = 2, size = 2, show.legend = TRUE) +  </w:t>
      </w:r>
    </w:p>
    <w:p w14:paraId="2E3D1135"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geom_smooth(method="lm", fill=NA) +  </w:t>
      </w:r>
    </w:p>
    <w:p w14:paraId="77C9F7F1"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labs(x = "Accupedo", y = "Fitbit" ) +   </w:t>
      </w:r>
    </w:p>
    <w:p w14:paraId="1A39C2A7"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scale_color_manual(values=c("black", "red")) +  </w:t>
      </w:r>
    </w:p>
    <w:p w14:paraId="34ED3BF0"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labs(color='Week/Weekend')   </w:t>
      </w:r>
    </w:p>
    <w:p w14:paraId="0C2133AB"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w:t>
      </w:r>
    </w:p>
    <w:p w14:paraId="70C7D38D"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what's the correlation between the two columns?  </w:t>
      </w:r>
    </w:p>
    <w:p w14:paraId="3D0BBD69"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cor.test(merged_data$hourly_steps_apedo, merged_data$hourly_steps_fbit)  </w:t>
      </w:r>
    </w:p>
    <w:p w14:paraId="066E4249"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Which returns the following plot:</w:t>
      </w:r>
    </w:p>
    <w:p w14:paraId="4EF19587" w14:textId="769F61D1"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noProof/>
        </w:rPr>
        <w:lastRenderedPageBreak/>
        <w:drawing>
          <wp:inline distT="0" distB="0" distL="0" distR="0" wp14:anchorId="5B788071" wp14:editId="38E45015">
            <wp:extent cx="43434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3400" cy="2886075"/>
                    </a:xfrm>
                    <a:prstGeom prst="rect">
                      <a:avLst/>
                    </a:prstGeom>
                  </pic:spPr>
                </pic:pic>
              </a:graphicData>
            </a:graphic>
          </wp:inline>
        </w:drawing>
      </w:r>
    </w:p>
    <w:p w14:paraId="25023FED"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There are a number of things to note in this figure. The dashed blue line is the identity line – if both Accupedo and Fitbit recorded the same number of steps every hour, all of the points would lie on this line. Clearly they do not – it seems like there is some substantial disagreement between the devices on the hourly step counts!</w:t>
      </w:r>
    </w:p>
    <w:p w14:paraId="625B1F71"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I have colored the points separately for weekdays and weekend days, and drawn separate regression lines for each type of day. Both regression lines lie below the identity line, indicating that Accupedo has higher step counts on both types of days. Because the red line is closer to the identity line, the analysis indicates that correspondence between the hourly device measurements is higher (e.g. the values are closer together) on weekends vs. weekdays.</w:t>
      </w:r>
    </w:p>
    <w:p w14:paraId="5CD222AB"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We can also note a number of points with positive values on the y access and a value of zero on the x axis – e.g. a fairly solid line extending upwards at the left-most side of the plot. These indicate hours that Fitbit recorded steps, but Accupedo recorded none. There are very few points with the opposite pattern – e.g. hours when Accupedo counted steps but Fibit did not.</w:t>
      </w:r>
    </w:p>
    <w:p w14:paraId="1040F5A7" w14:textId="77777777" w:rsidR="00FC5336" w:rsidRPr="00FC5336" w:rsidRDefault="00FC5336" w:rsidP="00FC5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5336">
        <w:rPr>
          <w:rFonts w:ascii="Times New Roman" w:eastAsia="Times New Roman" w:hAnsi="Times New Roman" w:cs="Times New Roman"/>
          <w:b/>
          <w:bCs/>
          <w:sz w:val="27"/>
          <w:szCs w:val="27"/>
          <w:lang w:eastAsia="en-IN"/>
        </w:rPr>
        <w:t>Bland Altman Plot</w:t>
      </w:r>
    </w:p>
    <w:p w14:paraId="271CD4B2"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Another way of examining the correspondence between two measurements is the </w:t>
      </w:r>
      <w:hyperlink r:id="rId5" w:tgtFrame="_blank" w:history="1">
        <w:r w:rsidRPr="00FC5336">
          <w:rPr>
            <w:rFonts w:ascii="Times New Roman" w:eastAsia="Times New Roman" w:hAnsi="Times New Roman" w:cs="Times New Roman"/>
            <w:color w:val="0000FF"/>
            <w:sz w:val="20"/>
            <w:szCs w:val="20"/>
            <w:u w:val="single"/>
            <w:lang w:eastAsia="en-IN"/>
          </w:rPr>
          <w:t>Bland-Altman plot</w:t>
        </w:r>
      </w:hyperlink>
      <w:r w:rsidRPr="00FC5336">
        <w:rPr>
          <w:rFonts w:ascii="Times New Roman" w:eastAsia="Times New Roman" w:hAnsi="Times New Roman" w:cs="Times New Roman"/>
          <w:sz w:val="20"/>
          <w:szCs w:val="20"/>
          <w:lang w:eastAsia="en-IN"/>
        </w:rPr>
        <w:t>. The Bland-Altman plot displays the mean of the measurements on the x-axis, and the difference between the measurements on the y-axis. A horizontal line (in red in the plot blow) is drawn on the plot to indicate the mean difference between the measurements. In addition, two lines (in blue in the plot below) are drawn at +/- 1.96 standard deviations above and below the mean difference, respectively.</w:t>
      </w:r>
    </w:p>
    <w:p w14:paraId="18188004"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We will use the excellent </w:t>
      </w:r>
      <w:hyperlink r:id="rId6" w:tgtFrame="_blank" w:history="1">
        <w:r w:rsidRPr="00FC5336">
          <w:rPr>
            <w:rFonts w:ascii="Times New Roman" w:eastAsia="Times New Roman" w:hAnsi="Times New Roman" w:cs="Times New Roman"/>
            <w:b/>
            <w:bCs/>
            <w:color w:val="0000FF"/>
            <w:sz w:val="20"/>
            <w:szCs w:val="20"/>
            <w:u w:val="single"/>
            <w:lang w:eastAsia="en-IN"/>
          </w:rPr>
          <w:t>BlandAltmanLeh</w:t>
        </w:r>
      </w:hyperlink>
      <w:r w:rsidRPr="00FC5336">
        <w:rPr>
          <w:rFonts w:ascii="Times New Roman" w:eastAsia="Times New Roman" w:hAnsi="Times New Roman" w:cs="Times New Roman"/>
          <w:sz w:val="20"/>
          <w:szCs w:val="20"/>
          <w:lang w:eastAsia="en-IN"/>
        </w:rPr>
        <w:t xml:space="preserve"> package in R to make the Bland-Altman plot. Note that it takes some additional work to get the plot to have the same color scheme as our above correlation plot, with separate colors for weekdays and weekends, and transparency in the points.</w:t>
      </w:r>
    </w:p>
    <w:p w14:paraId="7EF3DAA3"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w:t>
      </w:r>
    </w:p>
    <w:p w14:paraId="6C17A077"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73DBCE"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Bland Altman plot - color the points  </w:t>
      </w:r>
    </w:p>
    <w:p w14:paraId="34C4614D"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by weekday/weekend and make points  </w:t>
      </w:r>
    </w:p>
    <w:p w14:paraId="6CD59D4A"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semi-transparent  </w:t>
      </w:r>
    </w:p>
    <w:p w14:paraId="5A000350"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library(BlandAltmanLeh)  </w:t>
      </w:r>
    </w:p>
    <w:p w14:paraId="4D8BEF66"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trans_red &lt;- rgb(1,0,0,alpha=0.5)   </w:t>
      </w:r>
    </w:p>
    <w:p w14:paraId="0C6C0602"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trans_blk &lt;- rgb(0,0,0,alpha=0.5)   </w:t>
      </w:r>
    </w:p>
    <w:p w14:paraId="272F280F"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week_weekday_color &lt;- ifelse(merged_data$week_weekend == 'Weekday', trans_blk, trans_red)  </w:t>
      </w:r>
    </w:p>
    <w:p w14:paraId="57209D2B"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lastRenderedPageBreak/>
        <w:t xml:space="preserve">bland.altman.plot(merged_data$hourly_steps_apedo, merged_data$hourly_steps_fbit, </w:t>
      </w:r>
      <w:hyperlink r:id="rId7" w:tgtFrame="_blank" w:history="1">
        <w:r w:rsidRPr="00FC5336">
          <w:rPr>
            <w:rFonts w:ascii="Courier New" w:eastAsia="Times New Roman" w:hAnsi="Courier New" w:cs="Courier New"/>
            <w:color w:val="0000FF"/>
            <w:sz w:val="20"/>
            <w:szCs w:val="20"/>
            <w:u w:val="single"/>
            <w:lang w:eastAsia="en-IN"/>
          </w:rPr>
          <w:t>conf.int</w:t>
        </w:r>
      </w:hyperlink>
      <w:r w:rsidRPr="00FC5336">
        <w:rPr>
          <w:rFonts w:ascii="Courier New" w:eastAsia="Times New Roman" w:hAnsi="Courier New" w:cs="Courier New"/>
          <w:sz w:val="20"/>
          <w:szCs w:val="20"/>
          <w:lang w:eastAsia="en-IN"/>
        </w:rPr>
        <w:t xml:space="preserve">=.95,  </w:t>
      </w:r>
    </w:p>
    <w:p w14:paraId="193A4CAC"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main="Bland Altman Plot: Hourly Step Counts",   </w:t>
      </w:r>
    </w:p>
    <w:p w14:paraId="6C9C11FD"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xlab="Mean of Measurements", ylab="Differences",   </w:t>
      </w:r>
    </w:p>
    <w:p w14:paraId="3A6AF6E5"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pch = 19, col = week_weekday_color)  </w:t>
      </w:r>
    </w:p>
    <w:p w14:paraId="348E7CE5"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legend(x = "topright", legend = c("Weekday","Weekend"), fill = 1:2)  </w:t>
      </w:r>
    </w:p>
    <w:p w14:paraId="595A1E87"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Which gives us the following plot:</w:t>
      </w:r>
    </w:p>
    <w:p w14:paraId="715209DD" w14:textId="268C5AB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noProof/>
        </w:rPr>
        <w:drawing>
          <wp:inline distT="0" distB="0" distL="0" distR="0" wp14:anchorId="7180ED3A" wp14:editId="7A19C699">
            <wp:extent cx="4343400"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2886075"/>
                    </a:xfrm>
                    <a:prstGeom prst="rect">
                      <a:avLst/>
                    </a:prstGeom>
                  </pic:spPr>
                </pic:pic>
              </a:graphicData>
            </a:graphic>
          </wp:inline>
        </w:drawing>
      </w:r>
    </w:p>
    <w:p w14:paraId="735167E8"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There are a couple of things to notice here. The first is that the mean of the difference of the hourly step counts – shown on the y axis – is close to zero (the exact value is 19.82, as we’ll see below). The y axis shows the value of the Accupdeo steps minus the Fitbit steps, and so the positive average difference indicates that Accupedo gives higher step counts than Fitbit. However, the size of this hourly difference is small.</w:t>
      </w:r>
    </w:p>
    <w:p w14:paraId="150C1C9B"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We can also see that the smaller the average of the step counts, the closer the correspondence between the two measurements. As the mean of the step counts gets higher (e.g. in hours where I walk a greater number of steps), the disagreement between the measurements is greater. This disagreement is fairly symmetrical at average step counts of less than 3,000 – in this range, neither device systematically records higher or lower numbers. Indeed, the differences in this range seem to be somewhat random – at times the Accupedo step counts are higher and at times the Fitbit step counts are higher.</w:t>
      </w:r>
    </w:p>
    <w:p w14:paraId="0CB21A63"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At high levels of mean step counts, however, there seems to be a slight trend for Accupedo to give higher values. Indeed, past values of 3,000 on the x-axis, virtually all of the points outside of the 1.96 standard deviation lines are on the upper part of the plot, which indicates hours that the Accupedo measurement is greater than that given by Fitbit. However, of our 4,914 hourly observations, only a handful have step counts above 3,000, and so the influence of these observations on the overall mean difference is small.</w:t>
      </w:r>
    </w:p>
    <w:p w14:paraId="27AB04A9"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We can again notice the observations for which the Fitbit records steps, but Accupdeo doesn’t. These steps appear to be on the diagonal line sloping downwards to the right at the bottom half of the plot. Finally, there is not much visual evidence here for enormous differences between weekdays and weekend days.</w:t>
      </w:r>
    </w:p>
    <w:p w14:paraId="66DE7FD0" w14:textId="77777777" w:rsidR="00FC5336" w:rsidRPr="00FC5336" w:rsidRDefault="00FC5336" w:rsidP="00FC5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5336">
        <w:rPr>
          <w:rFonts w:ascii="Times New Roman" w:eastAsia="Times New Roman" w:hAnsi="Times New Roman" w:cs="Times New Roman"/>
          <w:b/>
          <w:bCs/>
          <w:sz w:val="27"/>
          <w:szCs w:val="27"/>
          <w:lang w:eastAsia="en-IN"/>
        </w:rPr>
        <w:t>Testing the Statistical Significance of the Hourly Differences</w:t>
      </w:r>
    </w:p>
    <w:p w14:paraId="00DA4627"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A corresponding statistical analysis that often accompanies the Bland-Altman plot is a one-sided t-test, comparing the mean difference of the measurements against zero (null hypothesis: the mean difference between the measurements is equal to zero). Although I’m not super-convinced of the utility of p-values, let’s go ahead </w:t>
      </w:r>
      <w:r w:rsidRPr="00FC5336">
        <w:rPr>
          <w:rFonts w:ascii="Times New Roman" w:eastAsia="Times New Roman" w:hAnsi="Times New Roman" w:cs="Times New Roman"/>
          <w:sz w:val="20"/>
          <w:szCs w:val="20"/>
          <w:lang w:eastAsia="en-IN"/>
        </w:rPr>
        <w:lastRenderedPageBreak/>
        <w:t xml:space="preserve">and conduct this test. The difference score is contained in our dataset (shown above) in the column </w:t>
      </w:r>
      <w:r w:rsidRPr="00FC5336">
        <w:rPr>
          <w:rFonts w:ascii="Times New Roman" w:eastAsia="Times New Roman" w:hAnsi="Times New Roman" w:cs="Times New Roman"/>
          <w:i/>
          <w:iCs/>
          <w:sz w:val="20"/>
          <w:szCs w:val="20"/>
          <w:lang w:eastAsia="en-IN"/>
        </w:rPr>
        <w:t>hour_diff_apedo_fbit</w:t>
      </w:r>
      <w:r w:rsidRPr="00FC5336">
        <w:rPr>
          <w:rFonts w:ascii="Times New Roman" w:eastAsia="Times New Roman" w:hAnsi="Times New Roman" w:cs="Times New Roman"/>
          <w:sz w:val="20"/>
          <w:szCs w:val="20"/>
          <w:lang w:eastAsia="en-IN"/>
        </w:rPr>
        <w:t>. The mean of the differences is 19.82 and the standard deviation is 1080.42.</w:t>
      </w:r>
    </w:p>
    <w:p w14:paraId="50C1F5BF"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w:t>
      </w:r>
    </w:p>
    <w:p w14:paraId="3BFD8757"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calculate the mean, standard deviation  </w:t>
      </w:r>
    </w:p>
    <w:p w14:paraId="083DE994"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and the one-sample t-test against zero  </w:t>
      </w:r>
    </w:p>
    <w:p w14:paraId="4A36857E"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mean(merged_data$hour_diff_apedo_fbit)  </w:t>
      </w:r>
    </w:p>
    <w:p w14:paraId="28AC0B7E"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sd(merged_data$hour_diff_apedo_fbit)  </w:t>
      </w:r>
    </w:p>
    <w:p w14:paraId="6B4196A5"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t.test(merged_data$hour_diff_apedo_fbit, mu=0,   </w:t>
      </w:r>
    </w:p>
    <w:p w14:paraId="4E3D28C8"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alternative="two.sided", conf.level=0.95)  </w:t>
      </w:r>
    </w:p>
    <w:p w14:paraId="1B526FC7"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This test indicates that the difference between the hourly step counts between Accupedo and Fitbit is not statistically significant, </w:t>
      </w:r>
      <w:r w:rsidRPr="00FC5336">
        <w:rPr>
          <w:rFonts w:ascii="Times New Roman" w:eastAsia="Times New Roman" w:hAnsi="Times New Roman" w:cs="Times New Roman"/>
          <w:i/>
          <w:iCs/>
          <w:sz w:val="20"/>
          <w:szCs w:val="20"/>
          <w:lang w:eastAsia="en-IN"/>
        </w:rPr>
        <w:t>t</w:t>
      </w:r>
      <w:r w:rsidRPr="00FC5336">
        <w:rPr>
          <w:rFonts w:ascii="Times New Roman" w:eastAsia="Times New Roman" w:hAnsi="Times New Roman" w:cs="Times New Roman"/>
          <w:sz w:val="20"/>
          <w:szCs w:val="20"/>
          <w:lang w:eastAsia="en-IN"/>
        </w:rPr>
        <w:t xml:space="preserve">(4913) = 1.29, </w:t>
      </w:r>
      <w:r w:rsidRPr="00FC5336">
        <w:rPr>
          <w:rFonts w:ascii="Times New Roman" w:eastAsia="Times New Roman" w:hAnsi="Times New Roman" w:cs="Times New Roman"/>
          <w:i/>
          <w:iCs/>
          <w:sz w:val="20"/>
          <w:szCs w:val="20"/>
          <w:lang w:eastAsia="en-IN"/>
        </w:rPr>
        <w:t>p</w:t>
      </w:r>
      <w:r w:rsidRPr="00FC5336">
        <w:rPr>
          <w:rFonts w:ascii="Times New Roman" w:eastAsia="Times New Roman" w:hAnsi="Times New Roman" w:cs="Times New Roman"/>
          <w:sz w:val="20"/>
          <w:szCs w:val="20"/>
          <w:lang w:eastAsia="en-IN"/>
        </w:rPr>
        <w:t xml:space="preserve"> = .20.</w:t>
      </w:r>
    </w:p>
    <w:p w14:paraId="4496E714"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More interesting is the effect size of this comparison. </w:t>
      </w:r>
      <w:hyperlink r:id="rId9" w:tgtFrame="_blank" w:history="1">
        <w:r w:rsidRPr="00FC5336">
          <w:rPr>
            <w:rFonts w:ascii="Times New Roman" w:eastAsia="Times New Roman" w:hAnsi="Times New Roman" w:cs="Times New Roman"/>
            <w:color w:val="0000FF"/>
            <w:sz w:val="20"/>
            <w:szCs w:val="20"/>
            <w:u w:val="single"/>
            <w:lang w:eastAsia="en-IN"/>
          </w:rPr>
          <w:t>Effect sizes</w:t>
        </w:r>
      </w:hyperlink>
      <w:r w:rsidRPr="00FC5336">
        <w:rPr>
          <w:rFonts w:ascii="Times New Roman" w:eastAsia="Times New Roman" w:hAnsi="Times New Roman" w:cs="Times New Roman"/>
          <w:sz w:val="20"/>
          <w:szCs w:val="20"/>
          <w:lang w:eastAsia="en-IN"/>
        </w:rPr>
        <w:t xml:space="preserve"> give a measure of the magnitude of an observed difference. There are many such measures, but we can compute </w:t>
      </w:r>
      <w:hyperlink r:id="rId10" w:tgtFrame="_blank" w:history="1">
        <w:r w:rsidRPr="00FC5336">
          <w:rPr>
            <w:rFonts w:ascii="Times New Roman" w:eastAsia="Times New Roman" w:hAnsi="Times New Roman" w:cs="Times New Roman"/>
            <w:color w:val="0000FF"/>
            <w:sz w:val="20"/>
            <w:szCs w:val="20"/>
            <w:u w:val="single"/>
            <w:lang w:eastAsia="en-IN"/>
          </w:rPr>
          <w:t>Cohen’s D</w:t>
        </w:r>
      </w:hyperlink>
      <w:r w:rsidRPr="00FC5336">
        <w:rPr>
          <w:rFonts w:ascii="Times New Roman" w:eastAsia="Times New Roman" w:hAnsi="Times New Roman" w:cs="Times New Roman"/>
          <w:sz w:val="20"/>
          <w:szCs w:val="20"/>
          <w:lang w:eastAsia="en-IN"/>
        </w:rPr>
        <w:t xml:space="preserve"> from the values we have above. Cohen’s D gives the size of a difference scaled to the standard deviation of that difference. Here, we simply take the mean difference score (19.82) and divide it by the standard deviation of that score (1080.42), which gives us a Cohen’s D value of .02. The average value of the hourly differences is dwarfed by the size of the variation in the hourly differences; this indicates that the magnitude of the average hourly step count differences is extremely small, and by all indications not meaningfully different from zero.</w:t>
      </w:r>
    </w:p>
    <w:p w14:paraId="6C2BD689" w14:textId="77777777" w:rsidR="00FC5336" w:rsidRPr="00FC5336" w:rsidRDefault="00FC5336" w:rsidP="00FC5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5336">
        <w:rPr>
          <w:rFonts w:ascii="Times New Roman" w:eastAsia="Times New Roman" w:hAnsi="Times New Roman" w:cs="Times New Roman"/>
          <w:b/>
          <w:bCs/>
          <w:sz w:val="36"/>
          <w:szCs w:val="36"/>
          <w:lang w:eastAsia="en-IN"/>
        </w:rPr>
        <w:t>Differences in Hourly Step Counts Across the Day</w:t>
      </w:r>
    </w:p>
    <w:p w14:paraId="68D231AA"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The above plots mix data across all hours of the day in order to examine the global correspondence between hourly step counts. I was curious to visualize the difference in the step count measurements across the hours of the day, to see if there were any systematic differences within certain times of the day.</w:t>
      </w:r>
    </w:p>
    <w:p w14:paraId="62C8362D"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 xml:space="preserve">To make this plot, we’ll use the excellent </w:t>
      </w:r>
      <w:hyperlink r:id="rId11" w:tgtFrame="_blank" w:history="1">
        <w:r w:rsidRPr="00FC5336">
          <w:rPr>
            <w:rFonts w:ascii="Times New Roman" w:eastAsia="Times New Roman" w:hAnsi="Times New Roman" w:cs="Times New Roman"/>
            <w:b/>
            <w:bCs/>
            <w:color w:val="0000FF"/>
            <w:sz w:val="20"/>
            <w:szCs w:val="20"/>
            <w:u w:val="single"/>
            <w:lang w:eastAsia="en-IN"/>
          </w:rPr>
          <w:t>ggridges</w:t>
        </w:r>
      </w:hyperlink>
      <w:r w:rsidRPr="00FC5336">
        <w:rPr>
          <w:rFonts w:ascii="Times New Roman" w:eastAsia="Times New Roman" w:hAnsi="Times New Roman" w:cs="Times New Roman"/>
          <w:sz w:val="20"/>
          <w:szCs w:val="20"/>
          <w:lang w:eastAsia="en-IN"/>
        </w:rPr>
        <w:t xml:space="preserve"> package, visualizing the density distributions of step count differences separately for each hour of the day, with separate panels for weekdays and weekends.</w:t>
      </w:r>
    </w:p>
    <w:p w14:paraId="35D33A02"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w:t>
      </w:r>
    </w:p>
    <w:p w14:paraId="03653A85"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library(ggridges)  </w:t>
      </w:r>
    </w:p>
    <w:p w14:paraId="5D82A0FC"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plot distributions for each hour  </w:t>
      </w:r>
    </w:p>
    <w:p w14:paraId="7766C4E0"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 separate week/weekend with facet  </w:t>
      </w:r>
    </w:p>
    <w:p w14:paraId="3C9BC3B4"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 xml:space="preserve">ggplot(data = merged_data, aes(x = hour_diff_apedo_fbit,   </w:t>
      </w:r>
    </w:p>
    <w:p w14:paraId="3EAFB3D2"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y = as.factor(hour), fill = week_weekend)) +   </w:t>
      </w:r>
    </w:p>
    <w:p w14:paraId="75925A8C"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geom_density_ridges() +   </w:t>
      </w:r>
    </w:p>
    <w:p w14:paraId="0AA8B635"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geom_vline(xintercept = 0, color = 'darkblue',   </w:t>
      </w:r>
    </w:p>
    <w:p w14:paraId="0562C0C9"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linetype = 3, size = 1) +  </w:t>
      </w:r>
    </w:p>
    <w:p w14:paraId="388A94F8"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coord_flip() +   </w:t>
      </w:r>
    </w:p>
    <w:p w14:paraId="3781BF8B"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facet_wrap(~week_weekend) +  </w:t>
      </w:r>
    </w:p>
    <w:p w14:paraId="079DFBFC"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labs(y = "Hour of Day", x = "Difference Hourly Steps (Accupedo - Fitbit)" ) +   </w:t>
      </w:r>
    </w:p>
    <w:p w14:paraId="52D8A6C5"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scale_fill_manual(values=c("black", "red")) +  </w:t>
      </w:r>
    </w:p>
    <w:p w14:paraId="5C82C48F" w14:textId="77777777" w:rsidR="00FC5336" w:rsidRPr="00FC5336" w:rsidRDefault="00FC5336" w:rsidP="00FC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5336">
        <w:rPr>
          <w:rFonts w:ascii="Courier New" w:eastAsia="Times New Roman" w:hAnsi="Courier New" w:cs="Courier New"/>
          <w:sz w:val="20"/>
          <w:szCs w:val="20"/>
          <w:lang w:eastAsia="en-IN"/>
        </w:rPr>
        <w:tab/>
        <w:t xml:space="preserve">labs(fill='Week/Weekend')   </w:t>
      </w:r>
    </w:p>
    <w:p w14:paraId="1FBB787E"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Which gives us the following plot:</w:t>
      </w:r>
    </w:p>
    <w:p w14:paraId="760A4BBE" w14:textId="73863261"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noProof/>
        </w:rPr>
        <w:lastRenderedPageBreak/>
        <w:drawing>
          <wp:inline distT="0" distB="0" distL="0" distR="0" wp14:anchorId="7E4795D7" wp14:editId="1B4C5ACF">
            <wp:extent cx="434340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2886075"/>
                    </a:xfrm>
                    <a:prstGeom prst="rect">
                      <a:avLst/>
                    </a:prstGeom>
                  </pic:spPr>
                </pic:pic>
              </a:graphicData>
            </a:graphic>
          </wp:inline>
        </w:drawing>
      </w:r>
    </w:p>
    <w:p w14:paraId="0408AD4A"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The distributions are for the most part neatly centered around zero, indicating few systematic differences across the hours of the day. There are some exceptions for the earliest hours of the day. Between 6 and 8 AM during the week and on weekends, the Fitbit counts more steps per hour (I guess I carry my phone around less just after waking up).</w:t>
      </w:r>
    </w:p>
    <w:p w14:paraId="5BECADB3" w14:textId="77777777" w:rsidR="00FC5336" w:rsidRPr="00FC5336" w:rsidRDefault="00FC5336" w:rsidP="00FC5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5336">
        <w:rPr>
          <w:rFonts w:ascii="Times New Roman" w:eastAsia="Times New Roman" w:hAnsi="Times New Roman" w:cs="Times New Roman"/>
          <w:b/>
          <w:bCs/>
          <w:sz w:val="36"/>
          <w:szCs w:val="36"/>
          <w:lang w:eastAsia="en-IN"/>
        </w:rPr>
        <w:t>Summary and Conclusion</w:t>
      </w:r>
    </w:p>
    <w:p w14:paraId="21D08040"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In this post, we examined the convergent validity of hourly step counts from the Accupedo app on my phone and the Fitbit I wear on my wrist. The correlation between these two devices’ records was .52, which is a rather weak relationship for two measurements of the same thing. The correspondence between the two measurements was higher on weekends than on weekdays, but regardless of the type of day, Accupedo gives numerically higher estimates of my hourly step count than does Fitbit.</w:t>
      </w:r>
    </w:p>
    <w:p w14:paraId="56D4D105"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We then constructed a Bland-Altman plot to compare the two measurements. This plot revealed that the average difference between the Accupedo and Fitbit hourly step counts was 19.82 steps; in other words, on average Accupedo counted 19.82 more steps each hour than did Fitbit. This difference was not statistically significantly different from zero, and the effect size analysis revealed that the magnitude of the difference between the devices was very small compared to the variation in the observed differences. The Bland-Altman plot also revealed that the disagreement between Accupedo and Fitbit was smaller when I walked fewer steps per hour. At very high step counts, the disagreement between the two devices’ readings was much larger.</w:t>
      </w:r>
    </w:p>
    <w:p w14:paraId="3D638861"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Finally, the analysis of the density distributions of the differences in hourly step counts revealed few systematic differences between the Accupedo and Fitbit measurements across hours of the day.</w:t>
      </w:r>
    </w:p>
    <w:p w14:paraId="2E73C9BB"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In sum, this analysis offers some bad news and some good news, when considering the convergent validity of hourly step counts between Accupedo and Fitbit. On the one hand, the correlation between the hourly readings was only .52, which is a rather modest correlation. On the other hand, the average difference was small and not meaningfully different from zero. The differences in the measurements appear somewhat random – some hours Accupedo records higher step counts, and some hours Fitbit records higher step counts (although at higher step counts, Accupedo seems to give increasingly larger step counts than Fitbit).</w:t>
      </w:r>
    </w:p>
    <w:p w14:paraId="2B0ED244" w14:textId="77777777" w:rsidR="00FC5336" w:rsidRPr="00FC5336" w:rsidRDefault="00FC5336" w:rsidP="00FC5336">
      <w:pPr>
        <w:spacing w:before="100" w:beforeAutospacing="1" w:after="100" w:afterAutospacing="1" w:line="240" w:lineRule="auto"/>
        <w:rPr>
          <w:rFonts w:ascii="Times New Roman" w:eastAsia="Times New Roman" w:hAnsi="Times New Roman" w:cs="Times New Roman"/>
          <w:sz w:val="20"/>
          <w:szCs w:val="20"/>
          <w:lang w:eastAsia="en-IN"/>
        </w:rPr>
      </w:pPr>
      <w:r w:rsidRPr="00FC5336">
        <w:rPr>
          <w:rFonts w:ascii="Times New Roman" w:eastAsia="Times New Roman" w:hAnsi="Times New Roman" w:cs="Times New Roman"/>
          <w:sz w:val="20"/>
          <w:szCs w:val="20"/>
          <w:lang w:eastAsia="en-IN"/>
        </w:rPr>
        <w:t>It’s hard to say which device is more accurate, because we don’t have an objective gold standard to compare our measurements against. However, it’s safe to say that Accupedo and Fitbit give fairly similar readings, and that the differences in recorded hourly step counts are small on average.</w:t>
      </w:r>
    </w:p>
    <w:p w14:paraId="4EA004EE"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36"/>
    <w:rsid w:val="008B483E"/>
    <w:rsid w:val="00C673E6"/>
    <w:rsid w:val="00D10A2C"/>
    <w:rsid w:val="00FC5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98F3"/>
  <w15:chartTrackingRefBased/>
  <w15:docId w15:val="{0EE53922-A5A0-4642-A41A-F76E43823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mi">
    <w:name w:val="pl-smi"/>
    <w:basedOn w:val="DefaultParagraphFont"/>
    <w:rsid w:val="00C673E6"/>
  </w:style>
  <w:style w:type="character" w:customStyle="1" w:styleId="pl-c">
    <w:name w:val="pl-c"/>
    <w:basedOn w:val="DefaultParagraphFont"/>
    <w:rsid w:val="00C673E6"/>
  </w:style>
  <w:style w:type="character" w:customStyle="1" w:styleId="pl-v">
    <w:name w:val="pl-v"/>
    <w:basedOn w:val="DefaultParagraphFont"/>
    <w:rsid w:val="00C673E6"/>
  </w:style>
  <w:style w:type="character" w:customStyle="1" w:styleId="pl-k">
    <w:name w:val="pl-k"/>
    <w:basedOn w:val="DefaultParagraphFont"/>
    <w:rsid w:val="00C673E6"/>
  </w:style>
  <w:style w:type="character" w:customStyle="1" w:styleId="pl-s">
    <w:name w:val="pl-s"/>
    <w:basedOn w:val="DefaultParagraphFont"/>
    <w:rsid w:val="00C673E6"/>
  </w:style>
  <w:style w:type="character" w:customStyle="1" w:styleId="pl-pds">
    <w:name w:val="pl-pds"/>
    <w:basedOn w:val="DefaultParagraphFont"/>
    <w:rsid w:val="00C673E6"/>
  </w:style>
  <w:style w:type="character" w:customStyle="1" w:styleId="pl-cce">
    <w:name w:val="pl-cce"/>
    <w:basedOn w:val="DefaultParagraphFont"/>
    <w:rsid w:val="00C673E6"/>
  </w:style>
  <w:style w:type="character" w:customStyle="1" w:styleId="pl-c1">
    <w:name w:val="pl-c1"/>
    <w:basedOn w:val="DefaultParagraphFont"/>
    <w:rsid w:val="00C67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3796">
      <w:bodyDiv w:val="1"/>
      <w:marLeft w:val="0"/>
      <w:marRight w:val="0"/>
      <w:marTop w:val="0"/>
      <w:marBottom w:val="0"/>
      <w:divBdr>
        <w:top w:val="none" w:sz="0" w:space="0" w:color="auto"/>
        <w:left w:val="none" w:sz="0" w:space="0" w:color="auto"/>
        <w:bottom w:val="none" w:sz="0" w:space="0" w:color="auto"/>
        <w:right w:val="none" w:sz="0" w:space="0" w:color="auto"/>
      </w:divBdr>
      <w:divsChild>
        <w:div w:id="322314569">
          <w:marLeft w:val="0"/>
          <w:marRight w:val="0"/>
          <w:marTop w:val="0"/>
          <w:marBottom w:val="0"/>
          <w:divBdr>
            <w:top w:val="none" w:sz="0" w:space="0" w:color="auto"/>
            <w:left w:val="none" w:sz="0" w:space="0" w:color="auto"/>
            <w:bottom w:val="none" w:sz="0" w:space="0" w:color="auto"/>
            <w:right w:val="none" w:sz="0" w:space="0" w:color="auto"/>
          </w:divBdr>
        </w:div>
      </w:divsChild>
    </w:div>
    <w:div w:id="142515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onf.int"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package=BlandAltmanLeh" TargetMode="External"/><Relationship Id="rId11" Type="http://schemas.openxmlformats.org/officeDocument/2006/relationships/hyperlink" Target="https://cran.r-project.org/package=ggridges" TargetMode="External"/><Relationship Id="rId5" Type="http://schemas.openxmlformats.org/officeDocument/2006/relationships/hyperlink" Target="https://en.wikipedia.org/wiki/Bland%E2%80%93Altman_plot" TargetMode="External"/><Relationship Id="rId10" Type="http://schemas.openxmlformats.org/officeDocument/2006/relationships/hyperlink" Target="https://en.wikiversity.org/wiki/Cohen%27s_d" TargetMode="External"/><Relationship Id="rId4" Type="http://schemas.openxmlformats.org/officeDocument/2006/relationships/image" Target="media/image1.png"/><Relationship Id="rId9" Type="http://schemas.openxmlformats.org/officeDocument/2006/relationships/hyperlink" Target="https://en.wikipedia.org/wiki/Effect_siz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2591</Words>
  <Characters>14769</Characters>
  <Application>Microsoft Office Word</Application>
  <DocSecurity>0</DocSecurity>
  <Lines>123</Lines>
  <Paragraphs>34</Paragraphs>
  <ScaleCrop>false</ScaleCrop>
  <Company/>
  <LinksUpToDate>false</LinksUpToDate>
  <CharactersWithSpaces>17326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2021-10-29T07:15:00Z</dcterms:created>
  <dcterms:modified xsi:type="dcterms:W3CDTF">2022-06-05T07:53:00Z</dcterms:modified>
</cp:coreProperties>
</file>