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12584" w14:textId="77777777" w:rsidR="008F17DA" w:rsidRDefault="00E14E8B">
      <w:pPr>
        <w:pStyle w:val="BodyText"/>
        <w:spacing w:before="81" w:line="290" w:lineRule="auto"/>
        <w:ind w:right="113"/>
      </w:pPr>
      <w:r>
        <w:t>…Now</w:t>
      </w:r>
      <w:r>
        <w:rPr>
          <w:spacing w:val="-8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look</w:t>
      </w:r>
      <w:r>
        <w:rPr>
          <w:spacing w:val="-7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question</w:t>
      </w:r>
      <w:r>
        <w:rPr>
          <w:spacing w:val="-7"/>
        </w:rPr>
        <w:t xml:space="preserve"> </w:t>
      </w:r>
      <w:r>
        <w:t>how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difference</w:t>
      </w:r>
      <w:r>
        <w:rPr>
          <w:spacing w:val="-9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competing</w:t>
      </w:r>
      <w:r>
        <w:rPr>
          <w:spacing w:val="-7"/>
        </w:rPr>
        <w:t xml:space="preserve"> </w:t>
      </w:r>
      <w:r>
        <w:t>forecasting</w:t>
      </w:r>
      <w:r>
        <w:rPr>
          <w:spacing w:val="-5"/>
        </w:rPr>
        <w:t xml:space="preserve"> </w:t>
      </w:r>
      <w:r>
        <w:t>approaches.</w:t>
      </w:r>
      <w:r>
        <w:rPr>
          <w:spacing w:val="-6"/>
        </w:rPr>
        <w:t xml:space="preserve"> </w:t>
      </w:r>
      <w:r>
        <w:t>Let’s</w:t>
      </w:r>
      <w:r>
        <w:rPr>
          <w:spacing w:val="-50"/>
        </w:rPr>
        <w:t xml:space="preserve"> </w:t>
      </w:r>
      <w:r>
        <w:t>imagine the situation, when we have four forecasting methods applied to 100 time series with accuracy</w:t>
      </w:r>
      <w:r>
        <w:rPr>
          <w:spacing w:val="1"/>
        </w:rPr>
        <w:t xml:space="preserve"> </w:t>
      </w:r>
      <w:r>
        <w:t>measured in</w:t>
      </w:r>
      <w:r>
        <w:rPr>
          <w:spacing w:val="1"/>
        </w:rPr>
        <w:t xml:space="preserve"> </w:t>
      </w:r>
      <w:r>
        <w:t>terms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RMSSE:</w:t>
      </w:r>
    </w:p>
    <w:p w14:paraId="3A690F32" w14:textId="77777777" w:rsidR="008F17DA" w:rsidRDefault="008F17DA">
      <w:pPr>
        <w:pStyle w:val="BodyText"/>
        <w:spacing w:before="8"/>
        <w:ind w:left="0"/>
        <w:rPr>
          <w:sz w:val="16"/>
        </w:rPr>
      </w:pPr>
    </w:p>
    <w:p w14:paraId="6B78CDA0" w14:textId="77777777" w:rsidR="008F17DA" w:rsidRDefault="00E14E8B">
      <w:pPr>
        <w:pStyle w:val="BodyText"/>
        <w:spacing w:line="297" w:lineRule="auto"/>
        <w:ind w:right="113"/>
        <w:rPr>
          <w:rFonts w:ascii="Courier New"/>
        </w:rPr>
      </w:pPr>
      <w:proofErr w:type="spellStart"/>
      <w:r>
        <w:rPr>
          <w:rFonts w:ascii="Courier New"/>
        </w:rPr>
        <w:t>smallCompetition</w:t>
      </w:r>
      <w:proofErr w:type="spellEnd"/>
      <w:r>
        <w:rPr>
          <w:rFonts w:ascii="Courier New"/>
          <w:spacing w:val="-1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3"/>
        </w:rPr>
        <w:t xml:space="preserve"> </w:t>
      </w:r>
      <w:proofErr w:type="gramStart"/>
      <w:r>
        <w:rPr>
          <w:rFonts w:ascii="Courier New"/>
        </w:rPr>
        <w:t>matrix(</w:t>
      </w:r>
      <w:proofErr w:type="gramEnd"/>
      <w:r>
        <w:rPr>
          <w:rFonts w:ascii="Courier New"/>
        </w:rPr>
        <w:t>NA,</w:t>
      </w:r>
      <w:r>
        <w:rPr>
          <w:rFonts w:ascii="Courier New"/>
          <w:spacing w:val="-12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13"/>
        </w:rPr>
        <w:t xml:space="preserve"> </w:t>
      </w:r>
      <w:r>
        <w:rPr>
          <w:rFonts w:ascii="Courier New"/>
        </w:rPr>
        <w:t>4,</w:t>
      </w:r>
      <w:r>
        <w:rPr>
          <w:rFonts w:ascii="Courier New"/>
          <w:spacing w:val="-12"/>
        </w:rPr>
        <w:t xml:space="preserve"> </w:t>
      </w:r>
      <w:proofErr w:type="spellStart"/>
      <w:r>
        <w:rPr>
          <w:rFonts w:ascii="Courier New"/>
        </w:rPr>
        <w:t>dimnames</w:t>
      </w:r>
      <w:proofErr w:type="spellEnd"/>
      <w:r>
        <w:rPr>
          <w:rFonts w:ascii="Courier New"/>
        </w:rPr>
        <w:t>=list(NULL,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paste0("</w:t>
      </w:r>
      <w:proofErr w:type="spellStart"/>
      <w:r>
        <w:rPr>
          <w:rFonts w:ascii="Courier New"/>
        </w:rPr>
        <w:t>Method",c</w:t>
      </w:r>
      <w:proofErr w:type="spellEnd"/>
      <w:r>
        <w:rPr>
          <w:rFonts w:ascii="Courier New"/>
        </w:rPr>
        <w:t>(1:4))))</w:t>
      </w:r>
    </w:p>
    <w:p w14:paraId="14755283" w14:textId="77777777" w:rsidR="008F17DA" w:rsidRDefault="00E14E8B">
      <w:pPr>
        <w:pStyle w:val="BodyText"/>
        <w:spacing w:line="295" w:lineRule="auto"/>
        <w:ind w:right="2906"/>
        <w:rPr>
          <w:rFonts w:ascii="Courier New"/>
        </w:rPr>
      </w:pPr>
      <w:proofErr w:type="spellStart"/>
      <w:proofErr w:type="gramStart"/>
      <w:r>
        <w:rPr>
          <w:rFonts w:ascii="Courier New"/>
        </w:rPr>
        <w:t>smallCompetition</w:t>
      </w:r>
      <w:proofErr w:type="spellEnd"/>
      <w:r>
        <w:rPr>
          <w:rFonts w:ascii="Courier New"/>
        </w:rPr>
        <w:t>[</w:t>
      </w:r>
      <w:proofErr w:type="gramEnd"/>
      <w:r>
        <w:rPr>
          <w:rFonts w:ascii="Courier New"/>
        </w:rPr>
        <w:t xml:space="preserve">,1] &lt;-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(100,1,0.35</w:t>
      </w:r>
      <w:r>
        <w:rPr>
          <w:rFonts w:ascii="Courier New"/>
        </w:rPr>
        <w:t>)</w:t>
      </w:r>
      <w:r>
        <w:rPr>
          <w:rFonts w:ascii="Courier New"/>
          <w:spacing w:val="-112"/>
        </w:rPr>
        <w:t xml:space="preserve"> </w:t>
      </w:r>
      <w:proofErr w:type="spellStart"/>
      <w:r>
        <w:rPr>
          <w:rFonts w:ascii="Courier New"/>
        </w:rPr>
        <w:t>smallCompetition</w:t>
      </w:r>
      <w:proofErr w:type="spellEnd"/>
      <w:r>
        <w:rPr>
          <w:rFonts w:ascii="Courier New"/>
        </w:rPr>
        <w:t>[,2]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rnorm</w:t>
      </w:r>
      <w:proofErr w:type="spellEnd"/>
      <w:r>
        <w:rPr>
          <w:rFonts w:ascii="Courier New"/>
        </w:rPr>
        <w:t>(100,1.2,0.2)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smallCompetition</w:t>
      </w:r>
      <w:proofErr w:type="spellEnd"/>
      <w:r>
        <w:rPr>
          <w:rFonts w:ascii="Courier New"/>
        </w:rPr>
        <w:t>[,3]</w:t>
      </w:r>
      <w:r>
        <w:rPr>
          <w:rFonts w:ascii="Courier New"/>
          <w:spacing w:val="-24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1"/>
        </w:rPr>
        <w:t xml:space="preserve"> </w:t>
      </w:r>
      <w:proofErr w:type="spellStart"/>
      <w:r>
        <w:rPr>
          <w:rFonts w:ascii="Courier New"/>
        </w:rPr>
        <w:t>runif</w:t>
      </w:r>
      <w:proofErr w:type="spellEnd"/>
      <w:r>
        <w:rPr>
          <w:rFonts w:ascii="Courier New"/>
        </w:rPr>
        <w:t>(100,0.5,1.5)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smallCompetition</w:t>
      </w:r>
      <w:proofErr w:type="spellEnd"/>
      <w:r>
        <w:rPr>
          <w:rFonts w:ascii="Courier New"/>
        </w:rPr>
        <w:t>[,4]</w:t>
      </w:r>
      <w:r>
        <w:rPr>
          <w:rFonts w:ascii="Courier New"/>
          <w:spacing w:val="-17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15"/>
        </w:rPr>
        <w:t xml:space="preserve"> </w:t>
      </w:r>
      <w:proofErr w:type="spellStart"/>
      <w:r>
        <w:rPr>
          <w:rFonts w:ascii="Courier New"/>
        </w:rPr>
        <w:t>rlnorm</w:t>
      </w:r>
      <w:proofErr w:type="spellEnd"/>
      <w:r>
        <w:rPr>
          <w:rFonts w:ascii="Courier New"/>
        </w:rPr>
        <w:t>(100,0,0.3)</w:t>
      </w:r>
    </w:p>
    <w:p w14:paraId="73EB27E7" w14:textId="77777777" w:rsidR="008F17DA" w:rsidRDefault="008F17DA">
      <w:pPr>
        <w:pStyle w:val="BodyText"/>
        <w:spacing w:before="1"/>
        <w:ind w:left="0"/>
        <w:rPr>
          <w:rFonts w:ascii="Courier New"/>
          <w:sz w:val="16"/>
        </w:rPr>
      </w:pPr>
    </w:p>
    <w:p w14:paraId="1F66D197" w14:textId="77777777" w:rsidR="008F17DA" w:rsidRDefault="00E14E8B">
      <w:pPr>
        <w:pStyle w:val="BodyText"/>
        <w:spacing w:line="290" w:lineRule="auto"/>
        <w:ind w:right="113"/>
      </w:pPr>
      <w:r>
        <w:t>We</w:t>
      </w:r>
      <w:r>
        <w:rPr>
          <w:spacing w:val="-6"/>
        </w:rPr>
        <w:t xml:space="preserve"> </w:t>
      </w:r>
      <w:r>
        <w:t>can</w:t>
      </w:r>
      <w:r>
        <w:rPr>
          <w:spacing w:val="-6"/>
        </w:rPr>
        <w:t xml:space="preserve"> </w:t>
      </w:r>
      <w:r>
        <w:t>check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median</w:t>
      </w:r>
      <w:r>
        <w:rPr>
          <w:spacing w:val="-7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example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see,</w:t>
      </w:r>
      <w:r>
        <w:rPr>
          <w:spacing w:val="-4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50"/>
        </w:rPr>
        <w:t xml:space="preserve"> </w:t>
      </w:r>
      <w:r>
        <w:t>perform</w:t>
      </w:r>
      <w:r>
        <w:rPr>
          <w:spacing w:val="-4"/>
        </w:rPr>
        <w:t xml:space="preserve"> </w:t>
      </w:r>
      <w:r>
        <w:t>overall:</w:t>
      </w:r>
    </w:p>
    <w:p w14:paraId="46834D52" w14:textId="77777777" w:rsidR="008F17DA" w:rsidRDefault="008F17DA">
      <w:pPr>
        <w:pStyle w:val="BodyText"/>
        <w:spacing w:before="8"/>
        <w:ind w:left="0"/>
        <w:rPr>
          <w:sz w:val="16"/>
        </w:rPr>
      </w:pPr>
    </w:p>
    <w:p w14:paraId="363A16DC" w14:textId="77777777" w:rsidR="008F17DA" w:rsidRDefault="00E14E8B">
      <w:pPr>
        <w:pStyle w:val="BodyText"/>
        <w:spacing w:before="1" w:line="295" w:lineRule="auto"/>
        <w:ind w:right="204"/>
        <w:rPr>
          <w:rFonts w:ascii="Courier New"/>
        </w:rPr>
      </w:pPr>
      <w:proofErr w:type="spellStart"/>
      <w:r>
        <w:rPr>
          <w:rFonts w:ascii="Courier New"/>
          <w:spacing w:val="-1"/>
        </w:rPr>
        <w:t>overalResults</w:t>
      </w:r>
      <w:proofErr w:type="spellEnd"/>
      <w:r>
        <w:rPr>
          <w:rFonts w:ascii="Courier New"/>
          <w:spacing w:val="-26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7"/>
        </w:rPr>
        <w:t xml:space="preserve"> </w:t>
      </w:r>
      <w:r>
        <w:rPr>
          <w:rFonts w:ascii="Courier New"/>
        </w:rPr>
        <w:t>matrix(c(</w:t>
      </w:r>
      <w:proofErr w:type="spellStart"/>
      <w:r>
        <w:rPr>
          <w:rFonts w:ascii="Courier New"/>
        </w:rPr>
        <w:t>colMeans</w:t>
      </w:r>
      <w:proofErr w:type="spellEnd"/>
      <w:r>
        <w:rPr>
          <w:rFonts w:ascii="Courier New"/>
        </w:rPr>
        <w:t>(</w:t>
      </w:r>
      <w:proofErr w:type="spellStart"/>
      <w:r>
        <w:rPr>
          <w:rFonts w:ascii="Courier New"/>
        </w:rPr>
        <w:t>smallCompetition</w:t>
      </w:r>
      <w:proofErr w:type="spellEnd"/>
      <w:proofErr w:type="gramStart"/>
      <w:r>
        <w:rPr>
          <w:rFonts w:ascii="Courier New"/>
        </w:rPr>
        <w:t>),apply</w:t>
      </w:r>
      <w:proofErr w:type="gram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smallCompetition,2,median)),</w:t>
      </w:r>
    </w:p>
    <w:p w14:paraId="6D8BC81E" w14:textId="77777777" w:rsidR="008F17DA" w:rsidRDefault="00E14E8B">
      <w:pPr>
        <w:pStyle w:val="BodyText"/>
        <w:spacing w:line="295" w:lineRule="auto"/>
        <w:ind w:right="2906" w:firstLine="2720"/>
        <w:rPr>
          <w:rFonts w:ascii="Courier New"/>
        </w:rPr>
      </w:pPr>
      <w:r>
        <w:rPr>
          <w:rFonts w:ascii="Courier New"/>
        </w:rPr>
        <w:t>4,</w:t>
      </w:r>
      <w:r>
        <w:rPr>
          <w:rFonts w:ascii="Courier New"/>
          <w:spacing w:val="-15"/>
        </w:rPr>
        <w:t xml:space="preserve"> </w:t>
      </w:r>
      <w:r>
        <w:rPr>
          <w:rFonts w:ascii="Courier New"/>
        </w:rPr>
        <w:t>2,</w:t>
      </w:r>
      <w:r>
        <w:rPr>
          <w:rFonts w:ascii="Courier New"/>
          <w:spacing w:val="-17"/>
        </w:rPr>
        <w:t xml:space="preserve"> </w:t>
      </w:r>
      <w:proofErr w:type="spellStart"/>
      <w:r>
        <w:rPr>
          <w:rFonts w:ascii="Courier New"/>
        </w:rPr>
        <w:t>dimnames</w:t>
      </w:r>
      <w:proofErr w:type="spellEnd"/>
      <w:r>
        <w:rPr>
          <w:rFonts w:ascii="Courier New"/>
        </w:rPr>
        <w:t>=</w:t>
      </w:r>
      <w:proofErr w:type="gramStart"/>
      <w:r>
        <w:rPr>
          <w:rFonts w:ascii="Courier New"/>
        </w:rPr>
        <w:t>list(</w:t>
      </w:r>
      <w:proofErr w:type="spellStart"/>
      <w:proofErr w:type="gramEnd"/>
      <w:r>
        <w:rPr>
          <w:rFonts w:ascii="Courier New"/>
        </w:rPr>
        <w:t>colnames</w:t>
      </w:r>
      <w:proofErr w:type="spellEnd"/>
      <w:r>
        <w:rPr>
          <w:rFonts w:ascii="Courier New"/>
        </w:rPr>
        <w:t>(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smallCompetition</w:t>
      </w:r>
      <w:proofErr w:type="spellEnd"/>
      <w:r>
        <w:rPr>
          <w:rFonts w:ascii="Courier New"/>
        </w:rPr>
        <w:t>),c("</w:t>
      </w:r>
      <w:proofErr w:type="spellStart"/>
      <w:r>
        <w:rPr>
          <w:rFonts w:ascii="Courier New"/>
        </w:rPr>
        <w:t>Mean","Median</w:t>
      </w:r>
      <w:proofErr w:type="spellEnd"/>
      <w:r>
        <w:rPr>
          <w:rFonts w:ascii="Courier New"/>
        </w:rPr>
        <w:t>")))</w:t>
      </w:r>
      <w:r>
        <w:rPr>
          <w:rFonts w:ascii="Courier New"/>
          <w:spacing w:val="1"/>
        </w:rPr>
        <w:t xml:space="preserve"> </w:t>
      </w:r>
      <w:r>
        <w:rPr>
          <w:rFonts w:ascii="Courier New"/>
        </w:rPr>
        <w:t>round(overalResults,5)</w:t>
      </w:r>
    </w:p>
    <w:p w14:paraId="26890AB4" w14:textId="77777777" w:rsidR="008F17DA" w:rsidRDefault="008F17DA">
      <w:pPr>
        <w:pStyle w:val="BodyText"/>
        <w:spacing w:before="7"/>
        <w:ind w:left="0"/>
        <w:rPr>
          <w:rFonts w:ascii="Courier New"/>
          <w:sz w:val="16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07"/>
        <w:gridCol w:w="899"/>
      </w:tblGrid>
      <w:tr w:rsidR="008F17DA" w14:paraId="552F97D1" w14:textId="77777777">
        <w:trPr>
          <w:trHeight w:val="239"/>
        </w:trPr>
        <w:tc>
          <w:tcPr>
            <w:tcW w:w="900" w:type="dxa"/>
          </w:tcPr>
          <w:p w14:paraId="726C7321" w14:textId="77777777" w:rsidR="008F17DA" w:rsidRDefault="008F17DA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7" w:type="dxa"/>
          </w:tcPr>
          <w:p w14:paraId="4589ADBA" w14:textId="77777777" w:rsidR="008F17DA" w:rsidRDefault="00E14E8B">
            <w:pPr>
              <w:pStyle w:val="TableParagraph"/>
              <w:spacing w:before="0" w:line="215" w:lineRule="exact"/>
              <w:ind w:left="283"/>
              <w:rPr>
                <w:sz w:val="19"/>
              </w:rPr>
            </w:pPr>
            <w:r>
              <w:rPr>
                <w:sz w:val="19"/>
              </w:rPr>
              <w:t>Mean</w:t>
            </w:r>
          </w:p>
        </w:tc>
        <w:tc>
          <w:tcPr>
            <w:tcW w:w="899" w:type="dxa"/>
          </w:tcPr>
          <w:p w14:paraId="4DDA9269" w14:textId="77777777" w:rsidR="008F17DA" w:rsidRDefault="00E14E8B">
            <w:pPr>
              <w:pStyle w:val="TableParagraph"/>
              <w:spacing w:before="0" w:line="215" w:lineRule="exact"/>
              <w:ind w:left="169"/>
              <w:rPr>
                <w:sz w:val="19"/>
              </w:rPr>
            </w:pPr>
            <w:r>
              <w:rPr>
                <w:sz w:val="19"/>
              </w:rPr>
              <w:t>Median</w:t>
            </w:r>
          </w:p>
        </w:tc>
      </w:tr>
      <w:tr w:rsidR="008F17DA" w14:paraId="20989C37" w14:textId="77777777">
        <w:trPr>
          <w:trHeight w:val="263"/>
        </w:trPr>
        <w:tc>
          <w:tcPr>
            <w:tcW w:w="900" w:type="dxa"/>
          </w:tcPr>
          <w:p w14:paraId="1DE00651" w14:textId="77777777" w:rsidR="008F17DA" w:rsidRDefault="00E14E8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Method1</w:t>
            </w:r>
          </w:p>
        </w:tc>
        <w:tc>
          <w:tcPr>
            <w:tcW w:w="907" w:type="dxa"/>
          </w:tcPr>
          <w:p w14:paraId="365F1FA7" w14:textId="77777777" w:rsidR="008F17DA" w:rsidRDefault="00E14E8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0.99869</w:t>
            </w:r>
          </w:p>
        </w:tc>
        <w:tc>
          <w:tcPr>
            <w:tcW w:w="899" w:type="dxa"/>
          </w:tcPr>
          <w:p w14:paraId="7A4E156B" w14:textId="77777777" w:rsidR="008F17DA" w:rsidRDefault="00E14E8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1.0115</w:t>
            </w:r>
          </w:p>
        </w:tc>
      </w:tr>
      <w:tr w:rsidR="008F17DA" w14:paraId="79A1CA59" w14:textId="77777777">
        <w:trPr>
          <w:trHeight w:val="265"/>
        </w:trPr>
        <w:tc>
          <w:tcPr>
            <w:tcW w:w="900" w:type="dxa"/>
          </w:tcPr>
          <w:p w14:paraId="19ADA4A7" w14:textId="77777777" w:rsidR="008F17DA" w:rsidRDefault="00E14E8B">
            <w:pPr>
              <w:pStyle w:val="TableParagraph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Method2</w:t>
            </w:r>
          </w:p>
        </w:tc>
        <w:tc>
          <w:tcPr>
            <w:tcW w:w="907" w:type="dxa"/>
          </w:tcPr>
          <w:p w14:paraId="359256C3" w14:textId="77777777" w:rsidR="008F17DA" w:rsidRDefault="00E14E8B">
            <w:pPr>
              <w:pStyle w:val="TableParagraph"/>
              <w:ind w:left="58"/>
              <w:rPr>
                <w:sz w:val="19"/>
              </w:rPr>
            </w:pPr>
            <w:r>
              <w:rPr>
                <w:sz w:val="19"/>
              </w:rPr>
              <w:t>1.18413</w:t>
            </w:r>
          </w:p>
        </w:tc>
        <w:tc>
          <w:tcPr>
            <w:tcW w:w="899" w:type="dxa"/>
          </w:tcPr>
          <w:p w14:paraId="4A17443E" w14:textId="77777777" w:rsidR="008F17DA" w:rsidRDefault="00E14E8B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1.19839</w:t>
            </w:r>
          </w:p>
        </w:tc>
      </w:tr>
      <w:tr w:rsidR="008F17DA" w14:paraId="146C7584" w14:textId="77777777">
        <w:trPr>
          <w:trHeight w:val="265"/>
        </w:trPr>
        <w:tc>
          <w:tcPr>
            <w:tcW w:w="900" w:type="dxa"/>
          </w:tcPr>
          <w:p w14:paraId="4EDCB1A4" w14:textId="77777777" w:rsidR="008F17DA" w:rsidRDefault="00E14E8B">
            <w:pPr>
              <w:pStyle w:val="TableParagraph"/>
              <w:spacing w:before="25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Method3</w:t>
            </w:r>
          </w:p>
        </w:tc>
        <w:tc>
          <w:tcPr>
            <w:tcW w:w="907" w:type="dxa"/>
          </w:tcPr>
          <w:p w14:paraId="0397BD6B" w14:textId="77777777" w:rsidR="008F17DA" w:rsidRDefault="00E14E8B">
            <w:pPr>
              <w:pStyle w:val="TableParagraph"/>
              <w:spacing w:before="25"/>
              <w:ind w:left="58"/>
              <w:rPr>
                <w:sz w:val="19"/>
              </w:rPr>
            </w:pPr>
            <w:r>
              <w:rPr>
                <w:sz w:val="19"/>
              </w:rPr>
              <w:t>1.00315</w:t>
            </w:r>
          </w:p>
        </w:tc>
        <w:tc>
          <w:tcPr>
            <w:tcW w:w="899" w:type="dxa"/>
          </w:tcPr>
          <w:p w14:paraId="6F4A675E" w14:textId="77777777" w:rsidR="008F17DA" w:rsidRDefault="00E14E8B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1.0076</w:t>
            </w:r>
          </w:p>
        </w:tc>
      </w:tr>
      <w:tr w:rsidR="008F17DA" w14:paraId="293C8314" w14:textId="77777777">
        <w:trPr>
          <w:trHeight w:val="239"/>
        </w:trPr>
        <w:tc>
          <w:tcPr>
            <w:tcW w:w="900" w:type="dxa"/>
          </w:tcPr>
          <w:p w14:paraId="1FE4FFE1" w14:textId="77777777" w:rsidR="008F17DA" w:rsidRDefault="00E14E8B">
            <w:pPr>
              <w:pStyle w:val="TableParagraph"/>
              <w:spacing w:line="195" w:lineRule="exact"/>
              <w:ind w:right="55"/>
              <w:jc w:val="right"/>
              <w:rPr>
                <w:sz w:val="19"/>
              </w:rPr>
            </w:pPr>
            <w:r>
              <w:rPr>
                <w:sz w:val="19"/>
              </w:rPr>
              <w:t>Method4</w:t>
            </w:r>
          </w:p>
        </w:tc>
        <w:tc>
          <w:tcPr>
            <w:tcW w:w="907" w:type="dxa"/>
          </w:tcPr>
          <w:p w14:paraId="2F3913AF" w14:textId="77777777" w:rsidR="008F17DA" w:rsidRDefault="00E14E8B">
            <w:pPr>
              <w:pStyle w:val="TableParagraph"/>
              <w:spacing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1.08543</w:t>
            </w:r>
          </w:p>
        </w:tc>
        <w:tc>
          <w:tcPr>
            <w:tcW w:w="899" w:type="dxa"/>
          </w:tcPr>
          <w:p w14:paraId="3BB4FC36" w14:textId="77777777" w:rsidR="008F17DA" w:rsidRDefault="00E14E8B">
            <w:pPr>
              <w:pStyle w:val="TableParagraph"/>
              <w:spacing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1.0473</w:t>
            </w:r>
          </w:p>
        </w:tc>
      </w:tr>
    </w:tbl>
    <w:p w14:paraId="117D597B" w14:textId="77777777" w:rsidR="008F17DA" w:rsidRDefault="008F17DA">
      <w:pPr>
        <w:pStyle w:val="BodyText"/>
        <w:spacing w:before="8"/>
        <w:ind w:left="0"/>
        <w:rPr>
          <w:rFonts w:ascii="Courier New"/>
          <w:sz w:val="20"/>
        </w:rPr>
      </w:pPr>
    </w:p>
    <w:p w14:paraId="10DE748A" w14:textId="77777777" w:rsidR="008F17DA" w:rsidRDefault="00E14E8B">
      <w:pPr>
        <w:pStyle w:val="BodyText"/>
        <w:spacing w:line="290" w:lineRule="auto"/>
        <w:ind w:right="113"/>
      </w:pPr>
      <w:r>
        <w:t>In this artificial example, it looks like the most accurate method in terms of mean RMSSE is Method 1, and</w:t>
      </w:r>
      <w:r>
        <w:rPr>
          <w:spacing w:val="1"/>
        </w:rPr>
        <w:t xml:space="preserve"> </w:t>
      </w:r>
      <w:r>
        <w:t>the least accurate one is Method 2. When it comes to medians, then Method 3 is winning. However, the</w:t>
      </w:r>
      <w:r>
        <w:rPr>
          <w:spacing w:val="1"/>
        </w:rPr>
        <w:t xml:space="preserve"> </w:t>
      </w:r>
      <w:r>
        <w:t>difference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terms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accuracy</w:t>
      </w:r>
      <w:r>
        <w:rPr>
          <w:spacing w:val="-6"/>
        </w:rPr>
        <w:t xml:space="preserve"> </w:t>
      </w:r>
      <w:r>
        <w:t>between</w:t>
      </w:r>
      <w:r>
        <w:rPr>
          <w:spacing w:val="-5"/>
        </w:rPr>
        <w:t xml:space="preserve"> </w:t>
      </w:r>
      <w:r>
        <w:t>methods</w:t>
      </w:r>
      <w:r>
        <w:rPr>
          <w:spacing w:val="-2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does</w:t>
      </w:r>
      <w:r>
        <w:rPr>
          <w:spacing w:val="-6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look</w:t>
      </w:r>
      <w:r>
        <w:rPr>
          <w:spacing w:val="-4"/>
        </w:rPr>
        <w:t xml:space="preserve"> </w:t>
      </w:r>
      <w:r>
        <w:t>big,</w:t>
      </w:r>
      <w:r>
        <w:rPr>
          <w:spacing w:val="-6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terms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median</w:t>
      </w:r>
      <w:r>
        <w:rPr>
          <w:spacing w:val="1"/>
        </w:rPr>
        <w:t xml:space="preserve"> </w:t>
      </w:r>
      <w:r>
        <w:t>measures. So, should we conclude that the Method 1 is the best or should we prefer Method 3? Let's first</w:t>
      </w:r>
      <w:r>
        <w:rPr>
          <w:spacing w:val="1"/>
        </w:rPr>
        <w:t xml:space="preserve"> </w:t>
      </w:r>
      <w:r>
        <w:t>look</w:t>
      </w:r>
      <w:r>
        <w:rPr>
          <w:spacing w:val="-3"/>
        </w:rPr>
        <w:t xml:space="preserve"> </w:t>
      </w:r>
      <w:r>
        <w:t>at the</w:t>
      </w:r>
      <w:r>
        <w:rPr>
          <w:spacing w:val="-1"/>
        </w:rPr>
        <w:t xml:space="preserve"> </w:t>
      </w:r>
      <w:r>
        <w:t>distribution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errors:</w:t>
      </w:r>
    </w:p>
    <w:p w14:paraId="41299618" w14:textId="77777777" w:rsidR="008F17DA" w:rsidRDefault="008F17DA">
      <w:pPr>
        <w:pStyle w:val="BodyText"/>
        <w:spacing w:before="10"/>
        <w:ind w:left="0"/>
        <w:rPr>
          <w:sz w:val="16"/>
        </w:rPr>
      </w:pPr>
    </w:p>
    <w:p w14:paraId="736FE6E4" w14:textId="77777777" w:rsidR="008F17DA" w:rsidRDefault="00E14E8B">
      <w:pPr>
        <w:pStyle w:val="BodyText"/>
        <w:spacing w:line="295" w:lineRule="auto"/>
        <w:ind w:right="2906"/>
        <w:rPr>
          <w:rFonts w:ascii="Courier New"/>
        </w:rPr>
      </w:pPr>
      <w:r>
        <w:rPr>
          <w:rFonts w:ascii="Courier New"/>
        </w:rPr>
        <w:t>boxplot(</w:t>
      </w:r>
      <w:proofErr w:type="spellStart"/>
      <w:r>
        <w:rPr>
          <w:rFonts w:ascii="Courier New"/>
        </w:rPr>
        <w:t>overalResults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r>
        <w:rPr>
          <w:rFonts w:ascii="Courier New"/>
          <w:spacing w:val="-1"/>
        </w:rPr>
        <w:t>points(</w:t>
      </w:r>
      <w:proofErr w:type="spellStart"/>
      <w:r>
        <w:rPr>
          <w:rFonts w:ascii="Courier New"/>
          <w:spacing w:val="-1"/>
        </w:rPr>
        <w:t>colMeans</w:t>
      </w:r>
      <w:proofErr w:type="spellEnd"/>
      <w:r>
        <w:rPr>
          <w:rFonts w:ascii="Courier New"/>
          <w:spacing w:val="-1"/>
        </w:rPr>
        <w:t>(</w:t>
      </w:r>
      <w:proofErr w:type="spellStart"/>
      <w:r>
        <w:rPr>
          <w:rFonts w:ascii="Courier New"/>
          <w:spacing w:val="-1"/>
        </w:rPr>
        <w:t>smallCompetition</w:t>
      </w:r>
      <w:proofErr w:type="spellEnd"/>
      <w:proofErr w:type="gramStart"/>
      <w:r>
        <w:rPr>
          <w:rFonts w:ascii="Courier New"/>
          <w:spacing w:val="-1"/>
        </w:rPr>
        <w:t>),col</w:t>
      </w:r>
      <w:proofErr w:type="gramEnd"/>
      <w:r>
        <w:rPr>
          <w:rFonts w:ascii="Courier New"/>
          <w:spacing w:val="-1"/>
        </w:rPr>
        <w:t>="red",</w:t>
      </w:r>
      <w:proofErr w:type="spellStart"/>
      <w:r>
        <w:rPr>
          <w:rFonts w:ascii="Courier New"/>
          <w:spacing w:val="-1"/>
        </w:rPr>
        <w:t>pch</w:t>
      </w:r>
      <w:proofErr w:type="spellEnd"/>
      <w:r>
        <w:rPr>
          <w:rFonts w:ascii="Courier New"/>
          <w:spacing w:val="-1"/>
        </w:rPr>
        <w:t>=16)</w:t>
      </w:r>
    </w:p>
    <w:p w14:paraId="26F9A04E" w14:textId="77777777" w:rsidR="008F17DA" w:rsidRDefault="00E14E8B">
      <w:pPr>
        <w:pStyle w:val="BodyText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2F6228C" wp14:editId="57981DEA">
            <wp:simplePos x="0" y="0"/>
            <wp:positionH relativeFrom="page">
              <wp:posOffset>954577</wp:posOffset>
            </wp:positionH>
            <wp:positionV relativeFrom="paragraph">
              <wp:posOffset>104192</wp:posOffset>
            </wp:positionV>
            <wp:extent cx="2477941" cy="15430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7941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87A454" w14:textId="77777777" w:rsidR="008F17DA" w:rsidRDefault="008F17DA">
      <w:pPr>
        <w:pStyle w:val="BodyText"/>
        <w:spacing w:before="9"/>
        <w:ind w:left="0"/>
        <w:rPr>
          <w:rFonts w:ascii="Courier New"/>
          <w:sz w:val="21"/>
        </w:rPr>
      </w:pPr>
    </w:p>
    <w:p w14:paraId="5BB81C1B" w14:textId="77777777" w:rsidR="008F17DA" w:rsidRDefault="00E14E8B">
      <w:pPr>
        <w:pStyle w:val="BodyText"/>
        <w:spacing w:line="290" w:lineRule="auto"/>
        <w:ind w:right="4938"/>
      </w:pPr>
      <w:r>
        <w:t>Boxplots</w:t>
      </w:r>
      <w:r>
        <w:rPr>
          <w:spacing w:val="-6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</w:t>
      </w:r>
      <w:r>
        <w:t>mall</w:t>
      </w:r>
      <w:r>
        <w:rPr>
          <w:spacing w:val="-50"/>
        </w:rPr>
        <w:t xml:space="preserve"> </w:t>
      </w:r>
      <w:r>
        <w:t>competition</w:t>
      </w:r>
    </w:p>
    <w:p w14:paraId="411B1FBC" w14:textId="77777777" w:rsidR="008F17DA" w:rsidRDefault="008F17DA">
      <w:pPr>
        <w:pStyle w:val="BodyText"/>
        <w:spacing w:before="5"/>
        <w:ind w:left="0"/>
        <w:rPr>
          <w:sz w:val="16"/>
        </w:rPr>
      </w:pPr>
    </w:p>
    <w:p w14:paraId="489D46AA" w14:textId="77777777" w:rsidR="008F17DA" w:rsidRDefault="00E14E8B">
      <w:pPr>
        <w:pStyle w:val="BodyText"/>
        <w:spacing w:line="290" w:lineRule="auto"/>
        <w:ind w:right="113"/>
      </w:pPr>
      <w:r>
        <w:t>What these boxplots show is that the distribution of errors for the Method 2 is shifted higher than the</w:t>
      </w:r>
      <w:r>
        <w:rPr>
          <w:spacing w:val="1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methods,</w:t>
      </w:r>
      <w:r>
        <w:rPr>
          <w:spacing w:val="-8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also</w:t>
      </w:r>
      <w:r>
        <w:rPr>
          <w:spacing w:val="-7"/>
        </w:rPr>
        <w:t xml:space="preserve"> </w:t>
      </w:r>
      <w:r>
        <w:t>looks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Method</w:t>
      </w:r>
      <w:r>
        <w:rPr>
          <w:spacing w:val="-7"/>
        </w:rPr>
        <w:t xml:space="preserve"> </w:t>
      </w:r>
      <w:r>
        <w:t>2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working</w:t>
      </w:r>
      <w:r>
        <w:rPr>
          <w:spacing w:val="-6"/>
        </w:rPr>
        <w:t xml:space="preserve"> </w:t>
      </w:r>
      <w:r>
        <w:t>more</w:t>
      </w:r>
      <w:r>
        <w:rPr>
          <w:spacing w:val="-8"/>
        </w:rPr>
        <w:t xml:space="preserve"> </w:t>
      </w:r>
      <w:r>
        <w:t>consistently,</w:t>
      </w:r>
      <w:r>
        <w:rPr>
          <w:spacing w:val="-8"/>
        </w:rPr>
        <w:t xml:space="preserve"> </w:t>
      </w:r>
      <w:r>
        <w:t>meaning</w:t>
      </w:r>
      <w:r>
        <w:rPr>
          <w:spacing w:val="-8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spacing w:val="-1"/>
        </w:rPr>
        <w:t xml:space="preserve">variability of the errors is lower (the size of the box on the graph; sure, it has the lowest </w:t>
      </w:r>
      <w:proofErr w:type="spellStart"/>
      <w:r>
        <w:rPr>
          <w:rFonts w:ascii="Courier New"/>
        </w:rPr>
        <w:t>sd</w:t>
      </w:r>
      <w:proofErr w:type="spellEnd"/>
      <w:r>
        <w:rPr>
          <w:rFonts w:ascii="Courier New"/>
        </w:rPr>
        <w:t xml:space="preserve"> </w:t>
      </w:r>
      <w:r>
        <w:t>in the data</w:t>
      </w:r>
      <w:r>
        <w:rPr>
          <w:spacing w:val="1"/>
        </w:rPr>
        <w:t xml:space="preserve"> </w:t>
      </w:r>
      <w:r>
        <w:t>generation). It's difficult to tell whether Method 1 is better than Method 3 or not - their boxes intersect and</w:t>
      </w:r>
      <w:r>
        <w:rPr>
          <w:spacing w:val="1"/>
        </w:rPr>
        <w:t xml:space="preserve"> </w:t>
      </w:r>
      <w:r>
        <w:t>roughly look similar, with Method 3</w:t>
      </w:r>
      <w:r>
        <w:t xml:space="preserve"> having shorter whiskers and Method 1 having the box slightly lower</w:t>
      </w:r>
      <w:r>
        <w:rPr>
          <w:spacing w:val="1"/>
        </w:rPr>
        <w:t xml:space="preserve"> </w:t>
      </w:r>
      <w:r>
        <w:t>positioned.</w:t>
      </w:r>
      <w:r>
        <w:rPr>
          <w:spacing w:val="-3"/>
        </w:rPr>
        <w:t xml:space="preserve"> </w:t>
      </w:r>
      <w:r>
        <w:t>Finally,</w:t>
      </w:r>
      <w:r>
        <w:rPr>
          <w:spacing w:val="-2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see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Method</w:t>
      </w:r>
      <w:r>
        <w:rPr>
          <w:spacing w:val="-1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fails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cases</w:t>
      </w:r>
      <w:r>
        <w:rPr>
          <w:spacing w:val="-2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outliers</w:t>
      </w:r>
      <w:r>
        <w:rPr>
          <w:spacing w:val="-4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boxplot).</w:t>
      </w:r>
    </w:p>
    <w:p w14:paraId="54ACB9A7" w14:textId="77777777" w:rsidR="008F17DA" w:rsidRDefault="008F17DA">
      <w:pPr>
        <w:pStyle w:val="BodyText"/>
        <w:spacing w:before="8"/>
        <w:ind w:left="0"/>
        <w:rPr>
          <w:sz w:val="16"/>
        </w:rPr>
      </w:pPr>
    </w:p>
    <w:p w14:paraId="015B29F7" w14:textId="77777777" w:rsidR="008F17DA" w:rsidRDefault="00E14E8B">
      <w:pPr>
        <w:pStyle w:val="BodyText"/>
        <w:spacing w:line="290" w:lineRule="auto"/>
        <w:ind w:right="371"/>
        <w:jc w:val="both"/>
      </w:pPr>
      <w:r>
        <w:t>This is all the basics of descriptive statistics, which allows to conclude that in gene</w:t>
      </w:r>
      <w:r>
        <w:t>ral Methods 1 and 3 do</w:t>
      </w:r>
      <w:r>
        <w:rPr>
          <w:spacing w:val="-50"/>
        </w:rPr>
        <w:t xml:space="preserve"> </w:t>
      </w:r>
      <w:r>
        <w:t>slightly</w:t>
      </w:r>
      <w:r>
        <w:rPr>
          <w:spacing w:val="-2"/>
        </w:rPr>
        <w:t xml:space="preserve"> </w:t>
      </w:r>
      <w:r>
        <w:t>better</w:t>
      </w:r>
      <w:r>
        <w:rPr>
          <w:spacing w:val="-5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than</w:t>
      </w:r>
      <w:r>
        <w:rPr>
          <w:spacing w:val="-2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probably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4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well.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also</w:t>
      </w:r>
      <w:r>
        <w:rPr>
          <w:spacing w:val="-6"/>
        </w:rPr>
        <w:t xml:space="preserve"> </w:t>
      </w:r>
      <w:r>
        <w:t>reflected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mean</w:t>
      </w:r>
      <w:r>
        <w:rPr>
          <w:spacing w:val="-4"/>
        </w:rPr>
        <w:t xml:space="preserve"> </w:t>
      </w:r>
      <w:r>
        <w:t>and</w:t>
      </w:r>
      <w:r>
        <w:rPr>
          <w:spacing w:val="-51"/>
        </w:rPr>
        <w:t xml:space="preserve"> </w:t>
      </w:r>
      <w:r>
        <w:t>median</w:t>
      </w:r>
      <w:r>
        <w:rPr>
          <w:spacing w:val="-5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measures,</w:t>
      </w:r>
      <w:r>
        <w:rPr>
          <w:spacing w:val="-3"/>
        </w:rPr>
        <w:t xml:space="preserve"> </w:t>
      </w:r>
      <w:r>
        <w:t>discussed</w:t>
      </w:r>
      <w:r>
        <w:rPr>
          <w:spacing w:val="-2"/>
        </w:rPr>
        <w:t xml:space="preserve"> </w:t>
      </w:r>
      <w:r>
        <w:t>above.</w:t>
      </w:r>
      <w:r>
        <w:rPr>
          <w:spacing w:val="-4"/>
        </w:rPr>
        <w:t xml:space="preserve"> </w:t>
      </w:r>
      <w:r>
        <w:t>So,</w:t>
      </w:r>
      <w:r>
        <w:rPr>
          <w:spacing w:val="-3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conclude?</w:t>
      </w:r>
      <w:r>
        <w:rPr>
          <w:spacing w:val="-6"/>
        </w:rPr>
        <w:t xml:space="preserve"> </w:t>
      </w:r>
      <w:r>
        <w:t>Do</w:t>
      </w:r>
      <w:r>
        <w:rPr>
          <w:spacing w:val="-2"/>
        </w:rPr>
        <w:t xml:space="preserve"> </w:t>
      </w:r>
      <w:r>
        <w:t>we</w:t>
      </w:r>
      <w:r>
        <w:rPr>
          <w:spacing w:val="-6"/>
        </w:rPr>
        <w:t xml:space="preserve"> </w:t>
      </w:r>
      <w:r>
        <w:t>choose</w:t>
      </w:r>
      <w:r>
        <w:rPr>
          <w:spacing w:val="-5"/>
        </w:rPr>
        <w:t xml:space="preserve"> </w:t>
      </w:r>
      <w:r>
        <w:t>Method</w:t>
      </w:r>
      <w:r>
        <w:rPr>
          <w:spacing w:val="-6"/>
        </w:rPr>
        <w:t xml:space="preserve"> </w:t>
      </w:r>
      <w:r>
        <w:t>1</w:t>
      </w:r>
      <w:r>
        <w:rPr>
          <w:spacing w:val="-2"/>
        </w:rPr>
        <w:t xml:space="preserve"> </w:t>
      </w:r>
      <w:proofErr w:type="gramStart"/>
      <w:r>
        <w:t>or</w:t>
      </w:r>
      <w:proofErr w:type="gramEnd"/>
    </w:p>
    <w:p w14:paraId="2165AA98" w14:textId="77777777" w:rsidR="008F17DA" w:rsidRDefault="008F17DA">
      <w:pPr>
        <w:spacing w:line="290" w:lineRule="auto"/>
        <w:jc w:val="both"/>
        <w:sectPr w:rsidR="008F17DA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544E5618" w14:textId="77777777" w:rsidR="008F17DA" w:rsidRDefault="00E14E8B">
      <w:pPr>
        <w:pStyle w:val="BodyText"/>
        <w:spacing w:before="71"/>
      </w:pPr>
      <w:r>
        <w:lastRenderedPageBreak/>
        <w:t>Method</w:t>
      </w:r>
      <w:r>
        <w:rPr>
          <w:spacing w:val="-5"/>
        </w:rPr>
        <w:t xml:space="preserve"> </w:t>
      </w:r>
      <w:r>
        <w:t>3?</w:t>
      </w:r>
    </w:p>
    <w:p w14:paraId="5C49C9FF" w14:textId="77777777" w:rsidR="008F17DA" w:rsidRDefault="008F17DA">
      <w:pPr>
        <w:pStyle w:val="BodyText"/>
        <w:spacing w:before="5"/>
        <w:ind w:left="0"/>
        <w:rPr>
          <w:sz w:val="20"/>
        </w:rPr>
      </w:pPr>
    </w:p>
    <w:p w14:paraId="15D713C1" w14:textId="77777777" w:rsidR="008F17DA" w:rsidRDefault="00E14E8B">
      <w:pPr>
        <w:pStyle w:val="BodyText"/>
        <w:spacing w:line="290" w:lineRule="auto"/>
        <w:ind w:right="113"/>
      </w:pPr>
      <w:r>
        <w:t>Let's not make hasty decisions. Don't forget that we are dealing with a sample of data (100 time series), so</w:t>
      </w:r>
      <w:r>
        <w:rPr>
          <w:spacing w:val="1"/>
        </w:rPr>
        <w:t xml:space="preserve"> </w:t>
      </w:r>
      <w:r>
        <w:t>inevitably the performance of methods will change if we try them on different data sets. If we had a</w:t>
      </w:r>
      <w:r>
        <w:rPr>
          <w:spacing w:val="1"/>
        </w:rPr>
        <w:t xml:space="preserve"> </w:t>
      </w:r>
      <w:r>
        <w:t>population of all the time series in the world</w:t>
      </w:r>
      <w:r>
        <w:t>, then we could run our methods (how much time would it take</w:t>
      </w:r>
      <w:r>
        <w:rPr>
          <w:spacing w:val="1"/>
        </w:rPr>
        <w:t xml:space="preserve"> </w:t>
      </w:r>
      <w:r>
        <w:t xml:space="preserve">though?) and make a more solid conclusion about their performance. But here we deal with a sample. </w:t>
      </w:r>
      <w:proofErr w:type="gramStart"/>
      <w:r>
        <w:t>So</w:t>
      </w:r>
      <w:proofErr w:type="gramEnd"/>
      <w:r>
        <w:t xml:space="preserve"> it</w:t>
      </w:r>
      <w:r>
        <w:rPr>
          <w:spacing w:val="1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sense</w:t>
      </w:r>
      <w:r>
        <w:rPr>
          <w:spacing w:val="-4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see,</w:t>
      </w:r>
      <w:r>
        <w:rPr>
          <w:spacing w:val="-7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difference</w:t>
      </w:r>
      <w:r>
        <w:rPr>
          <w:spacing w:val="-5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performance</w:t>
      </w:r>
      <w:r>
        <w:rPr>
          <w:spacing w:val="-8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significant.</w:t>
      </w:r>
      <w:r>
        <w:rPr>
          <w:spacing w:val="-5"/>
        </w:rPr>
        <w:t xml:space="preserve"> </w:t>
      </w:r>
      <w:r>
        <w:t>How</w:t>
      </w:r>
      <w:r>
        <w:rPr>
          <w:spacing w:val="-5"/>
        </w:rPr>
        <w:t xml:space="preserve"> </w:t>
      </w:r>
      <w:r>
        <w:t>should</w:t>
      </w:r>
      <w:r>
        <w:rPr>
          <w:spacing w:val="-7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that?</w:t>
      </w:r>
    </w:p>
    <w:p w14:paraId="771D9DF7" w14:textId="77777777" w:rsidR="008F17DA" w:rsidRDefault="008F17DA">
      <w:pPr>
        <w:pStyle w:val="BodyText"/>
        <w:spacing w:before="6"/>
        <w:ind w:left="0"/>
        <w:rPr>
          <w:sz w:val="16"/>
        </w:rPr>
      </w:pPr>
    </w:p>
    <w:p w14:paraId="4641F82D" w14:textId="77777777" w:rsidR="008F17DA" w:rsidRDefault="00E14E8B">
      <w:pPr>
        <w:pStyle w:val="BodyText"/>
        <w:spacing w:line="290" w:lineRule="auto"/>
        <w:ind w:right="246"/>
      </w:pPr>
      <w:r>
        <w:t xml:space="preserve">First, we can compare means of distributions of errors using a parametric statistical test. We can try </w:t>
      </w:r>
      <w:r>
        <w:rPr>
          <w:color w:val="1154CC"/>
        </w:rPr>
        <w:t>F-test</w:t>
      </w:r>
      <w:r>
        <w:t>,</w:t>
      </w:r>
      <w:r>
        <w:rPr>
          <w:spacing w:val="-50"/>
        </w:rPr>
        <w:t xml:space="preserve"> </w:t>
      </w:r>
      <w:r>
        <w:t>which will tell us whether the mean performance of methods is similar or not. Unfortunately, this will not t</w:t>
      </w:r>
      <w:r>
        <w:t>ell</w:t>
      </w:r>
      <w:r>
        <w:rPr>
          <w:spacing w:val="-50"/>
        </w:rPr>
        <w:t xml:space="preserve"> </w:t>
      </w:r>
      <w:r>
        <w:t xml:space="preserve">us, how the methods compare. </w:t>
      </w:r>
      <w:r>
        <w:rPr>
          <w:color w:val="1154CC"/>
        </w:rPr>
        <w:t xml:space="preserve">t-test </w:t>
      </w:r>
      <w:r>
        <w:t>could be used to do that instead for pairwise comparison. One could</w:t>
      </w:r>
      <w:r>
        <w:rPr>
          <w:spacing w:val="1"/>
        </w:rPr>
        <w:t xml:space="preserve"> </w:t>
      </w:r>
      <w:r>
        <w:t>also use a regression with dummy variables for methods, which will then give us parameters and their</w:t>
      </w:r>
      <w:r>
        <w:rPr>
          <w:spacing w:val="1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intervals</w:t>
      </w:r>
      <w:r>
        <w:rPr>
          <w:spacing w:val="-5"/>
        </w:rPr>
        <w:t xml:space="preserve"> </w:t>
      </w:r>
      <w:r>
        <w:t>(based</w:t>
      </w:r>
      <w:r>
        <w:rPr>
          <w:spacing w:val="-7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t-statistics),</w:t>
      </w:r>
      <w:r>
        <w:rPr>
          <w:spacing w:val="-7"/>
        </w:rPr>
        <w:t xml:space="preserve"> </w:t>
      </w:r>
      <w:r>
        <w:t>t</w:t>
      </w:r>
      <w:r>
        <w:t>elling</w:t>
      </w:r>
      <w:r>
        <w:rPr>
          <w:spacing w:val="-7"/>
        </w:rPr>
        <w:t xml:space="preserve"> </w:t>
      </w:r>
      <w:r>
        <w:t>us,</w:t>
      </w:r>
      <w:r>
        <w:rPr>
          <w:spacing w:val="-6"/>
        </w:rPr>
        <w:t xml:space="preserve"> </w:t>
      </w:r>
      <w:r>
        <w:t>how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means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compare.</w:t>
      </w:r>
      <w:r>
        <w:rPr>
          <w:spacing w:val="-6"/>
        </w:rPr>
        <w:t xml:space="preserve"> </w:t>
      </w:r>
      <w:proofErr w:type="gramStart"/>
      <w:r>
        <w:t>However</w:t>
      </w:r>
      <w:proofErr w:type="gramEnd"/>
      <w:r>
        <w:rPr>
          <w:spacing w:val="-6"/>
        </w:rPr>
        <w:t xml:space="preserve"> </w:t>
      </w:r>
      <w:r>
        <w:t>F-test,</w:t>
      </w:r>
      <w:r>
        <w:rPr>
          <w:spacing w:val="-50"/>
        </w:rPr>
        <w:t xml:space="preserve"> </w:t>
      </w:r>
      <w:r>
        <w:t>t-test and t-statistics from regression rely on strong assumptions related to the distribution of the means of</w:t>
      </w:r>
      <w:r>
        <w:rPr>
          <w:spacing w:val="1"/>
        </w:rPr>
        <w:t xml:space="preserve"> </w:t>
      </w:r>
      <w:r>
        <w:t>error measures (normality). If we had large sample (</w:t>
      </w:r>
      <w:proofErr w:type="gramStart"/>
      <w:r>
        <w:t>e.g.</w:t>
      </w:r>
      <w:proofErr w:type="gramEnd"/>
      <w:r>
        <w:t xml:space="preserve"> a thousand of series), then</w:t>
      </w:r>
      <w:r>
        <w:t xml:space="preserve"> we could try it, hoping</w:t>
      </w:r>
      <w:r>
        <w:rPr>
          <w:spacing w:val="1"/>
        </w:rPr>
        <w:t xml:space="preserve"> </w:t>
      </w:r>
      <w:r>
        <w:t>that central limit theorem would work, and might get something relatively meaningful. However, on 100</w:t>
      </w:r>
      <w:r>
        <w:rPr>
          <w:spacing w:val="1"/>
        </w:rPr>
        <w:t xml:space="preserve"> </w:t>
      </w:r>
      <w:r>
        <w:t>observations this still could be an issue, especially given that the distribution of error measures is typically</w:t>
      </w:r>
      <w:r>
        <w:rPr>
          <w:spacing w:val="1"/>
        </w:rPr>
        <w:t xml:space="preserve"> </w:t>
      </w:r>
      <w:r>
        <w:t>asymmetric</w:t>
      </w:r>
      <w:r>
        <w:rPr>
          <w:spacing w:val="-5"/>
        </w:rPr>
        <w:t xml:space="preserve"> </w:t>
      </w:r>
      <w:r>
        <w:t>(this</w:t>
      </w:r>
      <w:r>
        <w:rPr>
          <w:spacing w:val="-4"/>
        </w:rPr>
        <w:t xml:space="preserve"> </w:t>
      </w:r>
      <w:r>
        <w:t>means</w:t>
      </w:r>
      <w:r>
        <w:rPr>
          <w:spacing w:val="-4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estimate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mean</w:t>
      </w:r>
      <w:r>
        <w:rPr>
          <w:spacing w:val="-3"/>
        </w:rPr>
        <w:t xml:space="preserve"> </w:t>
      </w:r>
      <w:r>
        <w:t>might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biased,</w:t>
      </w:r>
      <w:r>
        <w:rPr>
          <w:spacing w:val="-2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leads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lot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issues).</w:t>
      </w:r>
    </w:p>
    <w:p w14:paraId="6BDAC278" w14:textId="77777777" w:rsidR="008F17DA" w:rsidRDefault="008F17DA">
      <w:pPr>
        <w:pStyle w:val="BodyText"/>
        <w:spacing w:before="7"/>
        <w:ind w:left="0"/>
        <w:rPr>
          <w:sz w:val="16"/>
        </w:rPr>
      </w:pPr>
    </w:p>
    <w:p w14:paraId="4263538E" w14:textId="77777777" w:rsidR="008F17DA" w:rsidRDefault="00E14E8B">
      <w:pPr>
        <w:pStyle w:val="BodyText"/>
        <w:spacing w:line="290" w:lineRule="auto"/>
        <w:ind w:right="204"/>
      </w:pPr>
      <w:r>
        <w:t>Second, we could compare medians of distributions of errors. They are robust to outliers, so their estimates</w:t>
      </w:r>
      <w:r>
        <w:rPr>
          <w:spacing w:val="-50"/>
        </w:rPr>
        <w:t xml:space="preserve"> </w:t>
      </w:r>
      <w:r>
        <w:t>should not be too biased in case of skewed distributions on smaller samples. In order to have a general</w:t>
      </w:r>
      <w:r>
        <w:rPr>
          <w:spacing w:val="1"/>
        </w:rPr>
        <w:t xml:space="preserve"> </w:t>
      </w:r>
      <w:r>
        <w:t>understanding of performance (is everything</w:t>
      </w:r>
      <w:r>
        <w:t xml:space="preserve"> the same or is there at least one method that performs</w:t>
      </w:r>
      <w:r>
        <w:rPr>
          <w:spacing w:val="1"/>
        </w:rPr>
        <w:t xml:space="preserve"> </w:t>
      </w:r>
      <w:r>
        <w:t>differently),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could</w:t>
      </w:r>
      <w:r>
        <w:rPr>
          <w:spacing w:val="-8"/>
        </w:rPr>
        <w:t xml:space="preserve"> </w:t>
      </w:r>
      <w:r>
        <w:t>try</w:t>
      </w:r>
      <w:r>
        <w:rPr>
          <w:spacing w:val="-7"/>
        </w:rPr>
        <w:t xml:space="preserve"> </w:t>
      </w:r>
      <w:r>
        <w:rPr>
          <w:color w:val="1154CC"/>
        </w:rPr>
        <w:t>Friedman</w:t>
      </w:r>
      <w:r>
        <w:rPr>
          <w:color w:val="1154CC"/>
          <w:spacing w:val="-8"/>
        </w:rPr>
        <w:t xml:space="preserve"> </w:t>
      </w:r>
      <w:r>
        <w:rPr>
          <w:color w:val="1154CC"/>
        </w:rPr>
        <w:t>test</w:t>
      </w:r>
      <w:r>
        <w:t>,</w:t>
      </w:r>
      <w:r>
        <w:rPr>
          <w:spacing w:val="-6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could</w:t>
      </w:r>
      <w:r>
        <w:rPr>
          <w:spacing w:val="-5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considered</w:t>
      </w:r>
      <w:r>
        <w:rPr>
          <w:spacing w:val="-7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non-parametric</w:t>
      </w:r>
      <w:r>
        <w:rPr>
          <w:spacing w:val="-6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F-test.</w:t>
      </w:r>
      <w:r>
        <w:rPr>
          <w:spacing w:val="1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case,</w:t>
      </w:r>
      <w:r>
        <w:rPr>
          <w:spacing w:val="-6"/>
        </w:rPr>
        <w:t xml:space="preserve"> </w:t>
      </w:r>
      <w:r>
        <w:t>but</w:t>
      </w:r>
      <w:r>
        <w:rPr>
          <w:spacing w:val="-5"/>
        </w:rPr>
        <w:t xml:space="preserve"> </w:t>
      </w:r>
      <w:r>
        <w:t>won't</w:t>
      </w:r>
      <w:r>
        <w:rPr>
          <w:spacing w:val="-4"/>
        </w:rPr>
        <w:t xml:space="preserve"> </w:t>
      </w:r>
      <w:r>
        <w:t>tell</w:t>
      </w:r>
      <w:r>
        <w:rPr>
          <w:spacing w:val="-6"/>
        </w:rPr>
        <w:t xml:space="preserve"> </w:t>
      </w:r>
      <w:r>
        <w:t>us</w:t>
      </w:r>
      <w:r>
        <w:rPr>
          <w:spacing w:val="-6"/>
        </w:rPr>
        <w:t xml:space="preserve"> </w:t>
      </w:r>
      <w:r>
        <w:t>how</w:t>
      </w:r>
      <w:r>
        <w:rPr>
          <w:spacing w:val="-6"/>
        </w:rPr>
        <w:t xml:space="preserve"> </w:t>
      </w:r>
      <w:r>
        <w:t>specifically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methods</w:t>
      </w:r>
      <w:r>
        <w:rPr>
          <w:spacing w:val="-6"/>
        </w:rPr>
        <w:t xml:space="preserve"> </w:t>
      </w:r>
      <w:r>
        <w:t>compare.</w:t>
      </w:r>
      <w:r>
        <w:rPr>
          <w:spacing w:val="-8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could</w:t>
      </w:r>
      <w:r>
        <w:rPr>
          <w:spacing w:val="-6"/>
        </w:rPr>
        <w:t xml:space="preserve"> </w:t>
      </w:r>
      <w:r>
        <w:t>try</w:t>
      </w:r>
      <w:r>
        <w:rPr>
          <w:spacing w:val="-6"/>
        </w:rPr>
        <w:t xml:space="preserve"> </w:t>
      </w:r>
      <w:r>
        <w:rPr>
          <w:color w:val="1154CC"/>
        </w:rPr>
        <w:t>Wilcoxon</w:t>
      </w:r>
      <w:r>
        <w:rPr>
          <w:color w:val="1154CC"/>
          <w:spacing w:val="1"/>
        </w:rPr>
        <w:t xml:space="preserve"> </w:t>
      </w:r>
      <w:r>
        <w:rPr>
          <w:color w:val="1154CC"/>
        </w:rPr>
        <w:t>signed-ranks test</w:t>
      </w:r>
      <w:r>
        <w:t>, which could be considered as a non-parametric counterpart of t-test, but it is only</w:t>
      </w:r>
      <w:r>
        <w:rPr>
          <w:spacing w:val="1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comparison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variables,</w:t>
      </w:r>
      <w:r>
        <w:rPr>
          <w:spacing w:val="-3"/>
        </w:rPr>
        <w:t xml:space="preserve"> </w:t>
      </w:r>
      <w:r>
        <w:t>while</w:t>
      </w:r>
      <w:r>
        <w:rPr>
          <w:spacing w:val="-2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want</w:t>
      </w:r>
      <w:r>
        <w:rPr>
          <w:spacing w:val="-3"/>
        </w:rPr>
        <w:t xml:space="preserve"> </w:t>
      </w:r>
      <w:r>
        <w:t>to compare four.</w:t>
      </w:r>
    </w:p>
    <w:p w14:paraId="77894008" w14:textId="77777777" w:rsidR="008F17DA" w:rsidRDefault="008F17DA">
      <w:pPr>
        <w:pStyle w:val="BodyText"/>
        <w:spacing w:before="8"/>
        <w:ind w:left="0"/>
        <w:rPr>
          <w:sz w:val="16"/>
        </w:rPr>
      </w:pPr>
    </w:p>
    <w:p w14:paraId="676A5DC0" w14:textId="407A6791" w:rsidR="008F17DA" w:rsidRDefault="00E14E8B">
      <w:pPr>
        <w:pStyle w:val="BodyText"/>
        <w:spacing w:line="290" w:lineRule="auto"/>
        <w:ind w:right="204"/>
      </w:pPr>
      <w:r>
        <w:t xml:space="preserve">Luckily, there is </w:t>
      </w:r>
      <w:proofErr w:type="spellStart"/>
      <w:r>
        <w:t>Nemenyi</w:t>
      </w:r>
      <w:proofErr w:type="spellEnd"/>
      <w:r>
        <w:t xml:space="preserve"> test (</w:t>
      </w:r>
      <w:r>
        <w:rPr>
          <w:color w:val="1154CC"/>
        </w:rPr>
        <w:t>Demšar, 20</w:t>
      </w:r>
      <w:r>
        <w:rPr>
          <w:color w:val="1154CC"/>
        </w:rPr>
        <w:t>06</w:t>
      </w:r>
      <w:r>
        <w:t xml:space="preserve">), which </w:t>
      </w:r>
      <w:r>
        <w:rPr>
          <w:color w:val="1154CC"/>
        </w:rPr>
        <w:t xml:space="preserve">is equivalent to MCB </w:t>
      </w:r>
      <w:r>
        <w:t>test (</w:t>
      </w:r>
      <w:r>
        <w:rPr>
          <w:color w:val="1154CC"/>
        </w:rPr>
        <w:t>Koning et al., 2005</w:t>
      </w:r>
      <w:r>
        <w:t>). What</w:t>
      </w:r>
      <w:r>
        <w:rPr>
          <w:spacing w:val="1"/>
        </w:rPr>
        <w:t xml:space="preserve"> </w:t>
      </w:r>
      <w:r>
        <w:t>the test does, is it ranks performance of methods for each time series and then takes mean of those ranks</w:t>
      </w:r>
      <w:r>
        <w:rPr>
          <w:spacing w:val="1"/>
        </w:rPr>
        <w:t xml:space="preserve"> </w:t>
      </w:r>
      <w:r>
        <w:t>and produces confidence bounds for those means. The means of ranks correspond to medi</w:t>
      </w:r>
      <w:r>
        <w:t>ans, so this</w:t>
      </w:r>
      <w:r>
        <w:rPr>
          <w:spacing w:val="1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9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test,</w:t>
      </w:r>
      <w:r>
        <w:rPr>
          <w:spacing w:val="-7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medians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errors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methods.</w:t>
      </w:r>
      <w:r>
        <w:rPr>
          <w:spacing w:val="-8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bounds</w:t>
      </w:r>
      <w:r>
        <w:rPr>
          <w:spacing w:val="1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different</w:t>
      </w:r>
      <w:r>
        <w:rPr>
          <w:spacing w:val="-8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intersect,</w:t>
      </w:r>
      <w:r>
        <w:rPr>
          <w:spacing w:val="-6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conclude</w:t>
      </w:r>
      <w:r>
        <w:rPr>
          <w:spacing w:val="-7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medians</w:t>
      </w:r>
      <w:r>
        <w:rPr>
          <w:spacing w:val="-8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different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statistical</w:t>
      </w:r>
      <w:r>
        <w:rPr>
          <w:spacing w:val="-7"/>
        </w:rPr>
        <w:t xml:space="preserve"> </w:t>
      </w:r>
      <w:r>
        <w:t>point</w:t>
      </w:r>
      <w:r>
        <w:rPr>
          <w:spacing w:val="1"/>
        </w:rPr>
        <w:t xml:space="preserve"> </w:t>
      </w:r>
      <w:r>
        <w:t>of view. Otherwise, we can see which of the methods has higher rank, and which has the lower one. There</w:t>
      </w:r>
      <w:r>
        <w:rPr>
          <w:spacing w:val="-50"/>
        </w:rPr>
        <w:t xml:space="preserve"> </w:t>
      </w:r>
      <w:r>
        <w:rPr>
          <w:spacing w:val="-1"/>
        </w:rPr>
        <w:t xml:space="preserve">are different ways how to present the results of the test, the </w:t>
      </w:r>
      <w:proofErr w:type="spellStart"/>
      <w:proofErr w:type="gramStart"/>
      <w:r>
        <w:rPr>
          <w:rFonts w:ascii="Courier New" w:hAnsi="Courier New"/>
          <w:spacing w:val="-1"/>
        </w:rPr>
        <w:t>nemenyi</w:t>
      </w:r>
      <w:proofErr w:type="spellEnd"/>
      <w:r>
        <w:rPr>
          <w:rFonts w:ascii="Courier New" w:hAnsi="Courier New"/>
          <w:spacing w:val="-1"/>
        </w:rPr>
        <w:t>(</w:t>
      </w:r>
      <w:proofErr w:type="gramEnd"/>
      <w:r>
        <w:rPr>
          <w:rFonts w:ascii="Courier New" w:hAnsi="Courier New"/>
          <w:spacing w:val="-1"/>
        </w:rPr>
        <w:t xml:space="preserve">) </w:t>
      </w:r>
      <w:r>
        <w:rPr>
          <w:spacing w:val="-1"/>
        </w:rPr>
        <w:t xml:space="preserve">function from </w:t>
      </w:r>
      <w:proofErr w:type="spellStart"/>
      <w:r>
        <w:rPr>
          <w:rFonts w:ascii="Courier New" w:hAnsi="Courier New"/>
          <w:spacing w:val="-1"/>
        </w:rPr>
        <w:t>tsutils</w:t>
      </w:r>
      <w:proofErr w:type="spellEnd"/>
      <w:r>
        <w:rPr>
          <w:rFonts w:ascii="Courier New" w:hAnsi="Courier New"/>
          <w:spacing w:val="-1"/>
        </w:rPr>
        <w:t xml:space="preserve"> </w:t>
      </w:r>
      <w:r>
        <w:t>package</w:t>
      </w:r>
      <w:r>
        <w:rPr>
          <w:spacing w:val="1"/>
        </w:rPr>
        <w:t xml:space="preserve"> </w:t>
      </w:r>
      <w:r>
        <w:t>implements it and gives several options for plott</w:t>
      </w:r>
      <w:r>
        <w:t xml:space="preserve">ing </w:t>
      </w:r>
      <w:r w:rsidR="007B6783">
        <w:t>.</w:t>
      </w:r>
      <w:r>
        <w:rPr>
          <w:spacing w:val="-1"/>
        </w:rPr>
        <w:t>I</w:t>
      </w:r>
      <w:r>
        <w:t xml:space="preserve"> </w:t>
      </w:r>
      <w:r>
        <w:rPr>
          <w:spacing w:val="-1"/>
        </w:rPr>
        <w:t>personally</w:t>
      </w:r>
      <w:r>
        <w:t xml:space="preserve"> </w:t>
      </w:r>
      <w:r>
        <w:rPr>
          <w:spacing w:val="-1"/>
        </w:rPr>
        <w:t>prefer MCB</w:t>
      </w:r>
      <w:r>
        <w:rPr>
          <w:spacing w:val="-2"/>
        </w:rPr>
        <w:t xml:space="preserve"> </w:t>
      </w:r>
      <w:r>
        <w:rPr>
          <w:spacing w:val="-1"/>
        </w:rPr>
        <w:t>style:</w:t>
      </w:r>
    </w:p>
    <w:p w14:paraId="769B8FD9" w14:textId="77777777" w:rsidR="008F17DA" w:rsidRDefault="00E14E8B">
      <w:pPr>
        <w:pStyle w:val="BodyText"/>
        <w:spacing w:before="194" w:line="295" w:lineRule="auto"/>
        <w:ind w:right="4566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tsutils</w:t>
      </w:r>
      <w:proofErr w:type="spellEnd"/>
      <w:r>
        <w:rPr>
          <w:rFonts w:ascii="Courier New"/>
        </w:rPr>
        <w:t>)</w:t>
      </w:r>
      <w:r>
        <w:rPr>
          <w:rFonts w:ascii="Courier New"/>
          <w:spacing w:val="1"/>
        </w:rPr>
        <w:t xml:space="preserve"> </w:t>
      </w:r>
      <w:proofErr w:type="spellStart"/>
      <w:proofErr w:type="gramStart"/>
      <w:r>
        <w:rPr>
          <w:rFonts w:ascii="Courier New"/>
          <w:spacing w:val="-1"/>
        </w:rPr>
        <w:t>nemenyi</w:t>
      </w:r>
      <w:proofErr w:type="spellEnd"/>
      <w:r>
        <w:rPr>
          <w:rFonts w:ascii="Courier New"/>
          <w:spacing w:val="-1"/>
        </w:rPr>
        <w:t>(</w:t>
      </w:r>
      <w:proofErr w:type="spellStart"/>
      <w:proofErr w:type="gramEnd"/>
      <w:r>
        <w:rPr>
          <w:rFonts w:ascii="Courier New"/>
          <w:spacing w:val="-1"/>
        </w:rPr>
        <w:t>smallCompetition</w:t>
      </w:r>
      <w:proofErr w:type="spellEnd"/>
      <w:r>
        <w:rPr>
          <w:rFonts w:ascii="Courier New"/>
          <w:spacing w:val="-1"/>
        </w:rPr>
        <w:t>,</w:t>
      </w:r>
      <w:r>
        <w:rPr>
          <w:rFonts w:ascii="Courier New"/>
          <w:spacing w:val="-20"/>
        </w:rPr>
        <w:t xml:space="preserve"> </w:t>
      </w:r>
      <w:proofErr w:type="spellStart"/>
      <w:r>
        <w:rPr>
          <w:rFonts w:ascii="Courier New"/>
        </w:rPr>
        <w:t>plottype</w:t>
      </w:r>
      <w:proofErr w:type="spellEnd"/>
      <w:r>
        <w:rPr>
          <w:rFonts w:ascii="Courier New"/>
        </w:rPr>
        <w:t>="</w:t>
      </w:r>
      <w:proofErr w:type="spellStart"/>
      <w:r>
        <w:rPr>
          <w:rFonts w:ascii="Courier New"/>
        </w:rPr>
        <w:t>mcb</w:t>
      </w:r>
      <w:proofErr w:type="spellEnd"/>
      <w:r>
        <w:rPr>
          <w:rFonts w:ascii="Courier New"/>
        </w:rPr>
        <w:t>")</w:t>
      </w:r>
    </w:p>
    <w:p w14:paraId="48EA76C3" w14:textId="77777777" w:rsidR="008F17DA" w:rsidRDefault="00E14E8B">
      <w:pPr>
        <w:pStyle w:val="BodyText"/>
        <w:spacing w:before="3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01C077AC" wp14:editId="4FBBB6E8">
            <wp:simplePos x="0" y="0"/>
            <wp:positionH relativeFrom="page">
              <wp:posOffset>894587</wp:posOffset>
            </wp:positionH>
            <wp:positionV relativeFrom="paragraph">
              <wp:posOffset>105868</wp:posOffset>
            </wp:positionV>
            <wp:extent cx="2572258" cy="154305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258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DAE54A" w14:textId="77777777" w:rsidR="008F17DA" w:rsidRDefault="008F17DA">
      <w:pPr>
        <w:pStyle w:val="BodyText"/>
        <w:spacing w:before="7"/>
        <w:ind w:left="0"/>
        <w:rPr>
          <w:rFonts w:ascii="Courier New"/>
          <w:sz w:val="21"/>
        </w:rPr>
      </w:pPr>
    </w:p>
    <w:p w14:paraId="199B288B" w14:textId="77777777" w:rsidR="008F17DA" w:rsidRDefault="00E14E8B">
      <w:pPr>
        <w:pStyle w:val="BodyText"/>
        <w:spacing w:line="290" w:lineRule="auto"/>
        <w:ind w:right="4938"/>
      </w:pPr>
      <w:r>
        <w:t>MCB</w:t>
      </w:r>
      <w:r>
        <w:rPr>
          <w:spacing w:val="-5"/>
        </w:rPr>
        <w:t xml:space="preserve"> </w:t>
      </w:r>
      <w:r>
        <w:t>test</w:t>
      </w:r>
      <w:r>
        <w:rPr>
          <w:spacing w:val="-5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medians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small competition</w:t>
      </w:r>
    </w:p>
    <w:p w14:paraId="706F1C1C" w14:textId="77777777" w:rsidR="008F17DA" w:rsidRDefault="008F17DA">
      <w:pPr>
        <w:pStyle w:val="BodyText"/>
        <w:spacing w:before="5"/>
        <w:ind w:left="0"/>
        <w:rPr>
          <w:sz w:val="16"/>
        </w:rPr>
      </w:pPr>
    </w:p>
    <w:p w14:paraId="7196402D" w14:textId="77777777" w:rsidR="008F17DA" w:rsidRDefault="00E14E8B">
      <w:pPr>
        <w:pStyle w:val="BodyText"/>
        <w:spacing w:line="290" w:lineRule="auto"/>
        <w:ind w:right="113"/>
      </w:pPr>
      <w:r>
        <w:t>The graph above tells us that methods 1, 3 and 4 have similar medians on 95% confidence level (because</w:t>
      </w:r>
      <w:r>
        <w:rPr>
          <w:spacing w:val="1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bounds</w:t>
      </w:r>
      <w:r>
        <w:rPr>
          <w:spacing w:val="-6"/>
        </w:rPr>
        <w:t xml:space="preserve"> </w:t>
      </w:r>
      <w:r>
        <w:t>intersect),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3</w:t>
      </w:r>
      <w:r>
        <w:rPr>
          <w:spacing w:val="-3"/>
        </w:rPr>
        <w:t xml:space="preserve"> </w:t>
      </w:r>
      <w:r>
        <w:t>having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smallest</w:t>
      </w:r>
      <w:r>
        <w:rPr>
          <w:spacing w:val="-6"/>
        </w:rPr>
        <w:t xml:space="preserve"> </w:t>
      </w:r>
      <w:r>
        <w:t>one,</w:t>
      </w:r>
      <w:r>
        <w:rPr>
          <w:spacing w:val="-8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1</w:t>
      </w:r>
      <w:r>
        <w:rPr>
          <w:spacing w:val="-5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after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Method</w:t>
      </w:r>
      <w:r>
        <w:rPr>
          <w:spacing w:val="-5"/>
        </w:rPr>
        <w:t xml:space="preserve"> </w:t>
      </w:r>
      <w:r>
        <w:t>4.</w:t>
      </w:r>
      <w:r>
        <w:rPr>
          <w:spacing w:val="-4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corresponds to the medians discussed above.</w:t>
      </w:r>
      <w:r>
        <w:t xml:space="preserve"> Finally, Method 2 has the highest median and the difference</w:t>
      </w:r>
      <w:r>
        <w:rPr>
          <w:spacing w:val="1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Methods</w:t>
      </w:r>
      <w:r>
        <w:rPr>
          <w:spacing w:val="-5"/>
        </w:rPr>
        <w:t xml:space="preserve"> </w:t>
      </w:r>
      <w:r>
        <w:t>1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3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statistically</w:t>
      </w:r>
      <w:r>
        <w:rPr>
          <w:spacing w:val="-7"/>
        </w:rPr>
        <w:t xml:space="preserve"> </w:t>
      </w:r>
      <w:r>
        <w:t>significant</w:t>
      </w:r>
      <w:r>
        <w:rPr>
          <w:spacing w:val="-8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5%</w:t>
      </w:r>
      <w:r>
        <w:rPr>
          <w:spacing w:val="-8"/>
        </w:rPr>
        <w:t xml:space="preserve"> </w:t>
      </w:r>
      <w:r>
        <w:t>significance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(the</w:t>
      </w:r>
      <w:r>
        <w:rPr>
          <w:spacing w:val="-5"/>
        </w:rPr>
        <w:t xml:space="preserve"> </w:t>
      </w:r>
      <w:r>
        <w:t>confidence</w:t>
      </w:r>
      <w:r>
        <w:rPr>
          <w:spacing w:val="-4"/>
        </w:rPr>
        <w:t xml:space="preserve"> </w:t>
      </w:r>
      <w:r>
        <w:t>bounds</w:t>
      </w:r>
      <w:r>
        <w:rPr>
          <w:spacing w:val="-7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intersect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Method</w:t>
      </w:r>
      <w:r>
        <w:rPr>
          <w:spacing w:val="-4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1</w:t>
      </w:r>
      <w:r>
        <w:rPr>
          <w:spacing w:val="-4"/>
        </w:rPr>
        <w:t xml:space="preserve"> </w:t>
      </w:r>
      <w:r>
        <w:t>/</w:t>
      </w:r>
      <w:r>
        <w:rPr>
          <w:spacing w:val="-5"/>
        </w:rPr>
        <w:t xml:space="preserve"> </w:t>
      </w:r>
      <w:r>
        <w:t>3).</w:t>
      </w:r>
      <w:r>
        <w:rPr>
          <w:spacing w:val="-4"/>
        </w:rPr>
        <w:t xml:space="preserve"> </w:t>
      </w:r>
      <w:r>
        <w:t>Interestingly</w:t>
      </w:r>
      <w:r>
        <w:rPr>
          <w:spacing w:val="-1"/>
        </w:rPr>
        <w:t xml:space="preserve"> </w:t>
      </w:r>
      <w:r>
        <w:t>enough,</w:t>
      </w:r>
      <w:r>
        <w:rPr>
          <w:spacing w:val="-4"/>
        </w:rPr>
        <w:t xml:space="preserve"> </w:t>
      </w:r>
      <w:r>
        <w:t>bounds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Methods</w:t>
      </w:r>
      <w:r>
        <w:rPr>
          <w:spacing w:val="-3"/>
        </w:rPr>
        <w:t xml:space="preserve"> </w:t>
      </w:r>
      <w:r>
        <w:t>2</w:t>
      </w:r>
      <w:r>
        <w:rPr>
          <w:spacing w:val="-5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4</w:t>
      </w:r>
      <w:r>
        <w:rPr>
          <w:spacing w:val="-5"/>
        </w:rPr>
        <w:t xml:space="preserve"> </w:t>
      </w:r>
      <w:r>
        <w:t>do</w:t>
      </w:r>
    </w:p>
    <w:p w14:paraId="2C28EEAB" w14:textId="77777777" w:rsidR="008F17DA" w:rsidRDefault="008F17DA">
      <w:pPr>
        <w:spacing w:line="290" w:lineRule="auto"/>
        <w:sectPr w:rsidR="008F17DA">
          <w:pgSz w:w="11910" w:h="16840"/>
          <w:pgMar w:top="680" w:right="1280" w:bottom="280" w:left="1240" w:header="720" w:footer="720" w:gutter="0"/>
          <w:cols w:space="720"/>
        </w:sectPr>
      </w:pPr>
    </w:p>
    <w:p w14:paraId="3958D463" w14:textId="77777777" w:rsidR="008F17DA" w:rsidRDefault="00E14E8B">
      <w:pPr>
        <w:pStyle w:val="BodyText"/>
        <w:spacing w:before="71" w:line="290" w:lineRule="auto"/>
        <w:ind w:right="113"/>
      </w:pPr>
      <w:r>
        <w:lastRenderedPageBreak/>
        <w:t>intersect, so we cannot tell the difference between them. But we still can conclude that Method 2 is</w:t>
      </w:r>
      <w:r>
        <w:rPr>
          <w:spacing w:val="1"/>
        </w:rPr>
        <w:t xml:space="preserve"> </w:t>
      </w:r>
      <w:r>
        <w:t>performing poorly, and that the other three methods do not differ significantly. The situation might change if</w:t>
      </w:r>
      <w:r>
        <w:rPr>
          <w:spacing w:val="1"/>
        </w:rPr>
        <w:t xml:space="preserve"> </w:t>
      </w:r>
      <w:r>
        <w:t>w</w:t>
      </w:r>
      <w:r>
        <w:t>e</w:t>
      </w:r>
      <w:r>
        <w:rPr>
          <w:spacing w:val="-8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sample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series,</w:t>
      </w:r>
      <w:r>
        <w:rPr>
          <w:spacing w:val="-7"/>
        </w:rPr>
        <w:t xml:space="preserve"> </w:t>
      </w:r>
      <w:r>
        <w:t>where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confidence</w:t>
      </w:r>
      <w:r>
        <w:rPr>
          <w:spacing w:val="-3"/>
        </w:rPr>
        <w:t xml:space="preserve"> </w:t>
      </w:r>
      <w:r>
        <w:t>intervals</w:t>
      </w:r>
      <w:r>
        <w:rPr>
          <w:spacing w:val="-7"/>
        </w:rPr>
        <w:t xml:space="preserve"> </w:t>
      </w:r>
      <w:r>
        <w:t>might</w:t>
      </w:r>
      <w:r>
        <w:rPr>
          <w:spacing w:val="-8"/>
        </w:rPr>
        <w:t xml:space="preserve"> </w:t>
      </w:r>
      <w:r>
        <w:t>become</w:t>
      </w:r>
      <w:r>
        <w:rPr>
          <w:spacing w:val="-6"/>
        </w:rPr>
        <w:t xml:space="preserve"> </w:t>
      </w:r>
      <w:r>
        <w:t>shorter,</w:t>
      </w:r>
      <w:r>
        <w:rPr>
          <w:spacing w:val="-6"/>
        </w:rPr>
        <w:t xml:space="preserve"> </w:t>
      </w:r>
      <w:r>
        <w:t>but</w:t>
      </w:r>
      <w:r>
        <w:rPr>
          <w:spacing w:val="-7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what</w:t>
      </w:r>
      <w:r>
        <w:rPr>
          <w:spacing w:val="-7"/>
        </w:rPr>
        <w:t xml:space="preserve"> </w:t>
      </w:r>
      <w:r>
        <w:t>it</w:t>
      </w:r>
      <w:r>
        <w:rPr>
          <w:spacing w:val="-49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sample.</w:t>
      </w:r>
    </w:p>
    <w:p w14:paraId="1FD8B1A2" w14:textId="77777777" w:rsidR="008F17DA" w:rsidRDefault="008F17DA">
      <w:pPr>
        <w:pStyle w:val="BodyText"/>
        <w:spacing w:before="4"/>
        <w:ind w:left="0"/>
        <w:rPr>
          <w:sz w:val="16"/>
        </w:rPr>
      </w:pPr>
    </w:p>
    <w:p w14:paraId="57235B42" w14:textId="1D4E9853" w:rsidR="008F17DA" w:rsidRDefault="00E14E8B">
      <w:pPr>
        <w:pStyle w:val="BodyText"/>
        <w:spacing w:line="290" w:lineRule="auto"/>
        <w:ind w:right="172"/>
      </w:pPr>
      <w:r>
        <w:t xml:space="preserve">An alternative to </w:t>
      </w:r>
      <w:proofErr w:type="spellStart"/>
      <w:proofErr w:type="gramStart"/>
      <w:r>
        <w:rPr>
          <w:rFonts w:ascii="Courier New"/>
        </w:rPr>
        <w:t>nemenyi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, which should give roughly the same results is using regression with dummy</w:t>
      </w:r>
      <w:r>
        <w:rPr>
          <w:spacing w:val="1"/>
        </w:rPr>
        <w:t xml:space="preserve"> </w:t>
      </w:r>
      <w:r>
        <w:t>variables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ranks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parameters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confidence</w:t>
      </w:r>
      <w:r>
        <w:rPr>
          <w:spacing w:val="-7"/>
        </w:rPr>
        <w:t xml:space="preserve"> </w:t>
      </w:r>
      <w:r>
        <w:t>intervals</w:t>
      </w:r>
      <w:r>
        <w:rPr>
          <w:spacing w:val="-7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ranking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determining</w:t>
      </w:r>
      <w:r>
        <w:rPr>
          <w:spacing w:val="1"/>
        </w:rPr>
        <w:t xml:space="preserve"> </w:t>
      </w:r>
      <w:r>
        <w:t>the significance in difference between the methods. F-test can also be u</w:t>
      </w:r>
      <w:r>
        <w:t>sed to determine if the differences</w:t>
      </w:r>
      <w:r>
        <w:rPr>
          <w:spacing w:val="1"/>
        </w:rPr>
        <w:t xml:space="preserve"> </w:t>
      </w:r>
      <w:r>
        <w:t>are significant overall. The more statistically correct approach to the problem would be using ordinal logistic</w:t>
      </w:r>
      <w:r>
        <w:rPr>
          <w:spacing w:val="-50"/>
        </w:rPr>
        <w:t xml:space="preserve"> </w:t>
      </w:r>
      <w:r>
        <w:t>regression, but given the simplicity of the problem, the linear regression should suffice. Furthermore, it's</w:t>
      </w:r>
      <w:r>
        <w:rPr>
          <w:spacing w:val="1"/>
        </w:rPr>
        <w:t xml:space="preserve"> </w:t>
      </w:r>
      <w:r>
        <w:rPr>
          <w:spacing w:val="-1"/>
        </w:rPr>
        <w:t xml:space="preserve">easier to work with and easier to interpret than the ordinal regression. </w:t>
      </w:r>
      <w:proofErr w:type="spellStart"/>
      <w:proofErr w:type="gramStart"/>
      <w:r>
        <w:rPr>
          <w:rFonts w:ascii="Courier New"/>
          <w:spacing w:val="-1"/>
        </w:rPr>
        <w:t>rmcb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spacing w:val="-1"/>
        </w:rPr>
        <w:t xml:space="preserve">function from </w:t>
      </w:r>
      <w:proofErr w:type="spellStart"/>
      <w:r>
        <w:rPr>
          <w:rFonts w:ascii="Courier New"/>
          <w:spacing w:val="-1"/>
        </w:rPr>
        <w:t>greybox</w:t>
      </w:r>
      <w:proofErr w:type="spellEnd"/>
      <w:r>
        <w:rPr>
          <w:rFonts w:ascii="Courier New"/>
        </w:rPr>
        <w:t xml:space="preserve"> </w:t>
      </w:r>
      <w:r>
        <w:t>package implements this approach</w:t>
      </w:r>
      <w:r>
        <w:rPr>
          <w:spacing w:val="-1"/>
        </w:rPr>
        <w:t xml:space="preserve">. This is a faster method than </w:t>
      </w:r>
      <w:proofErr w:type="spellStart"/>
      <w:proofErr w:type="gramStart"/>
      <w:r>
        <w:rPr>
          <w:rFonts w:ascii="Courier New"/>
          <w:spacing w:val="-1"/>
        </w:rPr>
        <w:t>nemenyi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spacing w:val="-1"/>
        </w:rPr>
        <w:t xml:space="preserve">, especially on big datasets. </w:t>
      </w:r>
      <w:r>
        <w:t>Here is an</w:t>
      </w:r>
      <w:r>
        <w:rPr>
          <w:spacing w:val="1"/>
        </w:rPr>
        <w:t xml:space="preserve"> </w:t>
      </w:r>
      <w:r>
        <w:t>example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data:</w:t>
      </w:r>
    </w:p>
    <w:p w14:paraId="0270D0CA" w14:textId="77777777" w:rsidR="008F17DA" w:rsidRDefault="008F17DA">
      <w:pPr>
        <w:pStyle w:val="BodyText"/>
        <w:spacing w:before="1"/>
        <w:ind w:left="0"/>
        <w:rPr>
          <w:sz w:val="17"/>
        </w:rPr>
      </w:pPr>
    </w:p>
    <w:p w14:paraId="3D0698BE" w14:textId="77777777" w:rsidR="008F17DA" w:rsidRDefault="00E14E8B">
      <w:pPr>
        <w:pStyle w:val="BodyText"/>
        <w:spacing w:before="1"/>
        <w:rPr>
          <w:rFonts w:ascii="Courier New"/>
        </w:rPr>
      </w:pPr>
      <w:r>
        <w:rPr>
          <w:rFonts w:ascii="Courier New"/>
        </w:rPr>
        <w:t>library(</w:t>
      </w:r>
      <w:proofErr w:type="spellStart"/>
      <w:r>
        <w:rPr>
          <w:rFonts w:ascii="Courier New"/>
        </w:rPr>
        <w:t>greybox</w:t>
      </w:r>
      <w:proofErr w:type="spellEnd"/>
      <w:r>
        <w:rPr>
          <w:rFonts w:ascii="Courier New"/>
        </w:rPr>
        <w:t>)</w:t>
      </w:r>
    </w:p>
    <w:p w14:paraId="411E962E" w14:textId="77777777" w:rsidR="008F17DA" w:rsidRDefault="00E14E8B">
      <w:pPr>
        <w:pStyle w:val="BodyText"/>
        <w:spacing w:before="51" w:line="295" w:lineRule="auto"/>
        <w:ind w:right="2906"/>
        <w:rPr>
          <w:rFonts w:ascii="Courier New"/>
        </w:rPr>
      </w:pPr>
      <w:proofErr w:type="spellStart"/>
      <w:r>
        <w:rPr>
          <w:rFonts w:ascii="Courier New"/>
        </w:rPr>
        <w:t>ourTest</w:t>
      </w:r>
      <w:proofErr w:type="spellEnd"/>
      <w:r>
        <w:rPr>
          <w:rFonts w:ascii="Courier New"/>
          <w:spacing w:val="-25"/>
        </w:rPr>
        <w:t xml:space="preserve"> </w:t>
      </w:r>
      <w:r>
        <w:rPr>
          <w:rFonts w:ascii="Courier New"/>
        </w:rPr>
        <w:t>&lt;-</w:t>
      </w:r>
      <w:r>
        <w:rPr>
          <w:rFonts w:ascii="Courier New"/>
          <w:spacing w:val="-25"/>
        </w:rPr>
        <w:t xml:space="preserve"> </w:t>
      </w:r>
      <w:proofErr w:type="spellStart"/>
      <w:r>
        <w:rPr>
          <w:rFonts w:ascii="Courier New"/>
        </w:rPr>
        <w:t>rmcb</w:t>
      </w:r>
      <w:proofErr w:type="spellEnd"/>
      <w:r>
        <w:rPr>
          <w:rFonts w:ascii="Courier New"/>
        </w:rPr>
        <w:t>(</w:t>
      </w:r>
      <w:proofErr w:type="spellStart"/>
      <w:proofErr w:type="gramStart"/>
      <w:r>
        <w:rPr>
          <w:rFonts w:ascii="Courier New"/>
        </w:rPr>
        <w:t>smallCompetition,plottype</w:t>
      </w:r>
      <w:proofErr w:type="spellEnd"/>
      <w:proofErr w:type="gramEnd"/>
      <w:r>
        <w:rPr>
          <w:rFonts w:ascii="Courier New"/>
        </w:rPr>
        <w:t>="none")</w:t>
      </w:r>
      <w:r>
        <w:rPr>
          <w:rFonts w:ascii="Courier New"/>
          <w:spacing w:val="-111"/>
        </w:rPr>
        <w:t xml:space="preserve"> </w:t>
      </w:r>
      <w:proofErr w:type="spellStart"/>
      <w:r>
        <w:rPr>
          <w:rFonts w:ascii="Courier New"/>
        </w:rPr>
        <w:t>ourTest</w:t>
      </w:r>
      <w:proofErr w:type="spellEnd"/>
    </w:p>
    <w:p w14:paraId="4D74356E" w14:textId="77777777" w:rsidR="008F17DA" w:rsidRDefault="00E14E8B">
      <w:pPr>
        <w:pStyle w:val="BodyText"/>
        <w:spacing w:line="214" w:lineRule="exact"/>
        <w:rPr>
          <w:rFonts w:ascii="Courier New"/>
        </w:rPr>
      </w:pPr>
      <w:r>
        <w:rPr>
          <w:rFonts w:ascii="Courier New"/>
        </w:rPr>
        <w:t>plot(</w:t>
      </w:r>
      <w:proofErr w:type="spellStart"/>
      <w:r>
        <w:rPr>
          <w:rFonts w:ascii="Courier New"/>
        </w:rPr>
        <w:t>ourTest</w:t>
      </w:r>
      <w:proofErr w:type="spellEnd"/>
      <w:r>
        <w:rPr>
          <w:rFonts w:ascii="Courier New"/>
        </w:rPr>
        <w:t>,"</w:t>
      </w:r>
      <w:proofErr w:type="spellStart"/>
      <w:r>
        <w:rPr>
          <w:rFonts w:ascii="Courier New"/>
        </w:rPr>
        <w:t>mcb</w:t>
      </w:r>
      <w:proofErr w:type="spellEnd"/>
      <w:r>
        <w:rPr>
          <w:rFonts w:ascii="Courier New"/>
        </w:rPr>
        <w:t>")</w:t>
      </w:r>
    </w:p>
    <w:p w14:paraId="7E32AB2D" w14:textId="77777777" w:rsidR="008F17DA" w:rsidRDefault="008F17DA">
      <w:pPr>
        <w:pStyle w:val="BodyText"/>
        <w:ind w:left="0"/>
        <w:rPr>
          <w:rFonts w:ascii="Courier New"/>
          <w:sz w:val="21"/>
        </w:rPr>
      </w:pPr>
    </w:p>
    <w:p w14:paraId="78DDE4F7" w14:textId="77777777" w:rsidR="008F17DA" w:rsidRDefault="00E14E8B">
      <w:pPr>
        <w:pStyle w:val="BodyText"/>
        <w:spacing w:line="295" w:lineRule="auto"/>
        <w:ind w:right="3478"/>
        <w:rPr>
          <w:rFonts w:ascii="Courier New"/>
        </w:rPr>
      </w:pPr>
      <w:r>
        <w:rPr>
          <w:rFonts w:ascii="Courier New"/>
        </w:rPr>
        <w:t>Regression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for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Multiple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Comparison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with</w:t>
      </w:r>
      <w:r>
        <w:rPr>
          <w:rFonts w:ascii="Courier New"/>
          <w:spacing w:val="-10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Best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level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5%</w:t>
      </w:r>
    </w:p>
    <w:p w14:paraId="73A5CF3D" w14:textId="77777777" w:rsidR="008F17DA" w:rsidRDefault="00E14E8B">
      <w:pPr>
        <w:pStyle w:val="BodyText"/>
        <w:spacing w:before="1" w:line="295" w:lineRule="auto"/>
        <w:ind w:right="985"/>
        <w:rPr>
          <w:rFonts w:ascii="Courier New"/>
        </w:rPr>
      </w:pPr>
      <w:r>
        <w:rPr>
          <w:rFonts w:ascii="Courier New"/>
        </w:rPr>
        <w:t>The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observations</w:t>
      </w:r>
      <w:r>
        <w:rPr>
          <w:rFonts w:ascii="Courier New"/>
          <w:spacing w:val="-6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100,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the</w:t>
      </w:r>
      <w:r>
        <w:rPr>
          <w:rFonts w:ascii="Courier New"/>
          <w:spacing w:val="-5"/>
        </w:rPr>
        <w:t xml:space="preserve"> </w:t>
      </w:r>
      <w:r>
        <w:rPr>
          <w:rFonts w:ascii="Courier New"/>
        </w:rPr>
        <w:t>number</w:t>
      </w:r>
      <w:r>
        <w:rPr>
          <w:rFonts w:ascii="Courier New"/>
          <w:spacing w:val="-8"/>
        </w:rPr>
        <w:t xml:space="preserve"> </w:t>
      </w:r>
      <w:r>
        <w:rPr>
          <w:rFonts w:ascii="Courier New"/>
        </w:rPr>
        <w:t>of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methods</w:t>
      </w:r>
      <w:r>
        <w:rPr>
          <w:rFonts w:ascii="Courier New"/>
          <w:spacing w:val="-7"/>
        </w:rPr>
        <w:t xml:space="preserve"> </w:t>
      </w:r>
      <w:r>
        <w:rPr>
          <w:rFonts w:ascii="Courier New"/>
        </w:rPr>
        <w:t>is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4</w:t>
      </w:r>
      <w:r>
        <w:rPr>
          <w:rFonts w:ascii="Courier New"/>
          <w:spacing w:val="-111"/>
        </w:rPr>
        <w:t xml:space="preserve"> </w:t>
      </w:r>
      <w:r>
        <w:rPr>
          <w:rFonts w:ascii="Courier New"/>
        </w:rPr>
        <w:t>Significance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test</w:t>
      </w:r>
      <w:r>
        <w:rPr>
          <w:rFonts w:ascii="Courier New"/>
          <w:spacing w:val="-4"/>
        </w:rPr>
        <w:t xml:space="preserve"> </w:t>
      </w:r>
      <w:r>
        <w:rPr>
          <w:rFonts w:ascii="Courier New"/>
        </w:rPr>
        <w:t>p-value:</w:t>
      </w:r>
      <w:r>
        <w:rPr>
          <w:rFonts w:ascii="Courier New"/>
          <w:spacing w:val="-2"/>
        </w:rPr>
        <w:t xml:space="preserve"> </w:t>
      </w:r>
      <w:r>
        <w:rPr>
          <w:rFonts w:ascii="Courier New"/>
        </w:rPr>
        <w:t>0</w:t>
      </w:r>
    </w:p>
    <w:p w14:paraId="3B0C4C93" w14:textId="77777777" w:rsidR="008F17DA" w:rsidRDefault="00E14E8B">
      <w:pPr>
        <w:pStyle w:val="BodyText"/>
        <w:ind w:left="0"/>
        <w:rPr>
          <w:rFonts w:ascii="Courier New"/>
          <w:sz w:val="11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6F64CFAD" wp14:editId="09801830">
            <wp:simplePos x="0" y="0"/>
            <wp:positionH relativeFrom="page">
              <wp:posOffset>963147</wp:posOffset>
            </wp:positionH>
            <wp:positionV relativeFrom="paragraph">
              <wp:posOffset>104368</wp:posOffset>
            </wp:positionV>
            <wp:extent cx="2503665" cy="154305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36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E26F27" w14:textId="77777777" w:rsidR="008F17DA" w:rsidRDefault="008F17DA">
      <w:pPr>
        <w:pStyle w:val="BodyText"/>
        <w:spacing w:before="9"/>
        <w:ind w:left="0"/>
        <w:rPr>
          <w:rFonts w:ascii="Courier New"/>
          <w:sz w:val="21"/>
        </w:rPr>
      </w:pPr>
    </w:p>
    <w:p w14:paraId="46CF1D82" w14:textId="77777777" w:rsidR="008F17DA" w:rsidRDefault="00E14E8B">
      <w:pPr>
        <w:pStyle w:val="BodyText"/>
        <w:spacing w:line="290" w:lineRule="auto"/>
        <w:ind w:right="4938"/>
      </w:pPr>
      <w:r>
        <w:t>RMCB</w:t>
      </w:r>
      <w:r>
        <w:rPr>
          <w:spacing w:val="-5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medians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error</w:t>
      </w:r>
      <w:r>
        <w:rPr>
          <w:spacing w:val="-8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9"/>
        </w:rPr>
        <w:t xml:space="preserve"> </w:t>
      </w:r>
      <w:r>
        <w:t>small competition</w:t>
      </w:r>
    </w:p>
    <w:p w14:paraId="12ABE51D" w14:textId="77777777" w:rsidR="008F17DA" w:rsidRDefault="008F17DA">
      <w:pPr>
        <w:pStyle w:val="BodyText"/>
        <w:spacing w:before="5"/>
        <w:ind w:left="0"/>
        <w:rPr>
          <w:sz w:val="16"/>
        </w:rPr>
      </w:pPr>
    </w:p>
    <w:p w14:paraId="678137B0" w14:textId="77777777" w:rsidR="008F17DA" w:rsidRDefault="00E14E8B">
      <w:pPr>
        <w:pStyle w:val="BodyText"/>
        <w:spacing w:line="290" w:lineRule="auto"/>
        <w:ind w:right="172"/>
      </w:pPr>
      <w:r>
        <w:t xml:space="preserve">The result of this test reads similar to </w:t>
      </w:r>
      <w:proofErr w:type="spellStart"/>
      <w:proofErr w:type="gramStart"/>
      <w:r>
        <w:rPr>
          <w:rFonts w:ascii="Courier New"/>
        </w:rPr>
        <w:t>nemenyi</w:t>
      </w:r>
      <w:proofErr w:type="spellEnd"/>
      <w:r>
        <w:rPr>
          <w:rFonts w:ascii="Courier New"/>
        </w:rPr>
        <w:t>(</w:t>
      </w:r>
      <w:proofErr w:type="gramEnd"/>
      <w:r>
        <w:rPr>
          <w:rFonts w:ascii="Courier New"/>
        </w:rPr>
        <w:t>)</w:t>
      </w:r>
      <w:r>
        <w:t>: methods 3, 1 and 4 perform similar in terms of median</w:t>
      </w:r>
      <w:r>
        <w:rPr>
          <w:spacing w:val="1"/>
        </w:rPr>
        <w:t xml:space="preserve"> </w:t>
      </w:r>
      <w:r>
        <w:t>RRMSE and Method 2 is significantly worse than the three. The main difference between the two</w:t>
      </w:r>
      <w:r>
        <w:rPr>
          <w:spacing w:val="1"/>
        </w:rPr>
        <w:t xml:space="preserve"> </w:t>
      </w:r>
      <w:r>
        <w:rPr>
          <w:spacing w:val="-1"/>
        </w:rPr>
        <w:t xml:space="preserve">approaches is in the critical distances: </w:t>
      </w:r>
      <w:proofErr w:type="spellStart"/>
      <w:proofErr w:type="gramStart"/>
      <w:r>
        <w:rPr>
          <w:rFonts w:ascii="Courier New"/>
          <w:spacing w:val="-1"/>
        </w:rPr>
        <w:t>nemenyi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spacing w:val="-1"/>
        </w:rPr>
        <w:t>relie</w:t>
      </w:r>
      <w:r>
        <w:rPr>
          <w:spacing w:val="-1"/>
        </w:rPr>
        <w:t xml:space="preserve">s on </w:t>
      </w:r>
      <w:proofErr w:type="spellStart"/>
      <w:r>
        <w:rPr>
          <w:color w:val="1154CC"/>
          <w:spacing w:val="-1"/>
        </w:rPr>
        <w:t>Studentised</w:t>
      </w:r>
      <w:proofErr w:type="spellEnd"/>
      <w:r>
        <w:rPr>
          <w:color w:val="1154CC"/>
          <w:spacing w:val="-1"/>
        </w:rPr>
        <w:t xml:space="preserve"> range distribution</w:t>
      </w:r>
      <w:r>
        <w:rPr>
          <w:spacing w:val="-1"/>
        </w:rPr>
        <w:t xml:space="preserve">, while </w:t>
      </w:r>
      <w:proofErr w:type="spellStart"/>
      <w:r>
        <w:rPr>
          <w:rFonts w:ascii="Courier New"/>
        </w:rPr>
        <w:t>rmcb</w:t>
      </w:r>
      <w:proofErr w:type="spellEnd"/>
      <w:r>
        <w:rPr>
          <w:rFonts w:ascii="Courier New"/>
        </w:rPr>
        <w:t>()</w:t>
      </w:r>
      <w:r>
        <w:rPr>
          <w:rFonts w:ascii="Courier New"/>
          <w:spacing w:val="1"/>
        </w:rPr>
        <w:t xml:space="preserve"> </w:t>
      </w:r>
      <w:r>
        <w:t>uses</w:t>
      </w:r>
      <w:r>
        <w:rPr>
          <w:spacing w:val="-7"/>
        </w:rPr>
        <w:t xml:space="preserve"> </w:t>
      </w:r>
      <w:r>
        <w:rPr>
          <w:color w:val="1154CC"/>
        </w:rPr>
        <w:t>Student's</w:t>
      </w:r>
      <w:r>
        <w:rPr>
          <w:color w:val="1154CC"/>
          <w:spacing w:val="-2"/>
        </w:rPr>
        <w:t xml:space="preserve"> </w:t>
      </w:r>
      <w:r>
        <w:rPr>
          <w:color w:val="1154CC"/>
        </w:rPr>
        <w:t>T</w:t>
      </w:r>
      <w:r>
        <w:rPr>
          <w:color w:val="1154CC"/>
          <w:spacing w:val="-6"/>
        </w:rPr>
        <w:t xml:space="preserve"> </w:t>
      </w:r>
      <w:r>
        <w:rPr>
          <w:color w:val="1154CC"/>
        </w:rPr>
        <w:t>distribution</w:t>
      </w:r>
      <w:r>
        <w:t>.</w:t>
      </w:r>
      <w:r>
        <w:rPr>
          <w:spacing w:val="-5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take</w:t>
      </w:r>
      <w:r>
        <w:rPr>
          <w:spacing w:val="-5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methods,</w:t>
      </w:r>
      <w:r>
        <w:rPr>
          <w:spacing w:val="-6"/>
        </w:rPr>
        <w:t xml:space="preserve"> </w:t>
      </w:r>
      <w:r>
        <w:t>but</w:t>
      </w:r>
      <w:r>
        <w:rPr>
          <w:spacing w:val="-8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critical</w:t>
      </w:r>
      <w:r>
        <w:rPr>
          <w:spacing w:val="-5"/>
        </w:rPr>
        <w:t xml:space="preserve"> </w:t>
      </w:r>
      <w:r>
        <w:t>value</w:t>
      </w:r>
      <w:r>
        <w:rPr>
          <w:spacing w:val="-5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first</w:t>
      </w:r>
      <w:r>
        <w:rPr>
          <w:spacing w:val="1"/>
        </w:rPr>
        <w:t xml:space="preserve"> </w:t>
      </w:r>
      <w:r>
        <w:rPr>
          <w:spacing w:val="-1"/>
        </w:rPr>
        <w:t xml:space="preserve">one is more sensitive to this than for the second one. So, typically </w:t>
      </w:r>
      <w:proofErr w:type="spellStart"/>
      <w:proofErr w:type="gramStart"/>
      <w:r>
        <w:rPr>
          <w:rFonts w:ascii="Courier New"/>
          <w:spacing w:val="-1"/>
        </w:rPr>
        <w:t>rmcb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 xml:space="preserve">) </w:t>
      </w:r>
      <w:r>
        <w:rPr>
          <w:spacing w:val="-1"/>
        </w:rPr>
        <w:t xml:space="preserve">will have narrower bounds </w:t>
      </w:r>
      <w:r>
        <w:t>than</w:t>
      </w:r>
      <w:r>
        <w:rPr>
          <w:spacing w:val="1"/>
        </w:rPr>
        <w:t xml:space="preserve"> </w:t>
      </w:r>
      <w:proofErr w:type="spellStart"/>
      <w:r>
        <w:rPr>
          <w:rFonts w:ascii="Courier New"/>
        </w:rPr>
        <w:t>nemenyi</w:t>
      </w:r>
      <w:proofErr w:type="spellEnd"/>
      <w:r>
        <w:rPr>
          <w:rFonts w:ascii="Courier New"/>
        </w:rPr>
        <w:t>()</w:t>
      </w:r>
      <w:r>
        <w:t>, although the difference might be negligible and will disappear with the increase of the sample</w:t>
      </w:r>
      <w:r>
        <w:rPr>
          <w:spacing w:val="1"/>
        </w:rPr>
        <w:t xml:space="preserve"> </w:t>
      </w:r>
      <w:r>
        <w:t>size. In our example, there is a difference</w:t>
      </w:r>
      <w:r>
        <w:t>, because previously we concluded that the medians of Method 2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rPr>
          <w:spacing w:val="-2"/>
        </w:rPr>
        <w:t>Method</w:t>
      </w:r>
      <w:r>
        <w:rPr>
          <w:spacing w:val="-1"/>
        </w:rPr>
        <w:t xml:space="preserve"> 4 are</w:t>
      </w:r>
      <w:r>
        <w:rPr>
          <w:spacing w:val="1"/>
        </w:rPr>
        <w:t xml:space="preserve"> </w:t>
      </w:r>
      <w:r>
        <w:rPr>
          <w:spacing w:val="-1"/>
        </w:rPr>
        <w:t>not</w:t>
      </w:r>
      <w:r>
        <w:t xml:space="preserve"> </w:t>
      </w:r>
      <w:r>
        <w:rPr>
          <w:spacing w:val="-1"/>
        </w:rPr>
        <w:t>significantly</w:t>
      </w:r>
      <w:r>
        <w:rPr>
          <w:spacing w:val="-2"/>
        </w:rPr>
        <w:t xml:space="preserve"> </w:t>
      </w:r>
      <w:r>
        <w:rPr>
          <w:spacing w:val="-1"/>
        </w:rPr>
        <w:t>different</w:t>
      </w:r>
      <w:r>
        <w:t xml:space="preserve"> </w:t>
      </w:r>
      <w:r>
        <w:rPr>
          <w:spacing w:val="-1"/>
        </w:rPr>
        <w:t>on</w:t>
      </w:r>
      <w:r>
        <w:rPr>
          <w:spacing w:val="-3"/>
        </w:rPr>
        <w:t xml:space="preserve"> </w:t>
      </w:r>
      <w:r>
        <w:rPr>
          <w:spacing w:val="-1"/>
        </w:rPr>
        <w:t>5%,</w:t>
      </w:r>
      <w:r>
        <w:t xml:space="preserve"> </w:t>
      </w:r>
      <w:r>
        <w:rPr>
          <w:spacing w:val="-1"/>
        </w:rPr>
        <w:t xml:space="preserve">but </w:t>
      </w:r>
      <w:proofErr w:type="spellStart"/>
      <w:proofErr w:type="gramStart"/>
      <w:r>
        <w:rPr>
          <w:rFonts w:ascii="Courier New"/>
          <w:spacing w:val="-1"/>
        </w:rPr>
        <w:t>rmcb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1"/>
        </w:rPr>
        <w:t xml:space="preserve"> </w:t>
      </w:r>
      <w:r>
        <w:rPr>
          <w:spacing w:val="-1"/>
        </w:rPr>
        <w:t>tells</w:t>
      </w:r>
      <w:r>
        <w:t xml:space="preserve"> </w:t>
      </w:r>
      <w:r>
        <w:rPr>
          <w:spacing w:val="-1"/>
        </w:rPr>
        <w:t>us</w:t>
      </w:r>
      <w:r>
        <w:t xml:space="preserve"> </w:t>
      </w:r>
      <w:r>
        <w:rPr>
          <w:spacing w:val="-1"/>
        </w:rPr>
        <w:t>that</w:t>
      </w:r>
      <w:r>
        <w:rPr>
          <w:spacing w:val="-4"/>
        </w:rPr>
        <w:t xml:space="preserve"> </w:t>
      </w:r>
      <w:r>
        <w:rPr>
          <w:spacing w:val="-1"/>
        </w:rPr>
        <w:t>they</w:t>
      </w:r>
      <w:r>
        <w:rPr>
          <w:spacing w:val="-2"/>
        </w:rPr>
        <w:t xml:space="preserve"> </w:t>
      </w:r>
      <w:r>
        <w:rPr>
          <w:spacing w:val="-1"/>
        </w:rPr>
        <w:t>are</w:t>
      </w:r>
      <w:r>
        <w:rPr>
          <w:spacing w:val="1"/>
        </w:rPr>
        <w:t xml:space="preserve"> </w:t>
      </w:r>
      <w:r>
        <w:rPr>
          <w:spacing w:val="-1"/>
        </w:rPr>
        <w:t>significantly</w:t>
      </w:r>
      <w:r>
        <w:rPr>
          <w:spacing w:val="2"/>
        </w:rPr>
        <w:t xml:space="preserve"> </w:t>
      </w:r>
      <w:r>
        <w:rPr>
          <w:spacing w:val="-1"/>
        </w:rPr>
        <w:t>different.</w:t>
      </w:r>
    </w:p>
    <w:p w14:paraId="634256F1" w14:textId="77777777" w:rsidR="008F17DA" w:rsidRDefault="00E14E8B">
      <w:pPr>
        <w:pStyle w:val="BodyText"/>
        <w:spacing w:before="7"/>
      </w:pPr>
      <w:r>
        <w:t>This</w:t>
      </w:r>
      <w:r>
        <w:rPr>
          <w:spacing w:val="-5"/>
        </w:rPr>
        <w:t xml:space="preserve"> </w:t>
      </w:r>
      <w:r>
        <w:t>contradiction</w:t>
      </w:r>
      <w:r>
        <w:rPr>
          <w:spacing w:val="-4"/>
        </w:rPr>
        <w:t xml:space="preserve"> </w:t>
      </w:r>
      <w:r>
        <w:t>should</w:t>
      </w:r>
      <w:r>
        <w:rPr>
          <w:spacing w:val="-5"/>
        </w:rPr>
        <w:t xml:space="preserve"> </w:t>
      </w:r>
      <w:r>
        <w:t>disappear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sample</w:t>
      </w:r>
      <w:r>
        <w:rPr>
          <w:spacing w:val="-7"/>
        </w:rPr>
        <w:t xml:space="preserve"> </w:t>
      </w:r>
      <w:r>
        <w:t>size,</w:t>
      </w:r>
      <w:r>
        <w:rPr>
          <w:spacing w:val="-8"/>
        </w:rPr>
        <w:t xml:space="preserve"> </w:t>
      </w:r>
      <w:r>
        <w:t>so</w:t>
      </w:r>
      <w:r>
        <w:rPr>
          <w:spacing w:val="-8"/>
        </w:rPr>
        <w:t xml:space="preserve"> </w:t>
      </w:r>
      <w:r>
        <w:t>I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recommend</w:t>
      </w:r>
      <w:r>
        <w:rPr>
          <w:spacing w:val="-5"/>
        </w:rPr>
        <w:t xml:space="preserve"> </w:t>
      </w:r>
      <w:r>
        <w:t>using</w:t>
      </w:r>
    </w:p>
    <w:p w14:paraId="030E4CFF" w14:textId="77777777" w:rsidR="008F17DA" w:rsidRDefault="00E14E8B">
      <w:pPr>
        <w:pStyle w:val="BodyText"/>
        <w:spacing w:before="48"/>
      </w:pPr>
      <w:proofErr w:type="spellStart"/>
      <w:proofErr w:type="gramStart"/>
      <w:r>
        <w:rPr>
          <w:rFonts w:ascii="Courier New"/>
          <w:spacing w:val="-1"/>
        </w:rPr>
        <w:t>rmcb</w:t>
      </w:r>
      <w:proofErr w:type="spellEnd"/>
      <w:r>
        <w:rPr>
          <w:rFonts w:ascii="Courier New"/>
          <w:spacing w:val="-1"/>
        </w:rPr>
        <w:t>(</w:t>
      </w:r>
      <w:proofErr w:type="gramEnd"/>
      <w:r>
        <w:rPr>
          <w:rFonts w:ascii="Courier New"/>
          <w:spacing w:val="-1"/>
        </w:rPr>
        <w:t>)</w:t>
      </w:r>
      <w:r>
        <w:rPr>
          <w:rFonts w:ascii="Courier New"/>
          <w:spacing w:val="-63"/>
        </w:rPr>
        <w:t xml:space="preserve"> </w:t>
      </w:r>
      <w:r>
        <w:rPr>
          <w:spacing w:val="-1"/>
        </w:rPr>
        <w:t>on</w:t>
      </w:r>
      <w:r>
        <w:t xml:space="preserve"> </w:t>
      </w:r>
      <w:r>
        <w:rPr>
          <w:spacing w:val="-1"/>
        </w:rPr>
        <w:t>larger</w:t>
      </w:r>
      <w:r>
        <w:rPr>
          <w:spacing w:val="-3"/>
        </w:rPr>
        <w:t xml:space="preserve"> </w:t>
      </w:r>
      <w:r>
        <w:rPr>
          <w:spacing w:val="-1"/>
        </w:rPr>
        <w:t>samples.</w:t>
      </w:r>
    </w:p>
    <w:p w14:paraId="56AC8643" w14:textId="77777777" w:rsidR="008F17DA" w:rsidRDefault="008F17DA">
      <w:pPr>
        <w:pStyle w:val="BodyText"/>
        <w:spacing w:before="5"/>
        <w:ind w:left="0"/>
        <w:rPr>
          <w:sz w:val="20"/>
        </w:rPr>
      </w:pPr>
    </w:p>
    <w:p w14:paraId="40449ADF" w14:textId="3775D017" w:rsidR="008F17DA" w:rsidRDefault="00E14E8B" w:rsidP="00E14E8B">
      <w:pPr>
        <w:pStyle w:val="BodyText"/>
        <w:spacing w:line="290" w:lineRule="auto"/>
        <w:ind w:right="172"/>
        <w:rPr>
          <w:sz w:val="17"/>
        </w:rPr>
      </w:pPr>
      <w:r>
        <w:t>As for the conclusions based on the analysis we have carried out, it appears that although the methods</w:t>
      </w:r>
      <w:r>
        <w:rPr>
          <w:spacing w:val="1"/>
        </w:rPr>
        <w:t xml:space="preserve"> </w:t>
      </w:r>
      <w:r>
        <w:t>perform</w:t>
      </w:r>
      <w:r>
        <w:rPr>
          <w:spacing w:val="-9"/>
        </w:rPr>
        <w:t xml:space="preserve"> </w:t>
      </w:r>
      <w:r>
        <w:t>slightly</w:t>
      </w:r>
      <w:r>
        <w:rPr>
          <w:spacing w:val="-3"/>
        </w:rPr>
        <w:t xml:space="preserve"> </w:t>
      </w:r>
      <w:r>
        <w:t>differently,</w:t>
      </w:r>
      <w:r>
        <w:rPr>
          <w:spacing w:val="-9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cannot</w:t>
      </w:r>
      <w:r>
        <w:rPr>
          <w:spacing w:val="-8"/>
        </w:rPr>
        <w:t xml:space="preserve"> </w:t>
      </w:r>
      <w:r>
        <w:t>tell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difference</w:t>
      </w:r>
      <w:r>
        <w:rPr>
          <w:spacing w:val="-8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some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(3,</w:t>
      </w:r>
      <w:r>
        <w:rPr>
          <w:spacing w:val="-6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4).</w:t>
      </w:r>
      <w:r>
        <w:rPr>
          <w:spacing w:val="-7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would</w:t>
      </w:r>
      <w:r>
        <w:rPr>
          <w:spacing w:val="-5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collect</w:t>
      </w:r>
      <w:r>
        <w:rPr>
          <w:spacing w:val="-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order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reach</w:t>
      </w:r>
      <w:r>
        <w:rPr>
          <w:spacing w:val="-3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adequate</w:t>
      </w:r>
      <w:r>
        <w:rPr>
          <w:spacing w:val="-7"/>
        </w:rPr>
        <w:t xml:space="preserve"> </w:t>
      </w:r>
      <w:r>
        <w:t>conclusions.</w:t>
      </w:r>
      <w:r>
        <w:rPr>
          <w:spacing w:val="-7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might</w:t>
      </w:r>
      <w:r>
        <w:rPr>
          <w:spacing w:val="-5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increase</w:t>
      </w:r>
      <w:r>
        <w:rPr>
          <w:spacing w:val="1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series,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methods</w:t>
      </w:r>
      <w:r>
        <w:rPr>
          <w:spacing w:val="-7"/>
        </w:rPr>
        <w:t xml:space="preserve"> </w:t>
      </w:r>
      <w:r>
        <w:t>will</w:t>
      </w:r>
      <w:r>
        <w:rPr>
          <w:spacing w:val="-3"/>
        </w:rPr>
        <w:t xml:space="preserve"> </w:t>
      </w:r>
      <w:r>
        <w:t>still</w:t>
      </w:r>
      <w:r>
        <w:rPr>
          <w:spacing w:val="-6"/>
        </w:rPr>
        <w:t xml:space="preserve"> </w:t>
      </w:r>
      <w:r>
        <w:t>perform</w:t>
      </w:r>
      <w:r>
        <w:rPr>
          <w:spacing w:val="-5"/>
        </w:rPr>
        <w:t xml:space="preserve"> </w:t>
      </w:r>
      <w:r>
        <w:t>similar,</w:t>
      </w:r>
      <w:r>
        <w:rPr>
          <w:spacing w:val="-7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case</w:t>
      </w:r>
      <w:r>
        <w:rPr>
          <w:spacing w:val="-4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uncertainty</w:t>
      </w:r>
      <w:r>
        <w:rPr>
          <w:spacing w:val="1"/>
        </w:rPr>
        <w:t xml:space="preserve"> </w:t>
      </w:r>
      <w:r>
        <w:t>in the parameters will decrease and we will see a clear winner. But if you still find that several methods do a</w:t>
      </w:r>
      <w:r>
        <w:rPr>
          <w:spacing w:val="-50"/>
        </w:rPr>
        <w:t xml:space="preserve"> </w:t>
      </w:r>
      <w:r>
        <w:t>similar job, then it might make sense to take some other factors into account, when selecting the best one:</w:t>
      </w:r>
      <w:r>
        <w:rPr>
          <w:spacing w:val="1"/>
        </w:rPr>
        <w:t xml:space="preserve"> </w:t>
      </w:r>
      <w:r>
        <w:t>for example, which of the methods is</w:t>
      </w:r>
      <w:r>
        <w:t xml:space="preserve"> simpler or which of them takes less computational time. Still, using</w:t>
      </w:r>
      <w:r>
        <w:rPr>
          <w:spacing w:val="1"/>
        </w:rPr>
        <w:t xml:space="preserve"> </w:t>
      </w:r>
      <w:r>
        <w:t>statistical</w:t>
      </w:r>
      <w:r>
        <w:rPr>
          <w:spacing w:val="-3"/>
        </w:rPr>
        <w:t xml:space="preserve"> </w:t>
      </w:r>
      <w:r>
        <w:t>tests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comparison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good</w:t>
      </w:r>
      <w:r>
        <w:rPr>
          <w:spacing w:val="-3"/>
        </w:rPr>
        <w:t xml:space="preserve"> </w:t>
      </w:r>
      <w:r>
        <w:t>idea,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might</w:t>
      </w:r>
      <w:r>
        <w:rPr>
          <w:spacing w:val="-7"/>
        </w:rPr>
        <w:t xml:space="preserve"> </w:t>
      </w:r>
      <w:r>
        <w:t>give</w:t>
      </w:r>
      <w:r>
        <w:rPr>
          <w:spacing w:val="-5"/>
        </w:rPr>
        <w:t xml:space="preserve"> </w:t>
      </w:r>
      <w:r>
        <w:t>you</w:t>
      </w:r>
      <w:r>
        <w:rPr>
          <w:spacing w:val="-5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understanding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what</w:t>
      </w:r>
      <w:r>
        <w:rPr>
          <w:spacing w:val="-4"/>
        </w:rPr>
        <w:t xml:space="preserve"> </w:t>
      </w:r>
      <w:r>
        <w:t>you</w:t>
      </w:r>
      <w:r>
        <w:rPr>
          <w:spacing w:val="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with.</w:t>
      </w:r>
    </w:p>
    <w:sectPr w:rsidR="008F17DA">
      <w:pgSz w:w="11910" w:h="16840"/>
      <w:pgMar w:top="158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F17DA"/>
    <w:rsid w:val="007B6783"/>
    <w:rsid w:val="008F17DA"/>
    <w:rsid w:val="009B3E37"/>
    <w:rsid w:val="00E14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EEA14D"/>
  <w15:docId w15:val="{DE479C2E-FE4C-45CA-BCE6-DDE2D9AC9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4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1430</Words>
  <Characters>8152</Characters>
  <Application>Microsoft Office Word</Application>
  <DocSecurity>0</DocSecurity>
  <Lines>67</Lines>
  <Paragraphs>19</Paragraphs>
  <ScaleCrop>false</ScaleCrop>
  <Company/>
  <LinksUpToDate>false</LinksUpToDate>
  <CharactersWithSpaces>9563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https://mail.google.com/mail/u/0?ik=40496390cd&amp;view=pt&amp;search=all&amp;permmsgid=msg-f%3A1675317449364932668&amp;simpl=msg-f%3A1675317449364932668</dc:title>
  <dc:creator>91889</dc:creator>
  <cp:lastModifiedBy>BINAYAKA MISHRA</cp:lastModifiedBy>
  <cp:revision>4</cp:revision>
  <dcterms:created xsi:type="dcterms:W3CDTF">2022-06-27T05:46:00Z</dcterms:created>
  <dcterms:modified xsi:type="dcterms:W3CDTF">2022-06-27T05:48:00Z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LastSaved">
    <vt:filetime>2022-06-27T00:00:00Z</vt:filetime>
  </property>
</Properties>
</file>