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7E61"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has been developed to create a S4 class object that can manage complex operations and objects in a spatially gridded map,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a raster map. The </w:t>
      </w:r>
      <w:proofErr w:type="spellStart"/>
      <w:r w:rsidRPr="00140EE9">
        <w:rPr>
          <w:rFonts w:ascii="Times New Roman" w:eastAsia="Times New Roman" w:hAnsi="Times New Roman" w:cs="Times New Roman"/>
          <w:i/>
          <w:iCs/>
          <w:sz w:val="20"/>
          <w:szCs w:val="20"/>
          <w:lang w:eastAsia="en-IN"/>
        </w:rPr>
        <w:t>rasterList</w:t>
      </w:r>
      <w:proofErr w:type="spellEnd"/>
      <w:r w:rsidRPr="00140EE9">
        <w:rPr>
          <w:rFonts w:ascii="Times New Roman" w:eastAsia="Times New Roman" w:hAnsi="Times New Roman" w:cs="Times New Roman"/>
          <w:i/>
          <w:iCs/>
          <w:sz w:val="20"/>
          <w:szCs w:val="20"/>
          <w:lang w:eastAsia="en-IN"/>
        </w:rPr>
        <w:t>-Class</w:t>
      </w:r>
      <w:r w:rsidRPr="00140EE9">
        <w:rPr>
          <w:rFonts w:ascii="Times New Roman" w:eastAsia="Times New Roman" w:hAnsi="Times New Roman" w:cs="Times New Roman"/>
          <w:sz w:val="20"/>
          <w:szCs w:val="20"/>
          <w:lang w:eastAsia="en-IN"/>
        </w:rPr>
        <w:t xml:space="preserve"> (Cordano 2017b) object differs from a traditional raster map by the fact that each cell can contain a generic object instead of numeric values on one or more bands or layers. The raster of objects,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the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consists on a </w:t>
      </w:r>
      <w:proofErr w:type="spellStart"/>
      <w:r w:rsidRPr="00140EE9">
        <w:rPr>
          <w:rFonts w:ascii="Times New Roman" w:eastAsia="Times New Roman" w:hAnsi="Times New Roman" w:cs="Times New Roman"/>
          <w:i/>
          <w:iCs/>
          <w:sz w:val="20"/>
          <w:szCs w:val="20"/>
          <w:lang w:eastAsia="en-IN"/>
        </w:rPr>
        <w:t>rasterLayer</w:t>
      </w:r>
      <w:proofErr w:type="spellEnd"/>
      <w:r w:rsidRPr="00140EE9">
        <w:rPr>
          <w:rFonts w:ascii="Times New Roman" w:eastAsia="Times New Roman" w:hAnsi="Times New Roman" w:cs="Times New Roman"/>
          <w:i/>
          <w:iCs/>
          <w:sz w:val="20"/>
          <w:szCs w:val="20"/>
          <w:lang w:eastAsia="en-IN"/>
        </w:rPr>
        <w:t>-Class</w:t>
      </w:r>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Hijmans</w:t>
      </w:r>
      <w:proofErr w:type="spellEnd"/>
      <w:r w:rsidRPr="00140EE9">
        <w:rPr>
          <w:rFonts w:ascii="Times New Roman" w:eastAsia="Times New Roman" w:hAnsi="Times New Roman" w:cs="Times New Roman"/>
          <w:sz w:val="20"/>
          <w:szCs w:val="20"/>
          <w:lang w:eastAsia="en-IN"/>
        </w:rPr>
        <w:t xml:space="preserve"> 2016) connected to a generic list: one list element for each raster cells. It allows to write few lines of R code for complex map algebra. Furthermore, in accordance with the existing classes defined in the R environment, each cell of the raster is “occupied” by an </w:t>
      </w:r>
      <w:proofErr w:type="spellStart"/>
      <w:r w:rsidRPr="00140EE9">
        <w:rPr>
          <w:rFonts w:ascii="Times New Roman" w:eastAsia="Times New Roman" w:hAnsi="Times New Roman" w:cs="Times New Roman"/>
          <w:sz w:val="20"/>
          <w:szCs w:val="20"/>
          <w:lang w:eastAsia="en-IN"/>
        </w:rPr>
        <w:t>an</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istanced</w:t>
      </w:r>
      <w:proofErr w:type="spellEnd"/>
      <w:r w:rsidRPr="00140EE9">
        <w:rPr>
          <w:rFonts w:ascii="Times New Roman" w:eastAsia="Times New Roman" w:hAnsi="Times New Roman" w:cs="Times New Roman"/>
          <w:sz w:val="20"/>
          <w:szCs w:val="20"/>
          <w:lang w:eastAsia="en-IN"/>
        </w:rPr>
        <w:t xml:space="preserve"> object. This may be of </w:t>
      </w:r>
      <w:proofErr w:type="spellStart"/>
      <w:r w:rsidRPr="00140EE9">
        <w:rPr>
          <w:rFonts w:ascii="Times New Roman" w:eastAsia="Times New Roman" w:hAnsi="Times New Roman" w:cs="Times New Roman"/>
          <w:sz w:val="20"/>
          <w:szCs w:val="20"/>
          <w:lang w:eastAsia="en-IN"/>
        </w:rPr>
        <w:t>utitily</w:t>
      </w:r>
      <w:proofErr w:type="spellEnd"/>
      <w:r w:rsidRPr="00140EE9">
        <w:rPr>
          <w:rFonts w:ascii="Times New Roman" w:eastAsia="Times New Roman" w:hAnsi="Times New Roman" w:cs="Times New Roman"/>
          <w:sz w:val="20"/>
          <w:szCs w:val="20"/>
          <w:lang w:eastAsia="en-IN"/>
        </w:rPr>
        <w:t xml:space="preserve"> plenty in most applications,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environmental </w:t>
      </w:r>
      <w:proofErr w:type="spellStart"/>
      <w:r w:rsidRPr="00140EE9">
        <w:rPr>
          <w:rFonts w:ascii="Times New Roman" w:eastAsia="Times New Roman" w:hAnsi="Times New Roman" w:cs="Times New Roman"/>
          <w:sz w:val="20"/>
          <w:szCs w:val="20"/>
          <w:lang w:eastAsia="en-IN"/>
        </w:rPr>
        <w:t>modellig</w:t>
      </w:r>
      <w:proofErr w:type="spellEnd"/>
      <w:r w:rsidRPr="00140EE9">
        <w:rPr>
          <w:rFonts w:ascii="Times New Roman" w:eastAsia="Times New Roman" w:hAnsi="Times New Roman" w:cs="Times New Roman"/>
          <w:sz w:val="20"/>
          <w:szCs w:val="20"/>
          <w:lang w:eastAsia="en-IN"/>
        </w:rPr>
        <w:t>.</w:t>
      </w:r>
    </w:p>
    <w:p w14:paraId="61134087"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Analysing Raster Data: an introduction</w:t>
      </w:r>
    </w:p>
    <w:p w14:paraId="3A9F6D76"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Nowadays the availability of spatially gridded </w:t>
      </w:r>
      <w:proofErr w:type="gramStart"/>
      <w:r w:rsidRPr="00140EE9">
        <w:rPr>
          <w:rFonts w:ascii="Times New Roman" w:eastAsia="Times New Roman" w:hAnsi="Times New Roman" w:cs="Times New Roman"/>
          <w:sz w:val="20"/>
          <w:szCs w:val="20"/>
          <w:lang w:eastAsia="en-IN"/>
        </w:rPr>
        <w:t>coverages ,</w:t>
      </w:r>
      <w:proofErr w:type="gramEnd"/>
      <w:r w:rsidRPr="00140EE9">
        <w:rPr>
          <w:rFonts w:ascii="Times New Roman" w:eastAsia="Times New Roman" w:hAnsi="Times New Roman" w:cs="Times New Roman"/>
          <w:sz w:val="20"/>
          <w:szCs w:val="20"/>
          <w:lang w:eastAsia="en-IN"/>
        </w:rPr>
        <w:t xml:space="preserve"> often obtained by distributed biophysical/environmental models or remote sensed observations, e. g. CHIRPS rainfall (Funk et al. 2015), lead to the fact that normal operations on time series analysis and statistics must be replicated in each pixel or cell of the spatially gridded domain (raster). Based on </w:t>
      </w:r>
      <w:r w:rsidRPr="00140EE9">
        <w:rPr>
          <w:rFonts w:ascii="Times New Roman" w:eastAsia="Times New Roman" w:hAnsi="Times New Roman" w:cs="Times New Roman"/>
          <w:b/>
          <w:bCs/>
          <w:sz w:val="20"/>
          <w:szCs w:val="20"/>
          <w:lang w:eastAsia="en-IN"/>
        </w:rPr>
        <w:t>raster</w:t>
      </w:r>
      <w:r w:rsidRPr="00140EE9">
        <w:rPr>
          <w:rFonts w:ascii="Times New Roman" w:eastAsia="Times New Roman" w:hAnsi="Times New Roman" w:cs="Times New Roman"/>
          <w:sz w:val="20"/>
          <w:szCs w:val="20"/>
          <w:lang w:eastAsia="en-IN"/>
        </w:rPr>
        <w:t xml:space="preserve"> package (</w:t>
      </w:r>
      <w:proofErr w:type="spellStart"/>
      <w:r w:rsidRPr="00140EE9">
        <w:rPr>
          <w:rFonts w:ascii="Times New Roman" w:eastAsia="Times New Roman" w:hAnsi="Times New Roman" w:cs="Times New Roman"/>
          <w:sz w:val="20"/>
          <w:szCs w:val="20"/>
          <w:lang w:eastAsia="en-IN"/>
        </w:rPr>
        <w:t>Hijmans</w:t>
      </w:r>
      <w:proofErr w:type="spellEnd"/>
      <w:r w:rsidRPr="00140EE9">
        <w:rPr>
          <w:rFonts w:ascii="Times New Roman" w:eastAsia="Times New Roman" w:hAnsi="Times New Roman" w:cs="Times New Roman"/>
          <w:sz w:val="20"/>
          <w:szCs w:val="20"/>
          <w:lang w:eastAsia="en-IN"/>
        </w:rPr>
        <w:t xml:space="preserve"> 2016), a S4 class has been created such that results of complex operations or </w:t>
      </w:r>
      <w:proofErr w:type="spellStart"/>
      <w:r w:rsidRPr="00140EE9">
        <w:rPr>
          <w:rFonts w:ascii="Times New Roman" w:eastAsia="Times New Roman" w:hAnsi="Times New Roman" w:cs="Times New Roman"/>
          <w:sz w:val="20"/>
          <w:szCs w:val="20"/>
          <w:lang w:eastAsia="en-IN"/>
        </w:rPr>
        <w:t>speficfic</w:t>
      </w:r>
      <w:proofErr w:type="spellEnd"/>
      <w:r w:rsidRPr="00140EE9">
        <w:rPr>
          <w:rFonts w:ascii="Times New Roman" w:eastAsia="Times New Roman" w:hAnsi="Times New Roman" w:cs="Times New Roman"/>
          <w:sz w:val="20"/>
          <w:szCs w:val="20"/>
          <w:lang w:eastAsia="en-IN"/>
        </w:rPr>
        <w:t xml:space="preserve"> R objects (</w:t>
      </w:r>
      <w:proofErr w:type="spellStart"/>
      <w:r w:rsidRPr="00140EE9">
        <w:rPr>
          <w:rFonts w:ascii="Times New Roman" w:eastAsia="Times New Roman" w:hAnsi="Times New Roman" w:cs="Times New Roman"/>
          <w:sz w:val="20"/>
          <w:szCs w:val="20"/>
          <w:lang w:eastAsia="en-IN"/>
        </w:rPr>
        <w:t>e.g</w:t>
      </w:r>
      <w:proofErr w:type="spellEnd"/>
      <w:r w:rsidRPr="00140EE9">
        <w:rPr>
          <w:rFonts w:ascii="Times New Roman" w:eastAsia="Times New Roman" w:hAnsi="Times New Roman" w:cs="Times New Roman"/>
          <w:sz w:val="20"/>
          <w:szCs w:val="20"/>
          <w:lang w:eastAsia="en-IN"/>
        </w:rPr>
        <w:t xml:space="preserve">, S3 or S4) can be executed on each </w:t>
      </w:r>
      <w:proofErr w:type="gramStart"/>
      <w:r w:rsidRPr="00140EE9">
        <w:rPr>
          <w:rFonts w:ascii="Times New Roman" w:eastAsia="Times New Roman" w:hAnsi="Times New Roman" w:cs="Times New Roman"/>
          <w:sz w:val="20"/>
          <w:szCs w:val="20"/>
          <w:lang w:eastAsia="en-IN"/>
        </w:rPr>
        <w:t>cells</w:t>
      </w:r>
      <w:proofErr w:type="gramEnd"/>
      <w:r w:rsidRPr="00140EE9">
        <w:rPr>
          <w:rFonts w:ascii="Times New Roman" w:eastAsia="Times New Roman" w:hAnsi="Times New Roman" w:cs="Times New Roman"/>
          <w:sz w:val="20"/>
          <w:szCs w:val="20"/>
          <w:lang w:eastAsia="en-IN"/>
        </w:rPr>
        <w:t xml:space="preserve"> of a raster map. The raster of objects contains the traditional raster map with the addition of a list of generic objects: one object for each raster cells. In such a way, different kinds of objects, e.g. the probability </w:t>
      </w:r>
      <w:proofErr w:type="spellStart"/>
      <w:r w:rsidRPr="00140EE9">
        <w:rPr>
          <w:rFonts w:ascii="Times New Roman" w:eastAsia="Times New Roman" w:hAnsi="Times New Roman" w:cs="Times New Roman"/>
          <w:sz w:val="20"/>
          <w:szCs w:val="20"/>
          <w:lang w:eastAsia="en-IN"/>
        </w:rPr>
        <w:t>distrubution</w:t>
      </w:r>
      <w:proofErr w:type="spellEnd"/>
      <w:r w:rsidRPr="00140EE9">
        <w:rPr>
          <w:rFonts w:ascii="Times New Roman" w:eastAsia="Times New Roman" w:hAnsi="Times New Roman" w:cs="Times New Roman"/>
          <w:sz w:val="20"/>
          <w:szCs w:val="20"/>
          <w:lang w:eastAsia="en-IN"/>
        </w:rPr>
        <w:t xml:space="preserve"> of the mapped random variable or an </w:t>
      </w:r>
      <w:proofErr w:type="spellStart"/>
      <w:r w:rsidRPr="00140EE9">
        <w:rPr>
          <w:rFonts w:ascii="Times New Roman" w:eastAsia="Times New Roman" w:hAnsi="Times New Roman" w:cs="Times New Roman"/>
          <w:i/>
          <w:iCs/>
          <w:sz w:val="20"/>
          <w:szCs w:val="20"/>
          <w:lang w:eastAsia="en-IN"/>
        </w:rPr>
        <w:t>htest</w:t>
      </w:r>
      <w:proofErr w:type="spellEnd"/>
      <w:r w:rsidRPr="00140EE9">
        <w:rPr>
          <w:rFonts w:ascii="Times New Roman" w:eastAsia="Times New Roman" w:hAnsi="Times New Roman" w:cs="Times New Roman"/>
          <w:sz w:val="20"/>
          <w:szCs w:val="20"/>
          <w:lang w:eastAsia="en-IN"/>
        </w:rPr>
        <w:t xml:space="preserve">, </w:t>
      </w:r>
      <w:proofErr w:type="spellStart"/>
      <w:proofErr w:type="gramStart"/>
      <w:r w:rsidRPr="00140EE9">
        <w:rPr>
          <w:rFonts w:ascii="Times New Roman" w:eastAsia="Times New Roman" w:hAnsi="Times New Roman" w:cs="Times New Roman"/>
          <w:i/>
          <w:iCs/>
          <w:sz w:val="20"/>
          <w:szCs w:val="20"/>
          <w:lang w:eastAsia="en-IN"/>
        </w:rPr>
        <w:t>lm</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i/>
          <w:iCs/>
          <w:sz w:val="20"/>
          <w:szCs w:val="20"/>
          <w:lang w:eastAsia="en-IN"/>
        </w:rPr>
        <w:t>glm</w:t>
      </w:r>
      <w:proofErr w:type="spellEnd"/>
      <w:proofErr w:type="gramEnd"/>
      <w:r w:rsidRPr="00140EE9">
        <w:rPr>
          <w:rFonts w:ascii="Times New Roman" w:eastAsia="Times New Roman" w:hAnsi="Times New Roman" w:cs="Times New Roman"/>
          <w:sz w:val="20"/>
          <w:szCs w:val="20"/>
          <w:lang w:eastAsia="en-IN"/>
        </w:rPr>
        <w:t xml:space="preserve"> or </w:t>
      </w:r>
      <w:r w:rsidRPr="00140EE9">
        <w:rPr>
          <w:rFonts w:ascii="Times New Roman" w:eastAsia="Times New Roman" w:hAnsi="Times New Roman" w:cs="Times New Roman"/>
          <w:i/>
          <w:iCs/>
          <w:sz w:val="20"/>
          <w:szCs w:val="20"/>
          <w:lang w:eastAsia="en-IN"/>
        </w:rPr>
        <w:t>function</w:t>
      </w:r>
      <w:r w:rsidRPr="00140EE9">
        <w:rPr>
          <w:rFonts w:ascii="Times New Roman" w:eastAsia="Times New Roman" w:hAnsi="Times New Roman" w:cs="Times New Roman"/>
          <w:sz w:val="20"/>
          <w:szCs w:val="20"/>
          <w:lang w:eastAsia="en-IN"/>
        </w:rPr>
        <w:t xml:space="preserve"> class objects (Chambers 1992)(Hastie and </w:t>
      </w:r>
      <w:proofErr w:type="spellStart"/>
      <w:r w:rsidRPr="00140EE9">
        <w:rPr>
          <w:rFonts w:ascii="Times New Roman" w:eastAsia="Times New Roman" w:hAnsi="Times New Roman" w:cs="Times New Roman"/>
          <w:sz w:val="20"/>
          <w:szCs w:val="20"/>
          <w:lang w:eastAsia="en-IN"/>
        </w:rPr>
        <w:t>Pregibon</w:t>
      </w:r>
      <w:proofErr w:type="spellEnd"/>
      <w:r w:rsidRPr="00140EE9">
        <w:rPr>
          <w:rFonts w:ascii="Times New Roman" w:eastAsia="Times New Roman" w:hAnsi="Times New Roman" w:cs="Times New Roman"/>
          <w:sz w:val="20"/>
          <w:szCs w:val="20"/>
          <w:lang w:eastAsia="en-IN"/>
        </w:rPr>
        <w:t xml:space="preserve"> 1992), can be saved for each cell, in order that the user can save intermediate results without </w:t>
      </w:r>
      <w:proofErr w:type="spellStart"/>
      <w:r w:rsidRPr="00140EE9">
        <w:rPr>
          <w:rFonts w:ascii="Times New Roman" w:eastAsia="Times New Roman" w:hAnsi="Times New Roman" w:cs="Times New Roman"/>
          <w:sz w:val="20"/>
          <w:szCs w:val="20"/>
          <w:lang w:eastAsia="en-IN"/>
        </w:rPr>
        <w:t>loosing</w:t>
      </w:r>
      <w:proofErr w:type="spellEnd"/>
      <w:r w:rsidRPr="00140EE9">
        <w:rPr>
          <w:rFonts w:ascii="Times New Roman" w:eastAsia="Times New Roman" w:hAnsi="Times New Roman" w:cs="Times New Roman"/>
          <w:sz w:val="20"/>
          <w:szCs w:val="20"/>
          <w:lang w:eastAsia="en-IN"/>
        </w:rPr>
        <w:t xml:space="preserve"> any geographic information. This new </w:t>
      </w:r>
      <w:proofErr w:type="spellStart"/>
      <w:r w:rsidRPr="00140EE9">
        <w:rPr>
          <w:rFonts w:ascii="Times New Roman" w:eastAsia="Times New Roman" w:hAnsi="Times New Roman" w:cs="Times New Roman"/>
          <w:sz w:val="20"/>
          <w:szCs w:val="20"/>
          <w:lang w:eastAsia="en-IN"/>
        </w:rPr>
        <w:t>oblect</w:t>
      </w:r>
      <w:proofErr w:type="spellEnd"/>
      <w:r w:rsidRPr="00140EE9">
        <w:rPr>
          <w:rFonts w:ascii="Times New Roman" w:eastAsia="Times New Roman" w:hAnsi="Times New Roman" w:cs="Times New Roman"/>
          <w:sz w:val="20"/>
          <w:szCs w:val="20"/>
          <w:lang w:eastAsia="en-IN"/>
        </w:rPr>
        <w:t xml:space="preserve"> class is implemented in a new package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(Cordano 2017b). Two applications are presented:</w:t>
      </w:r>
    </w:p>
    <w:p w14:paraId="1137095C" w14:textId="77777777" w:rsidR="00140EE9" w:rsidRPr="00140EE9" w:rsidRDefault="00140EE9" w:rsidP="00140E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Creation of a 2D/3D modelled map of soil water retention curve based on existing soil properties map and state-of-art empirical formulation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w:t>
      </w:r>
    </w:p>
    <w:p w14:paraId="076EB876" w14:textId="77777777" w:rsidR="00140EE9" w:rsidRPr="00140EE9" w:rsidRDefault="00140EE9" w:rsidP="00140E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Processing spatial gridded datasets of daily or </w:t>
      </w:r>
      <w:proofErr w:type="spellStart"/>
      <w:r w:rsidRPr="00140EE9">
        <w:rPr>
          <w:rFonts w:ascii="Times New Roman" w:eastAsia="Times New Roman" w:hAnsi="Times New Roman" w:cs="Times New Roman"/>
          <w:sz w:val="20"/>
          <w:szCs w:val="20"/>
          <w:lang w:eastAsia="en-IN"/>
        </w:rPr>
        <w:t>momthly</w:t>
      </w:r>
      <w:proofErr w:type="spellEnd"/>
      <w:r w:rsidRPr="00140EE9">
        <w:rPr>
          <w:rFonts w:ascii="Times New Roman" w:eastAsia="Times New Roman" w:hAnsi="Times New Roman" w:cs="Times New Roman"/>
          <w:sz w:val="20"/>
          <w:szCs w:val="20"/>
          <w:lang w:eastAsia="en-IN"/>
        </w:rPr>
        <w:t xml:space="preserve"> precipitation (Funk et al. 2015) for a trend or </w:t>
      </w:r>
      <w:proofErr w:type="spellStart"/>
      <w:r w:rsidRPr="00140EE9">
        <w:rPr>
          <w:rFonts w:ascii="Times New Roman" w:eastAsia="Times New Roman" w:hAnsi="Times New Roman" w:cs="Times New Roman"/>
          <w:sz w:val="20"/>
          <w:szCs w:val="20"/>
          <w:lang w:eastAsia="en-IN"/>
        </w:rPr>
        <w:t>frequancy</w:t>
      </w:r>
      <w:proofErr w:type="spellEnd"/>
      <w:r w:rsidRPr="00140EE9">
        <w:rPr>
          <w:rFonts w:ascii="Times New Roman" w:eastAsia="Times New Roman" w:hAnsi="Times New Roman" w:cs="Times New Roman"/>
          <w:sz w:val="20"/>
          <w:szCs w:val="20"/>
          <w:lang w:eastAsia="en-IN"/>
        </w:rPr>
        <w:t xml:space="preserve"> analysis (estimation of the return period of critical events).</w:t>
      </w:r>
    </w:p>
    <w:p w14:paraId="3DA73686"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Analysing Raster Data: Application 1</w:t>
      </w:r>
    </w:p>
    <w:p w14:paraId="52E37A3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application 1 is the estimation of the mathematical relationships between soil water content </w:t>
      </w:r>
      <w:r w:rsidRPr="00140EE9">
        <w:rPr>
          <w:rFonts w:ascii="Times New Roman" w:eastAsia="Times New Roman" w:hAnsi="Times New Roman" w:cs="Times New Roman"/>
          <w:noProof/>
          <w:sz w:val="20"/>
          <w:szCs w:val="20"/>
          <w:lang w:eastAsia="en-IN"/>
        </w:rPr>
        <w:drawing>
          <wp:inline distT="0" distB="0" distL="0" distR="0" wp14:anchorId="0FE22C7A" wp14:editId="72D0EF07">
            <wp:extent cx="83820" cy="144780"/>
            <wp:effectExtent l="0" t="0" r="0" b="7620"/>
            <wp:docPr id="26" name="Picture 2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soil water pressure </w:t>
      </w:r>
      <w:r w:rsidRPr="00140EE9">
        <w:rPr>
          <w:rFonts w:ascii="Times New Roman" w:eastAsia="Times New Roman" w:hAnsi="Times New Roman" w:cs="Times New Roman"/>
          <w:noProof/>
          <w:sz w:val="20"/>
          <w:szCs w:val="20"/>
          <w:lang w:eastAsia="en-IN"/>
        </w:rPr>
        <w:drawing>
          <wp:inline distT="0" distB="0" distL="0" distR="0" wp14:anchorId="546ECDE9" wp14:editId="39DE52EA">
            <wp:extent cx="114300" cy="175260"/>
            <wp:effectExtent l="0" t="0" r="0" b="0"/>
            <wp:docPr id="27" name="Picture 27"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soil water retention curves, in the cells of a raster map. Soil water retention curve is widely used in subsurface water/groundwater hydrological </w:t>
      </w:r>
      <w:proofErr w:type="spellStart"/>
      <w:r w:rsidRPr="00140EE9">
        <w:rPr>
          <w:rFonts w:ascii="Times New Roman" w:eastAsia="Times New Roman" w:hAnsi="Times New Roman" w:cs="Times New Roman"/>
          <w:sz w:val="20"/>
          <w:szCs w:val="20"/>
          <w:lang w:eastAsia="en-IN"/>
        </w:rPr>
        <w:t>modeling</w:t>
      </w:r>
      <w:proofErr w:type="spellEnd"/>
      <w:r w:rsidRPr="00140EE9">
        <w:rPr>
          <w:rFonts w:ascii="Times New Roman" w:eastAsia="Times New Roman" w:hAnsi="Times New Roman" w:cs="Times New Roman"/>
          <w:sz w:val="20"/>
          <w:szCs w:val="20"/>
          <w:lang w:eastAsia="en-IN"/>
        </w:rPr>
        <w:t xml:space="preserve"> because it allows to close the water balance equation. </w:t>
      </w:r>
      <w:proofErr w:type="gramStart"/>
      <w:r w:rsidRPr="00140EE9">
        <w:rPr>
          <w:rFonts w:ascii="Times New Roman" w:eastAsia="Times New Roman" w:hAnsi="Times New Roman" w:cs="Times New Roman"/>
          <w:sz w:val="20"/>
          <w:szCs w:val="20"/>
          <w:lang w:eastAsia="en-IN"/>
        </w:rPr>
        <w:t>Generally</w:t>
      </w:r>
      <w:proofErr w:type="gramEnd"/>
      <w:r w:rsidRPr="00140EE9">
        <w:rPr>
          <w:rFonts w:ascii="Times New Roman" w:eastAsia="Times New Roman" w:hAnsi="Times New Roman" w:cs="Times New Roman"/>
          <w:sz w:val="20"/>
          <w:szCs w:val="20"/>
          <w:lang w:eastAsia="en-IN"/>
        </w:rPr>
        <w:t xml:space="preserve"> some theoretical formulas are used to model this curve in function of soil properties. In </w:t>
      </w:r>
      <w:proofErr w:type="gramStart"/>
      <w:r w:rsidRPr="00140EE9">
        <w:rPr>
          <w:rFonts w:ascii="Times New Roman" w:eastAsia="Times New Roman" w:hAnsi="Times New Roman" w:cs="Times New Roman"/>
          <w:sz w:val="20"/>
          <w:szCs w:val="20"/>
          <w:lang w:eastAsia="en-IN"/>
        </w:rPr>
        <w:t>this examples</w:t>
      </w:r>
      <w:proofErr w:type="gramEnd"/>
      <w:r w:rsidRPr="00140EE9">
        <w:rPr>
          <w:rFonts w:ascii="Times New Roman" w:eastAsia="Times New Roman" w:hAnsi="Times New Roman" w:cs="Times New Roman"/>
          <w:sz w:val="20"/>
          <w:szCs w:val="20"/>
          <w:lang w:eastAsia="en-IN"/>
        </w:rPr>
        <w:t xml:space="preserve">, given a raster map of soil properties, a map of soil water retention curves is produced. First of all, in absence of detailed soil information, as often used in hydrological </w:t>
      </w:r>
      <w:proofErr w:type="spellStart"/>
      <w:r w:rsidRPr="00140EE9">
        <w:rPr>
          <w:rFonts w:ascii="Times New Roman" w:eastAsia="Times New Roman" w:hAnsi="Times New Roman" w:cs="Times New Roman"/>
          <w:sz w:val="20"/>
          <w:szCs w:val="20"/>
          <w:lang w:eastAsia="en-IN"/>
        </w:rPr>
        <w:t>modeling</w:t>
      </w:r>
      <w:proofErr w:type="spellEnd"/>
      <w:r w:rsidRPr="00140EE9">
        <w:rPr>
          <w:rFonts w:ascii="Times New Roman" w:eastAsia="Times New Roman" w:hAnsi="Times New Roman" w:cs="Times New Roman"/>
          <w:sz w:val="20"/>
          <w:szCs w:val="20"/>
          <w:lang w:eastAsia="en-IN"/>
        </w:rPr>
        <w:t xml:space="preserve"> (Kollet et al. 2017), soil water curve is defined with the following empirical formula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w:t>
      </w:r>
    </w:p>
    <w:p w14:paraId="7BD53B8A" w14:textId="77777777" w:rsidR="00140EE9" w:rsidRPr="00140EE9" w:rsidRDefault="00140EE9" w:rsidP="00140E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211FAABC" wp14:editId="56E5ABF6">
            <wp:extent cx="2948940" cy="220980"/>
            <wp:effectExtent l="0" t="0" r="3810" b="7620"/>
            <wp:docPr id="28" name="Picture 28" descr="\theta = \theta_{res}+(\theta_{sat}-\theta_{res})*(1+ |\alpha \psi|^n)^{-m} \qquad \psi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ta = \theta_{res}+(\theta_{sat}-\theta_{res})*(1+ |\alpha \psi|^n)^{-m} \qquad \psi data-recalc-di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209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0″ /&gt;</w:t>
      </w:r>
    </w:p>
    <w:p w14:paraId="3E5A24FA" w14:textId="77777777" w:rsidR="00140EE9" w:rsidRPr="00140EE9" w:rsidRDefault="00140EE9" w:rsidP="00140E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4402E903" wp14:editId="3EB20077">
            <wp:extent cx="891540" cy="175260"/>
            <wp:effectExtent l="0" t="0" r="3810" b="0"/>
            <wp:docPr id="29" name="Picture 29" descr="\theta = \theta_{sat} \qquad \psi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ta = \theta_{sat} \qquad \psi data-recalc-di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0″ /&gt;</w:t>
      </w:r>
    </w:p>
    <w:p w14:paraId="234970CD"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r w:rsidRPr="00140EE9">
        <w:rPr>
          <w:rFonts w:ascii="Times New Roman" w:eastAsia="Times New Roman" w:hAnsi="Times New Roman" w:cs="Times New Roman"/>
          <w:noProof/>
          <w:sz w:val="20"/>
          <w:szCs w:val="20"/>
          <w:lang w:eastAsia="en-IN"/>
        </w:rPr>
        <w:drawing>
          <wp:inline distT="0" distB="0" distL="0" distR="0" wp14:anchorId="4DC8B00B" wp14:editId="27167588">
            <wp:extent cx="83820" cy="144780"/>
            <wp:effectExtent l="0" t="0" r="0" b="7620"/>
            <wp:docPr id="30" name="Picture 3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is the volumetric water content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water volume per soil volume) ranging between residual water content </w:t>
      </w:r>
      <w:r w:rsidRPr="00140EE9">
        <w:rPr>
          <w:rFonts w:ascii="Times New Roman" w:eastAsia="Times New Roman" w:hAnsi="Times New Roman" w:cs="Times New Roman"/>
          <w:noProof/>
          <w:sz w:val="20"/>
          <w:szCs w:val="20"/>
          <w:lang w:eastAsia="en-IN"/>
        </w:rPr>
        <w:drawing>
          <wp:inline distT="0" distB="0" distL="0" distR="0" wp14:anchorId="23A7AC96" wp14:editId="7294C996">
            <wp:extent cx="266700" cy="175260"/>
            <wp:effectExtent l="0" t="0" r="0" b="0"/>
            <wp:docPr id="31" name="Picture 31"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saturated water content </w:t>
      </w:r>
      <w:r w:rsidRPr="00140EE9">
        <w:rPr>
          <w:rFonts w:ascii="Times New Roman" w:eastAsia="Times New Roman" w:hAnsi="Times New Roman" w:cs="Times New Roman"/>
          <w:noProof/>
          <w:sz w:val="20"/>
          <w:szCs w:val="20"/>
          <w:lang w:eastAsia="en-IN"/>
        </w:rPr>
        <w:drawing>
          <wp:inline distT="0" distB="0" distL="0" distR="0" wp14:anchorId="51066A30" wp14:editId="7E24A673">
            <wp:extent cx="266700" cy="175260"/>
            <wp:effectExtent l="0" t="0" r="0" b="0"/>
            <wp:docPr id="32" name="Picture 32"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w:t>
      </w:r>
      <w:r w:rsidRPr="00140EE9">
        <w:rPr>
          <w:rFonts w:ascii="Times New Roman" w:eastAsia="Times New Roman" w:hAnsi="Times New Roman" w:cs="Times New Roman"/>
          <w:noProof/>
          <w:sz w:val="20"/>
          <w:szCs w:val="20"/>
          <w:lang w:eastAsia="en-IN"/>
        </w:rPr>
        <w:drawing>
          <wp:inline distT="0" distB="0" distL="0" distR="0" wp14:anchorId="5F128302" wp14:editId="6438E008">
            <wp:extent cx="106680" cy="99060"/>
            <wp:effectExtent l="0" t="0" r="7620" b="0"/>
            <wp:docPr id="33" name="Picture 3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74F779DB" wp14:editId="550AB66D">
            <wp:extent cx="106680" cy="99060"/>
            <wp:effectExtent l="0" t="0" r="7620" b="0"/>
            <wp:docPr id="34" name="Picture 3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and </w:t>
      </w:r>
      <w:r w:rsidRPr="00140EE9">
        <w:rPr>
          <w:rFonts w:ascii="Times New Roman" w:eastAsia="Times New Roman" w:hAnsi="Times New Roman" w:cs="Times New Roman"/>
          <w:noProof/>
          <w:sz w:val="20"/>
          <w:szCs w:val="20"/>
          <w:lang w:eastAsia="en-IN"/>
        </w:rPr>
        <w:drawing>
          <wp:inline distT="0" distB="0" distL="0" distR="0" wp14:anchorId="170554C8" wp14:editId="429246B0">
            <wp:extent cx="152400" cy="99060"/>
            <wp:effectExtent l="0" t="0" r="0" b="0"/>
            <wp:docPr id="35" name="Picture 3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are parameters assuming to depend on soil type. An estimation of the parameter </w:t>
      </w:r>
      <w:r w:rsidRPr="00140EE9">
        <w:rPr>
          <w:rFonts w:ascii="Times New Roman" w:eastAsia="Times New Roman" w:hAnsi="Times New Roman" w:cs="Times New Roman"/>
          <w:noProof/>
          <w:sz w:val="20"/>
          <w:szCs w:val="20"/>
          <w:lang w:eastAsia="en-IN"/>
        </w:rPr>
        <w:drawing>
          <wp:inline distT="0" distB="0" distL="0" distR="0" wp14:anchorId="00AE931A" wp14:editId="444DF2A9">
            <wp:extent cx="266700" cy="175260"/>
            <wp:effectExtent l="0" t="0" r="0" b="0"/>
            <wp:docPr id="36" name="Picture 36"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7D63094B" wp14:editId="5B688DFC">
            <wp:extent cx="266700" cy="175260"/>
            <wp:effectExtent l="0" t="0" r="0" b="0"/>
            <wp:docPr id="37" name="Picture 37"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551BF39B" wp14:editId="2C5D7333">
            <wp:extent cx="106680" cy="99060"/>
            <wp:effectExtent l="0" t="0" r="7620" b="0"/>
            <wp:docPr id="38" name="Picture 3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181948F7" wp14:editId="1D10F29D">
            <wp:extent cx="152400" cy="99060"/>
            <wp:effectExtent l="0" t="0" r="0" b="0"/>
            <wp:docPr id="39" name="Picture 3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2E38446F" wp14:editId="3FA6102B">
            <wp:extent cx="106680" cy="99060"/>
            <wp:effectExtent l="0" t="0" r="762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values in function of soil type is given through the following table (Maidment 1992):</w:t>
      </w:r>
    </w:p>
    <w:p w14:paraId="5379241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696B5CD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stringr</w:t>
      </w:r>
      <w:proofErr w:type="spellEnd"/>
      <w:r w:rsidRPr="00140EE9">
        <w:rPr>
          <w:rFonts w:ascii="Courier New" w:eastAsia="Times New Roman" w:hAnsi="Courier New" w:cs="Courier New"/>
          <w:sz w:val="20"/>
          <w:szCs w:val="20"/>
          <w:lang w:eastAsia="en-IN"/>
        </w:rPr>
        <w:t>)</w:t>
      </w:r>
    </w:p>
    <w:p w14:paraId="56D5FBB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soilparcsv</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system.file</w:t>
      </w:r>
      <w:proofErr w:type="spellEnd"/>
      <w:proofErr w:type="gramEnd"/>
      <w:r w:rsidRPr="00140EE9">
        <w:rPr>
          <w:rFonts w:ascii="Courier New" w:eastAsia="Times New Roman" w:hAnsi="Courier New" w:cs="Courier New"/>
          <w:sz w:val="20"/>
          <w:szCs w:val="20"/>
          <w:lang w:eastAsia="en-IN"/>
        </w:rPr>
        <w:t>("external/</w:t>
      </w:r>
      <w:proofErr w:type="spellStart"/>
      <w:r w:rsidRPr="00140EE9">
        <w:rPr>
          <w:rFonts w:ascii="Courier New" w:eastAsia="Times New Roman" w:hAnsi="Courier New" w:cs="Courier New"/>
          <w:sz w:val="20"/>
          <w:szCs w:val="20"/>
          <w:lang w:eastAsia="en-IN"/>
        </w:rPr>
        <w:t>soil_data.csv",package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6A27C57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read.table</w:t>
      </w:r>
      <w:proofErr w:type="gramEnd"/>
      <w:r w:rsidRPr="00140EE9">
        <w:rPr>
          <w:rFonts w:ascii="Courier New" w:eastAsia="Times New Roman" w:hAnsi="Courier New" w:cs="Courier New"/>
          <w:sz w:val="20"/>
          <w:szCs w:val="20"/>
          <w:lang w:eastAsia="en-IN"/>
        </w:rPr>
        <w:t>(soilparcsv,stringsAsFactors=FALSE,header=TRUE,sep=",")</w:t>
      </w:r>
    </w:p>
    <w:p w14:paraId="12CE984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knitr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kable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soilpar,caption</w:t>
      </w:r>
      <w:proofErr w:type="spellEnd"/>
      <w:r w:rsidRPr="00140EE9">
        <w:rPr>
          <w:rFonts w:ascii="Courier New" w:eastAsia="Times New Roman" w:hAnsi="Courier New" w:cs="Courier New"/>
          <w:sz w:val="20"/>
          <w:szCs w:val="20"/>
          <w:lang w:eastAsia="en-IN"/>
        </w:rPr>
        <w:t xml:space="preserve">="Average value of </w:t>
      </w:r>
      <w:proofErr w:type="spellStart"/>
      <w:r w:rsidRPr="00140EE9">
        <w:rPr>
          <w:rFonts w:ascii="Courier New" w:eastAsia="Times New Roman" w:hAnsi="Courier New" w:cs="Courier New"/>
          <w:sz w:val="20"/>
          <w:szCs w:val="20"/>
          <w:lang w:eastAsia="en-IN"/>
        </w:rPr>
        <w:t>Va</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Genuchten's</w:t>
      </w:r>
      <w:proofErr w:type="spellEnd"/>
      <w:r w:rsidRPr="00140EE9">
        <w:rPr>
          <w:rFonts w:ascii="Courier New" w:eastAsia="Times New Roman" w:hAnsi="Courier New" w:cs="Courier New"/>
          <w:sz w:val="20"/>
          <w:szCs w:val="20"/>
          <w:lang w:eastAsia="en-IN"/>
        </w:rPr>
        <w:t xml:space="preserve"> parameter per each soil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80"/>
        <w:gridCol w:w="480"/>
        <w:gridCol w:w="634"/>
        <w:gridCol w:w="480"/>
        <w:gridCol w:w="840"/>
        <w:gridCol w:w="1740"/>
        <w:gridCol w:w="1568"/>
      </w:tblGrid>
      <w:tr w:rsidR="00140EE9" w:rsidRPr="00140EE9" w14:paraId="4A7103D0" w14:textId="77777777" w:rsidTr="00140EE9">
        <w:trPr>
          <w:tblHeader/>
          <w:tblCellSpacing w:w="15" w:type="dxa"/>
        </w:trPr>
        <w:tc>
          <w:tcPr>
            <w:tcW w:w="0" w:type="auto"/>
            <w:gridSpan w:val="8"/>
            <w:tcBorders>
              <w:top w:val="nil"/>
              <w:left w:val="nil"/>
              <w:bottom w:val="nil"/>
              <w:right w:val="nil"/>
            </w:tcBorders>
            <w:vAlign w:val="center"/>
            <w:hideMark/>
          </w:tcPr>
          <w:p w14:paraId="1AB5C5C6" w14:textId="77777777" w:rsidR="00140EE9" w:rsidRPr="00140EE9" w:rsidRDefault="00140EE9" w:rsidP="00140EE9">
            <w:pPr>
              <w:spacing w:after="0" w:line="240" w:lineRule="auto"/>
              <w:jc w:val="center"/>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lastRenderedPageBreak/>
              <w:t xml:space="preserve">Average value of </w:t>
            </w:r>
            <w:proofErr w:type="spellStart"/>
            <w:r w:rsidRPr="00140EE9">
              <w:rPr>
                <w:rFonts w:ascii="Times New Roman" w:eastAsia="Times New Roman" w:hAnsi="Times New Roman" w:cs="Times New Roman"/>
                <w:sz w:val="24"/>
                <w:szCs w:val="24"/>
                <w:lang w:eastAsia="en-IN"/>
              </w:rPr>
              <w:t>Va</w:t>
            </w:r>
            <w:proofErr w:type="spellEnd"/>
            <w:r w:rsidRPr="00140EE9">
              <w:rPr>
                <w:rFonts w:ascii="Times New Roman" w:eastAsia="Times New Roman" w:hAnsi="Times New Roman" w:cs="Times New Roman"/>
                <w:sz w:val="24"/>
                <w:szCs w:val="24"/>
                <w:lang w:eastAsia="en-IN"/>
              </w:rPr>
              <w:t xml:space="preserve"> </w:t>
            </w:r>
            <w:proofErr w:type="spellStart"/>
            <w:r w:rsidRPr="00140EE9">
              <w:rPr>
                <w:rFonts w:ascii="Times New Roman" w:eastAsia="Times New Roman" w:hAnsi="Times New Roman" w:cs="Times New Roman"/>
                <w:sz w:val="24"/>
                <w:szCs w:val="24"/>
                <w:lang w:eastAsia="en-IN"/>
              </w:rPr>
              <w:t>Genuchten’s</w:t>
            </w:r>
            <w:proofErr w:type="spellEnd"/>
            <w:r w:rsidRPr="00140EE9">
              <w:rPr>
                <w:rFonts w:ascii="Times New Roman" w:eastAsia="Times New Roman" w:hAnsi="Times New Roman" w:cs="Times New Roman"/>
                <w:sz w:val="24"/>
                <w:szCs w:val="24"/>
                <w:lang w:eastAsia="en-IN"/>
              </w:rPr>
              <w:t xml:space="preserve"> parameter per each soil type</w:t>
            </w:r>
          </w:p>
        </w:tc>
      </w:tr>
      <w:tr w:rsidR="00140EE9" w:rsidRPr="00140EE9" w14:paraId="27D964FA" w14:textId="77777777" w:rsidTr="00140EE9">
        <w:trPr>
          <w:tblHeader/>
          <w:tblCellSpacing w:w="15" w:type="dxa"/>
        </w:trPr>
        <w:tc>
          <w:tcPr>
            <w:tcW w:w="0" w:type="auto"/>
            <w:vAlign w:val="center"/>
            <w:hideMark/>
          </w:tcPr>
          <w:p w14:paraId="6CAC15F5" w14:textId="77777777" w:rsidR="00140EE9" w:rsidRPr="00140EE9" w:rsidRDefault="00140EE9" w:rsidP="00140EE9">
            <w:pPr>
              <w:spacing w:after="0" w:line="240" w:lineRule="auto"/>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type</w:t>
            </w:r>
          </w:p>
        </w:tc>
        <w:tc>
          <w:tcPr>
            <w:tcW w:w="0" w:type="auto"/>
            <w:vAlign w:val="center"/>
            <w:hideMark/>
          </w:tcPr>
          <w:p w14:paraId="20D33837"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swc</w:t>
            </w:r>
            <w:proofErr w:type="spellEnd"/>
          </w:p>
        </w:tc>
        <w:tc>
          <w:tcPr>
            <w:tcW w:w="0" w:type="auto"/>
            <w:vAlign w:val="center"/>
            <w:hideMark/>
          </w:tcPr>
          <w:p w14:paraId="62205225"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rwc</w:t>
            </w:r>
            <w:proofErr w:type="spellEnd"/>
          </w:p>
        </w:tc>
        <w:tc>
          <w:tcPr>
            <w:tcW w:w="0" w:type="auto"/>
            <w:vAlign w:val="center"/>
            <w:hideMark/>
          </w:tcPr>
          <w:p w14:paraId="0CFC502D"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alpha</w:t>
            </w:r>
          </w:p>
        </w:tc>
        <w:tc>
          <w:tcPr>
            <w:tcW w:w="0" w:type="auto"/>
            <w:vAlign w:val="center"/>
            <w:hideMark/>
          </w:tcPr>
          <w:p w14:paraId="469C960E"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n</w:t>
            </w:r>
          </w:p>
        </w:tc>
        <w:tc>
          <w:tcPr>
            <w:tcW w:w="0" w:type="auto"/>
            <w:vAlign w:val="center"/>
            <w:hideMark/>
          </w:tcPr>
          <w:p w14:paraId="00356A69"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m</w:t>
            </w:r>
          </w:p>
        </w:tc>
        <w:tc>
          <w:tcPr>
            <w:tcW w:w="0" w:type="auto"/>
            <w:vAlign w:val="center"/>
            <w:hideMark/>
          </w:tcPr>
          <w:p w14:paraId="1C3FF106"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Ks_m_per_hour</w:t>
            </w:r>
            <w:proofErr w:type="spellEnd"/>
          </w:p>
        </w:tc>
        <w:tc>
          <w:tcPr>
            <w:tcW w:w="0" w:type="auto"/>
            <w:vAlign w:val="center"/>
            <w:hideMark/>
          </w:tcPr>
          <w:p w14:paraId="5C0E337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Ks_m_per_sec</w:t>
            </w:r>
            <w:proofErr w:type="spellEnd"/>
          </w:p>
        </w:tc>
      </w:tr>
      <w:tr w:rsidR="00140EE9" w:rsidRPr="00140EE9" w14:paraId="2D0E2CD1" w14:textId="77777777" w:rsidTr="00140EE9">
        <w:trPr>
          <w:tblCellSpacing w:w="15" w:type="dxa"/>
        </w:trPr>
        <w:tc>
          <w:tcPr>
            <w:tcW w:w="0" w:type="auto"/>
            <w:vAlign w:val="center"/>
            <w:hideMark/>
          </w:tcPr>
          <w:p w14:paraId="5A039140"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w:t>
            </w:r>
          </w:p>
        </w:tc>
        <w:tc>
          <w:tcPr>
            <w:tcW w:w="0" w:type="auto"/>
            <w:vAlign w:val="center"/>
            <w:hideMark/>
          </w:tcPr>
          <w:p w14:paraId="55E83A9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0.44</w:t>
            </w:r>
          </w:p>
        </w:tc>
        <w:tc>
          <w:tcPr>
            <w:tcW w:w="0" w:type="auto"/>
            <w:vAlign w:val="center"/>
            <w:hideMark/>
          </w:tcPr>
          <w:p w14:paraId="491B78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0.02</w:t>
            </w:r>
          </w:p>
        </w:tc>
        <w:tc>
          <w:tcPr>
            <w:tcW w:w="0" w:type="auto"/>
            <w:vAlign w:val="center"/>
            <w:hideMark/>
          </w:tcPr>
          <w:p w14:paraId="3DF9566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13.8</w:t>
            </w:r>
          </w:p>
        </w:tc>
        <w:tc>
          <w:tcPr>
            <w:tcW w:w="0" w:type="auto"/>
            <w:vAlign w:val="center"/>
            <w:hideMark/>
          </w:tcPr>
          <w:p w14:paraId="2173D71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2.09</w:t>
            </w:r>
          </w:p>
        </w:tc>
        <w:tc>
          <w:tcPr>
            <w:tcW w:w="0" w:type="auto"/>
            <w:vAlign w:val="center"/>
            <w:hideMark/>
          </w:tcPr>
          <w:p w14:paraId="740FD0B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0.52153</w:t>
            </w:r>
          </w:p>
        </w:tc>
        <w:tc>
          <w:tcPr>
            <w:tcW w:w="0" w:type="auto"/>
            <w:vAlign w:val="center"/>
            <w:hideMark/>
          </w:tcPr>
          <w:p w14:paraId="1DC604B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0.15000</w:t>
            </w:r>
          </w:p>
        </w:tc>
        <w:tc>
          <w:tcPr>
            <w:tcW w:w="0" w:type="auto"/>
            <w:vAlign w:val="center"/>
            <w:hideMark/>
          </w:tcPr>
          <w:p w14:paraId="50B0E35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4.17e-05</w:t>
            </w:r>
          </w:p>
        </w:tc>
      </w:tr>
      <w:tr w:rsidR="00140EE9" w:rsidRPr="00140EE9" w14:paraId="0D9A6F8E" w14:textId="77777777" w:rsidTr="00140EE9">
        <w:trPr>
          <w:tblCellSpacing w:w="15" w:type="dxa"/>
        </w:trPr>
        <w:tc>
          <w:tcPr>
            <w:tcW w:w="0" w:type="auto"/>
            <w:vAlign w:val="center"/>
            <w:hideMark/>
          </w:tcPr>
          <w:p w14:paraId="13DA07D9"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loamy sand</w:t>
            </w:r>
          </w:p>
        </w:tc>
        <w:tc>
          <w:tcPr>
            <w:tcW w:w="0" w:type="auto"/>
            <w:vAlign w:val="center"/>
            <w:hideMark/>
          </w:tcPr>
          <w:p w14:paraId="2E6BD2F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0.44</w:t>
            </w:r>
          </w:p>
        </w:tc>
        <w:tc>
          <w:tcPr>
            <w:tcW w:w="0" w:type="auto"/>
            <w:vAlign w:val="center"/>
            <w:hideMark/>
          </w:tcPr>
          <w:p w14:paraId="79894457"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0.04</w:t>
            </w:r>
          </w:p>
        </w:tc>
        <w:tc>
          <w:tcPr>
            <w:tcW w:w="0" w:type="auto"/>
            <w:vAlign w:val="center"/>
            <w:hideMark/>
          </w:tcPr>
          <w:p w14:paraId="220FAC0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11.5</w:t>
            </w:r>
          </w:p>
        </w:tc>
        <w:tc>
          <w:tcPr>
            <w:tcW w:w="0" w:type="auto"/>
            <w:vAlign w:val="center"/>
            <w:hideMark/>
          </w:tcPr>
          <w:p w14:paraId="4E483EA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1.87</w:t>
            </w:r>
          </w:p>
        </w:tc>
        <w:tc>
          <w:tcPr>
            <w:tcW w:w="0" w:type="auto"/>
            <w:vAlign w:val="center"/>
            <w:hideMark/>
          </w:tcPr>
          <w:p w14:paraId="44991F0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0.46524</w:t>
            </w:r>
          </w:p>
        </w:tc>
        <w:tc>
          <w:tcPr>
            <w:tcW w:w="0" w:type="auto"/>
            <w:vAlign w:val="center"/>
            <w:hideMark/>
          </w:tcPr>
          <w:p w14:paraId="41493C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0.10000</w:t>
            </w:r>
          </w:p>
        </w:tc>
        <w:tc>
          <w:tcPr>
            <w:tcW w:w="0" w:type="auto"/>
            <w:vAlign w:val="center"/>
            <w:hideMark/>
          </w:tcPr>
          <w:p w14:paraId="319DCBA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2.78e-05</w:t>
            </w:r>
          </w:p>
        </w:tc>
      </w:tr>
      <w:tr w:rsidR="00140EE9" w:rsidRPr="00140EE9" w14:paraId="64FEF70B" w14:textId="77777777" w:rsidTr="00140EE9">
        <w:trPr>
          <w:tblCellSpacing w:w="15" w:type="dxa"/>
        </w:trPr>
        <w:tc>
          <w:tcPr>
            <w:tcW w:w="0" w:type="auto"/>
            <w:vAlign w:val="center"/>
            <w:hideMark/>
          </w:tcPr>
          <w:p w14:paraId="78B662AA"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loam</w:t>
            </w:r>
          </w:p>
        </w:tc>
        <w:tc>
          <w:tcPr>
            <w:tcW w:w="0" w:type="auto"/>
            <w:vAlign w:val="center"/>
            <w:hideMark/>
          </w:tcPr>
          <w:p w14:paraId="07F409E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0.45</w:t>
            </w:r>
          </w:p>
        </w:tc>
        <w:tc>
          <w:tcPr>
            <w:tcW w:w="0" w:type="auto"/>
            <w:vAlign w:val="center"/>
            <w:hideMark/>
          </w:tcPr>
          <w:p w14:paraId="382D677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0.05</w:t>
            </w:r>
          </w:p>
        </w:tc>
        <w:tc>
          <w:tcPr>
            <w:tcW w:w="0" w:type="auto"/>
            <w:vAlign w:val="center"/>
            <w:hideMark/>
          </w:tcPr>
          <w:p w14:paraId="40E6498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6.8</w:t>
            </w:r>
          </w:p>
        </w:tc>
        <w:tc>
          <w:tcPr>
            <w:tcW w:w="0" w:type="auto"/>
            <w:vAlign w:val="center"/>
            <w:hideMark/>
          </w:tcPr>
          <w:p w14:paraId="5DA03E2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1.62</w:t>
            </w:r>
          </w:p>
        </w:tc>
        <w:tc>
          <w:tcPr>
            <w:tcW w:w="0" w:type="auto"/>
            <w:vAlign w:val="center"/>
            <w:hideMark/>
          </w:tcPr>
          <w:p w14:paraId="677C294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0.38272</w:t>
            </w:r>
          </w:p>
        </w:tc>
        <w:tc>
          <w:tcPr>
            <w:tcW w:w="0" w:type="auto"/>
            <w:vAlign w:val="center"/>
            <w:hideMark/>
          </w:tcPr>
          <w:p w14:paraId="2148E9A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0.03900</w:t>
            </w:r>
          </w:p>
        </w:tc>
        <w:tc>
          <w:tcPr>
            <w:tcW w:w="0" w:type="auto"/>
            <w:vAlign w:val="center"/>
            <w:hideMark/>
          </w:tcPr>
          <w:p w14:paraId="0538897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1.08e-05</w:t>
            </w:r>
          </w:p>
        </w:tc>
      </w:tr>
      <w:tr w:rsidR="00140EE9" w:rsidRPr="00140EE9" w14:paraId="7EF680E2" w14:textId="77777777" w:rsidTr="00140EE9">
        <w:trPr>
          <w:tblCellSpacing w:w="15" w:type="dxa"/>
        </w:trPr>
        <w:tc>
          <w:tcPr>
            <w:tcW w:w="0" w:type="auto"/>
            <w:vAlign w:val="center"/>
            <w:hideMark/>
          </w:tcPr>
          <w:p w14:paraId="24584627"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loam</w:t>
            </w:r>
          </w:p>
        </w:tc>
        <w:tc>
          <w:tcPr>
            <w:tcW w:w="0" w:type="auto"/>
            <w:vAlign w:val="center"/>
            <w:hideMark/>
          </w:tcPr>
          <w:p w14:paraId="698801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0.51</w:t>
            </w:r>
          </w:p>
        </w:tc>
        <w:tc>
          <w:tcPr>
            <w:tcW w:w="0" w:type="auto"/>
            <w:vAlign w:val="center"/>
            <w:hideMark/>
          </w:tcPr>
          <w:p w14:paraId="21BD3264"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0.04</w:t>
            </w:r>
          </w:p>
        </w:tc>
        <w:tc>
          <w:tcPr>
            <w:tcW w:w="0" w:type="auto"/>
            <w:vAlign w:val="center"/>
            <w:hideMark/>
          </w:tcPr>
          <w:p w14:paraId="7242E06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9.0</w:t>
            </w:r>
          </w:p>
        </w:tc>
        <w:tc>
          <w:tcPr>
            <w:tcW w:w="0" w:type="auto"/>
            <w:vAlign w:val="center"/>
            <w:hideMark/>
          </w:tcPr>
          <w:p w14:paraId="0AA77A2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1.42</w:t>
            </w:r>
          </w:p>
        </w:tc>
        <w:tc>
          <w:tcPr>
            <w:tcW w:w="0" w:type="auto"/>
            <w:vAlign w:val="center"/>
            <w:hideMark/>
          </w:tcPr>
          <w:p w14:paraId="56050C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0.29577</w:t>
            </w:r>
          </w:p>
        </w:tc>
        <w:tc>
          <w:tcPr>
            <w:tcW w:w="0" w:type="auto"/>
            <w:vAlign w:val="center"/>
            <w:hideMark/>
          </w:tcPr>
          <w:p w14:paraId="1AAFBE3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0.03300</w:t>
            </w:r>
          </w:p>
        </w:tc>
        <w:tc>
          <w:tcPr>
            <w:tcW w:w="0" w:type="auto"/>
            <w:vAlign w:val="center"/>
            <w:hideMark/>
          </w:tcPr>
          <w:p w14:paraId="6320DE2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9.20e-06</w:t>
            </w:r>
          </w:p>
        </w:tc>
      </w:tr>
      <w:tr w:rsidR="00140EE9" w:rsidRPr="00140EE9" w14:paraId="580F6B90" w14:textId="77777777" w:rsidTr="00140EE9">
        <w:trPr>
          <w:tblCellSpacing w:w="15" w:type="dxa"/>
        </w:trPr>
        <w:tc>
          <w:tcPr>
            <w:tcW w:w="0" w:type="auto"/>
            <w:vAlign w:val="center"/>
            <w:hideMark/>
          </w:tcPr>
          <w:p w14:paraId="51BB69B1"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 loam</w:t>
            </w:r>
          </w:p>
        </w:tc>
        <w:tc>
          <w:tcPr>
            <w:tcW w:w="0" w:type="auto"/>
            <w:vAlign w:val="center"/>
            <w:hideMark/>
          </w:tcPr>
          <w:p w14:paraId="1DD2946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0.50</w:t>
            </w:r>
          </w:p>
        </w:tc>
        <w:tc>
          <w:tcPr>
            <w:tcW w:w="0" w:type="auto"/>
            <w:vAlign w:val="center"/>
            <w:hideMark/>
          </w:tcPr>
          <w:p w14:paraId="3294ED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w:t>
            </w:r>
          </w:p>
        </w:tc>
        <w:tc>
          <w:tcPr>
            <w:tcW w:w="0" w:type="auto"/>
            <w:vAlign w:val="center"/>
            <w:hideMark/>
          </w:tcPr>
          <w:p w14:paraId="16630BD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4.8</w:t>
            </w:r>
          </w:p>
        </w:tc>
        <w:tc>
          <w:tcPr>
            <w:tcW w:w="0" w:type="auto"/>
            <w:vAlign w:val="center"/>
            <w:hideMark/>
          </w:tcPr>
          <w:p w14:paraId="70C9DEA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1.36</w:t>
            </w:r>
          </w:p>
        </w:tc>
        <w:tc>
          <w:tcPr>
            <w:tcW w:w="0" w:type="auto"/>
            <w:vAlign w:val="center"/>
            <w:hideMark/>
          </w:tcPr>
          <w:p w14:paraId="0B701C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0.26471</w:t>
            </w:r>
          </w:p>
        </w:tc>
        <w:tc>
          <w:tcPr>
            <w:tcW w:w="0" w:type="auto"/>
            <w:vAlign w:val="center"/>
            <w:hideMark/>
          </w:tcPr>
          <w:p w14:paraId="66FCF85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0.00900</w:t>
            </w:r>
          </w:p>
        </w:tc>
        <w:tc>
          <w:tcPr>
            <w:tcW w:w="0" w:type="auto"/>
            <w:vAlign w:val="center"/>
            <w:hideMark/>
          </w:tcPr>
          <w:p w14:paraId="11CF48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2.50e-06</w:t>
            </w:r>
          </w:p>
        </w:tc>
      </w:tr>
      <w:tr w:rsidR="00140EE9" w:rsidRPr="00140EE9" w14:paraId="022028B7" w14:textId="77777777" w:rsidTr="00140EE9">
        <w:trPr>
          <w:tblCellSpacing w:w="15" w:type="dxa"/>
        </w:trPr>
        <w:tc>
          <w:tcPr>
            <w:tcW w:w="0" w:type="auto"/>
            <w:vAlign w:val="center"/>
            <w:hideMark/>
          </w:tcPr>
          <w:p w14:paraId="629E4F06"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clay loam</w:t>
            </w:r>
          </w:p>
        </w:tc>
        <w:tc>
          <w:tcPr>
            <w:tcW w:w="0" w:type="auto"/>
            <w:vAlign w:val="center"/>
            <w:hideMark/>
          </w:tcPr>
          <w:p w14:paraId="6E4A7F9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0.40</w:t>
            </w:r>
          </w:p>
        </w:tc>
        <w:tc>
          <w:tcPr>
            <w:tcW w:w="0" w:type="auto"/>
            <w:vAlign w:val="center"/>
            <w:hideMark/>
          </w:tcPr>
          <w:p w14:paraId="3B0E42C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0.07</w:t>
            </w:r>
          </w:p>
        </w:tc>
        <w:tc>
          <w:tcPr>
            <w:tcW w:w="0" w:type="auto"/>
            <w:vAlign w:val="center"/>
            <w:hideMark/>
          </w:tcPr>
          <w:p w14:paraId="2D240A9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3.6</w:t>
            </w:r>
          </w:p>
        </w:tc>
        <w:tc>
          <w:tcPr>
            <w:tcW w:w="0" w:type="auto"/>
            <w:vAlign w:val="center"/>
            <w:hideMark/>
          </w:tcPr>
          <w:p w14:paraId="5AB6C48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1.56</w:t>
            </w:r>
          </w:p>
        </w:tc>
        <w:tc>
          <w:tcPr>
            <w:tcW w:w="0" w:type="auto"/>
            <w:vAlign w:val="center"/>
            <w:hideMark/>
          </w:tcPr>
          <w:p w14:paraId="309D628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0.35897</w:t>
            </w:r>
          </w:p>
        </w:tc>
        <w:tc>
          <w:tcPr>
            <w:tcW w:w="0" w:type="auto"/>
            <w:vAlign w:val="center"/>
            <w:hideMark/>
          </w:tcPr>
          <w:p w14:paraId="20DAA55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0.00440</w:t>
            </w:r>
          </w:p>
        </w:tc>
        <w:tc>
          <w:tcPr>
            <w:tcW w:w="0" w:type="auto"/>
            <w:vAlign w:val="center"/>
            <w:hideMark/>
          </w:tcPr>
          <w:p w14:paraId="7F051C6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1.20e-06</w:t>
            </w:r>
          </w:p>
        </w:tc>
      </w:tr>
      <w:tr w:rsidR="00140EE9" w:rsidRPr="00140EE9" w14:paraId="565DF786" w14:textId="77777777" w:rsidTr="00140EE9">
        <w:trPr>
          <w:tblCellSpacing w:w="15" w:type="dxa"/>
        </w:trPr>
        <w:tc>
          <w:tcPr>
            <w:tcW w:w="0" w:type="auto"/>
            <w:vAlign w:val="center"/>
            <w:hideMark/>
          </w:tcPr>
          <w:p w14:paraId="26C6A111"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clay loam</w:t>
            </w:r>
          </w:p>
        </w:tc>
        <w:tc>
          <w:tcPr>
            <w:tcW w:w="0" w:type="auto"/>
            <w:vAlign w:val="center"/>
            <w:hideMark/>
          </w:tcPr>
          <w:p w14:paraId="2D1DBF94"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w:t>
            </w:r>
          </w:p>
        </w:tc>
        <w:tc>
          <w:tcPr>
            <w:tcW w:w="0" w:type="auto"/>
            <w:vAlign w:val="center"/>
            <w:hideMark/>
          </w:tcPr>
          <w:p w14:paraId="694B564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0.09</w:t>
            </w:r>
          </w:p>
        </w:tc>
        <w:tc>
          <w:tcPr>
            <w:tcW w:w="0" w:type="auto"/>
            <w:vAlign w:val="center"/>
            <w:hideMark/>
          </w:tcPr>
          <w:p w14:paraId="0A3A910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3.9</w:t>
            </w:r>
          </w:p>
        </w:tc>
        <w:tc>
          <w:tcPr>
            <w:tcW w:w="0" w:type="auto"/>
            <w:vAlign w:val="center"/>
            <w:hideMark/>
          </w:tcPr>
          <w:p w14:paraId="03DA973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1.41</w:t>
            </w:r>
          </w:p>
        </w:tc>
        <w:tc>
          <w:tcPr>
            <w:tcW w:w="0" w:type="auto"/>
            <w:vAlign w:val="center"/>
            <w:hideMark/>
          </w:tcPr>
          <w:p w14:paraId="73E781A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0.29078</w:t>
            </w:r>
          </w:p>
        </w:tc>
        <w:tc>
          <w:tcPr>
            <w:tcW w:w="0" w:type="auto"/>
            <w:vAlign w:val="center"/>
            <w:hideMark/>
          </w:tcPr>
          <w:p w14:paraId="1366B73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0.00480</w:t>
            </w:r>
          </w:p>
        </w:tc>
        <w:tc>
          <w:tcPr>
            <w:tcW w:w="0" w:type="auto"/>
            <w:vAlign w:val="center"/>
            <w:hideMark/>
          </w:tcPr>
          <w:p w14:paraId="6690A6D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1.30e-06</w:t>
            </w:r>
          </w:p>
        </w:tc>
      </w:tr>
      <w:tr w:rsidR="00140EE9" w:rsidRPr="00140EE9" w14:paraId="2CC26256" w14:textId="77777777" w:rsidTr="00140EE9">
        <w:trPr>
          <w:tblCellSpacing w:w="15" w:type="dxa"/>
        </w:trPr>
        <w:tc>
          <w:tcPr>
            <w:tcW w:w="0" w:type="auto"/>
            <w:vAlign w:val="center"/>
            <w:hideMark/>
          </w:tcPr>
          <w:p w14:paraId="6DEDB2F5"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silty clay loam</w:t>
            </w:r>
          </w:p>
        </w:tc>
        <w:tc>
          <w:tcPr>
            <w:tcW w:w="0" w:type="auto"/>
            <w:vAlign w:val="center"/>
            <w:hideMark/>
          </w:tcPr>
          <w:p w14:paraId="52F754B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w:t>
            </w:r>
          </w:p>
        </w:tc>
        <w:tc>
          <w:tcPr>
            <w:tcW w:w="0" w:type="auto"/>
            <w:vAlign w:val="center"/>
            <w:hideMark/>
          </w:tcPr>
          <w:p w14:paraId="7578F58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0.06</w:t>
            </w:r>
          </w:p>
        </w:tc>
        <w:tc>
          <w:tcPr>
            <w:tcW w:w="0" w:type="auto"/>
            <w:vAlign w:val="center"/>
            <w:hideMark/>
          </w:tcPr>
          <w:p w14:paraId="3C6FECB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3.1</w:t>
            </w:r>
          </w:p>
        </w:tc>
        <w:tc>
          <w:tcPr>
            <w:tcW w:w="0" w:type="auto"/>
            <w:vAlign w:val="center"/>
            <w:hideMark/>
          </w:tcPr>
          <w:p w14:paraId="2CDA37E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1.32</w:t>
            </w:r>
          </w:p>
        </w:tc>
        <w:tc>
          <w:tcPr>
            <w:tcW w:w="0" w:type="auto"/>
            <w:vAlign w:val="center"/>
            <w:hideMark/>
          </w:tcPr>
          <w:p w14:paraId="4AA03F1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0.24242</w:t>
            </w:r>
          </w:p>
        </w:tc>
        <w:tc>
          <w:tcPr>
            <w:tcW w:w="0" w:type="auto"/>
            <w:vAlign w:val="center"/>
            <w:hideMark/>
          </w:tcPr>
          <w:p w14:paraId="00A10D7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0.00130</w:t>
            </w:r>
          </w:p>
        </w:tc>
        <w:tc>
          <w:tcPr>
            <w:tcW w:w="0" w:type="auto"/>
            <w:vAlign w:val="center"/>
            <w:hideMark/>
          </w:tcPr>
          <w:p w14:paraId="3D8EDD0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4.00e-07</w:t>
            </w:r>
          </w:p>
        </w:tc>
      </w:tr>
      <w:tr w:rsidR="00140EE9" w:rsidRPr="00140EE9" w14:paraId="092421E1" w14:textId="77777777" w:rsidTr="00140EE9">
        <w:trPr>
          <w:tblCellSpacing w:w="15" w:type="dxa"/>
        </w:trPr>
        <w:tc>
          <w:tcPr>
            <w:tcW w:w="0" w:type="auto"/>
            <w:vAlign w:val="center"/>
            <w:hideMark/>
          </w:tcPr>
          <w:p w14:paraId="384347CC"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clay</w:t>
            </w:r>
          </w:p>
        </w:tc>
        <w:tc>
          <w:tcPr>
            <w:tcW w:w="0" w:type="auto"/>
            <w:vAlign w:val="center"/>
            <w:hideMark/>
          </w:tcPr>
          <w:p w14:paraId="08262CB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0.43</w:t>
            </w:r>
          </w:p>
        </w:tc>
        <w:tc>
          <w:tcPr>
            <w:tcW w:w="0" w:type="auto"/>
            <w:vAlign w:val="center"/>
            <w:hideMark/>
          </w:tcPr>
          <w:p w14:paraId="3B8D0BA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0.11</w:t>
            </w:r>
          </w:p>
        </w:tc>
        <w:tc>
          <w:tcPr>
            <w:tcW w:w="0" w:type="auto"/>
            <w:vAlign w:val="center"/>
            <w:hideMark/>
          </w:tcPr>
          <w:p w14:paraId="2D056DA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3.4</w:t>
            </w:r>
          </w:p>
        </w:tc>
        <w:tc>
          <w:tcPr>
            <w:tcW w:w="0" w:type="auto"/>
            <w:vAlign w:val="center"/>
            <w:hideMark/>
          </w:tcPr>
          <w:p w14:paraId="444C3A9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1.40</w:t>
            </w:r>
          </w:p>
        </w:tc>
        <w:tc>
          <w:tcPr>
            <w:tcW w:w="0" w:type="auto"/>
            <w:vAlign w:val="center"/>
            <w:hideMark/>
          </w:tcPr>
          <w:p w14:paraId="3B6FAE8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0.28571</w:t>
            </w:r>
          </w:p>
        </w:tc>
        <w:tc>
          <w:tcPr>
            <w:tcW w:w="0" w:type="auto"/>
            <w:vAlign w:val="center"/>
            <w:hideMark/>
          </w:tcPr>
          <w:p w14:paraId="468779C9"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0.00073</w:t>
            </w:r>
          </w:p>
        </w:tc>
        <w:tc>
          <w:tcPr>
            <w:tcW w:w="0" w:type="auto"/>
            <w:vAlign w:val="center"/>
            <w:hideMark/>
          </w:tcPr>
          <w:p w14:paraId="565800D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2.00e-07</w:t>
            </w:r>
          </w:p>
        </w:tc>
      </w:tr>
      <w:tr w:rsidR="00140EE9" w:rsidRPr="00140EE9" w14:paraId="00734509" w14:textId="77777777" w:rsidTr="00140EE9">
        <w:trPr>
          <w:tblCellSpacing w:w="15" w:type="dxa"/>
        </w:trPr>
        <w:tc>
          <w:tcPr>
            <w:tcW w:w="0" w:type="auto"/>
            <w:vAlign w:val="center"/>
            <w:hideMark/>
          </w:tcPr>
          <w:p w14:paraId="4A3460F2"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silty clay</w:t>
            </w:r>
          </w:p>
        </w:tc>
        <w:tc>
          <w:tcPr>
            <w:tcW w:w="0" w:type="auto"/>
            <w:vAlign w:val="center"/>
            <w:hideMark/>
          </w:tcPr>
          <w:p w14:paraId="5678043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0.48</w:t>
            </w:r>
          </w:p>
        </w:tc>
        <w:tc>
          <w:tcPr>
            <w:tcW w:w="0" w:type="auto"/>
            <w:vAlign w:val="center"/>
            <w:hideMark/>
          </w:tcPr>
          <w:p w14:paraId="5545DBA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0.07</w:t>
            </w:r>
          </w:p>
        </w:tc>
        <w:tc>
          <w:tcPr>
            <w:tcW w:w="0" w:type="auto"/>
            <w:vAlign w:val="center"/>
            <w:hideMark/>
          </w:tcPr>
          <w:p w14:paraId="7408D90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2.9</w:t>
            </w:r>
          </w:p>
        </w:tc>
        <w:tc>
          <w:tcPr>
            <w:tcW w:w="0" w:type="auto"/>
            <w:vAlign w:val="center"/>
            <w:hideMark/>
          </w:tcPr>
          <w:p w14:paraId="1279E9D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1.26</w:t>
            </w:r>
          </w:p>
        </w:tc>
        <w:tc>
          <w:tcPr>
            <w:tcW w:w="0" w:type="auto"/>
            <w:vAlign w:val="center"/>
            <w:hideMark/>
          </w:tcPr>
          <w:p w14:paraId="6A0B7A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0.20635</w:t>
            </w:r>
          </w:p>
        </w:tc>
        <w:tc>
          <w:tcPr>
            <w:tcW w:w="0" w:type="auto"/>
            <w:vAlign w:val="center"/>
            <w:hideMark/>
          </w:tcPr>
          <w:p w14:paraId="5559D66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0.00076</w:t>
            </w:r>
          </w:p>
        </w:tc>
        <w:tc>
          <w:tcPr>
            <w:tcW w:w="0" w:type="auto"/>
            <w:vAlign w:val="center"/>
            <w:hideMark/>
          </w:tcPr>
          <w:p w14:paraId="7282012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2.00e-07</w:t>
            </w:r>
          </w:p>
        </w:tc>
      </w:tr>
      <w:tr w:rsidR="00140EE9" w:rsidRPr="00140EE9" w14:paraId="34AAF03D" w14:textId="77777777" w:rsidTr="00140EE9">
        <w:trPr>
          <w:tblCellSpacing w:w="15" w:type="dxa"/>
        </w:trPr>
        <w:tc>
          <w:tcPr>
            <w:tcW w:w="0" w:type="auto"/>
            <w:vAlign w:val="center"/>
            <w:hideMark/>
          </w:tcPr>
          <w:p w14:paraId="612C1427"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clay</w:t>
            </w:r>
          </w:p>
        </w:tc>
        <w:tc>
          <w:tcPr>
            <w:tcW w:w="0" w:type="auto"/>
            <w:vAlign w:val="center"/>
            <w:hideMark/>
          </w:tcPr>
          <w:p w14:paraId="730E0A9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0.48</w:t>
            </w:r>
          </w:p>
        </w:tc>
        <w:tc>
          <w:tcPr>
            <w:tcW w:w="0" w:type="auto"/>
            <w:vAlign w:val="center"/>
            <w:hideMark/>
          </w:tcPr>
          <w:p w14:paraId="7CBA044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0.10</w:t>
            </w:r>
          </w:p>
        </w:tc>
        <w:tc>
          <w:tcPr>
            <w:tcW w:w="0" w:type="auto"/>
            <w:vAlign w:val="center"/>
            <w:hideMark/>
          </w:tcPr>
          <w:p w14:paraId="0743BAB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2.7</w:t>
            </w:r>
          </w:p>
        </w:tc>
        <w:tc>
          <w:tcPr>
            <w:tcW w:w="0" w:type="auto"/>
            <w:vAlign w:val="center"/>
            <w:hideMark/>
          </w:tcPr>
          <w:p w14:paraId="4C5FCA7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1.29</w:t>
            </w:r>
          </w:p>
        </w:tc>
        <w:tc>
          <w:tcPr>
            <w:tcW w:w="0" w:type="auto"/>
            <w:vAlign w:val="center"/>
            <w:hideMark/>
          </w:tcPr>
          <w:p w14:paraId="11E7F17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0.22481</w:t>
            </w:r>
          </w:p>
        </w:tc>
        <w:tc>
          <w:tcPr>
            <w:tcW w:w="0" w:type="auto"/>
            <w:vAlign w:val="center"/>
            <w:hideMark/>
          </w:tcPr>
          <w:p w14:paraId="0A27CD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0.00041</w:t>
            </w:r>
          </w:p>
        </w:tc>
        <w:tc>
          <w:tcPr>
            <w:tcW w:w="0" w:type="auto"/>
            <w:vAlign w:val="center"/>
            <w:hideMark/>
          </w:tcPr>
          <w:p w14:paraId="3412148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1.00e-07</w:t>
            </w:r>
          </w:p>
        </w:tc>
      </w:tr>
    </w:tbl>
    <w:p w14:paraId="1CCF228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str_sub</w:t>
      </w:r>
      <w:proofErr w:type="spellEnd"/>
      <w:r w:rsidRPr="00140EE9">
        <w:rPr>
          <w:rFonts w:ascii="Courier New" w:eastAsia="Times New Roman" w:hAnsi="Courier New" w:cs="Courier New"/>
          <w:sz w:val="20"/>
          <w:szCs w:val="20"/>
          <w:lang w:eastAsia="en-IN"/>
        </w:rPr>
        <w:t>(rainbow(</w:t>
      </w:r>
      <w:proofErr w:type="spellStart"/>
      <w:r w:rsidRPr="00140EE9">
        <w:rPr>
          <w:rFonts w:ascii="Courier New" w:eastAsia="Times New Roman" w:hAnsi="Courier New" w:cs="Courier New"/>
          <w:sz w:val="20"/>
          <w:szCs w:val="20"/>
          <w:lang w:eastAsia="en-IN"/>
        </w:rPr>
        <w:t>nrow</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w:t>
      </w:r>
      <w:proofErr w:type="gramStart"/>
      <w:r w:rsidRPr="00140EE9">
        <w:rPr>
          <w:rFonts w:ascii="Courier New" w:eastAsia="Times New Roman" w:hAnsi="Courier New" w:cs="Courier New"/>
          <w:sz w:val="20"/>
          <w:szCs w:val="20"/>
          <w:lang w:eastAsia="en-IN"/>
        </w:rPr>
        <w:t>),end</w:t>
      </w:r>
      <w:proofErr w:type="gramEnd"/>
      <w:r w:rsidRPr="00140EE9">
        <w:rPr>
          <w:rFonts w:ascii="Courier New" w:eastAsia="Times New Roman" w:hAnsi="Courier New" w:cs="Courier New"/>
          <w:sz w:val="20"/>
          <w:szCs w:val="20"/>
          <w:lang w:eastAsia="en-IN"/>
        </w:rPr>
        <w:t>=7)  ## Only first 7 characters of HTML code are considered.</w:t>
      </w:r>
    </w:p>
    <w:p w14:paraId="516CBB7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It </w:t>
      </w:r>
      <w:proofErr w:type="spellStart"/>
      <w:r w:rsidRPr="00140EE9">
        <w:rPr>
          <w:rFonts w:ascii="Times New Roman" w:eastAsia="Times New Roman" w:hAnsi="Times New Roman" w:cs="Times New Roman"/>
          <w:sz w:val="20"/>
          <w:szCs w:val="20"/>
          <w:lang w:eastAsia="en-IN"/>
        </w:rPr>
        <w:t>it</w:t>
      </w:r>
      <w:proofErr w:type="spellEnd"/>
      <w:r w:rsidRPr="00140EE9">
        <w:rPr>
          <w:rFonts w:ascii="Times New Roman" w:eastAsia="Times New Roman" w:hAnsi="Times New Roman" w:cs="Times New Roman"/>
          <w:sz w:val="20"/>
          <w:szCs w:val="20"/>
          <w:lang w:eastAsia="en-IN"/>
        </w:rPr>
        <w:t xml:space="preserve"> is assumed that each cell of a raster maps has its own soil water retention curve. </w:t>
      </w:r>
      <w:proofErr w:type="gramStart"/>
      <w:r w:rsidRPr="00140EE9">
        <w:rPr>
          <w:rFonts w:ascii="Times New Roman" w:eastAsia="Times New Roman" w:hAnsi="Times New Roman" w:cs="Times New Roman"/>
          <w:sz w:val="20"/>
          <w:szCs w:val="20"/>
          <w:lang w:eastAsia="en-IN"/>
        </w:rPr>
        <w:t>Therefore</w:t>
      </w:r>
      <w:proofErr w:type="gramEnd"/>
      <w:r w:rsidRPr="00140EE9">
        <w:rPr>
          <w:rFonts w:ascii="Times New Roman" w:eastAsia="Times New Roman" w:hAnsi="Times New Roman" w:cs="Times New Roman"/>
          <w:sz w:val="20"/>
          <w:szCs w:val="20"/>
          <w:lang w:eastAsia="en-IN"/>
        </w:rPr>
        <w:t xml:space="preserve"> to map the soil water </w:t>
      </w:r>
      <w:proofErr w:type="spellStart"/>
      <w:r w:rsidRPr="00140EE9">
        <w:rPr>
          <w:rFonts w:ascii="Times New Roman" w:eastAsia="Times New Roman" w:hAnsi="Times New Roman" w:cs="Times New Roman"/>
          <w:sz w:val="20"/>
          <w:szCs w:val="20"/>
          <w:lang w:eastAsia="en-IN"/>
        </w:rPr>
        <w:t>retion</w:t>
      </w:r>
      <w:proofErr w:type="spellEnd"/>
      <w:r w:rsidRPr="00140EE9">
        <w:rPr>
          <w:rFonts w:ascii="Times New Roman" w:eastAsia="Times New Roman" w:hAnsi="Times New Roman" w:cs="Times New Roman"/>
          <w:sz w:val="20"/>
          <w:szCs w:val="20"/>
          <w:lang w:eastAsia="en-IN"/>
        </w:rPr>
        <w:t xml:space="preserve"> curve and not only its parameters,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is loaded:</w:t>
      </w:r>
    </w:p>
    <w:p w14:paraId="536061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
    <w:p w14:paraId="338D32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Loading required package: raster</w:t>
      </w:r>
    </w:p>
    <w:p w14:paraId="4ADA253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Loading required package: </w:t>
      </w:r>
      <w:proofErr w:type="spellStart"/>
      <w:r w:rsidRPr="00140EE9">
        <w:rPr>
          <w:rFonts w:ascii="Courier New" w:eastAsia="Times New Roman" w:hAnsi="Courier New" w:cs="Courier New"/>
          <w:sz w:val="20"/>
          <w:szCs w:val="20"/>
          <w:lang w:eastAsia="en-IN"/>
        </w:rPr>
        <w:t>sp</w:t>
      </w:r>
      <w:proofErr w:type="spellEnd"/>
    </w:p>
    <w:p w14:paraId="2DD38E5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study area is </w:t>
      </w:r>
      <w:proofErr w:type="spellStart"/>
      <w:r w:rsidRPr="00140EE9">
        <w:rPr>
          <w:rFonts w:ascii="Times New Roman" w:eastAsia="Times New Roman" w:hAnsi="Times New Roman" w:cs="Times New Roman"/>
          <w:sz w:val="20"/>
          <w:szCs w:val="20"/>
          <w:lang w:eastAsia="en-IN"/>
        </w:rPr>
        <w:t>is</w:t>
      </w:r>
      <w:proofErr w:type="spellEnd"/>
      <w:r w:rsidRPr="00140EE9">
        <w:rPr>
          <w:rFonts w:ascii="Times New Roman" w:eastAsia="Times New Roman" w:hAnsi="Times New Roman" w:cs="Times New Roman"/>
          <w:sz w:val="20"/>
          <w:szCs w:val="20"/>
          <w:lang w:eastAsia="en-IN"/>
        </w:rPr>
        <w:t xml:space="preserve"> the area of the </w:t>
      </w:r>
      <w:proofErr w:type="spellStart"/>
      <w:r w:rsidRPr="00140EE9">
        <w:rPr>
          <w:rFonts w:ascii="Times New Roman" w:eastAsia="Times New Roman" w:hAnsi="Times New Roman" w:cs="Times New Roman"/>
          <w:i/>
          <w:iCs/>
          <w:sz w:val="20"/>
          <w:szCs w:val="20"/>
          <w:lang w:eastAsia="en-IN"/>
        </w:rPr>
        <w:t>meuse</w:t>
      </w:r>
      <w:proofErr w:type="spellEnd"/>
      <w:r w:rsidRPr="00140EE9">
        <w:rPr>
          <w:rFonts w:ascii="Times New Roman" w:eastAsia="Times New Roman" w:hAnsi="Times New Roman" w:cs="Times New Roman"/>
          <w:sz w:val="20"/>
          <w:szCs w:val="20"/>
          <w:lang w:eastAsia="en-IN"/>
        </w:rPr>
        <w:t xml:space="preserve"> dataset (n.d.):</w:t>
      </w:r>
    </w:p>
    <w:p w14:paraId="2807AE9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sp</w:t>
      </w:r>
      <w:proofErr w:type="spellEnd"/>
      <w:r w:rsidRPr="00140EE9">
        <w:rPr>
          <w:rFonts w:ascii="Courier New" w:eastAsia="Times New Roman" w:hAnsi="Courier New" w:cs="Courier New"/>
          <w:sz w:val="20"/>
          <w:szCs w:val="20"/>
          <w:lang w:eastAsia="en-IN"/>
        </w:rPr>
        <w:t>)</w:t>
      </w:r>
    </w:p>
    <w:p w14:paraId="49C29A2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49A15B5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help(</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4E3A95F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3896F6E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help(</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128A9FD0"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soil map is </w:t>
      </w:r>
      <w:proofErr w:type="spellStart"/>
      <w:r w:rsidRPr="00140EE9">
        <w:rPr>
          <w:rFonts w:ascii="Times New Roman" w:eastAsia="Times New Roman" w:hAnsi="Times New Roman" w:cs="Times New Roman"/>
          <w:sz w:val="20"/>
          <w:szCs w:val="20"/>
          <w:lang w:eastAsia="en-IN"/>
        </w:rPr>
        <w:t>avaialbe</w:t>
      </w:r>
      <w:proofErr w:type="spellEnd"/>
      <w:r w:rsidRPr="00140EE9">
        <w:rPr>
          <w:rFonts w:ascii="Times New Roman" w:eastAsia="Times New Roman" w:hAnsi="Times New Roman" w:cs="Times New Roman"/>
          <w:sz w:val="20"/>
          <w:szCs w:val="20"/>
          <w:lang w:eastAsia="en-IN"/>
        </w:rPr>
        <w:t xml:space="preserve"> from soil type according to the 1:50 000 soil map of the Netherlands. In the Meuse site, the following soil type are present</w:t>
      </w:r>
    </w:p>
    <w:p w14:paraId="6B21A243"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1 = Rd10A (Calcareous weakly-developed meadow soils, light sandy clay);</w:t>
      </w:r>
    </w:p>
    <w:p w14:paraId="045ACAEC"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2 = Rd90C/VII (Non-calcareous weakly-developed meadow soils, heavy sandy clay to light clay);</w:t>
      </w:r>
    </w:p>
    <w:p w14:paraId="2A276679"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3 = Bkd26/VII (Red Brick soil, fine-sandy, silty light clay) which can be respectively assimilated as:</w:t>
      </w:r>
    </w:p>
    <w:p w14:paraId="4493064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soiltype_id</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1,2,3)</w:t>
      </w:r>
    </w:p>
    <w:p w14:paraId="57648ED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 xml:space="preserve">"sandy </w:t>
      </w:r>
      <w:proofErr w:type="spellStart"/>
      <w:r w:rsidRPr="00140EE9">
        <w:rPr>
          <w:rFonts w:ascii="Courier New" w:eastAsia="Times New Roman" w:hAnsi="Courier New" w:cs="Courier New"/>
          <w:sz w:val="20"/>
          <w:szCs w:val="20"/>
          <w:lang w:eastAsia="en-IN"/>
        </w:rPr>
        <w:t>clay","clay","silty</w:t>
      </w:r>
      <w:proofErr w:type="spellEnd"/>
      <w:r w:rsidRPr="00140EE9">
        <w:rPr>
          <w:rFonts w:ascii="Courier New" w:eastAsia="Times New Roman" w:hAnsi="Courier New" w:cs="Courier New"/>
          <w:sz w:val="20"/>
          <w:szCs w:val="20"/>
          <w:lang w:eastAsia="en-IN"/>
        </w:rPr>
        <w:t xml:space="preserve"> clay loam")</w:t>
      </w:r>
    </w:p>
    <w:p w14:paraId="47C9692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5130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soilpar$type</w:t>
      </w:r>
      <w:proofErr w:type="spellEnd"/>
      <w:r w:rsidRPr="00140EE9">
        <w:rPr>
          <w:rFonts w:ascii="Courier New" w:eastAsia="Times New Roman" w:hAnsi="Courier New" w:cs="Courier New"/>
          <w:sz w:val="20"/>
          <w:szCs w:val="20"/>
          <w:lang w:eastAsia="en-IN"/>
        </w:rPr>
        <w:t xml:space="preserve"> %in% </w:t>
      </w: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w:t>
      </w:r>
    </w:p>
    <w:p w14:paraId="4D48D7E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is &lt;- order(</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[,1</w:t>
      </w:r>
      <w:proofErr w:type="gramStart"/>
      <w:r w:rsidRPr="00140EE9">
        <w:rPr>
          <w:rFonts w:ascii="Courier New" w:eastAsia="Times New Roman" w:hAnsi="Courier New" w:cs="Courier New"/>
          <w:sz w:val="20"/>
          <w:szCs w:val="20"/>
          <w:lang w:eastAsia="en-IN"/>
        </w:rPr>
        <w:t>],by</w:t>
      </w:r>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w:t>
      </w:r>
    </w:p>
    <w:p w14:paraId="7E8F8E4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[is,]</w:t>
      </w:r>
    </w:p>
    <w:p w14:paraId="645175E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soilpar_s$id</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soiltype_id</w:t>
      </w:r>
      <w:proofErr w:type="spellEnd"/>
    </w:p>
    <w:p w14:paraId="24252FE8"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w:t>
      </w:r>
      <w:proofErr w:type="spellStart"/>
      <w:r w:rsidRPr="00140EE9">
        <w:rPr>
          <w:rFonts w:ascii="Times New Roman" w:eastAsia="Times New Roman" w:hAnsi="Times New Roman" w:cs="Times New Roman"/>
          <w:sz w:val="20"/>
          <w:szCs w:val="20"/>
          <w:lang w:eastAsia="en-IN"/>
        </w:rPr>
        <w:t>geografic</w:t>
      </w:r>
      <w:proofErr w:type="spellEnd"/>
      <w:r w:rsidRPr="00140EE9">
        <w:rPr>
          <w:rFonts w:ascii="Times New Roman" w:eastAsia="Times New Roman" w:hAnsi="Times New Roman" w:cs="Times New Roman"/>
          <w:sz w:val="20"/>
          <w:szCs w:val="20"/>
          <w:lang w:eastAsia="en-IN"/>
        </w:rPr>
        <w:t xml:space="preserve"> view of Meuse test case is available </w:t>
      </w:r>
      <w:proofErr w:type="spellStart"/>
      <w:r w:rsidRPr="00140EE9">
        <w:rPr>
          <w:rFonts w:ascii="Times New Roman" w:eastAsia="Times New Roman" w:hAnsi="Times New Roman" w:cs="Times New Roman"/>
          <w:sz w:val="20"/>
          <w:szCs w:val="20"/>
          <w:lang w:eastAsia="en-IN"/>
        </w:rPr>
        <w:t>though</w:t>
      </w:r>
      <w:proofErr w:type="spellEnd"/>
      <w:r w:rsidRPr="00140EE9">
        <w:rPr>
          <w:rFonts w:ascii="Times New Roman" w:eastAsia="Times New Roman" w:hAnsi="Times New Roman" w:cs="Times New Roman"/>
          <w:sz w:val="20"/>
          <w:szCs w:val="20"/>
          <w:lang w:eastAsia="en-IN"/>
        </w:rPr>
        <w:t xml:space="preserve"> </w:t>
      </w:r>
      <w:r w:rsidRPr="00140EE9">
        <w:rPr>
          <w:rFonts w:ascii="Times New Roman" w:eastAsia="Times New Roman" w:hAnsi="Times New Roman" w:cs="Times New Roman"/>
          <w:b/>
          <w:bCs/>
          <w:sz w:val="20"/>
          <w:szCs w:val="20"/>
          <w:lang w:eastAsia="en-IN"/>
        </w:rPr>
        <w:t>leaflet</w:t>
      </w:r>
      <w:r w:rsidRPr="00140EE9">
        <w:rPr>
          <w:rFonts w:ascii="Times New Roman" w:eastAsia="Times New Roman" w:hAnsi="Times New Roman" w:cs="Times New Roman"/>
          <w:sz w:val="20"/>
          <w:szCs w:val="20"/>
          <w:lang w:eastAsia="en-IN"/>
        </w:rPr>
        <w:t xml:space="preserve"> package (Cheng, </w:t>
      </w:r>
      <w:proofErr w:type="spellStart"/>
      <w:r w:rsidRPr="00140EE9">
        <w:rPr>
          <w:rFonts w:ascii="Times New Roman" w:eastAsia="Times New Roman" w:hAnsi="Times New Roman" w:cs="Times New Roman"/>
          <w:sz w:val="20"/>
          <w:szCs w:val="20"/>
          <w:lang w:eastAsia="en-IN"/>
        </w:rPr>
        <w:t>Karambelkar</w:t>
      </w:r>
      <w:proofErr w:type="spellEnd"/>
      <w:r w:rsidRPr="00140EE9">
        <w:rPr>
          <w:rFonts w:ascii="Times New Roman" w:eastAsia="Times New Roman" w:hAnsi="Times New Roman" w:cs="Times New Roman"/>
          <w:sz w:val="20"/>
          <w:szCs w:val="20"/>
          <w:lang w:eastAsia="en-IN"/>
        </w:rPr>
        <w:t>, and Xie 2018):</w:t>
      </w:r>
    </w:p>
    <w:p w14:paraId="41AB9CF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
    <w:p w14:paraId="6FB186B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088A3CA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library(leaflet)</w:t>
      </w:r>
    </w:p>
    <w:p w14:paraId="3A44A2A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set.seed</w:t>
      </w:r>
      <w:proofErr w:type="spellEnd"/>
      <w:proofErr w:type="gramEnd"/>
      <w:r w:rsidRPr="00140EE9">
        <w:rPr>
          <w:rFonts w:ascii="Courier New" w:eastAsia="Times New Roman" w:hAnsi="Courier New" w:cs="Courier New"/>
          <w:sz w:val="20"/>
          <w:szCs w:val="20"/>
          <w:lang w:eastAsia="en-IN"/>
        </w:rPr>
        <w:t>(1234)</w:t>
      </w:r>
    </w:p>
    <w:p w14:paraId="762113B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lastRenderedPageBreak/>
        <w:t>data(</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6DFF64D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79CD9AC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w:t>
      </w:r>
      <w:proofErr w:type="spellStart"/>
      <w:r w:rsidRPr="00140EE9">
        <w:rPr>
          <w:rFonts w:ascii="Courier New" w:eastAsia="Times New Roman" w:hAnsi="Courier New" w:cs="Courier New"/>
          <w:sz w:val="20"/>
          <w:szCs w:val="20"/>
          <w:lang w:eastAsia="en-IN"/>
        </w:rPr>
        <w:t>x+y</w:t>
      </w:r>
      <w:proofErr w:type="spellEnd"/>
    </w:p>
    <w:p w14:paraId="5FB871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 &lt;- ~</w:t>
      </w:r>
      <w:proofErr w:type="spellStart"/>
      <w:r w:rsidRPr="00140EE9">
        <w:rPr>
          <w:rFonts w:ascii="Courier New" w:eastAsia="Times New Roman" w:hAnsi="Courier New" w:cs="Courier New"/>
          <w:sz w:val="20"/>
          <w:szCs w:val="20"/>
          <w:lang w:eastAsia="en-IN"/>
        </w:rPr>
        <w:t>x+y</w:t>
      </w:r>
      <w:proofErr w:type="spellEnd"/>
    </w:p>
    <w:p w14:paraId="41EA232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gridded(</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TRUE</w:t>
      </w:r>
    </w:p>
    <w:p w14:paraId="4E52F6E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668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proj4string(</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 &lt;- CRS("+</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w:t>
      </w:r>
    </w:p>
    <w:p w14:paraId="3F6E81F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proj4string(</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CRS("+</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w:t>
      </w:r>
    </w:p>
    <w:p w14:paraId="0D7CB3D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040B905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soilmap</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as.factor</w:t>
      </w:r>
      <w:proofErr w:type="spellEnd"/>
      <w:proofErr w:type="gramEnd"/>
      <w:r w:rsidRPr="00140EE9">
        <w:rPr>
          <w:rFonts w:ascii="Courier New" w:eastAsia="Times New Roman" w:hAnsi="Courier New" w:cs="Courier New"/>
          <w:sz w:val="20"/>
          <w:szCs w:val="20"/>
          <w:lang w:eastAsia="en-IN"/>
        </w:rPr>
        <w:t>(stack(</w:t>
      </w:r>
      <w:proofErr w:type="spellStart"/>
      <w:r w:rsidRPr="00140EE9">
        <w:rPr>
          <w:rFonts w:ascii="Courier New" w:eastAsia="Times New Roman" w:hAnsi="Courier New" w:cs="Courier New"/>
          <w:sz w:val="20"/>
          <w:szCs w:val="20"/>
          <w:lang w:eastAsia="en-IN"/>
        </w:rPr>
        <w:t>meuse.grid</w:t>
      </w:r>
      <w:proofErr w:type="spellEnd"/>
      <w:r w:rsidRPr="00140EE9">
        <w:rPr>
          <w:rFonts w:ascii="Courier New" w:eastAsia="Times New Roman" w:hAnsi="Courier New" w:cs="Courier New"/>
          <w:sz w:val="20"/>
          <w:szCs w:val="20"/>
          <w:lang w:eastAsia="en-IN"/>
        </w:rPr>
        <w:t>)[['soil']])</w:t>
      </w:r>
    </w:p>
    <w:p w14:paraId="4AAD99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0BE3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DA6A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ref_url</w:t>
      </w:r>
      <w:proofErr w:type="spellEnd"/>
      <w:r w:rsidRPr="00140EE9">
        <w:rPr>
          <w:rFonts w:ascii="Courier New" w:eastAsia="Times New Roman" w:hAnsi="Courier New" w:cs="Courier New"/>
          <w:sz w:val="20"/>
          <w:szCs w:val="20"/>
          <w:lang w:eastAsia="en-IN"/>
        </w:rPr>
        <w:t xml:space="preserve"> &lt;- "https://{s</w:t>
      </w:r>
      <w:proofErr w:type="gramStart"/>
      <w:r w:rsidRPr="00140EE9">
        <w:rPr>
          <w:rFonts w:ascii="Courier New" w:eastAsia="Times New Roman" w:hAnsi="Courier New" w:cs="Courier New"/>
          <w:sz w:val="20"/>
          <w:szCs w:val="20"/>
          <w:lang w:eastAsia="en-IN"/>
        </w:rPr>
        <w:t>}.tile.opentopomap.org</w:t>
      </w:r>
      <w:proofErr w:type="gramEnd"/>
      <w:r w:rsidRPr="00140EE9">
        <w:rPr>
          <w:rFonts w:ascii="Courier New" w:eastAsia="Times New Roman" w:hAnsi="Courier New" w:cs="Courier New"/>
          <w:sz w:val="20"/>
          <w:szCs w:val="20"/>
          <w:lang w:eastAsia="en-IN"/>
        </w:rPr>
        <w:t>/{z}/{x}/{y}.</w:t>
      </w:r>
      <w:proofErr w:type="spellStart"/>
      <w:r w:rsidRPr="00140EE9">
        <w:rPr>
          <w:rFonts w:ascii="Courier New" w:eastAsia="Times New Roman" w:hAnsi="Courier New" w:cs="Courier New"/>
          <w:sz w:val="20"/>
          <w:szCs w:val="20"/>
          <w:lang w:eastAsia="en-IN"/>
        </w:rPr>
        <w:t>png</w:t>
      </w:r>
      <w:proofErr w:type="spellEnd"/>
      <w:r w:rsidRPr="00140EE9">
        <w:rPr>
          <w:rFonts w:ascii="Courier New" w:eastAsia="Times New Roman" w:hAnsi="Courier New" w:cs="Courier New"/>
          <w:sz w:val="20"/>
          <w:szCs w:val="20"/>
          <w:lang w:eastAsia="en-IN"/>
        </w:rPr>
        <w:t>"</w:t>
      </w:r>
    </w:p>
    <w:p w14:paraId="6020609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ref_attr</w:t>
      </w:r>
      <w:proofErr w:type="spellEnd"/>
      <w:r w:rsidRPr="00140EE9">
        <w:rPr>
          <w:rFonts w:ascii="Courier New" w:eastAsia="Times New Roman" w:hAnsi="Courier New" w:cs="Courier New"/>
          <w:sz w:val="20"/>
          <w:szCs w:val="20"/>
          <w:lang w:eastAsia="en-IN"/>
        </w:rPr>
        <w:t xml:space="preserve"> &lt;- 'Map data: © </w:t>
      </w:r>
      <w:hyperlink r:id="rId14" w:tgtFrame="_blank" w:history="1">
        <w:r w:rsidRPr="00140EE9">
          <w:rPr>
            <w:rFonts w:ascii="Courier New" w:eastAsia="Times New Roman" w:hAnsi="Courier New" w:cs="Courier New"/>
            <w:color w:val="0000FF"/>
            <w:sz w:val="20"/>
            <w:szCs w:val="20"/>
            <w:u w:val="single"/>
            <w:lang w:eastAsia="en-IN"/>
          </w:rPr>
          <w:t>OpenStreetMap</w:t>
        </w:r>
      </w:hyperlink>
      <w:r w:rsidRPr="00140EE9">
        <w:rPr>
          <w:rFonts w:ascii="Courier New" w:eastAsia="Times New Roman" w:hAnsi="Courier New" w:cs="Courier New"/>
          <w:sz w:val="20"/>
          <w:szCs w:val="20"/>
          <w:lang w:eastAsia="en-IN"/>
        </w:rPr>
        <w:t xml:space="preserve">, </w:t>
      </w:r>
      <w:hyperlink r:id="rId15" w:tgtFrame="_blank" w:history="1">
        <w:r w:rsidRPr="00140EE9">
          <w:rPr>
            <w:rFonts w:ascii="Courier New" w:eastAsia="Times New Roman" w:hAnsi="Courier New" w:cs="Courier New"/>
            <w:color w:val="0000FF"/>
            <w:sz w:val="20"/>
            <w:szCs w:val="20"/>
            <w:u w:val="single"/>
            <w:lang w:eastAsia="en-IN"/>
          </w:rPr>
          <w:t>SRTM</w:t>
        </w:r>
      </w:hyperlink>
      <w:r w:rsidRPr="00140EE9">
        <w:rPr>
          <w:rFonts w:ascii="Courier New" w:eastAsia="Times New Roman" w:hAnsi="Courier New" w:cs="Courier New"/>
          <w:sz w:val="20"/>
          <w:szCs w:val="20"/>
          <w:lang w:eastAsia="en-IN"/>
        </w:rPr>
        <w:t xml:space="preserve"> | Map style: © </w:t>
      </w:r>
      <w:hyperlink r:id="rId16" w:tgtFrame="_blank" w:history="1">
        <w:proofErr w:type="spellStart"/>
        <w:r w:rsidRPr="00140EE9">
          <w:rPr>
            <w:rFonts w:ascii="Courier New" w:eastAsia="Times New Roman" w:hAnsi="Courier New" w:cs="Courier New"/>
            <w:color w:val="0000FF"/>
            <w:sz w:val="20"/>
            <w:szCs w:val="20"/>
            <w:u w:val="single"/>
            <w:lang w:eastAsia="en-IN"/>
          </w:rPr>
          <w:t>OpenTopoMap</w:t>
        </w:r>
        <w:proofErr w:type="spellEnd"/>
      </w:hyperlink>
      <w:r w:rsidRPr="00140EE9">
        <w:rPr>
          <w:rFonts w:ascii="Courier New" w:eastAsia="Times New Roman" w:hAnsi="Courier New" w:cs="Courier New"/>
          <w:sz w:val="20"/>
          <w:szCs w:val="20"/>
          <w:lang w:eastAsia="en-IN"/>
        </w:rPr>
        <w:t xml:space="preserve"> (</w:t>
      </w:r>
      <w:hyperlink r:id="rId17" w:tgtFrame="_blank" w:history="1">
        <w:r w:rsidRPr="00140EE9">
          <w:rPr>
            <w:rFonts w:ascii="Courier New" w:eastAsia="Times New Roman" w:hAnsi="Courier New" w:cs="Courier New"/>
            <w:color w:val="0000FF"/>
            <w:sz w:val="20"/>
            <w:szCs w:val="20"/>
            <w:u w:val="single"/>
            <w:lang w:eastAsia="en-IN"/>
          </w:rPr>
          <w:t>CC-BY-SA</w:t>
        </w:r>
      </w:hyperlink>
      <w:r w:rsidRPr="00140EE9">
        <w:rPr>
          <w:rFonts w:ascii="Courier New" w:eastAsia="Times New Roman" w:hAnsi="Courier New" w:cs="Courier New"/>
          <w:sz w:val="20"/>
          <w:szCs w:val="20"/>
          <w:lang w:eastAsia="en-IN"/>
        </w:rPr>
        <w:t>)'</w:t>
      </w:r>
    </w:p>
    <w:p w14:paraId="55265E1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opacity &lt;- 0.6</w:t>
      </w:r>
    </w:p>
    <w:p w14:paraId="3BF38A8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colorFactor</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w:t>
      </w:r>
      <w:proofErr w:type="gramStart"/>
      <w:r w:rsidRPr="00140EE9">
        <w:rPr>
          <w:rFonts w:ascii="Courier New" w:eastAsia="Times New Roman" w:hAnsi="Courier New" w:cs="Courier New"/>
          <w:sz w:val="20"/>
          <w:szCs w:val="20"/>
          <w:lang w:eastAsia="en-IN"/>
        </w:rPr>
        <w:t>color,level</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soilpar_s$id</w:t>
      </w:r>
      <w:proofErr w:type="spellEnd"/>
      <w:r w:rsidRPr="00140EE9">
        <w:rPr>
          <w:rFonts w:ascii="Courier New" w:eastAsia="Times New Roman" w:hAnsi="Courier New" w:cs="Courier New"/>
          <w:sz w:val="20"/>
          <w:szCs w:val="20"/>
          <w:lang w:eastAsia="en-IN"/>
        </w:rPr>
        <w:t>)</w:t>
      </w:r>
    </w:p>
    <w:p w14:paraId="0915C9B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labFormat</w:t>
      </w:r>
      <w:proofErr w:type="spellEnd"/>
      <w:r w:rsidRPr="00140EE9">
        <w:rPr>
          <w:rFonts w:ascii="Courier New" w:eastAsia="Times New Roman" w:hAnsi="Courier New" w:cs="Courier New"/>
          <w:sz w:val="20"/>
          <w:szCs w:val="20"/>
          <w:lang w:eastAsia="en-IN"/>
        </w:rPr>
        <w:t xml:space="preserve"> &lt;- function(</w:t>
      </w:r>
      <w:proofErr w:type="spellStart"/>
      <w:proofErr w:type="gramStart"/>
      <w:r w:rsidRPr="00140EE9">
        <w:rPr>
          <w:rFonts w:ascii="Courier New" w:eastAsia="Times New Roman" w:hAnsi="Courier New" w:cs="Courier New"/>
          <w:sz w:val="20"/>
          <w:szCs w:val="20"/>
          <w:lang w:eastAsia="en-IN"/>
        </w:rPr>
        <w:t>x,values</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soilpar_s$type</w:t>
      </w:r>
      <w:proofErr w:type="spellEnd"/>
      <w:r w:rsidRPr="00140EE9">
        <w:rPr>
          <w:rFonts w:ascii="Courier New" w:eastAsia="Times New Roman" w:hAnsi="Courier New" w:cs="Courier New"/>
          <w:sz w:val="20"/>
          <w:szCs w:val="20"/>
          <w:lang w:eastAsia="en-IN"/>
        </w:rPr>
        <w:t>){values[</w:t>
      </w:r>
      <w:proofErr w:type="spellStart"/>
      <w:r w:rsidRPr="00140EE9">
        <w:rPr>
          <w:rFonts w:ascii="Courier New" w:eastAsia="Times New Roman" w:hAnsi="Courier New" w:cs="Courier New"/>
          <w:sz w:val="20"/>
          <w:szCs w:val="20"/>
          <w:lang w:eastAsia="en-IN"/>
        </w:rPr>
        <w:t>as.integer</w:t>
      </w:r>
      <w:proofErr w:type="spellEnd"/>
      <w:r w:rsidRPr="00140EE9">
        <w:rPr>
          <w:rFonts w:ascii="Courier New" w:eastAsia="Times New Roman" w:hAnsi="Courier New" w:cs="Courier New"/>
          <w:sz w:val="20"/>
          <w:szCs w:val="20"/>
          <w:lang w:eastAsia="en-IN"/>
        </w:rPr>
        <w:t>(x)]}</w:t>
      </w:r>
    </w:p>
    <w:p w14:paraId="23E82A3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7D3A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leaf1 &lt;- </w:t>
      </w:r>
      <w:proofErr w:type="gramStart"/>
      <w:r w:rsidRPr="00140EE9">
        <w:rPr>
          <w:rFonts w:ascii="Courier New" w:eastAsia="Times New Roman" w:hAnsi="Courier New" w:cs="Courier New"/>
          <w:sz w:val="20"/>
          <w:szCs w:val="20"/>
          <w:lang w:eastAsia="en-IN"/>
        </w:rPr>
        <w:t>leaflet(</w:t>
      </w:r>
      <w:proofErr w:type="gramEnd"/>
      <w:r w:rsidRPr="00140EE9">
        <w:rPr>
          <w:rFonts w:ascii="Courier New" w:eastAsia="Times New Roman" w:hAnsi="Courier New" w:cs="Courier New"/>
          <w:sz w:val="20"/>
          <w:szCs w:val="20"/>
          <w:lang w:eastAsia="en-IN"/>
        </w:rPr>
        <w:t xml:space="preserve">) %&gt;% </w:t>
      </w:r>
      <w:proofErr w:type="spellStart"/>
      <w:r w:rsidRPr="00140EE9">
        <w:rPr>
          <w:rFonts w:ascii="Courier New" w:eastAsia="Times New Roman" w:hAnsi="Courier New" w:cs="Courier New"/>
          <w:sz w:val="20"/>
          <w:szCs w:val="20"/>
          <w:lang w:eastAsia="en-IN"/>
        </w:rPr>
        <w:t>addTiles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urlTemplate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ref_url,attribution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ref_attr</w:t>
      </w:r>
      <w:proofErr w:type="spellEnd"/>
      <w:r w:rsidRPr="00140EE9">
        <w:rPr>
          <w:rFonts w:ascii="Courier New" w:eastAsia="Times New Roman" w:hAnsi="Courier New" w:cs="Courier New"/>
          <w:sz w:val="20"/>
          <w:szCs w:val="20"/>
          <w:lang w:eastAsia="en-IN"/>
        </w:rPr>
        <w:t xml:space="preserve">) </w:t>
      </w:r>
    </w:p>
    <w:p w14:paraId="6D6E669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leaf2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soilmap,opacity</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opacity,color</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%&gt;% </w:t>
      </w:r>
    </w:p>
    <w:p w14:paraId="3F624A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0EE9">
        <w:rPr>
          <w:rFonts w:ascii="Courier New" w:eastAsia="Times New Roman" w:hAnsi="Courier New" w:cs="Courier New"/>
          <w:sz w:val="20"/>
          <w:szCs w:val="20"/>
          <w:lang w:eastAsia="en-IN"/>
        </w:rPr>
        <w:t>addLegend(</w:t>
      </w:r>
      <w:proofErr w:type="gramEnd"/>
      <w:r w:rsidRPr="00140EE9">
        <w:rPr>
          <w:rFonts w:ascii="Courier New" w:eastAsia="Times New Roman" w:hAnsi="Courier New" w:cs="Courier New"/>
          <w:sz w:val="20"/>
          <w:szCs w:val="20"/>
          <w:lang w:eastAsia="en-IN"/>
        </w:rPr>
        <w:t xml:space="preserve">position="bottomright",colors=soilpar_s$color,labels=soilpar_s$type,title="Soil </w:t>
      </w:r>
      <w:proofErr w:type="spellStart"/>
      <w:r w:rsidRPr="00140EE9">
        <w:rPr>
          <w:rFonts w:ascii="Courier New" w:eastAsia="Times New Roman" w:hAnsi="Courier New" w:cs="Courier New"/>
          <w:sz w:val="20"/>
          <w:szCs w:val="20"/>
          <w:lang w:eastAsia="en-IN"/>
        </w:rPr>
        <w:t>Type",opacity</w:t>
      </w:r>
      <w:proofErr w:type="spellEnd"/>
      <w:r w:rsidRPr="00140EE9">
        <w:rPr>
          <w:rFonts w:ascii="Courier New" w:eastAsia="Times New Roman" w:hAnsi="Courier New" w:cs="Courier New"/>
          <w:sz w:val="20"/>
          <w:szCs w:val="20"/>
          <w:lang w:eastAsia="en-IN"/>
        </w:rPr>
        <w:t>=opacity)</w:t>
      </w:r>
    </w:p>
    <w:p w14:paraId="38D3F1B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C230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leaf2</w:t>
      </w:r>
    </w:p>
    <w:p w14:paraId="3F0812C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
    <w:p w14:paraId="33C4B987"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Therefore, a map of each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(1980)’s formula parameter can be obtained as follow (The names of saturated and residual water contents </w:t>
      </w:r>
      <w:proofErr w:type="spell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and </w:t>
      </w:r>
      <w:proofErr w:type="spellStart"/>
      <w:r w:rsidRPr="00140EE9">
        <w:rPr>
          <w:rFonts w:ascii="Times New Roman" w:eastAsia="Times New Roman" w:hAnsi="Times New Roman" w:cs="Times New Roman"/>
          <w:i/>
          <w:iCs/>
          <w:sz w:val="20"/>
          <w:szCs w:val="20"/>
          <w:lang w:eastAsia="en-IN"/>
        </w:rPr>
        <w:t>rwc</w:t>
      </w:r>
      <w:proofErr w:type="spellEnd"/>
      <w:r w:rsidRPr="00140EE9">
        <w:rPr>
          <w:rFonts w:ascii="Times New Roman" w:eastAsia="Times New Roman" w:hAnsi="Times New Roman" w:cs="Times New Roman"/>
          <w:sz w:val="20"/>
          <w:szCs w:val="20"/>
          <w:lang w:eastAsia="en-IN"/>
        </w:rPr>
        <w:t xml:space="preserve"> mean </w:t>
      </w:r>
      <w:r w:rsidRPr="00140EE9">
        <w:rPr>
          <w:rFonts w:ascii="Times New Roman" w:eastAsia="Times New Roman" w:hAnsi="Times New Roman" w:cs="Times New Roman"/>
          <w:noProof/>
          <w:sz w:val="20"/>
          <w:szCs w:val="20"/>
          <w:lang w:eastAsia="en-IN"/>
        </w:rPr>
        <w:drawing>
          <wp:inline distT="0" distB="0" distL="0" distR="0" wp14:anchorId="60C72426" wp14:editId="52C2C089">
            <wp:extent cx="266700" cy="175260"/>
            <wp:effectExtent l="0" t="0" r="0" b="0"/>
            <wp:docPr id="41" name="Picture 41"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w:t>
      </w:r>
      <w:r w:rsidRPr="00140EE9">
        <w:rPr>
          <w:rFonts w:ascii="Times New Roman" w:eastAsia="Times New Roman" w:hAnsi="Times New Roman" w:cs="Times New Roman"/>
          <w:noProof/>
          <w:sz w:val="20"/>
          <w:szCs w:val="20"/>
          <w:lang w:eastAsia="en-IN"/>
        </w:rPr>
        <w:drawing>
          <wp:inline distT="0" distB="0" distL="0" distR="0" wp14:anchorId="146135D8" wp14:editId="705B4C6C">
            <wp:extent cx="266700" cy="175260"/>
            <wp:effectExtent l="0" t="0" r="0" b="0"/>
            <wp:docPr id="42" name="Picture 42"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according to the </w:t>
      </w:r>
      <w:proofErr w:type="spellStart"/>
      <w:r w:rsidRPr="00140EE9">
        <w:rPr>
          <w:rFonts w:ascii="Times New Roman" w:eastAsia="Times New Roman" w:hAnsi="Times New Roman" w:cs="Times New Roman"/>
          <w:sz w:val="20"/>
          <w:szCs w:val="20"/>
          <w:lang w:eastAsia="en-IN"/>
        </w:rPr>
        <w:t>the</w:t>
      </w:r>
      <w:proofErr w:type="spellEnd"/>
      <w:r w:rsidRPr="00140EE9">
        <w:rPr>
          <w:rFonts w:ascii="Times New Roman" w:eastAsia="Times New Roman" w:hAnsi="Times New Roman" w:cs="Times New Roman"/>
          <w:sz w:val="20"/>
          <w:szCs w:val="20"/>
          <w:lang w:eastAsia="en-IN"/>
        </w:rPr>
        <w:t xml:space="preserve"> arguments of </w:t>
      </w:r>
      <w:proofErr w:type="spell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function of </w:t>
      </w:r>
      <w:proofErr w:type="spellStart"/>
      <w:r w:rsidRPr="00140EE9">
        <w:rPr>
          <w:rFonts w:ascii="Times New Roman" w:eastAsia="Times New Roman" w:hAnsi="Times New Roman" w:cs="Times New Roman"/>
          <w:b/>
          <w:bCs/>
          <w:sz w:val="20"/>
          <w:szCs w:val="20"/>
          <w:lang w:eastAsia="en-IN"/>
        </w:rPr>
        <w:t>soilwater</w:t>
      </w:r>
      <w:proofErr w:type="spellEnd"/>
      <w:r w:rsidRPr="00140EE9">
        <w:rPr>
          <w:rFonts w:ascii="Times New Roman" w:eastAsia="Times New Roman" w:hAnsi="Times New Roman" w:cs="Times New Roman"/>
          <w:sz w:val="20"/>
          <w:szCs w:val="20"/>
          <w:lang w:eastAsia="en-IN"/>
        </w:rPr>
        <w:t xml:space="preserve"> package (Cordano, Andreis, and </w:t>
      </w:r>
      <w:proofErr w:type="spellStart"/>
      <w:r w:rsidRPr="00140EE9">
        <w:rPr>
          <w:rFonts w:ascii="Times New Roman" w:eastAsia="Times New Roman" w:hAnsi="Times New Roman" w:cs="Times New Roman"/>
          <w:sz w:val="20"/>
          <w:szCs w:val="20"/>
          <w:lang w:eastAsia="en-IN"/>
        </w:rPr>
        <w:t>Zottele</w:t>
      </w:r>
      <w:proofErr w:type="spellEnd"/>
      <w:r w:rsidRPr="00140EE9">
        <w:rPr>
          <w:rFonts w:ascii="Times New Roman" w:eastAsia="Times New Roman" w:hAnsi="Times New Roman" w:cs="Times New Roman"/>
          <w:sz w:val="20"/>
          <w:szCs w:val="20"/>
          <w:lang w:eastAsia="en-IN"/>
        </w:rPr>
        <w:t xml:space="preserve"> 2017))</w:t>
      </w:r>
    </w:p>
    <w:p w14:paraId="1D0E3F1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soil_parameters_f</w:t>
      </w:r>
      <w:proofErr w:type="spellEnd"/>
      <w:r w:rsidRPr="00140EE9">
        <w:rPr>
          <w:rFonts w:ascii="Courier New" w:eastAsia="Times New Roman" w:hAnsi="Courier New" w:cs="Courier New"/>
          <w:sz w:val="20"/>
          <w:szCs w:val="20"/>
          <w:lang w:eastAsia="en-IN"/>
        </w:rPr>
        <w:t xml:space="preserve"> &lt;- function (</w:t>
      </w:r>
      <w:proofErr w:type="spellStart"/>
      <w:proofErr w:type="gramStart"/>
      <w:r w:rsidRPr="00140EE9">
        <w:rPr>
          <w:rFonts w:ascii="Courier New" w:eastAsia="Times New Roman" w:hAnsi="Courier New" w:cs="Courier New"/>
          <w:sz w:val="20"/>
          <w:szCs w:val="20"/>
          <w:lang w:eastAsia="en-IN"/>
        </w:rPr>
        <w:t>soiltype,sp</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w:t>
      </w:r>
    </w:p>
    <w:p w14:paraId="4697476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o &lt;- </w:t>
      </w:r>
      <w:proofErr w:type="spellStart"/>
      <w:r w:rsidRPr="00140EE9">
        <w:rPr>
          <w:rFonts w:ascii="Courier New" w:eastAsia="Times New Roman" w:hAnsi="Courier New" w:cs="Courier New"/>
          <w:sz w:val="20"/>
          <w:szCs w:val="20"/>
          <w:lang w:eastAsia="en-IN"/>
        </w:rPr>
        <w:t>sp</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soiltype,c</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rwc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alpha","n","m</w:t>
      </w:r>
      <w:proofErr w:type="spellEnd"/>
      <w:r w:rsidRPr="00140EE9">
        <w:rPr>
          <w:rFonts w:ascii="Courier New" w:eastAsia="Times New Roman" w:hAnsi="Courier New" w:cs="Courier New"/>
          <w:sz w:val="20"/>
          <w:szCs w:val="20"/>
          <w:lang w:eastAsia="en-IN"/>
        </w:rPr>
        <w:t>")]</w:t>
      </w:r>
    </w:p>
    <w:p w14:paraId="349AD91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names(o) &lt;- c("</w:t>
      </w:r>
      <w:proofErr w:type="spellStart"/>
      <w:r w:rsidRPr="00140EE9">
        <w:rPr>
          <w:rFonts w:ascii="Courier New" w:eastAsia="Times New Roman" w:hAnsi="Courier New" w:cs="Courier New"/>
          <w:sz w:val="20"/>
          <w:szCs w:val="20"/>
          <w:lang w:eastAsia="en-IN"/>
        </w:rPr>
        <w:t>theta_sat","theta_res","alpha","n","m</w:t>
      </w:r>
      <w:proofErr w:type="spellEnd"/>
      <w:r w:rsidRPr="00140EE9">
        <w:rPr>
          <w:rFonts w:ascii="Courier New" w:eastAsia="Times New Roman" w:hAnsi="Courier New" w:cs="Courier New"/>
          <w:sz w:val="20"/>
          <w:szCs w:val="20"/>
          <w:lang w:eastAsia="en-IN"/>
        </w:rPr>
        <w:t>")</w:t>
      </w:r>
    </w:p>
    <w:p w14:paraId="33861FD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return(o)</w:t>
      </w:r>
    </w:p>
    <w:p w14:paraId="3B7F691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21EEB0B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soil_parameters_rl</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soilmap,FUN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soil_parameters_f</w:t>
      </w:r>
      <w:proofErr w:type="spellEnd"/>
      <w:r w:rsidRPr="00140EE9">
        <w:rPr>
          <w:rFonts w:ascii="Courier New" w:eastAsia="Times New Roman" w:hAnsi="Courier New" w:cs="Courier New"/>
          <w:sz w:val="20"/>
          <w:szCs w:val="20"/>
          <w:lang w:eastAsia="en-IN"/>
        </w:rPr>
        <w:t>)</w:t>
      </w:r>
    </w:p>
    <w:p w14:paraId="5CFDC913"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has been created and each cell contains a vector of soil water parameters:</w:t>
      </w:r>
    </w:p>
    <w:p w14:paraId="0F17B60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 xml:space="preserve"> &lt;- stack(</w:t>
      </w:r>
      <w:proofErr w:type="spellStart"/>
      <w:r w:rsidRPr="00140EE9">
        <w:rPr>
          <w:rFonts w:ascii="Courier New" w:eastAsia="Times New Roman" w:hAnsi="Courier New" w:cs="Courier New"/>
          <w:sz w:val="20"/>
          <w:szCs w:val="20"/>
          <w:lang w:eastAsia="en-IN"/>
        </w:rPr>
        <w:t>soil_parameters_rl</w:t>
      </w:r>
      <w:proofErr w:type="spellEnd"/>
      <w:r w:rsidRPr="00140EE9">
        <w:rPr>
          <w:rFonts w:ascii="Courier New" w:eastAsia="Times New Roman" w:hAnsi="Courier New" w:cs="Courier New"/>
          <w:sz w:val="20"/>
          <w:szCs w:val="20"/>
          <w:lang w:eastAsia="en-IN"/>
        </w:rPr>
        <w:t>)</w:t>
      </w:r>
    </w:p>
    <w:p w14:paraId="1BAEA8A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p>
    <w:p w14:paraId="168993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class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RasterStack</w:t>
      </w:r>
      <w:proofErr w:type="spellEnd"/>
      <w:r w:rsidRPr="00140EE9">
        <w:rPr>
          <w:rFonts w:ascii="Courier New" w:eastAsia="Times New Roman" w:hAnsi="Courier New" w:cs="Courier New"/>
          <w:sz w:val="20"/>
          <w:szCs w:val="20"/>
          <w:lang w:eastAsia="en-IN"/>
        </w:rPr>
        <w:t xml:space="preserve"> </w:t>
      </w:r>
    </w:p>
    <w:p w14:paraId="36EF0DA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dimensions  :</w:t>
      </w:r>
      <w:proofErr w:type="gramEnd"/>
      <w:r w:rsidRPr="00140EE9">
        <w:rPr>
          <w:rFonts w:ascii="Courier New" w:eastAsia="Times New Roman" w:hAnsi="Courier New" w:cs="Courier New"/>
          <w:sz w:val="20"/>
          <w:szCs w:val="20"/>
          <w:lang w:eastAsia="en-IN"/>
        </w:rPr>
        <w:t xml:space="preserve"> 104, 78, 8112, 5  (</w:t>
      </w:r>
      <w:proofErr w:type="spellStart"/>
      <w:r w:rsidRPr="00140EE9">
        <w:rPr>
          <w:rFonts w:ascii="Courier New" w:eastAsia="Times New Roman" w:hAnsi="Courier New" w:cs="Courier New"/>
          <w:sz w:val="20"/>
          <w:szCs w:val="20"/>
          <w:lang w:eastAsia="en-IN"/>
        </w:rPr>
        <w:t>nrow</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ncol</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ncell</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nlayers</w:t>
      </w:r>
      <w:proofErr w:type="spellEnd"/>
      <w:r w:rsidRPr="00140EE9">
        <w:rPr>
          <w:rFonts w:ascii="Courier New" w:eastAsia="Times New Roman" w:hAnsi="Courier New" w:cs="Courier New"/>
          <w:sz w:val="20"/>
          <w:szCs w:val="20"/>
          <w:lang w:eastAsia="en-IN"/>
        </w:rPr>
        <w:t>)</w:t>
      </w:r>
    </w:p>
    <w:p w14:paraId="0BEB695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resolution  :</w:t>
      </w:r>
      <w:proofErr w:type="gramEnd"/>
      <w:r w:rsidRPr="00140EE9">
        <w:rPr>
          <w:rFonts w:ascii="Courier New" w:eastAsia="Times New Roman" w:hAnsi="Courier New" w:cs="Courier New"/>
          <w:sz w:val="20"/>
          <w:szCs w:val="20"/>
          <w:lang w:eastAsia="en-IN"/>
        </w:rPr>
        <w:t xml:space="preserve"> 40, 40  (x, y)</w:t>
      </w:r>
    </w:p>
    <w:p w14:paraId="6134950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extent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178440, 181560, 329600, 333760  (</w:t>
      </w:r>
      <w:proofErr w:type="spellStart"/>
      <w:r w:rsidRPr="00140EE9">
        <w:rPr>
          <w:rFonts w:ascii="Courier New" w:eastAsia="Times New Roman" w:hAnsi="Courier New" w:cs="Courier New"/>
          <w:sz w:val="20"/>
          <w:szCs w:val="20"/>
          <w:lang w:eastAsia="en-IN"/>
        </w:rPr>
        <w:t>xmin</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xmax</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ymin</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ymax</w:t>
      </w:r>
      <w:proofErr w:type="spellEnd"/>
      <w:r w:rsidRPr="00140EE9">
        <w:rPr>
          <w:rFonts w:ascii="Courier New" w:eastAsia="Times New Roman" w:hAnsi="Courier New" w:cs="Courier New"/>
          <w:sz w:val="20"/>
          <w:szCs w:val="20"/>
          <w:lang w:eastAsia="en-IN"/>
        </w:rPr>
        <w:t>)</w:t>
      </w:r>
    </w:p>
    <w:p w14:paraId="3947164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coord</w:t>
      </w:r>
      <w:proofErr w:type="spellEnd"/>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ref.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 +</w:t>
      </w:r>
      <w:proofErr w:type="spellStart"/>
      <w:r w:rsidRPr="00140EE9">
        <w:rPr>
          <w:rFonts w:ascii="Courier New" w:eastAsia="Times New Roman" w:hAnsi="Courier New" w:cs="Courier New"/>
          <w:sz w:val="20"/>
          <w:szCs w:val="20"/>
          <w:lang w:eastAsia="en-IN"/>
        </w:rPr>
        <w:t>proj</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sterea</w:t>
      </w:r>
      <w:proofErr w:type="spellEnd"/>
      <w:r w:rsidRPr="00140EE9">
        <w:rPr>
          <w:rFonts w:ascii="Courier New" w:eastAsia="Times New Roman" w:hAnsi="Courier New" w:cs="Courier New"/>
          <w:sz w:val="20"/>
          <w:szCs w:val="20"/>
          <w:lang w:eastAsia="en-IN"/>
        </w:rPr>
        <w:t xml:space="preserve"> +lat_0=52.15616055555555 +lon_0=5.38763888888889 +k=0.9999079 +x_0=155000 +y_0=463000 +</w:t>
      </w:r>
      <w:proofErr w:type="spellStart"/>
      <w:r w:rsidRPr="00140EE9">
        <w:rPr>
          <w:rFonts w:ascii="Courier New" w:eastAsia="Times New Roman" w:hAnsi="Courier New" w:cs="Courier New"/>
          <w:sz w:val="20"/>
          <w:szCs w:val="20"/>
          <w:lang w:eastAsia="en-IN"/>
        </w:rPr>
        <w:t>ellps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bessel</w:t>
      </w:r>
      <w:proofErr w:type="spellEnd"/>
      <w:r w:rsidRPr="00140EE9">
        <w:rPr>
          <w:rFonts w:ascii="Courier New" w:eastAsia="Times New Roman" w:hAnsi="Courier New" w:cs="Courier New"/>
          <w:sz w:val="20"/>
          <w:szCs w:val="20"/>
          <w:lang w:eastAsia="en-IN"/>
        </w:rPr>
        <w:t xml:space="preserve"> +towgs84=565.4171,50.3319,465.5524,-0.398957,0.343988,-1.87740,4.0725 +units=m +</w:t>
      </w:r>
      <w:proofErr w:type="spellStart"/>
      <w:r w:rsidRPr="00140EE9">
        <w:rPr>
          <w:rFonts w:ascii="Courier New" w:eastAsia="Times New Roman" w:hAnsi="Courier New" w:cs="Courier New"/>
          <w:sz w:val="20"/>
          <w:szCs w:val="20"/>
          <w:lang w:eastAsia="en-IN"/>
        </w:rPr>
        <w:t>no_defs</w:t>
      </w:r>
      <w:proofErr w:type="spellEnd"/>
      <w:r w:rsidRPr="00140EE9">
        <w:rPr>
          <w:rFonts w:ascii="Courier New" w:eastAsia="Times New Roman" w:hAnsi="Courier New" w:cs="Courier New"/>
          <w:sz w:val="20"/>
          <w:szCs w:val="20"/>
          <w:lang w:eastAsia="en-IN"/>
        </w:rPr>
        <w:t xml:space="preserve"> </w:t>
      </w:r>
    </w:p>
    <w:p w14:paraId="772D58C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names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theta_res</w:t>
      </w:r>
      <w:proofErr w:type="spellEnd"/>
      <w:r w:rsidRPr="00140EE9">
        <w:rPr>
          <w:rFonts w:ascii="Courier New" w:eastAsia="Times New Roman" w:hAnsi="Courier New" w:cs="Courier New"/>
          <w:sz w:val="20"/>
          <w:szCs w:val="20"/>
          <w:lang w:eastAsia="en-IN"/>
        </w:rPr>
        <w:t xml:space="preserve">,   alpha,       n,       m </w:t>
      </w:r>
    </w:p>
    <w:p w14:paraId="21B2FD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min </w:t>
      </w:r>
      <w:proofErr w:type="gramStart"/>
      <w:r w:rsidRPr="00140EE9">
        <w:rPr>
          <w:rFonts w:ascii="Courier New" w:eastAsia="Times New Roman" w:hAnsi="Courier New" w:cs="Courier New"/>
          <w:sz w:val="20"/>
          <w:szCs w:val="20"/>
          <w:lang w:eastAsia="en-IN"/>
        </w:rPr>
        <w:t>values  :</w:t>
      </w:r>
      <w:proofErr w:type="gramEnd"/>
      <w:r w:rsidRPr="00140EE9">
        <w:rPr>
          <w:rFonts w:ascii="Courier New" w:eastAsia="Times New Roman" w:hAnsi="Courier New" w:cs="Courier New"/>
          <w:sz w:val="20"/>
          <w:szCs w:val="20"/>
          <w:lang w:eastAsia="en-IN"/>
        </w:rPr>
        <w:t xml:space="preserve">   0.43000,   0.06000, 2.70000, 1.29000, 0.22481 </w:t>
      </w:r>
    </w:p>
    <w:p w14:paraId="6AB67D8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max </w:t>
      </w:r>
      <w:proofErr w:type="gramStart"/>
      <w:r w:rsidRPr="00140EE9">
        <w:rPr>
          <w:rFonts w:ascii="Courier New" w:eastAsia="Times New Roman" w:hAnsi="Courier New" w:cs="Courier New"/>
          <w:sz w:val="20"/>
          <w:szCs w:val="20"/>
          <w:lang w:eastAsia="en-IN"/>
        </w:rPr>
        <w:t>values  :</w:t>
      </w:r>
      <w:proofErr w:type="gramEnd"/>
      <w:r w:rsidRPr="00140EE9">
        <w:rPr>
          <w:rFonts w:ascii="Courier New" w:eastAsia="Times New Roman" w:hAnsi="Courier New" w:cs="Courier New"/>
          <w:sz w:val="20"/>
          <w:szCs w:val="20"/>
          <w:lang w:eastAsia="en-IN"/>
        </w:rPr>
        <w:t xml:space="preserve">   0.48000,   0.11000, 3.40000, 1.40000, 0.28571</w:t>
      </w:r>
    </w:p>
    <w:p w14:paraId="75FA029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A map of saturated water content (porosity) can be visualized as follows:</w:t>
      </w:r>
    </w:p>
    <w:p w14:paraId="13438D8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w:t>
      </w:r>
    </w:p>
    <w:p w14:paraId="2198CF4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Greens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w:t>
      </w:r>
    </w:p>
    <w:p w14:paraId="7E53C35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9821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leaf3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w:t>
      </w:r>
      <w:proofErr w:type="gramStart"/>
      <w:r w:rsidRPr="00140EE9">
        <w:rPr>
          <w:rFonts w:ascii="Courier New" w:eastAsia="Times New Roman" w:hAnsi="Courier New" w:cs="Courier New"/>
          <w:sz w:val="20"/>
          <w:szCs w:val="20"/>
          <w:lang w:eastAsia="en-IN"/>
        </w:rPr>
        <w:t>sat,color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4680DA6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=color,values=theta_sat[],opacity=opacity,title="Porosity")</w:t>
      </w:r>
    </w:p>
    <w:p w14:paraId="5847EC8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Let consider 3 points of interest in the Meuse located (latitude and </w:t>
      </w:r>
      <w:proofErr w:type="spellStart"/>
      <w:r w:rsidRPr="00140EE9">
        <w:rPr>
          <w:rFonts w:ascii="Times New Roman" w:eastAsia="Times New Roman" w:hAnsi="Times New Roman" w:cs="Times New Roman"/>
          <w:sz w:val="20"/>
          <w:szCs w:val="20"/>
          <w:lang w:eastAsia="en-IN"/>
        </w:rPr>
        <w:t>logitude</w:t>
      </w:r>
      <w:proofErr w:type="spellEnd"/>
      <w:r w:rsidRPr="00140EE9">
        <w:rPr>
          <w:rFonts w:ascii="Times New Roman" w:eastAsia="Times New Roman" w:hAnsi="Times New Roman" w:cs="Times New Roman"/>
          <w:sz w:val="20"/>
          <w:szCs w:val="20"/>
          <w:lang w:eastAsia="en-IN"/>
        </w:rPr>
        <w:t>) as follows:</w:t>
      </w:r>
    </w:p>
    <w:p w14:paraId="5A4AA11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lat</w:t>
      </w:r>
      <w:proofErr w:type="spellEnd"/>
      <w:r w:rsidRPr="00140EE9">
        <w:rPr>
          <w:rFonts w:ascii="Courier New" w:eastAsia="Times New Roman" w:hAnsi="Courier New" w:cs="Courier New"/>
          <w:sz w:val="20"/>
          <w:szCs w:val="20"/>
          <w:lang w:eastAsia="en-IN"/>
        </w:rPr>
        <w:t xml:space="preserve"> &lt;- 50.961532+</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0,0,0.02)</w:t>
      </w:r>
    </w:p>
    <w:p w14:paraId="7C13786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lon</w:t>
      </w:r>
      <w:proofErr w:type="spellEnd"/>
      <w:r w:rsidRPr="00140EE9">
        <w:rPr>
          <w:rFonts w:ascii="Courier New" w:eastAsia="Times New Roman" w:hAnsi="Courier New" w:cs="Courier New"/>
          <w:sz w:val="20"/>
          <w:szCs w:val="20"/>
          <w:lang w:eastAsia="en-IN"/>
        </w:rPr>
        <w:t xml:space="preserve"> &lt;</w:t>
      </w:r>
      <w:proofErr w:type="gramStart"/>
      <w:r w:rsidRPr="00140EE9">
        <w:rPr>
          <w:rFonts w:ascii="Courier New" w:eastAsia="Times New Roman" w:hAnsi="Courier New" w:cs="Courier New"/>
          <w:sz w:val="20"/>
          <w:szCs w:val="20"/>
          <w:lang w:eastAsia="en-IN"/>
        </w:rPr>
        <w:t>-  5</w:t>
      </w:r>
      <w:proofErr w:type="gramEnd"/>
      <w:r w:rsidRPr="00140EE9">
        <w:rPr>
          <w:rFonts w:ascii="Courier New" w:eastAsia="Times New Roman" w:hAnsi="Courier New" w:cs="Courier New"/>
          <w:sz w:val="20"/>
          <w:szCs w:val="20"/>
          <w:lang w:eastAsia="en-IN"/>
        </w:rPr>
        <w:t>.724514+c(0,0.01,0.0323)</w:t>
      </w:r>
    </w:p>
    <w:p w14:paraId="11FDE67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name &lt;- c("A","B","C")</w:t>
      </w:r>
    </w:p>
    <w:p w14:paraId="547F838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4B3A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points &lt;- </w:t>
      </w:r>
      <w:proofErr w:type="spellStart"/>
      <w:proofErr w:type="gramStart"/>
      <w:r w:rsidRPr="00140EE9">
        <w:rPr>
          <w:rFonts w:ascii="Courier New" w:eastAsia="Times New Roman" w:hAnsi="Courier New" w:cs="Courier New"/>
          <w:sz w:val="20"/>
          <w:szCs w:val="20"/>
          <w:lang w:eastAsia="en-IN"/>
        </w:rPr>
        <w:t>data.frame</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lat,name</w:t>
      </w:r>
      <w:proofErr w:type="spellEnd"/>
      <w:r w:rsidRPr="00140EE9">
        <w:rPr>
          <w:rFonts w:ascii="Courier New" w:eastAsia="Times New Roman" w:hAnsi="Courier New" w:cs="Courier New"/>
          <w:sz w:val="20"/>
          <w:szCs w:val="20"/>
          <w:lang w:eastAsia="en-IN"/>
        </w:rPr>
        <w:t>=name)</w:t>
      </w:r>
    </w:p>
    <w:p w14:paraId="72CC9B3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knitr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kable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points,caption</w:t>
      </w:r>
      <w:proofErr w:type="spellEnd"/>
      <w:r w:rsidRPr="00140EE9">
        <w:rPr>
          <w:rFonts w:ascii="Courier New" w:eastAsia="Times New Roman" w:hAnsi="Courier New" w:cs="Courier New"/>
          <w:sz w:val="20"/>
          <w:szCs w:val="20"/>
          <w:lang w:eastAsia="en-IN"/>
        </w:rPr>
        <w:t xml:space="preserve">="Points of interest: geographical coordinates (latitude </w:t>
      </w:r>
      <w:proofErr w:type="spellStart"/>
      <w:r w:rsidRPr="00140EE9">
        <w:rPr>
          <w:rFonts w:ascii="Courier New" w:eastAsia="Times New Roman" w:hAnsi="Courier New" w:cs="Courier New"/>
          <w:sz w:val="20"/>
          <w:szCs w:val="20"/>
          <w:lang w:eastAsia="en-IN"/>
        </w:rPr>
        <w:t>andlongitude</w:t>
      </w:r>
      <w:proofErr w:type="spellEnd"/>
      <w:r w:rsidRPr="00140EE9">
        <w:rPr>
          <w:rFonts w:ascii="Courier New" w:eastAsia="Times New Roman" w:hAnsi="Courier New" w:cs="Courier New"/>
          <w:sz w:val="20"/>
          <w:szCs w:val="20"/>
          <w:lang w:eastAsia="en-IN"/>
        </w:rPr>
        <w:t>) and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2827"/>
        <w:gridCol w:w="1819"/>
      </w:tblGrid>
      <w:tr w:rsidR="00140EE9" w:rsidRPr="00140EE9" w14:paraId="7F9E373F" w14:textId="77777777" w:rsidTr="00140EE9">
        <w:trPr>
          <w:tblHeader/>
          <w:tblCellSpacing w:w="15" w:type="dxa"/>
        </w:trPr>
        <w:tc>
          <w:tcPr>
            <w:tcW w:w="0" w:type="auto"/>
            <w:gridSpan w:val="3"/>
            <w:tcBorders>
              <w:top w:val="nil"/>
              <w:left w:val="nil"/>
              <w:bottom w:val="nil"/>
              <w:right w:val="nil"/>
            </w:tcBorders>
            <w:vAlign w:val="center"/>
            <w:hideMark/>
          </w:tcPr>
          <w:p w14:paraId="2E6BFB8E" w14:textId="77777777" w:rsidR="00140EE9" w:rsidRPr="00140EE9" w:rsidRDefault="00140EE9" w:rsidP="00140EE9">
            <w:pPr>
              <w:spacing w:after="0" w:line="240" w:lineRule="auto"/>
              <w:jc w:val="center"/>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 xml:space="preserve">Points of interest: geographical coordinates (latitude </w:t>
            </w:r>
            <w:proofErr w:type="spellStart"/>
            <w:r w:rsidRPr="00140EE9">
              <w:rPr>
                <w:rFonts w:ascii="Times New Roman" w:eastAsia="Times New Roman" w:hAnsi="Times New Roman" w:cs="Times New Roman"/>
                <w:sz w:val="24"/>
                <w:szCs w:val="24"/>
                <w:lang w:eastAsia="en-IN"/>
              </w:rPr>
              <w:t>andlongitude</w:t>
            </w:r>
            <w:proofErr w:type="spellEnd"/>
            <w:r w:rsidRPr="00140EE9">
              <w:rPr>
                <w:rFonts w:ascii="Times New Roman" w:eastAsia="Times New Roman" w:hAnsi="Times New Roman" w:cs="Times New Roman"/>
                <w:sz w:val="24"/>
                <w:szCs w:val="24"/>
                <w:lang w:eastAsia="en-IN"/>
              </w:rPr>
              <w:t>) and name</w:t>
            </w:r>
          </w:p>
        </w:tc>
      </w:tr>
      <w:tr w:rsidR="00140EE9" w:rsidRPr="00140EE9" w14:paraId="2884DA5B" w14:textId="77777777" w:rsidTr="00140EE9">
        <w:trPr>
          <w:tblHeader/>
          <w:tblCellSpacing w:w="15" w:type="dxa"/>
        </w:trPr>
        <w:tc>
          <w:tcPr>
            <w:tcW w:w="0" w:type="auto"/>
            <w:vAlign w:val="center"/>
            <w:hideMark/>
          </w:tcPr>
          <w:p w14:paraId="73BA62B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lon</w:t>
            </w:r>
            <w:proofErr w:type="spellEnd"/>
          </w:p>
        </w:tc>
        <w:tc>
          <w:tcPr>
            <w:tcW w:w="0" w:type="auto"/>
            <w:vAlign w:val="center"/>
            <w:hideMark/>
          </w:tcPr>
          <w:p w14:paraId="506A305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lat</w:t>
            </w:r>
            <w:proofErr w:type="spellEnd"/>
          </w:p>
        </w:tc>
        <w:tc>
          <w:tcPr>
            <w:tcW w:w="0" w:type="auto"/>
            <w:vAlign w:val="center"/>
            <w:hideMark/>
          </w:tcPr>
          <w:p w14:paraId="14CD716B" w14:textId="77777777" w:rsidR="00140EE9" w:rsidRPr="00140EE9" w:rsidRDefault="00140EE9" w:rsidP="00140EE9">
            <w:pPr>
              <w:spacing w:after="0" w:line="240" w:lineRule="auto"/>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name</w:t>
            </w:r>
          </w:p>
        </w:tc>
      </w:tr>
      <w:tr w:rsidR="00140EE9" w:rsidRPr="00140EE9" w14:paraId="31FE7832" w14:textId="77777777" w:rsidTr="00140EE9">
        <w:trPr>
          <w:tblCellSpacing w:w="15" w:type="dxa"/>
        </w:trPr>
        <w:tc>
          <w:tcPr>
            <w:tcW w:w="0" w:type="auto"/>
            <w:vAlign w:val="center"/>
            <w:hideMark/>
          </w:tcPr>
          <w:p w14:paraId="0BB9AFA7"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5.724514</w:t>
            </w:r>
          </w:p>
        </w:tc>
        <w:tc>
          <w:tcPr>
            <w:tcW w:w="0" w:type="auto"/>
            <w:vAlign w:val="center"/>
            <w:hideMark/>
          </w:tcPr>
          <w:p w14:paraId="6D943DE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50.96153</w:t>
            </w:r>
          </w:p>
        </w:tc>
        <w:tc>
          <w:tcPr>
            <w:tcW w:w="0" w:type="auto"/>
            <w:vAlign w:val="center"/>
            <w:hideMark/>
          </w:tcPr>
          <w:p w14:paraId="6B18D05D"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A</w:t>
            </w:r>
          </w:p>
        </w:tc>
      </w:tr>
      <w:tr w:rsidR="00140EE9" w:rsidRPr="00140EE9" w14:paraId="5EAE6913" w14:textId="77777777" w:rsidTr="00140EE9">
        <w:trPr>
          <w:tblCellSpacing w:w="15" w:type="dxa"/>
        </w:trPr>
        <w:tc>
          <w:tcPr>
            <w:tcW w:w="0" w:type="auto"/>
            <w:vAlign w:val="center"/>
            <w:hideMark/>
          </w:tcPr>
          <w:p w14:paraId="0A55EC1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5.734514</w:t>
            </w:r>
          </w:p>
        </w:tc>
        <w:tc>
          <w:tcPr>
            <w:tcW w:w="0" w:type="auto"/>
            <w:vAlign w:val="center"/>
            <w:hideMark/>
          </w:tcPr>
          <w:p w14:paraId="1D4FAEC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50.96153</w:t>
            </w:r>
          </w:p>
        </w:tc>
        <w:tc>
          <w:tcPr>
            <w:tcW w:w="0" w:type="auto"/>
            <w:vAlign w:val="center"/>
            <w:hideMark/>
          </w:tcPr>
          <w:p w14:paraId="14F03859"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B</w:t>
            </w:r>
          </w:p>
        </w:tc>
      </w:tr>
      <w:tr w:rsidR="00140EE9" w:rsidRPr="00140EE9" w14:paraId="225E0C7D" w14:textId="77777777" w:rsidTr="00140EE9">
        <w:trPr>
          <w:tblCellSpacing w:w="15" w:type="dxa"/>
        </w:trPr>
        <w:tc>
          <w:tcPr>
            <w:tcW w:w="0" w:type="auto"/>
            <w:vAlign w:val="center"/>
            <w:hideMark/>
          </w:tcPr>
          <w:p w14:paraId="6401E75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5.756814</w:t>
            </w:r>
          </w:p>
        </w:tc>
        <w:tc>
          <w:tcPr>
            <w:tcW w:w="0" w:type="auto"/>
            <w:vAlign w:val="center"/>
            <w:hideMark/>
          </w:tcPr>
          <w:p w14:paraId="38144AC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50.98153</w:t>
            </w:r>
          </w:p>
        </w:tc>
        <w:tc>
          <w:tcPr>
            <w:tcW w:w="0" w:type="auto"/>
            <w:vAlign w:val="center"/>
            <w:hideMark/>
          </w:tcPr>
          <w:p w14:paraId="7D86404F"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w:t>
            </w:r>
          </w:p>
        </w:tc>
      </w:tr>
    </w:tbl>
    <w:p w14:paraId="0D11DF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coordinates(points) &lt;- ~</w:t>
      </w:r>
      <w:proofErr w:type="spellStart"/>
      <w:r w:rsidRPr="00140EE9">
        <w:rPr>
          <w:rFonts w:ascii="Courier New" w:eastAsia="Times New Roman" w:hAnsi="Courier New" w:cs="Courier New"/>
          <w:sz w:val="20"/>
          <w:szCs w:val="20"/>
          <w:lang w:eastAsia="en-IN"/>
        </w:rPr>
        <w:t>lon+lat</w:t>
      </w:r>
      <w:proofErr w:type="spellEnd"/>
    </w:p>
    <w:p w14:paraId="01BA947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proj4string(points) &lt;- </w:t>
      </w:r>
      <w:proofErr w:type="gramStart"/>
      <w:r w:rsidRPr="00140EE9">
        <w:rPr>
          <w:rFonts w:ascii="Courier New" w:eastAsia="Times New Roman" w:hAnsi="Courier New" w:cs="Courier New"/>
          <w:sz w:val="20"/>
          <w:szCs w:val="20"/>
          <w:lang w:eastAsia="en-IN"/>
        </w:rPr>
        <w:t>CRS(</w:t>
      </w:r>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proj</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longlat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ellps</w:t>
      </w:r>
      <w:proofErr w:type="spellEnd"/>
      <w:r w:rsidRPr="00140EE9">
        <w:rPr>
          <w:rFonts w:ascii="Courier New" w:eastAsia="Times New Roman" w:hAnsi="Courier New" w:cs="Courier New"/>
          <w:sz w:val="20"/>
          <w:szCs w:val="20"/>
          <w:lang w:eastAsia="en-IN"/>
        </w:rPr>
        <w:t xml:space="preserve">=WGS84") </w:t>
      </w:r>
    </w:p>
    <w:p w14:paraId="6DDD99E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leaf3 %&gt;%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lon,lat</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696701F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&lt;</w:t>
      </w:r>
    </w:p>
    <w:p w14:paraId="2FC48FF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They are indexed as follows in the raster map:</w:t>
      </w:r>
    </w:p>
    <w:p w14:paraId="22D2F78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points$icell</w:t>
      </w:r>
      <w:proofErr w:type="spellEnd"/>
      <w:r w:rsidRPr="00140EE9">
        <w:rPr>
          <w:rFonts w:ascii="Courier New" w:eastAsia="Times New Roman" w:hAnsi="Courier New" w:cs="Courier New"/>
          <w:sz w:val="20"/>
          <w:szCs w:val="20"/>
          <w:lang w:eastAsia="en-IN"/>
        </w:rPr>
        <w:t xml:space="preserve"> &lt;- cellFromXY(soil_</w:t>
      </w:r>
      <w:proofErr w:type="gramStart"/>
      <w:r w:rsidRPr="00140EE9">
        <w:rPr>
          <w:rFonts w:ascii="Courier New" w:eastAsia="Times New Roman" w:hAnsi="Courier New" w:cs="Courier New"/>
          <w:sz w:val="20"/>
          <w:szCs w:val="20"/>
          <w:lang w:eastAsia="en-IN"/>
        </w:rPr>
        <w:t>parameters,spTransform</w:t>
      </w:r>
      <w:proofErr w:type="gramEnd"/>
      <w:r w:rsidRPr="00140EE9">
        <w:rPr>
          <w:rFonts w:ascii="Courier New" w:eastAsia="Times New Roman" w:hAnsi="Courier New" w:cs="Courier New"/>
          <w:sz w:val="20"/>
          <w:szCs w:val="20"/>
          <w:lang w:eastAsia="en-IN"/>
        </w:rPr>
        <w:t>(points,projection(soil_parameters)))</w:t>
      </w:r>
    </w:p>
    <w:p w14:paraId="126DD95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proofErr w:type="spellStart"/>
      <w:r w:rsidRPr="00140EE9">
        <w:rPr>
          <w:rFonts w:ascii="Times New Roman" w:eastAsia="Times New Roman" w:hAnsi="Times New Roman" w:cs="Times New Roman"/>
          <w:i/>
          <w:iCs/>
          <w:sz w:val="20"/>
          <w:szCs w:val="20"/>
          <w:lang w:eastAsia="en-IN"/>
        </w:rPr>
        <w:t>icell</w:t>
      </w:r>
      <w:proofErr w:type="spellEnd"/>
      <w:r w:rsidRPr="00140EE9">
        <w:rPr>
          <w:rFonts w:ascii="Times New Roman" w:eastAsia="Times New Roman" w:hAnsi="Times New Roman" w:cs="Times New Roman"/>
          <w:sz w:val="20"/>
          <w:szCs w:val="20"/>
          <w:lang w:eastAsia="en-IN"/>
        </w:rPr>
        <w:t xml:space="preserve"> is a vector of integer numbers corresponding to the raster cells containing the points </w:t>
      </w:r>
      <w:proofErr w:type="gramStart"/>
      <w:r w:rsidRPr="00140EE9">
        <w:rPr>
          <w:rFonts w:ascii="Times New Roman" w:eastAsia="Times New Roman" w:hAnsi="Times New Roman" w:cs="Times New Roman"/>
          <w:sz w:val="20"/>
          <w:szCs w:val="20"/>
          <w:lang w:eastAsia="en-IN"/>
        </w:rPr>
        <w:t>A,B</w:t>
      </w:r>
      <w:proofErr w:type="gramEnd"/>
      <w:r w:rsidRPr="00140EE9">
        <w:rPr>
          <w:rFonts w:ascii="Times New Roman" w:eastAsia="Times New Roman" w:hAnsi="Times New Roman" w:cs="Times New Roman"/>
          <w:sz w:val="20"/>
          <w:szCs w:val="20"/>
          <w:lang w:eastAsia="en-IN"/>
        </w:rPr>
        <w:t xml:space="preserve"> and C. Information on these points can be extracted as follows:</w:t>
      </w:r>
    </w:p>
    <w:p w14:paraId="1B38CC4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points$icell</w:t>
      </w:r>
      <w:proofErr w:type="spellEnd"/>
      <w:r w:rsidRPr="00140EE9">
        <w:rPr>
          <w:rFonts w:ascii="Courier New" w:eastAsia="Times New Roman" w:hAnsi="Courier New" w:cs="Courier New"/>
          <w:sz w:val="20"/>
          <w:szCs w:val="20"/>
          <w:lang w:eastAsia="en-IN"/>
        </w:rPr>
        <w:t>]</w:t>
      </w:r>
    </w:p>
    <w:p w14:paraId="6D00C30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theta_res</w:t>
      </w:r>
      <w:proofErr w:type="spellEnd"/>
      <w:r w:rsidRPr="00140EE9">
        <w:rPr>
          <w:rFonts w:ascii="Courier New" w:eastAsia="Times New Roman" w:hAnsi="Courier New" w:cs="Courier New"/>
          <w:sz w:val="20"/>
          <w:szCs w:val="20"/>
          <w:lang w:eastAsia="en-IN"/>
        </w:rPr>
        <w:t xml:space="preserve"> alpha    n       m</w:t>
      </w:r>
    </w:p>
    <w:p w14:paraId="51471FE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[1</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0.48      0.10   2.7 1.29 0.22481</w:t>
      </w:r>
    </w:p>
    <w:p w14:paraId="30A020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[2</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0.48      0.10   2.7 1.29 0.22481</w:t>
      </w:r>
    </w:p>
    <w:p w14:paraId="0A0646C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[3</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0.43      0.11   3.4 1.40 0.28571</w:t>
      </w:r>
    </w:p>
    <w:p w14:paraId="2DD64CE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Using </w:t>
      </w:r>
      <w:proofErr w:type="spellStart"/>
      <w:proofErr w:type="gram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w:t>
      </w:r>
      <w:proofErr w:type="gramEnd"/>
      <w:r w:rsidRPr="00140EE9">
        <w:rPr>
          <w:rFonts w:ascii="Times New Roman" w:eastAsia="Times New Roman" w:hAnsi="Times New Roman" w:cs="Times New Roman"/>
          <w:sz w:val="20"/>
          <w:szCs w:val="20"/>
          <w:lang w:eastAsia="en-IN"/>
        </w:rPr>
        <w:t xml:space="preserve"> a function that given the soil parameters returns a soil water function is defined:</w:t>
      </w:r>
    </w:p>
    <w:p w14:paraId="1152445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1C149D7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8B7B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function(</w:t>
      </w:r>
      <w:proofErr w:type="gramEnd"/>
      <w:r w:rsidRPr="00140EE9">
        <w:rPr>
          <w:rFonts w:ascii="Courier New" w:eastAsia="Times New Roman" w:hAnsi="Courier New" w:cs="Courier New"/>
          <w:sz w:val="20"/>
          <w:szCs w:val="20"/>
          <w:lang w:eastAsia="en-IN"/>
        </w:rPr>
        <w:t>x,...) {</w:t>
      </w:r>
    </w:p>
    <w:p w14:paraId="43DDB6A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o &lt;- function(</w:t>
      </w:r>
      <w:proofErr w:type="spellStart"/>
      <w:proofErr w:type="gramStart"/>
      <w:r w:rsidRPr="00140EE9">
        <w:rPr>
          <w:rFonts w:ascii="Courier New" w:eastAsia="Times New Roman" w:hAnsi="Courier New" w:cs="Courier New"/>
          <w:sz w:val="20"/>
          <w:szCs w:val="20"/>
          <w:lang w:eastAsia="en-IN"/>
        </w:rPr>
        <w:t>psi,y</w:t>
      </w:r>
      <w:proofErr w:type="spellEnd"/>
      <w:proofErr w:type="gramEnd"/>
      <w:r w:rsidRPr="00140EE9">
        <w:rPr>
          <w:rFonts w:ascii="Courier New" w:eastAsia="Times New Roman" w:hAnsi="Courier New" w:cs="Courier New"/>
          <w:sz w:val="20"/>
          <w:szCs w:val="20"/>
          <w:lang w:eastAsia="en-IN"/>
        </w:rPr>
        <w:t>=x,...) {</w:t>
      </w:r>
    </w:p>
    <w:p w14:paraId="2BB4510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3F961E4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args</w:t>
      </w:r>
      <w:proofErr w:type="spellEnd"/>
      <w:r w:rsidRPr="00140EE9">
        <w:rPr>
          <w:rFonts w:ascii="Courier New" w:eastAsia="Times New Roman" w:hAnsi="Courier New" w:cs="Courier New"/>
          <w:sz w:val="20"/>
          <w:szCs w:val="20"/>
          <w:lang w:eastAsia="en-IN"/>
        </w:rPr>
        <w:t xml:space="preserve"> &lt;- c(</w:t>
      </w:r>
      <w:proofErr w:type="gramStart"/>
      <w:r w:rsidRPr="00140EE9">
        <w:rPr>
          <w:rFonts w:ascii="Courier New" w:eastAsia="Times New Roman" w:hAnsi="Courier New" w:cs="Courier New"/>
          <w:sz w:val="20"/>
          <w:szCs w:val="20"/>
          <w:lang w:eastAsia="en-IN"/>
        </w:rPr>
        <w:t>list(</w:t>
      </w:r>
      <w:proofErr w:type="gramEnd"/>
      <w:r w:rsidRPr="00140EE9">
        <w:rPr>
          <w:rFonts w:ascii="Courier New" w:eastAsia="Times New Roman" w:hAnsi="Courier New" w:cs="Courier New"/>
          <w:sz w:val="20"/>
          <w:szCs w:val="20"/>
          <w:lang w:eastAsia="en-IN"/>
        </w:rPr>
        <w:t>psi,...),</w:t>
      </w:r>
      <w:proofErr w:type="spellStart"/>
      <w:r w:rsidRPr="00140EE9">
        <w:rPr>
          <w:rFonts w:ascii="Courier New" w:eastAsia="Times New Roman" w:hAnsi="Courier New" w:cs="Courier New"/>
          <w:sz w:val="20"/>
          <w:szCs w:val="20"/>
          <w:lang w:eastAsia="en-IN"/>
        </w:rPr>
        <w:t>as.list</w:t>
      </w:r>
      <w:proofErr w:type="spellEnd"/>
      <w:r w:rsidRPr="00140EE9">
        <w:rPr>
          <w:rFonts w:ascii="Courier New" w:eastAsia="Times New Roman" w:hAnsi="Courier New" w:cs="Courier New"/>
          <w:sz w:val="20"/>
          <w:szCs w:val="20"/>
          <w:lang w:eastAsia="en-IN"/>
        </w:rPr>
        <w:t>(y))</w:t>
      </w:r>
    </w:p>
    <w:p w14:paraId="7D14CA0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oo</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do.call</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args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args,what</w:t>
      </w:r>
      <w:proofErr w:type="spellEnd"/>
      <w:r w:rsidRPr="00140EE9">
        <w:rPr>
          <w:rFonts w:ascii="Courier New" w:eastAsia="Times New Roman" w:hAnsi="Courier New" w:cs="Courier New"/>
          <w:sz w:val="20"/>
          <w:szCs w:val="20"/>
          <w:lang w:eastAsia="en-IN"/>
        </w:rPr>
        <w:t>=get("</w:t>
      </w:r>
      <w:proofErr w:type="spellStart"/>
      <w:r w:rsidRPr="00140EE9">
        <w:rPr>
          <w:rFonts w:ascii="Courier New" w:eastAsia="Times New Roman" w:hAnsi="Courier New" w:cs="Courier New"/>
          <w:sz w:val="20"/>
          <w:szCs w:val="20"/>
          <w:lang w:eastAsia="en-IN"/>
        </w:rPr>
        <w:t>swc</w:t>
      </w:r>
      <w:proofErr w:type="spellEnd"/>
      <w:r w:rsidRPr="00140EE9">
        <w:rPr>
          <w:rFonts w:ascii="Courier New" w:eastAsia="Times New Roman" w:hAnsi="Courier New" w:cs="Courier New"/>
          <w:sz w:val="20"/>
          <w:szCs w:val="20"/>
          <w:lang w:eastAsia="en-IN"/>
        </w:rPr>
        <w:t>"))</w:t>
      </w:r>
    </w:p>
    <w:p w14:paraId="21987EB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     </w:t>
      </w:r>
    </w:p>
    <w:p w14:paraId="7242D1A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return(o)</w:t>
      </w:r>
    </w:p>
    <w:p w14:paraId="0872E2D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w:t>
      </w:r>
    </w:p>
    <w:p w14:paraId="3A74474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And in case that it is applied to point A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setting the soil parameters of point A), it is:</w:t>
      </w:r>
    </w:p>
    <w:p w14:paraId="19DEBF4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icell</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1]][1,]</w:t>
      </w:r>
    </w:p>
    <w:p w14:paraId="115D4D9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lastRenderedPageBreak/>
        <w:t>swcA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soilparA</w:t>
      </w:r>
      <w:proofErr w:type="spellEnd"/>
      <w:r w:rsidRPr="00140EE9">
        <w:rPr>
          <w:rFonts w:ascii="Courier New" w:eastAsia="Times New Roman" w:hAnsi="Courier New" w:cs="Courier New"/>
          <w:sz w:val="20"/>
          <w:szCs w:val="20"/>
          <w:lang w:eastAsia="en-IN"/>
        </w:rPr>
        <w:t>)</w:t>
      </w:r>
    </w:p>
    <w:p w14:paraId="4375FC7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proofErr w:type="spellStart"/>
      <w:r w:rsidRPr="00140EE9">
        <w:rPr>
          <w:rFonts w:ascii="Times New Roman" w:eastAsia="Times New Roman" w:hAnsi="Times New Roman" w:cs="Times New Roman"/>
          <w:i/>
          <w:iCs/>
          <w:sz w:val="20"/>
          <w:szCs w:val="20"/>
          <w:lang w:eastAsia="en-IN"/>
        </w:rPr>
        <w:t>scwA</w:t>
      </w:r>
      <w:proofErr w:type="spellEnd"/>
      <w:r w:rsidRPr="00140EE9">
        <w:rPr>
          <w:rFonts w:ascii="Times New Roman" w:eastAsia="Times New Roman" w:hAnsi="Times New Roman" w:cs="Times New Roman"/>
          <w:sz w:val="20"/>
          <w:szCs w:val="20"/>
          <w:lang w:eastAsia="en-IN"/>
        </w:rPr>
        <w:t xml:space="preserve"> is a function corresponding to the Soil Water Retention Curve in point A that can be plotted as follows:</w:t>
      </w:r>
    </w:p>
    <w:p w14:paraId="2063F31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library(ggplot2)</w:t>
      </w:r>
    </w:p>
    <w:p w14:paraId="3571B59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spellStart"/>
      <w:r w:rsidRPr="00140EE9">
        <w:rPr>
          <w:rFonts w:ascii="Courier New" w:eastAsia="Times New Roman" w:hAnsi="Courier New" w:cs="Courier New"/>
          <w:sz w:val="20"/>
          <w:szCs w:val="20"/>
          <w:lang w:eastAsia="en-IN"/>
        </w:rPr>
        <w:t>seq</w:t>
      </w:r>
      <w:proofErr w:type="spellEnd"/>
      <w:r w:rsidRPr="00140EE9">
        <w:rPr>
          <w:rFonts w:ascii="Courier New" w:eastAsia="Times New Roman" w:hAnsi="Courier New" w:cs="Courier New"/>
          <w:sz w:val="20"/>
          <w:szCs w:val="20"/>
          <w:lang w:eastAsia="en-IN"/>
        </w:rPr>
        <w:t>(from=-</w:t>
      </w:r>
      <w:proofErr w:type="gramStart"/>
      <w:r w:rsidRPr="00140EE9">
        <w:rPr>
          <w:rFonts w:ascii="Courier New" w:eastAsia="Times New Roman" w:hAnsi="Courier New" w:cs="Courier New"/>
          <w:sz w:val="20"/>
          <w:szCs w:val="20"/>
          <w:lang w:eastAsia="en-IN"/>
        </w:rPr>
        <w:t>5,to</w:t>
      </w:r>
      <w:proofErr w:type="gramEnd"/>
      <w:r w:rsidRPr="00140EE9">
        <w:rPr>
          <w:rFonts w:ascii="Courier New" w:eastAsia="Times New Roman" w:hAnsi="Courier New" w:cs="Courier New"/>
          <w:sz w:val="20"/>
          <w:szCs w:val="20"/>
          <w:lang w:eastAsia="en-IN"/>
        </w:rPr>
        <w:t>=1,by=0.25)</w:t>
      </w:r>
    </w:p>
    <w:p w14:paraId="66501B7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title &lt;- "Soil Water Retention Curve at Point A"</w:t>
      </w:r>
    </w:p>
    <w:p w14:paraId="2A3AE4F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 xml:space="preserve"> &lt;- "Soil Water Pressure Head [m]"</w:t>
      </w:r>
    </w:p>
    <w:p w14:paraId="306DF8A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 xml:space="preserve"> &lt;- "Soil Water Content (ranging 0 to 1) "</w:t>
      </w:r>
    </w:p>
    <w:p w14:paraId="05E8BEE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ggplot</w:t>
      </w:r>
      <w:proofErr w:type="spellEnd"/>
      <w:proofErr w:type="gramStart"/>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geom_line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aes</w:t>
      </w:r>
      <w:proofErr w:type="spellEnd"/>
      <w:r w:rsidRPr="00140EE9">
        <w:rPr>
          <w:rFonts w:ascii="Courier New" w:eastAsia="Times New Roman" w:hAnsi="Courier New" w:cs="Courier New"/>
          <w:sz w:val="20"/>
          <w:szCs w:val="20"/>
          <w:lang w:eastAsia="en-IN"/>
        </w:rPr>
        <w:t>(x=</w:t>
      </w:r>
      <w:proofErr w:type="spellStart"/>
      <w:r w:rsidRPr="00140EE9">
        <w:rPr>
          <w:rFonts w:ascii="Courier New" w:eastAsia="Times New Roman" w:hAnsi="Courier New" w:cs="Courier New"/>
          <w:sz w:val="20"/>
          <w:szCs w:val="20"/>
          <w:lang w:eastAsia="en-IN"/>
        </w:rPr>
        <w:t>psi,y</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swcA</w:t>
      </w:r>
      <w:proofErr w:type="spellEnd"/>
      <w:r w:rsidRPr="00140EE9">
        <w:rPr>
          <w:rFonts w:ascii="Courier New" w:eastAsia="Times New Roman" w:hAnsi="Courier New" w:cs="Courier New"/>
          <w:sz w:val="20"/>
          <w:szCs w:val="20"/>
          <w:lang w:eastAsia="en-IN"/>
        </w:rPr>
        <w:t>(psi)))+</w:t>
      </w:r>
      <w:proofErr w:type="spellStart"/>
      <w:r w:rsidRPr="00140EE9">
        <w:rPr>
          <w:rFonts w:ascii="Courier New" w:eastAsia="Times New Roman" w:hAnsi="Courier New" w:cs="Courier New"/>
          <w:sz w:val="20"/>
          <w:szCs w:val="20"/>
          <w:lang w:eastAsia="en-IN"/>
        </w:rPr>
        <w:t>theme_bw</w:t>
      </w:r>
      <w:proofErr w:type="spellEnd"/>
      <w:r w:rsidRPr="00140EE9">
        <w:rPr>
          <w:rFonts w:ascii="Courier New" w:eastAsia="Times New Roman" w:hAnsi="Courier New" w:cs="Courier New"/>
          <w:sz w:val="20"/>
          <w:szCs w:val="20"/>
          <w:lang w:eastAsia="en-IN"/>
        </w:rPr>
        <w:t>()</w:t>
      </w:r>
    </w:p>
    <w:p w14:paraId="4CEFE8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gswA+ggtitle</w:t>
      </w:r>
      <w:proofErr w:type="spellEnd"/>
      <w:r w:rsidRPr="00140EE9">
        <w:rPr>
          <w:rFonts w:ascii="Courier New" w:eastAsia="Times New Roman" w:hAnsi="Courier New" w:cs="Courier New"/>
          <w:sz w:val="20"/>
          <w:szCs w:val="20"/>
          <w:lang w:eastAsia="en-IN"/>
        </w:rPr>
        <w:t>(title)+</w:t>
      </w: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w:t>
      </w:r>
    </w:p>
    <w:p w14:paraId="2AB18F0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p>
    <w:p w14:paraId="78C8BA3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798FCAD6" wp14:editId="1C655A79">
            <wp:extent cx="4290060" cy="3055620"/>
            <wp:effectExtent l="0" t="0" r="0" b="0"/>
            <wp:docPr id="43" name="Picture 43" descr="soil_water_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il_water_press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br/>
        <w:t xml:space="preserve">The procedure is replicated for all cells of the raster map, saving the soil water retention curves as an R object for all the cells, then making use of </w:t>
      </w:r>
      <w:proofErr w:type="spellStart"/>
      <w:r w:rsidRPr="00140EE9">
        <w:rPr>
          <w:rFonts w:ascii="Times New Roman" w:eastAsia="Times New Roman" w:hAnsi="Times New Roman" w:cs="Times New Roman"/>
          <w:i/>
          <w:i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function:</w:t>
      </w:r>
    </w:p>
    <w:p w14:paraId="479C8C1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swc_rl</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soil_</w:t>
      </w:r>
      <w:proofErr w:type="gramStart"/>
      <w:r w:rsidRPr="00140EE9">
        <w:rPr>
          <w:rFonts w:ascii="Courier New" w:eastAsia="Times New Roman" w:hAnsi="Courier New" w:cs="Courier New"/>
          <w:sz w:val="20"/>
          <w:szCs w:val="20"/>
          <w:lang w:eastAsia="en-IN"/>
        </w:rPr>
        <w:t>parameters,FUN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w:t>
      </w:r>
    </w:p>
    <w:p w14:paraId="5BB6827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contains each soil water retention curve per each cell. Since the list element referred to each raster cell are </w:t>
      </w:r>
      <w:r w:rsidRPr="00140EE9">
        <w:rPr>
          <w:rFonts w:ascii="Times New Roman" w:eastAsia="Times New Roman" w:hAnsi="Times New Roman" w:cs="Times New Roman"/>
          <w:i/>
          <w:iCs/>
          <w:sz w:val="20"/>
          <w:szCs w:val="20"/>
          <w:lang w:eastAsia="en-IN"/>
        </w:rPr>
        <w:t>function</w:t>
      </w:r>
      <w:r w:rsidRPr="00140EE9">
        <w:rPr>
          <w:rFonts w:ascii="Times New Roman" w:eastAsia="Times New Roman" w:hAnsi="Times New Roman" w:cs="Times New Roman"/>
          <w:sz w:val="20"/>
          <w:szCs w:val="20"/>
          <w:lang w:eastAsia="en-IN"/>
        </w:rPr>
        <w:t xml:space="preserve"> class, </w:t>
      </w:r>
      <w:proofErr w:type="spellStart"/>
      <w:r w:rsidRPr="00140EE9">
        <w:rPr>
          <w:rFonts w:ascii="Times New Roman" w:eastAsia="Times New Roman" w:hAnsi="Times New Roman" w:cs="Times New Roman"/>
          <w:i/>
          <w:iCs/>
          <w:sz w:val="20"/>
          <w:szCs w:val="20"/>
          <w:lang w:eastAsia="en-IN"/>
        </w:rPr>
        <w:t>swc_rl</w:t>
      </w:r>
      <w:proofErr w:type="spellEnd"/>
      <w:r w:rsidRPr="00140EE9">
        <w:rPr>
          <w:rFonts w:ascii="Times New Roman" w:eastAsia="Times New Roman" w:hAnsi="Times New Roman" w:cs="Times New Roman"/>
          <w:sz w:val="20"/>
          <w:szCs w:val="20"/>
          <w:lang w:eastAsia="en-IN"/>
        </w:rPr>
        <w:t xml:space="preserve"> is coerced to a single function defined all raster extension through </w:t>
      </w:r>
      <w:proofErr w:type="spellStart"/>
      <w:r w:rsidRPr="00140EE9">
        <w:rPr>
          <w:rFonts w:ascii="Times New Roman" w:eastAsia="Times New Roman" w:hAnsi="Times New Roman" w:cs="Times New Roman"/>
          <w:i/>
          <w:iCs/>
          <w:sz w:val="20"/>
          <w:szCs w:val="20"/>
          <w:lang w:eastAsia="en-IN"/>
        </w:rPr>
        <w:t>rasterListFun</w:t>
      </w:r>
      <w:proofErr w:type="spellEnd"/>
      <w:r w:rsidRPr="00140EE9">
        <w:rPr>
          <w:rFonts w:ascii="Times New Roman" w:eastAsia="Times New Roman" w:hAnsi="Times New Roman" w:cs="Times New Roman"/>
          <w:sz w:val="20"/>
          <w:szCs w:val="20"/>
          <w:lang w:eastAsia="en-IN"/>
        </w:rPr>
        <w:t xml:space="preserve"> function:</w:t>
      </w:r>
    </w:p>
    <w:p w14:paraId="03B775E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rasterListFun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swc_rl</w:t>
      </w:r>
      <w:proofErr w:type="spellEnd"/>
      <w:r w:rsidRPr="00140EE9">
        <w:rPr>
          <w:rFonts w:ascii="Courier New" w:eastAsia="Times New Roman" w:hAnsi="Courier New" w:cs="Courier New"/>
          <w:sz w:val="20"/>
          <w:szCs w:val="20"/>
          <w:lang w:eastAsia="en-IN"/>
        </w:rPr>
        <w:t>)</w:t>
      </w:r>
    </w:p>
    <w:p w14:paraId="30330FF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In such a way, the function </w:t>
      </w:r>
      <w:proofErr w:type="spellStart"/>
      <w:r w:rsidRPr="00140EE9">
        <w:rPr>
          <w:rFonts w:ascii="Times New Roman" w:eastAsia="Times New Roman" w:hAnsi="Times New Roman" w:cs="Times New Roman"/>
          <w:i/>
          <w:iCs/>
          <w:sz w:val="20"/>
          <w:szCs w:val="20"/>
          <w:lang w:eastAsia="en-IN"/>
        </w:rPr>
        <w:t>swc_rlf</w:t>
      </w:r>
      <w:proofErr w:type="spellEnd"/>
      <w:r w:rsidRPr="00140EE9">
        <w:rPr>
          <w:rFonts w:ascii="Times New Roman" w:eastAsia="Times New Roman" w:hAnsi="Times New Roman" w:cs="Times New Roman"/>
          <w:sz w:val="20"/>
          <w:szCs w:val="20"/>
          <w:lang w:eastAsia="en-IN"/>
        </w:rPr>
        <w:t xml:space="preserve"> can be used to estimate to estimate soil water function given a spatially </w:t>
      </w:r>
      <w:proofErr w:type="spellStart"/>
      <w:r w:rsidRPr="00140EE9">
        <w:rPr>
          <w:rFonts w:ascii="Times New Roman" w:eastAsia="Times New Roman" w:hAnsi="Times New Roman" w:cs="Times New Roman"/>
          <w:sz w:val="20"/>
          <w:szCs w:val="20"/>
          <w:lang w:eastAsia="en-IN"/>
        </w:rPr>
        <w:t>unimorm</w:t>
      </w:r>
      <w:proofErr w:type="spellEnd"/>
      <w:r w:rsidRPr="00140EE9">
        <w:rPr>
          <w:rFonts w:ascii="Times New Roman" w:eastAsia="Times New Roman" w:hAnsi="Times New Roman" w:cs="Times New Roman"/>
          <w:sz w:val="20"/>
          <w:szCs w:val="20"/>
          <w:lang w:eastAsia="en-IN"/>
        </w:rPr>
        <w:t xml:space="preserve"> value of soil water pressure head </w:t>
      </w:r>
      <w:r w:rsidRPr="00140EE9">
        <w:rPr>
          <w:rFonts w:ascii="Times New Roman" w:eastAsia="Times New Roman" w:hAnsi="Times New Roman" w:cs="Times New Roman"/>
          <w:noProof/>
          <w:sz w:val="20"/>
          <w:szCs w:val="20"/>
          <w:lang w:eastAsia="en-IN"/>
        </w:rPr>
        <w:drawing>
          <wp:inline distT="0" distB="0" distL="0" distR="0" wp14:anchorId="774C88A1" wp14:editId="4E227CED">
            <wp:extent cx="114300" cy="175260"/>
            <wp:effectExtent l="0" t="0" r="0" b="0"/>
            <wp:docPr id="44" name="Picture 44"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on all Meuse region.</w:t>
      </w:r>
    </w:p>
    <w:p w14:paraId="31F9140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0,-0.5,-1,-2)</w:t>
      </w:r>
    </w:p>
    <w:p w14:paraId="3B83514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names(psi) &lt;- </w:t>
      </w:r>
      <w:proofErr w:type="spellStart"/>
      <w:proofErr w:type="gramStart"/>
      <w:r w:rsidRPr="00140EE9">
        <w:rPr>
          <w:rFonts w:ascii="Courier New" w:eastAsia="Times New Roman" w:hAnsi="Courier New" w:cs="Courier New"/>
          <w:sz w:val="20"/>
          <w:szCs w:val="20"/>
          <w:lang w:eastAsia="en-IN"/>
        </w:rPr>
        <w:t>sprintf</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 xml:space="preserve">"psi= %1.1f </w:t>
      </w:r>
      <w:proofErr w:type="spellStart"/>
      <w:r w:rsidRPr="00140EE9">
        <w:rPr>
          <w:rFonts w:ascii="Courier New" w:eastAsia="Times New Roman" w:hAnsi="Courier New" w:cs="Courier New"/>
          <w:sz w:val="20"/>
          <w:szCs w:val="20"/>
          <w:lang w:eastAsia="en-IN"/>
        </w:rPr>
        <w:t>m",psi</w:t>
      </w:r>
      <w:proofErr w:type="spellEnd"/>
      <w:r w:rsidRPr="00140EE9">
        <w:rPr>
          <w:rFonts w:ascii="Courier New" w:eastAsia="Times New Roman" w:hAnsi="Courier New" w:cs="Courier New"/>
          <w:sz w:val="20"/>
          <w:szCs w:val="20"/>
          <w:lang w:eastAsia="en-IN"/>
        </w:rPr>
        <w:t>)</w:t>
      </w:r>
    </w:p>
    <w:p w14:paraId="37D2C63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soil_water_content</w:t>
      </w:r>
      <w:proofErr w:type="spellEnd"/>
      <w:r w:rsidRPr="00140EE9">
        <w:rPr>
          <w:rFonts w:ascii="Courier New" w:eastAsia="Times New Roman" w:hAnsi="Courier New" w:cs="Courier New"/>
          <w:sz w:val="20"/>
          <w:szCs w:val="20"/>
          <w:lang w:eastAsia="en-IN"/>
        </w:rPr>
        <w:t xml:space="preserve"> &lt;- stack(</w:t>
      </w: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(psi))</w:t>
      </w:r>
    </w:p>
    <w:p w14:paraId="2C0C3F7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names(</w:t>
      </w:r>
      <w:proofErr w:type="spellStart"/>
      <w:r w:rsidRPr="00140EE9">
        <w:rPr>
          <w:rFonts w:ascii="Courier New" w:eastAsia="Times New Roman" w:hAnsi="Courier New" w:cs="Courier New"/>
          <w:sz w:val="20"/>
          <w:szCs w:val="20"/>
          <w:lang w:eastAsia="en-IN"/>
        </w:rPr>
        <w:t>soil_water_content</w:t>
      </w:r>
      <w:proofErr w:type="spellEnd"/>
      <w:r w:rsidRPr="00140EE9">
        <w:rPr>
          <w:rFonts w:ascii="Courier New" w:eastAsia="Times New Roman" w:hAnsi="Courier New" w:cs="Courier New"/>
          <w:sz w:val="20"/>
          <w:szCs w:val="20"/>
          <w:lang w:eastAsia="en-IN"/>
        </w:rPr>
        <w:t>) &lt;- names(psi)</w:t>
      </w:r>
    </w:p>
    <w:p w14:paraId="6CEBBD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w:t>
      </w:r>
      <w:proofErr w:type="spellStart"/>
      <w:r w:rsidRPr="00140EE9">
        <w:rPr>
          <w:rFonts w:ascii="Courier New" w:eastAsia="Times New Roman" w:hAnsi="Courier New" w:cs="Courier New"/>
          <w:sz w:val="20"/>
          <w:szCs w:val="20"/>
          <w:lang w:eastAsia="en-IN"/>
        </w:rPr>
        <w:t>soil_water_</w:t>
      </w:r>
      <w:proofErr w:type="gramStart"/>
      <w:r w:rsidRPr="00140EE9">
        <w:rPr>
          <w:rFonts w:ascii="Courier New" w:eastAsia="Times New Roman" w:hAnsi="Courier New" w:cs="Courier New"/>
          <w:sz w:val="20"/>
          <w:szCs w:val="20"/>
          <w:lang w:eastAsia="en-IN"/>
        </w:rPr>
        <w:t>content,main</w:t>
      </w:r>
      <w:proofErr w:type="spellEnd"/>
      <w:proofErr w:type="gramEnd"/>
      <w:r w:rsidRPr="00140EE9">
        <w:rPr>
          <w:rFonts w:ascii="Courier New" w:eastAsia="Times New Roman" w:hAnsi="Courier New" w:cs="Courier New"/>
          <w:sz w:val="20"/>
          <w:szCs w:val="20"/>
          <w:lang w:eastAsia="en-IN"/>
        </w:rPr>
        <w:t>=names(psi))</w:t>
      </w:r>
    </w:p>
    <w:p w14:paraId="2AD5A313"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1C1F746E" wp14:editId="7DC25BC0">
            <wp:extent cx="4290060" cy="3055620"/>
            <wp:effectExtent l="0" t="0" r="0" b="0"/>
            <wp:docPr id="45" name="Picture 45" descr="psi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si_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DDD98E"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Finally, assuming that </w:t>
      </w:r>
      <w:r w:rsidRPr="00140EE9">
        <w:rPr>
          <w:rFonts w:ascii="Times New Roman" w:eastAsia="Times New Roman" w:hAnsi="Times New Roman" w:cs="Times New Roman"/>
          <w:noProof/>
          <w:sz w:val="20"/>
          <w:szCs w:val="20"/>
          <w:lang w:eastAsia="en-IN"/>
        </w:rPr>
        <w:drawing>
          <wp:inline distT="0" distB="0" distL="0" distR="0" wp14:anchorId="2446D302" wp14:editId="4C19A9C0">
            <wp:extent cx="114300" cy="175260"/>
            <wp:effectExtent l="0" t="0" r="0" b="0"/>
            <wp:docPr id="46" name="Picture 46"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may vary with space ranging between -0.5 m and -1.5 m with a spatial </w:t>
      </w:r>
      <w:proofErr w:type="spellStart"/>
      <w:r w:rsidRPr="00140EE9">
        <w:rPr>
          <w:rFonts w:ascii="Times New Roman" w:eastAsia="Times New Roman" w:hAnsi="Times New Roman" w:cs="Times New Roman"/>
          <w:sz w:val="20"/>
          <w:szCs w:val="20"/>
          <w:lang w:eastAsia="en-IN"/>
        </w:rPr>
        <w:t>exponetial</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dacay</w:t>
      </w:r>
      <w:proofErr w:type="spellEnd"/>
      <w:r w:rsidRPr="00140EE9">
        <w:rPr>
          <w:rFonts w:ascii="Times New Roman" w:eastAsia="Times New Roman" w:hAnsi="Times New Roman" w:cs="Times New Roman"/>
          <w:sz w:val="20"/>
          <w:szCs w:val="20"/>
          <w:lang w:eastAsia="en-IN"/>
        </w:rPr>
        <w:t xml:space="preserve"> profile from point A, a map for </w:t>
      </w:r>
      <w:r w:rsidRPr="00140EE9">
        <w:rPr>
          <w:rFonts w:ascii="Times New Roman" w:eastAsia="Times New Roman" w:hAnsi="Times New Roman" w:cs="Times New Roman"/>
          <w:noProof/>
          <w:sz w:val="20"/>
          <w:szCs w:val="20"/>
          <w:lang w:eastAsia="en-IN"/>
        </w:rPr>
        <w:drawing>
          <wp:inline distT="0" distB="0" distL="0" distR="0" wp14:anchorId="0F92032B" wp14:editId="6F9048FB">
            <wp:extent cx="114300" cy="175260"/>
            <wp:effectExtent l="0" t="0" r="0" b="0"/>
            <wp:docPr id="47" name="Picture 47"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is calculated as follows:</w:t>
      </w:r>
    </w:p>
    <w:p w14:paraId="39F00BA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region &lt;- raster(</w:t>
      </w:r>
      <w:proofErr w:type="spellStart"/>
      <w:r w:rsidRPr="00140EE9">
        <w:rPr>
          <w:rFonts w:ascii="Courier New" w:eastAsia="Times New Roman" w:hAnsi="Courier New" w:cs="Courier New"/>
          <w:sz w:val="20"/>
          <w:szCs w:val="20"/>
          <w:lang w:eastAsia="en-IN"/>
        </w:rPr>
        <w:t>swc_</w:t>
      </w:r>
      <w:proofErr w:type="gramStart"/>
      <w:r w:rsidRPr="00140EE9">
        <w:rPr>
          <w:rFonts w:ascii="Courier New" w:eastAsia="Times New Roman" w:hAnsi="Courier New" w:cs="Courier New"/>
          <w:sz w:val="20"/>
          <w:szCs w:val="20"/>
          <w:lang w:eastAsia="en-IN"/>
        </w:rPr>
        <w:t>rlf</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0))</w:t>
      </w:r>
    </w:p>
    <w:p w14:paraId="48FB00A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mask &lt;</w:t>
      </w:r>
      <w:proofErr w:type="gramStart"/>
      <w:r w:rsidRPr="00140EE9">
        <w:rPr>
          <w:rFonts w:ascii="Courier New" w:eastAsia="Times New Roman" w:hAnsi="Courier New" w:cs="Courier New"/>
          <w:sz w:val="20"/>
          <w:szCs w:val="20"/>
          <w:lang w:eastAsia="en-IN"/>
        </w:rPr>
        <w:t>- !</w:t>
      </w:r>
      <w:proofErr w:type="gramEnd"/>
      <w:r w:rsidRPr="00140EE9">
        <w:rPr>
          <w:rFonts w:ascii="Courier New" w:eastAsia="Times New Roman" w:hAnsi="Courier New" w:cs="Courier New"/>
          <w:sz w:val="20"/>
          <w:szCs w:val="20"/>
          <w:lang w:eastAsia="en-IN"/>
        </w:rPr>
        <w:t>is.na(region)</w:t>
      </w:r>
    </w:p>
    <w:p w14:paraId="6055908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0EE9">
        <w:rPr>
          <w:rFonts w:ascii="Courier New" w:eastAsia="Times New Roman" w:hAnsi="Courier New" w:cs="Courier New"/>
          <w:sz w:val="20"/>
          <w:szCs w:val="20"/>
          <w:lang w:eastAsia="en-IN"/>
        </w:rPr>
        <w:t>region[</w:t>
      </w:r>
      <w:proofErr w:type="gramEnd"/>
      <w:r w:rsidRPr="00140EE9">
        <w:rPr>
          <w:rFonts w:ascii="Courier New" w:eastAsia="Times New Roman" w:hAnsi="Courier New" w:cs="Courier New"/>
          <w:sz w:val="20"/>
          <w:szCs w:val="20"/>
          <w:lang w:eastAsia="en-IN"/>
        </w:rPr>
        <w:t>] &lt;- NA</w:t>
      </w:r>
    </w:p>
    <w:p w14:paraId="4D95DD1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region[</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icell</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 &lt;- 1</w:t>
      </w:r>
    </w:p>
    <w:p w14:paraId="09506E1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 xml:space="preserve"> &lt;- distance(region)</w:t>
      </w:r>
    </w:p>
    <w:p w14:paraId="6D9D1A6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[mask==0] &lt;- NA</w:t>
      </w:r>
    </w:p>
    <w:p w14:paraId="3F0C14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F309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mdist</w:t>
      </w:r>
      <w:proofErr w:type="spellEnd"/>
      <w:r w:rsidRPr="00140EE9">
        <w:rPr>
          <w:rFonts w:ascii="Courier New" w:eastAsia="Times New Roman" w:hAnsi="Courier New" w:cs="Courier New"/>
          <w:sz w:val="20"/>
          <w:szCs w:val="20"/>
          <w:lang w:eastAsia="en-IN"/>
        </w:rPr>
        <w:t xml:space="preserve"> &lt;- max(</w:t>
      </w: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w:t>
      </w:r>
      <w:proofErr w:type="gramStart"/>
      <w:r w:rsidRPr="00140EE9">
        <w:rPr>
          <w:rFonts w:ascii="Courier New" w:eastAsia="Times New Roman" w:hAnsi="Courier New" w:cs="Courier New"/>
          <w:sz w:val="20"/>
          <w:szCs w:val="20"/>
          <w:lang w:eastAsia="en-IN"/>
        </w:rPr>
        <w:t>],na.rm</w:t>
      </w:r>
      <w:proofErr w:type="gramEnd"/>
      <w:r w:rsidRPr="00140EE9">
        <w:rPr>
          <w:rFonts w:ascii="Courier New" w:eastAsia="Times New Roman" w:hAnsi="Courier New" w:cs="Courier New"/>
          <w:sz w:val="20"/>
          <w:szCs w:val="20"/>
          <w:lang w:eastAsia="en-IN"/>
        </w:rPr>
        <w:t>=TRUE)</w:t>
      </w:r>
    </w:p>
    <w:p w14:paraId="2377BFC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46A7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psi_max</w:t>
      </w:r>
      <w:proofErr w:type="spellEnd"/>
      <w:r w:rsidRPr="00140EE9">
        <w:rPr>
          <w:rFonts w:ascii="Courier New" w:eastAsia="Times New Roman" w:hAnsi="Courier New" w:cs="Courier New"/>
          <w:sz w:val="20"/>
          <w:szCs w:val="20"/>
          <w:lang w:eastAsia="en-IN"/>
        </w:rPr>
        <w:t xml:space="preserve"> &lt;- 0 </w:t>
      </w:r>
    </w:p>
    <w:p w14:paraId="7874394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psi_min</w:t>
      </w:r>
      <w:proofErr w:type="spellEnd"/>
      <w:r w:rsidRPr="00140EE9">
        <w:rPr>
          <w:rFonts w:ascii="Courier New" w:eastAsia="Times New Roman" w:hAnsi="Courier New" w:cs="Courier New"/>
          <w:sz w:val="20"/>
          <w:szCs w:val="20"/>
          <w:lang w:eastAsia="en-IN"/>
        </w:rPr>
        <w:t xml:space="preserve"> &lt;- -2</w:t>
      </w:r>
    </w:p>
    <w:p w14:paraId="1DC65CE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spellStart"/>
      <w:r w:rsidRPr="00140EE9">
        <w:rPr>
          <w:rFonts w:ascii="Courier New" w:eastAsia="Times New Roman" w:hAnsi="Courier New" w:cs="Courier New"/>
          <w:sz w:val="20"/>
          <w:szCs w:val="20"/>
          <w:lang w:eastAsia="en-IN"/>
        </w:rPr>
        <w:t>psi_max</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psi_min-psi_</w:t>
      </w:r>
      <w:proofErr w:type="gramStart"/>
      <w:r w:rsidRPr="00140EE9">
        <w:rPr>
          <w:rFonts w:ascii="Courier New" w:eastAsia="Times New Roman" w:hAnsi="Courier New" w:cs="Courier New"/>
          <w:sz w:val="20"/>
          <w:szCs w:val="20"/>
          <w:lang w:eastAsia="en-IN"/>
        </w:rPr>
        <w:t>max</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(1-exp(-</w:t>
      </w: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mdist</w:t>
      </w:r>
      <w:proofErr w:type="spellEnd"/>
      <w:r w:rsidRPr="00140EE9">
        <w:rPr>
          <w:rFonts w:ascii="Courier New" w:eastAsia="Times New Roman" w:hAnsi="Courier New" w:cs="Courier New"/>
          <w:sz w:val="20"/>
          <w:szCs w:val="20"/>
          <w:lang w:eastAsia="en-IN"/>
        </w:rPr>
        <w:t>))</w:t>
      </w:r>
    </w:p>
    <w:p w14:paraId="5DE679A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plot(psi)</w:t>
      </w:r>
    </w:p>
    <w:p w14:paraId="6DD6124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0D4CC683" wp14:editId="556856D8">
            <wp:extent cx="4290060" cy="3055620"/>
            <wp:effectExtent l="0" t="0" r="0" b="0"/>
            <wp:docPr id="48" name="Picture 48" descr="im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887E50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Blues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=psi[])</w:t>
      </w:r>
    </w:p>
    <w:p w14:paraId="20699F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2EB7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r w:rsidRPr="00140EE9">
        <w:rPr>
          <w:rFonts w:ascii="Courier New" w:eastAsia="Times New Roman" w:hAnsi="Courier New" w:cs="Courier New"/>
          <w:sz w:val="20"/>
          <w:szCs w:val="20"/>
          <w:lang w:eastAsia="en-IN"/>
        </w:rPr>
        <w:t xml:space="preserve">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psi,color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63DF9DF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 xml:space="preserve">=color,values=psi[],opacity=opacity,title="Psi")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14BC5BA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Warning in </w:t>
      </w:r>
      <w:proofErr w:type="spellStart"/>
      <w:r w:rsidRPr="00140EE9">
        <w:rPr>
          <w:rFonts w:ascii="Courier New" w:eastAsia="Times New Roman" w:hAnsi="Courier New" w:cs="Courier New"/>
          <w:sz w:val="20"/>
          <w:szCs w:val="20"/>
          <w:lang w:eastAsia="en-IN"/>
        </w:rPr>
        <w:t>colors</w:t>
      </w:r>
      <w:proofErr w:type="spellEnd"/>
      <w:r w:rsidRPr="00140EE9">
        <w:rPr>
          <w:rFonts w:ascii="Courier New" w:eastAsia="Times New Roman" w:hAnsi="Courier New" w:cs="Courier New"/>
          <w:sz w:val="20"/>
          <w:szCs w:val="20"/>
          <w:lang w:eastAsia="en-IN"/>
        </w:rPr>
        <w:t xml:space="preserve">(.): Some values were outside the </w:t>
      </w: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scale and will be</w:t>
      </w:r>
    </w:p>
    <w:p w14:paraId="191616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treated as NA</w:t>
      </w:r>
    </w:p>
    <w:p w14:paraId="7F6CE29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p>
    <w:p w14:paraId="0F3E7961"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br/>
      </w:r>
      <w:r w:rsidRPr="00140EE9">
        <w:rPr>
          <w:rFonts w:ascii="Times New Roman" w:eastAsia="Times New Roman" w:hAnsi="Times New Roman" w:cs="Times New Roman"/>
          <w:sz w:val="20"/>
          <w:szCs w:val="20"/>
          <w:lang w:eastAsia="en-IN"/>
        </w:rPr>
        <w:br/>
        <w:t xml:space="preserve">The obtained map of </w:t>
      </w:r>
      <w:r w:rsidRPr="00140EE9">
        <w:rPr>
          <w:rFonts w:ascii="Times New Roman" w:eastAsia="Times New Roman" w:hAnsi="Times New Roman" w:cs="Times New Roman"/>
          <w:noProof/>
          <w:sz w:val="20"/>
          <w:szCs w:val="20"/>
          <w:lang w:eastAsia="en-IN"/>
        </w:rPr>
        <w:drawing>
          <wp:inline distT="0" distB="0" distL="0" distR="0" wp14:anchorId="1ED892B5" wp14:editId="7580F55B">
            <wp:extent cx="83820" cy="144780"/>
            <wp:effectExtent l="0" t="0" r="0" b="7620"/>
            <wp:docPr id="49" name="Picture 4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is then visualized through </w:t>
      </w:r>
      <w:r w:rsidRPr="00140EE9">
        <w:rPr>
          <w:rFonts w:ascii="Times New Roman" w:eastAsia="Times New Roman" w:hAnsi="Times New Roman" w:cs="Times New Roman"/>
          <w:b/>
          <w:bCs/>
          <w:sz w:val="20"/>
          <w:szCs w:val="20"/>
          <w:lang w:eastAsia="en-IN"/>
        </w:rPr>
        <w:t>leaflet</w:t>
      </w:r>
      <w:r w:rsidRPr="00140EE9">
        <w:rPr>
          <w:rFonts w:ascii="Times New Roman" w:eastAsia="Times New Roman" w:hAnsi="Times New Roman" w:cs="Times New Roman"/>
          <w:sz w:val="20"/>
          <w:szCs w:val="20"/>
          <w:lang w:eastAsia="en-IN"/>
        </w:rPr>
        <w:t>:</w:t>
      </w:r>
    </w:p>
    <w:p w14:paraId="6AC337B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theta &lt;- raster(</w:t>
      </w: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(psi))</w:t>
      </w:r>
    </w:p>
    <w:p w14:paraId="5E3D00C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plot(theta)</w:t>
      </w:r>
    </w:p>
    <w:p w14:paraId="6554C7C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6F518876" wp14:editId="25ECFFFE">
            <wp:extent cx="4290060" cy="3055620"/>
            <wp:effectExtent l="0" t="0" r="0" b="0"/>
            <wp:docPr id="50" name="Picture 50" descr="image4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4_th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823C6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Blues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=theta[])</w:t>
      </w:r>
    </w:p>
    <w:p w14:paraId="1F53D39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A47F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r w:rsidRPr="00140EE9">
        <w:rPr>
          <w:rFonts w:ascii="Courier New" w:eastAsia="Times New Roman" w:hAnsi="Courier New" w:cs="Courier New"/>
          <w:sz w:val="20"/>
          <w:szCs w:val="20"/>
          <w:lang w:eastAsia="en-IN"/>
        </w:rPr>
        <w:t xml:space="preserve">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theta,color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4FD6AAF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 xml:space="preserve">=color,values=theta[],opacity=opacity,title="Psi")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796A008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30E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p>
    <w:p w14:paraId="746ADF06"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
    <w:p w14:paraId="42FACFE8"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Conclusions</w:t>
      </w:r>
    </w:p>
    <w:p w14:paraId="2B06D25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above applications illustrate how statistical analysis and other processing may be replicated at every cell of a raster map. The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has been created to answer the need to make complex operation on spatially gridded region. The shown examples go beyond their own task but they have the task of presenting the most important functions of the package and how </w:t>
      </w:r>
      <w:proofErr w:type="spellStart"/>
      <w:r w:rsidRPr="00140EE9">
        <w:rPr>
          <w:rFonts w:ascii="Times New Roman" w:eastAsia="Times New Roman" w:hAnsi="Times New Roman" w:cs="Times New Roman"/>
          <w:sz w:val="20"/>
          <w:szCs w:val="20"/>
          <w:lang w:eastAsia="en-IN"/>
        </w:rPr>
        <w:t>thay</w:t>
      </w:r>
      <w:proofErr w:type="spellEnd"/>
      <w:r w:rsidRPr="00140EE9">
        <w:rPr>
          <w:rFonts w:ascii="Times New Roman" w:eastAsia="Times New Roman" w:hAnsi="Times New Roman" w:cs="Times New Roman"/>
          <w:sz w:val="20"/>
          <w:szCs w:val="20"/>
          <w:lang w:eastAsia="en-IN"/>
        </w:rPr>
        <w:t xml:space="preserve"> can be used to solve practical problems.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is able to save different type of objects within a cell of the raster map and allows that each object of a raster cell may be transformed and/or coerced to another object. Two or more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objects can interact through operations with one another. This is of great relevance because it allows to save intermediate steps during a processing workflow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statistical analysis).</w:t>
      </w:r>
    </w:p>
    <w:p w14:paraId="3FBF61DD"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References</w:t>
      </w:r>
    </w:p>
    <w:p w14:paraId="2C1A3F77"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Chambers, J. M. 1992. “Linear Models.” In </w:t>
      </w:r>
      <w:r w:rsidRPr="00140EE9">
        <w:rPr>
          <w:rFonts w:ascii="Times New Roman" w:eastAsia="Times New Roman" w:hAnsi="Times New Roman" w:cs="Times New Roman"/>
          <w:i/>
          <w:iCs/>
          <w:sz w:val="20"/>
          <w:szCs w:val="20"/>
          <w:lang w:eastAsia="en-IN"/>
        </w:rPr>
        <w:t>Statistical Models in S</w:t>
      </w:r>
      <w:r w:rsidRPr="00140EE9">
        <w:rPr>
          <w:rFonts w:ascii="Times New Roman" w:eastAsia="Times New Roman" w:hAnsi="Times New Roman" w:cs="Times New Roman"/>
          <w:sz w:val="20"/>
          <w:szCs w:val="20"/>
          <w:lang w:eastAsia="en-IN"/>
        </w:rPr>
        <w:t>. Wadsworth &amp; Brooks/Cole.</w:t>
      </w:r>
    </w:p>
    <w:p w14:paraId="06018C7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Cheng, Joe, Bhaskar </w:t>
      </w:r>
      <w:proofErr w:type="spellStart"/>
      <w:r w:rsidRPr="00140EE9">
        <w:rPr>
          <w:rFonts w:ascii="Times New Roman" w:eastAsia="Times New Roman" w:hAnsi="Times New Roman" w:cs="Times New Roman"/>
          <w:sz w:val="20"/>
          <w:szCs w:val="20"/>
          <w:lang w:eastAsia="en-IN"/>
        </w:rPr>
        <w:t>Karambelkar</w:t>
      </w:r>
      <w:proofErr w:type="spellEnd"/>
      <w:r w:rsidRPr="00140EE9">
        <w:rPr>
          <w:rFonts w:ascii="Times New Roman" w:eastAsia="Times New Roman" w:hAnsi="Times New Roman" w:cs="Times New Roman"/>
          <w:sz w:val="20"/>
          <w:szCs w:val="20"/>
          <w:lang w:eastAsia="en-IN"/>
        </w:rPr>
        <w:t xml:space="preserve">, and Yihui Xie. 2018. </w:t>
      </w:r>
      <w:r w:rsidRPr="00140EE9">
        <w:rPr>
          <w:rFonts w:ascii="Times New Roman" w:eastAsia="Times New Roman" w:hAnsi="Times New Roman" w:cs="Times New Roman"/>
          <w:i/>
          <w:iCs/>
          <w:sz w:val="20"/>
          <w:szCs w:val="20"/>
          <w:lang w:eastAsia="en-IN"/>
        </w:rPr>
        <w:t xml:space="preserve">Leaflet: Create Interactive Web Maps with the </w:t>
      </w:r>
      <w:proofErr w:type="spellStart"/>
      <w:r w:rsidRPr="00140EE9">
        <w:rPr>
          <w:rFonts w:ascii="Times New Roman" w:eastAsia="Times New Roman" w:hAnsi="Times New Roman" w:cs="Times New Roman"/>
          <w:i/>
          <w:iCs/>
          <w:sz w:val="20"/>
          <w:szCs w:val="20"/>
          <w:lang w:eastAsia="en-IN"/>
        </w:rPr>
        <w:t>Javascript</w:t>
      </w:r>
      <w:proofErr w:type="spellEnd"/>
      <w:r w:rsidRPr="00140EE9">
        <w:rPr>
          <w:rFonts w:ascii="Times New Roman" w:eastAsia="Times New Roman" w:hAnsi="Times New Roman" w:cs="Times New Roman"/>
          <w:i/>
          <w:iCs/>
          <w:sz w:val="20"/>
          <w:szCs w:val="20"/>
          <w:lang w:eastAsia="en-IN"/>
        </w:rPr>
        <w:t xml:space="preserve"> ’Leaflet’ Library</w:t>
      </w:r>
      <w:r w:rsidRPr="00140EE9">
        <w:rPr>
          <w:rFonts w:ascii="Times New Roman" w:eastAsia="Times New Roman" w:hAnsi="Times New Roman" w:cs="Times New Roman"/>
          <w:sz w:val="20"/>
          <w:szCs w:val="20"/>
          <w:lang w:eastAsia="en-IN"/>
        </w:rPr>
        <w:t xml:space="preserve">. </w:t>
      </w:r>
      <w:hyperlink r:id="rId22" w:tgtFrame="_blank" w:history="1">
        <w:r w:rsidRPr="00140EE9">
          <w:rPr>
            <w:rFonts w:ascii="Times New Roman" w:eastAsia="Times New Roman" w:hAnsi="Times New Roman" w:cs="Times New Roman"/>
            <w:color w:val="0000FF"/>
            <w:sz w:val="20"/>
            <w:szCs w:val="20"/>
            <w:u w:val="single"/>
            <w:lang w:eastAsia="en-IN"/>
          </w:rPr>
          <w:t>https://CRAN.R-project.org/package=leaflet</w:t>
        </w:r>
      </w:hyperlink>
      <w:r w:rsidRPr="00140EE9">
        <w:rPr>
          <w:rFonts w:ascii="Times New Roman" w:eastAsia="Times New Roman" w:hAnsi="Times New Roman" w:cs="Times New Roman"/>
          <w:sz w:val="20"/>
          <w:szCs w:val="20"/>
          <w:lang w:eastAsia="en-IN"/>
        </w:rPr>
        <w:t>.</w:t>
      </w:r>
    </w:p>
    <w:p w14:paraId="0475F7EA"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Cordano, Emanuele. 2017a. </w:t>
      </w:r>
      <w:proofErr w:type="spellStart"/>
      <w:r w:rsidRPr="00140EE9">
        <w:rPr>
          <w:rFonts w:ascii="Times New Roman" w:eastAsia="Times New Roman" w:hAnsi="Times New Roman" w:cs="Times New Roman"/>
          <w:i/>
          <w:iCs/>
          <w:sz w:val="20"/>
          <w:szCs w:val="20"/>
          <w:lang w:eastAsia="en-IN"/>
        </w:rPr>
        <w:t>LmomPi</w:t>
      </w:r>
      <w:proofErr w:type="spellEnd"/>
      <w:r w:rsidRPr="00140EE9">
        <w:rPr>
          <w:rFonts w:ascii="Times New Roman" w:eastAsia="Times New Roman" w:hAnsi="Times New Roman" w:cs="Times New Roman"/>
          <w:i/>
          <w:iCs/>
          <w:sz w:val="20"/>
          <w:szCs w:val="20"/>
          <w:lang w:eastAsia="en-IN"/>
        </w:rPr>
        <w:t>: (Precipitation) Frequency Analysis and Variability with L-Moments from ’</w:t>
      </w:r>
      <w:proofErr w:type="spellStart"/>
      <w:r w:rsidRPr="00140EE9">
        <w:rPr>
          <w:rFonts w:ascii="Times New Roman" w:eastAsia="Times New Roman" w:hAnsi="Times New Roman" w:cs="Times New Roman"/>
          <w:i/>
          <w:iCs/>
          <w:sz w:val="20"/>
          <w:szCs w:val="20"/>
          <w:lang w:eastAsia="en-IN"/>
        </w:rPr>
        <w:t>Lmom</w:t>
      </w:r>
      <w:proofErr w:type="spellEnd"/>
      <w:r w:rsidRPr="00140EE9">
        <w:rPr>
          <w:rFonts w:ascii="Times New Roman" w:eastAsia="Times New Roman" w:hAnsi="Times New Roman" w:cs="Times New Roman"/>
          <w:i/>
          <w:iCs/>
          <w:sz w:val="20"/>
          <w:szCs w:val="20"/>
          <w:lang w:eastAsia="en-IN"/>
        </w:rPr>
        <w:t>’</w:t>
      </w:r>
      <w:r w:rsidRPr="00140EE9">
        <w:rPr>
          <w:rFonts w:ascii="Times New Roman" w:eastAsia="Times New Roman" w:hAnsi="Times New Roman" w:cs="Times New Roman"/>
          <w:sz w:val="20"/>
          <w:szCs w:val="20"/>
          <w:lang w:eastAsia="en-IN"/>
        </w:rPr>
        <w:t xml:space="preserve">. </w:t>
      </w:r>
      <w:hyperlink r:id="rId23" w:tgtFrame="_blank" w:history="1">
        <w:r w:rsidRPr="00140EE9">
          <w:rPr>
            <w:rFonts w:ascii="Times New Roman" w:eastAsia="Times New Roman" w:hAnsi="Times New Roman" w:cs="Times New Roman"/>
            <w:color w:val="0000FF"/>
            <w:sz w:val="20"/>
            <w:szCs w:val="20"/>
            <w:u w:val="single"/>
            <w:lang w:eastAsia="en-IN"/>
          </w:rPr>
          <w:t>https://CRAN.R-project.org/package=lmomPi</w:t>
        </w:r>
      </w:hyperlink>
      <w:r w:rsidRPr="00140EE9">
        <w:rPr>
          <w:rFonts w:ascii="Times New Roman" w:eastAsia="Times New Roman" w:hAnsi="Times New Roman" w:cs="Times New Roman"/>
          <w:sz w:val="20"/>
          <w:szCs w:val="20"/>
          <w:lang w:eastAsia="en-IN"/>
        </w:rPr>
        <w:t>.</w:t>
      </w:r>
    </w:p>
    <w:p w14:paraId="3CB4813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 2017b. </w:t>
      </w:r>
      <w:r w:rsidRPr="00140EE9">
        <w:rPr>
          <w:rFonts w:ascii="Times New Roman" w:eastAsia="Times New Roman" w:hAnsi="Times New Roman" w:cs="Times New Roman"/>
          <w:i/>
          <w:iCs/>
          <w:sz w:val="20"/>
          <w:szCs w:val="20"/>
          <w:lang w:eastAsia="en-IN"/>
        </w:rPr>
        <w:t>RasterList: A Raster Where Cells Are Generic Objects</w:t>
      </w:r>
      <w:r w:rsidRPr="00140EE9">
        <w:rPr>
          <w:rFonts w:ascii="Times New Roman" w:eastAsia="Times New Roman" w:hAnsi="Times New Roman" w:cs="Times New Roman"/>
          <w:sz w:val="20"/>
          <w:szCs w:val="20"/>
          <w:lang w:eastAsia="en-IN"/>
        </w:rPr>
        <w:t xml:space="preserve">. </w:t>
      </w:r>
      <w:hyperlink r:id="rId24" w:tgtFrame="_blank" w:history="1">
        <w:r w:rsidRPr="00140EE9">
          <w:rPr>
            <w:rFonts w:ascii="Times New Roman" w:eastAsia="Times New Roman" w:hAnsi="Times New Roman" w:cs="Times New Roman"/>
            <w:color w:val="0000FF"/>
            <w:sz w:val="20"/>
            <w:szCs w:val="20"/>
            <w:u w:val="single"/>
            <w:lang w:eastAsia="en-IN"/>
          </w:rPr>
          <w:t>https://CRAN.R-project.org/package=rasterList</w:t>
        </w:r>
      </w:hyperlink>
      <w:r w:rsidRPr="00140EE9">
        <w:rPr>
          <w:rFonts w:ascii="Times New Roman" w:eastAsia="Times New Roman" w:hAnsi="Times New Roman" w:cs="Times New Roman"/>
          <w:sz w:val="20"/>
          <w:szCs w:val="20"/>
          <w:lang w:eastAsia="en-IN"/>
        </w:rPr>
        <w:t>.</w:t>
      </w:r>
    </w:p>
    <w:p w14:paraId="73CDA6BE"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lastRenderedPageBreak/>
        <w:t xml:space="preserve">Cordano, Emanuele, Daniele Andreis, and Fabio </w:t>
      </w:r>
      <w:proofErr w:type="spellStart"/>
      <w:r w:rsidRPr="00140EE9">
        <w:rPr>
          <w:rFonts w:ascii="Times New Roman" w:eastAsia="Times New Roman" w:hAnsi="Times New Roman" w:cs="Times New Roman"/>
          <w:sz w:val="20"/>
          <w:szCs w:val="20"/>
          <w:lang w:eastAsia="en-IN"/>
        </w:rPr>
        <w:t>Zottele</w:t>
      </w:r>
      <w:proofErr w:type="spellEnd"/>
      <w:r w:rsidRPr="00140EE9">
        <w:rPr>
          <w:rFonts w:ascii="Times New Roman" w:eastAsia="Times New Roman" w:hAnsi="Times New Roman" w:cs="Times New Roman"/>
          <w:sz w:val="20"/>
          <w:szCs w:val="20"/>
          <w:lang w:eastAsia="en-IN"/>
        </w:rPr>
        <w:t xml:space="preserve">. 2017. </w:t>
      </w:r>
      <w:proofErr w:type="spellStart"/>
      <w:r w:rsidRPr="00140EE9">
        <w:rPr>
          <w:rFonts w:ascii="Times New Roman" w:eastAsia="Times New Roman" w:hAnsi="Times New Roman" w:cs="Times New Roman"/>
          <w:i/>
          <w:iCs/>
          <w:sz w:val="20"/>
          <w:szCs w:val="20"/>
          <w:lang w:eastAsia="en-IN"/>
        </w:rPr>
        <w:t>Soilwater</w:t>
      </w:r>
      <w:proofErr w:type="spellEnd"/>
      <w:r w:rsidRPr="00140EE9">
        <w:rPr>
          <w:rFonts w:ascii="Times New Roman" w:eastAsia="Times New Roman" w:hAnsi="Times New Roman" w:cs="Times New Roman"/>
          <w:i/>
          <w:iCs/>
          <w:sz w:val="20"/>
          <w:szCs w:val="20"/>
          <w:lang w:eastAsia="en-IN"/>
        </w:rPr>
        <w:t>: Implementation of Parametric Formulas for Soil Water Retention or Conductivity Curve</w:t>
      </w:r>
      <w:r w:rsidRPr="00140EE9">
        <w:rPr>
          <w:rFonts w:ascii="Times New Roman" w:eastAsia="Times New Roman" w:hAnsi="Times New Roman" w:cs="Times New Roman"/>
          <w:sz w:val="20"/>
          <w:szCs w:val="20"/>
          <w:lang w:eastAsia="en-IN"/>
        </w:rPr>
        <w:t xml:space="preserve">. </w:t>
      </w:r>
      <w:hyperlink r:id="rId25" w:tgtFrame="_blank" w:history="1">
        <w:r w:rsidRPr="00140EE9">
          <w:rPr>
            <w:rFonts w:ascii="Times New Roman" w:eastAsia="Times New Roman" w:hAnsi="Times New Roman" w:cs="Times New Roman"/>
            <w:color w:val="0000FF"/>
            <w:sz w:val="20"/>
            <w:szCs w:val="20"/>
            <w:u w:val="single"/>
            <w:lang w:eastAsia="en-IN"/>
          </w:rPr>
          <w:t>https://CRAN.R-project.org/package=soilwater</w:t>
        </w:r>
      </w:hyperlink>
      <w:r w:rsidRPr="00140EE9">
        <w:rPr>
          <w:rFonts w:ascii="Times New Roman" w:eastAsia="Times New Roman" w:hAnsi="Times New Roman" w:cs="Times New Roman"/>
          <w:sz w:val="20"/>
          <w:szCs w:val="20"/>
          <w:lang w:eastAsia="en-IN"/>
        </w:rPr>
        <w:t>.</w:t>
      </w:r>
    </w:p>
    <w:p w14:paraId="3382B4B8"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Funk, Chris, Pete Peterson, Martin </w:t>
      </w:r>
      <w:proofErr w:type="spellStart"/>
      <w:r w:rsidRPr="00140EE9">
        <w:rPr>
          <w:rFonts w:ascii="Times New Roman" w:eastAsia="Times New Roman" w:hAnsi="Times New Roman" w:cs="Times New Roman"/>
          <w:sz w:val="20"/>
          <w:szCs w:val="20"/>
          <w:lang w:eastAsia="en-IN"/>
        </w:rPr>
        <w:t>Landsfeld</w:t>
      </w:r>
      <w:proofErr w:type="spellEnd"/>
      <w:r w:rsidRPr="00140EE9">
        <w:rPr>
          <w:rFonts w:ascii="Times New Roman" w:eastAsia="Times New Roman" w:hAnsi="Times New Roman" w:cs="Times New Roman"/>
          <w:sz w:val="20"/>
          <w:szCs w:val="20"/>
          <w:lang w:eastAsia="en-IN"/>
        </w:rPr>
        <w:t xml:space="preserve">, Diego </w:t>
      </w:r>
      <w:proofErr w:type="spellStart"/>
      <w:r w:rsidRPr="00140EE9">
        <w:rPr>
          <w:rFonts w:ascii="Times New Roman" w:eastAsia="Times New Roman" w:hAnsi="Times New Roman" w:cs="Times New Roman"/>
          <w:sz w:val="20"/>
          <w:szCs w:val="20"/>
          <w:lang w:eastAsia="en-IN"/>
        </w:rPr>
        <w:t>Pedreros</w:t>
      </w:r>
      <w:proofErr w:type="spellEnd"/>
      <w:r w:rsidRPr="00140EE9">
        <w:rPr>
          <w:rFonts w:ascii="Times New Roman" w:eastAsia="Times New Roman" w:hAnsi="Times New Roman" w:cs="Times New Roman"/>
          <w:sz w:val="20"/>
          <w:szCs w:val="20"/>
          <w:lang w:eastAsia="en-IN"/>
        </w:rPr>
        <w:t xml:space="preserve">, James Verdin, </w:t>
      </w:r>
      <w:proofErr w:type="spellStart"/>
      <w:r w:rsidRPr="00140EE9">
        <w:rPr>
          <w:rFonts w:ascii="Times New Roman" w:eastAsia="Times New Roman" w:hAnsi="Times New Roman" w:cs="Times New Roman"/>
          <w:sz w:val="20"/>
          <w:szCs w:val="20"/>
          <w:lang w:eastAsia="en-IN"/>
        </w:rPr>
        <w:t>Shraddhanand</w:t>
      </w:r>
      <w:proofErr w:type="spellEnd"/>
      <w:r w:rsidRPr="00140EE9">
        <w:rPr>
          <w:rFonts w:ascii="Times New Roman" w:eastAsia="Times New Roman" w:hAnsi="Times New Roman" w:cs="Times New Roman"/>
          <w:sz w:val="20"/>
          <w:szCs w:val="20"/>
          <w:lang w:eastAsia="en-IN"/>
        </w:rPr>
        <w:t xml:space="preserve"> Shukla, Gregory Husak, et al. 2015. “The Climate Hazards Infrared Precipitation with Stations–a New Environmental Record for Monitoring Extremes.” </w:t>
      </w:r>
      <w:r w:rsidRPr="00140EE9">
        <w:rPr>
          <w:rFonts w:ascii="Times New Roman" w:eastAsia="Times New Roman" w:hAnsi="Times New Roman" w:cs="Times New Roman"/>
          <w:i/>
          <w:iCs/>
          <w:sz w:val="20"/>
          <w:szCs w:val="20"/>
          <w:lang w:eastAsia="en-IN"/>
        </w:rPr>
        <w:t>Scientific Data</w:t>
      </w:r>
      <w:r w:rsidRPr="00140EE9">
        <w:rPr>
          <w:rFonts w:ascii="Times New Roman" w:eastAsia="Times New Roman" w:hAnsi="Times New Roman" w:cs="Times New Roman"/>
          <w:sz w:val="20"/>
          <w:szCs w:val="20"/>
          <w:lang w:eastAsia="en-IN"/>
        </w:rPr>
        <w:t xml:space="preserve"> 2 (December). The Author(s) SN -: 150066 EP. </w:t>
      </w:r>
      <w:hyperlink r:id="rId26" w:tgtFrame="_blank" w:history="1">
        <w:r w:rsidRPr="00140EE9">
          <w:rPr>
            <w:rFonts w:ascii="Times New Roman" w:eastAsia="Times New Roman" w:hAnsi="Times New Roman" w:cs="Times New Roman"/>
            <w:color w:val="0000FF"/>
            <w:sz w:val="20"/>
            <w:szCs w:val="20"/>
            <w:u w:val="single"/>
            <w:lang w:eastAsia="en-IN"/>
          </w:rPr>
          <w:t>http://dx.doi.org/10.1038/sdata.2015.66</w:t>
        </w:r>
      </w:hyperlink>
      <w:r w:rsidRPr="00140EE9">
        <w:rPr>
          <w:rFonts w:ascii="Times New Roman" w:eastAsia="Times New Roman" w:hAnsi="Times New Roman" w:cs="Times New Roman"/>
          <w:sz w:val="20"/>
          <w:szCs w:val="20"/>
          <w:lang w:eastAsia="en-IN"/>
        </w:rPr>
        <w:t>.</w:t>
      </w:r>
    </w:p>
    <w:p w14:paraId="385BCDB0"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Grolemund, Garrett, and Hadley Wickham. 2011. “Dates and Times Made Easy with </w:t>
      </w:r>
      <w:proofErr w:type="spellStart"/>
      <w:r w:rsidRPr="00140EE9">
        <w:rPr>
          <w:rFonts w:ascii="Times New Roman" w:eastAsia="Times New Roman" w:hAnsi="Times New Roman" w:cs="Times New Roman"/>
          <w:sz w:val="20"/>
          <w:szCs w:val="20"/>
          <w:lang w:eastAsia="en-IN"/>
        </w:rPr>
        <w:t>lubridate</w:t>
      </w:r>
      <w:proofErr w:type="spellEnd"/>
      <w:r w:rsidRPr="00140EE9">
        <w:rPr>
          <w:rFonts w:ascii="Times New Roman" w:eastAsia="Times New Roman" w:hAnsi="Times New Roman" w:cs="Times New Roman"/>
          <w:sz w:val="20"/>
          <w:szCs w:val="20"/>
          <w:lang w:eastAsia="en-IN"/>
        </w:rPr>
        <w:t xml:space="preserve">.” </w:t>
      </w:r>
      <w:r w:rsidRPr="00140EE9">
        <w:rPr>
          <w:rFonts w:ascii="Times New Roman" w:eastAsia="Times New Roman" w:hAnsi="Times New Roman" w:cs="Times New Roman"/>
          <w:i/>
          <w:iCs/>
          <w:sz w:val="20"/>
          <w:szCs w:val="20"/>
          <w:lang w:eastAsia="en-IN"/>
        </w:rPr>
        <w:t>Journal of Statistical Software</w:t>
      </w:r>
      <w:r w:rsidRPr="00140EE9">
        <w:rPr>
          <w:rFonts w:ascii="Times New Roman" w:eastAsia="Times New Roman" w:hAnsi="Times New Roman" w:cs="Times New Roman"/>
          <w:sz w:val="20"/>
          <w:szCs w:val="20"/>
          <w:lang w:eastAsia="en-IN"/>
        </w:rPr>
        <w:t xml:space="preserve"> 40 (3): 1–25. </w:t>
      </w:r>
      <w:hyperlink r:id="rId27" w:tgtFrame="_blank" w:history="1">
        <w:r w:rsidRPr="00140EE9">
          <w:rPr>
            <w:rFonts w:ascii="Times New Roman" w:eastAsia="Times New Roman" w:hAnsi="Times New Roman" w:cs="Times New Roman"/>
            <w:color w:val="0000FF"/>
            <w:sz w:val="20"/>
            <w:szCs w:val="20"/>
            <w:u w:val="single"/>
            <w:lang w:eastAsia="en-IN"/>
          </w:rPr>
          <w:t>http://www.jstatsoft.org/v40/i03/</w:t>
        </w:r>
      </w:hyperlink>
      <w:r w:rsidRPr="00140EE9">
        <w:rPr>
          <w:rFonts w:ascii="Times New Roman" w:eastAsia="Times New Roman" w:hAnsi="Times New Roman" w:cs="Times New Roman"/>
          <w:sz w:val="20"/>
          <w:szCs w:val="20"/>
          <w:lang w:eastAsia="en-IN"/>
        </w:rPr>
        <w:t>.</w:t>
      </w:r>
    </w:p>
    <w:p w14:paraId="34EEA06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Hastie, T. J., and D. </w:t>
      </w:r>
      <w:proofErr w:type="spellStart"/>
      <w:r w:rsidRPr="00140EE9">
        <w:rPr>
          <w:rFonts w:ascii="Times New Roman" w:eastAsia="Times New Roman" w:hAnsi="Times New Roman" w:cs="Times New Roman"/>
          <w:sz w:val="20"/>
          <w:szCs w:val="20"/>
          <w:lang w:eastAsia="en-IN"/>
        </w:rPr>
        <w:t>Pregibon</w:t>
      </w:r>
      <w:proofErr w:type="spellEnd"/>
      <w:r w:rsidRPr="00140EE9">
        <w:rPr>
          <w:rFonts w:ascii="Times New Roman" w:eastAsia="Times New Roman" w:hAnsi="Times New Roman" w:cs="Times New Roman"/>
          <w:sz w:val="20"/>
          <w:szCs w:val="20"/>
          <w:lang w:eastAsia="en-IN"/>
        </w:rPr>
        <w:t xml:space="preserve">. 1992. “Generalized Linear Models.” In </w:t>
      </w:r>
      <w:r w:rsidRPr="00140EE9">
        <w:rPr>
          <w:rFonts w:ascii="Times New Roman" w:eastAsia="Times New Roman" w:hAnsi="Times New Roman" w:cs="Times New Roman"/>
          <w:i/>
          <w:iCs/>
          <w:sz w:val="20"/>
          <w:szCs w:val="20"/>
          <w:lang w:eastAsia="en-IN"/>
        </w:rPr>
        <w:t>Statistical Models in S</w:t>
      </w:r>
      <w:r w:rsidRPr="00140EE9">
        <w:rPr>
          <w:rFonts w:ascii="Times New Roman" w:eastAsia="Times New Roman" w:hAnsi="Times New Roman" w:cs="Times New Roman"/>
          <w:sz w:val="20"/>
          <w:szCs w:val="20"/>
          <w:lang w:eastAsia="en-IN"/>
        </w:rPr>
        <w:t>. Wadsworth &amp; Brooks/Cole.</w:t>
      </w:r>
    </w:p>
    <w:p w14:paraId="418D0DA6"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0EE9">
        <w:rPr>
          <w:rFonts w:ascii="Times New Roman" w:eastAsia="Times New Roman" w:hAnsi="Times New Roman" w:cs="Times New Roman"/>
          <w:sz w:val="20"/>
          <w:szCs w:val="20"/>
          <w:lang w:eastAsia="en-IN"/>
        </w:rPr>
        <w:t>Hijmans</w:t>
      </w:r>
      <w:proofErr w:type="spellEnd"/>
      <w:r w:rsidRPr="00140EE9">
        <w:rPr>
          <w:rFonts w:ascii="Times New Roman" w:eastAsia="Times New Roman" w:hAnsi="Times New Roman" w:cs="Times New Roman"/>
          <w:sz w:val="20"/>
          <w:szCs w:val="20"/>
          <w:lang w:eastAsia="en-IN"/>
        </w:rPr>
        <w:t xml:space="preserve">, Robert J. 2016. </w:t>
      </w:r>
      <w:r w:rsidRPr="00140EE9">
        <w:rPr>
          <w:rFonts w:ascii="Times New Roman" w:eastAsia="Times New Roman" w:hAnsi="Times New Roman" w:cs="Times New Roman"/>
          <w:i/>
          <w:iCs/>
          <w:sz w:val="20"/>
          <w:szCs w:val="20"/>
          <w:lang w:eastAsia="en-IN"/>
        </w:rPr>
        <w:t xml:space="preserve">Raster: Geographic Data Analysis and </w:t>
      </w:r>
      <w:proofErr w:type="spellStart"/>
      <w:r w:rsidRPr="00140EE9">
        <w:rPr>
          <w:rFonts w:ascii="Times New Roman" w:eastAsia="Times New Roman" w:hAnsi="Times New Roman" w:cs="Times New Roman"/>
          <w:i/>
          <w:iCs/>
          <w:sz w:val="20"/>
          <w:szCs w:val="20"/>
          <w:lang w:eastAsia="en-IN"/>
        </w:rPr>
        <w:t>Modeling</w:t>
      </w:r>
      <w:proofErr w:type="spellEnd"/>
      <w:r w:rsidRPr="00140EE9">
        <w:rPr>
          <w:rFonts w:ascii="Times New Roman" w:eastAsia="Times New Roman" w:hAnsi="Times New Roman" w:cs="Times New Roman"/>
          <w:sz w:val="20"/>
          <w:szCs w:val="20"/>
          <w:lang w:eastAsia="en-IN"/>
        </w:rPr>
        <w:t xml:space="preserve">. </w:t>
      </w:r>
      <w:hyperlink r:id="rId28" w:tgtFrame="_blank" w:history="1">
        <w:r w:rsidRPr="00140EE9">
          <w:rPr>
            <w:rFonts w:ascii="Times New Roman" w:eastAsia="Times New Roman" w:hAnsi="Times New Roman" w:cs="Times New Roman"/>
            <w:color w:val="0000FF"/>
            <w:sz w:val="20"/>
            <w:szCs w:val="20"/>
            <w:u w:val="single"/>
            <w:lang w:eastAsia="en-IN"/>
          </w:rPr>
          <w:t>https://CRAN.R-project.org/package=raster</w:t>
        </w:r>
      </w:hyperlink>
      <w:r w:rsidRPr="00140EE9">
        <w:rPr>
          <w:rFonts w:ascii="Times New Roman" w:eastAsia="Times New Roman" w:hAnsi="Times New Roman" w:cs="Times New Roman"/>
          <w:sz w:val="20"/>
          <w:szCs w:val="20"/>
          <w:lang w:eastAsia="en-IN"/>
        </w:rPr>
        <w:t>.</w:t>
      </w:r>
    </w:p>
    <w:p w14:paraId="5B517EE8"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Hosking, J. R. M. 2017. </w:t>
      </w:r>
      <w:r w:rsidRPr="00140EE9">
        <w:rPr>
          <w:rFonts w:ascii="Times New Roman" w:eastAsia="Times New Roman" w:hAnsi="Times New Roman" w:cs="Times New Roman"/>
          <w:i/>
          <w:iCs/>
          <w:sz w:val="20"/>
          <w:szCs w:val="20"/>
          <w:lang w:eastAsia="en-IN"/>
        </w:rPr>
        <w:t>L-Moments</w:t>
      </w:r>
      <w:r w:rsidRPr="00140EE9">
        <w:rPr>
          <w:rFonts w:ascii="Times New Roman" w:eastAsia="Times New Roman" w:hAnsi="Times New Roman" w:cs="Times New Roman"/>
          <w:sz w:val="20"/>
          <w:szCs w:val="20"/>
          <w:lang w:eastAsia="en-IN"/>
        </w:rPr>
        <w:t xml:space="preserve">. </w:t>
      </w:r>
      <w:hyperlink r:id="rId29" w:tgtFrame="_blank" w:history="1">
        <w:r w:rsidRPr="00140EE9">
          <w:rPr>
            <w:rFonts w:ascii="Times New Roman" w:eastAsia="Times New Roman" w:hAnsi="Times New Roman" w:cs="Times New Roman"/>
            <w:color w:val="0000FF"/>
            <w:sz w:val="20"/>
            <w:szCs w:val="20"/>
            <w:u w:val="single"/>
            <w:lang w:eastAsia="en-IN"/>
          </w:rPr>
          <w:t>https://CRAN.R-project.org/package=lmom</w:t>
        </w:r>
      </w:hyperlink>
      <w:r w:rsidRPr="00140EE9">
        <w:rPr>
          <w:rFonts w:ascii="Times New Roman" w:eastAsia="Times New Roman" w:hAnsi="Times New Roman" w:cs="Times New Roman"/>
          <w:sz w:val="20"/>
          <w:szCs w:val="20"/>
          <w:lang w:eastAsia="en-IN"/>
        </w:rPr>
        <w:t>.</w:t>
      </w:r>
    </w:p>
    <w:p w14:paraId="607E6FC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Hosking, J. R. M., and James R. Wallis. 1997. “L-Moments.” In </w:t>
      </w:r>
      <w:r w:rsidRPr="00140EE9">
        <w:rPr>
          <w:rFonts w:ascii="Times New Roman" w:eastAsia="Times New Roman" w:hAnsi="Times New Roman" w:cs="Times New Roman"/>
          <w:i/>
          <w:iCs/>
          <w:sz w:val="20"/>
          <w:szCs w:val="20"/>
          <w:lang w:eastAsia="en-IN"/>
        </w:rPr>
        <w:t>Regional Frequency Analysis: An Approach Based on L-Moments</w:t>
      </w:r>
      <w:r w:rsidRPr="00140EE9">
        <w:rPr>
          <w:rFonts w:ascii="Times New Roman" w:eastAsia="Times New Roman" w:hAnsi="Times New Roman" w:cs="Times New Roman"/>
          <w:sz w:val="20"/>
          <w:szCs w:val="20"/>
          <w:lang w:eastAsia="en-IN"/>
        </w:rPr>
        <w:t>, 14–43. Cambridge University Press. doi:</w:t>
      </w:r>
      <w:hyperlink r:id="rId30" w:tgtFrame="_blank" w:history="1">
        <w:r w:rsidRPr="00140EE9">
          <w:rPr>
            <w:rFonts w:ascii="Times New Roman" w:eastAsia="Times New Roman" w:hAnsi="Times New Roman" w:cs="Times New Roman"/>
            <w:color w:val="0000FF"/>
            <w:sz w:val="20"/>
            <w:szCs w:val="20"/>
            <w:u w:val="single"/>
            <w:lang w:eastAsia="en-IN"/>
          </w:rPr>
          <w:t>10.1017/CBO9780511529443.004</w:t>
        </w:r>
      </w:hyperlink>
      <w:r w:rsidRPr="00140EE9">
        <w:rPr>
          <w:rFonts w:ascii="Times New Roman" w:eastAsia="Times New Roman" w:hAnsi="Times New Roman" w:cs="Times New Roman"/>
          <w:sz w:val="20"/>
          <w:szCs w:val="20"/>
          <w:lang w:eastAsia="en-IN"/>
        </w:rPr>
        <w:t>.</w:t>
      </w:r>
    </w:p>
    <w:p w14:paraId="6D9436C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Kollet, Stefan, Mauro Sulis, Reed M. Maxwell, Claudio </w:t>
      </w:r>
      <w:proofErr w:type="spellStart"/>
      <w:r w:rsidRPr="00140EE9">
        <w:rPr>
          <w:rFonts w:ascii="Times New Roman" w:eastAsia="Times New Roman" w:hAnsi="Times New Roman" w:cs="Times New Roman"/>
          <w:sz w:val="20"/>
          <w:szCs w:val="20"/>
          <w:lang w:eastAsia="en-IN"/>
        </w:rPr>
        <w:t>Paniconi</w:t>
      </w:r>
      <w:proofErr w:type="spellEnd"/>
      <w:r w:rsidRPr="00140EE9">
        <w:rPr>
          <w:rFonts w:ascii="Times New Roman" w:eastAsia="Times New Roman" w:hAnsi="Times New Roman" w:cs="Times New Roman"/>
          <w:sz w:val="20"/>
          <w:szCs w:val="20"/>
          <w:lang w:eastAsia="en-IN"/>
        </w:rPr>
        <w:t xml:space="preserve">, Mario Putti, Giacomo Bertoldi, Ethan T. Coon, et al. 2017. “The Integrated Hydrologic Model Intercomparison Project, Ih-Mip2: A Second Set of Benchmark Results to Diagnose Integrated Hydrology and Feedbacks.” </w:t>
      </w:r>
      <w:r w:rsidRPr="00140EE9">
        <w:rPr>
          <w:rFonts w:ascii="Times New Roman" w:eastAsia="Times New Roman" w:hAnsi="Times New Roman" w:cs="Times New Roman"/>
          <w:i/>
          <w:iCs/>
          <w:sz w:val="20"/>
          <w:szCs w:val="20"/>
          <w:lang w:eastAsia="en-IN"/>
        </w:rPr>
        <w:t>Water Resources Research</w:t>
      </w:r>
      <w:r w:rsidRPr="00140EE9">
        <w:rPr>
          <w:rFonts w:ascii="Times New Roman" w:eastAsia="Times New Roman" w:hAnsi="Times New Roman" w:cs="Times New Roman"/>
          <w:sz w:val="20"/>
          <w:szCs w:val="20"/>
          <w:lang w:eastAsia="en-IN"/>
        </w:rPr>
        <w:t xml:space="preserve"> 53 (1): 867–90. doi:</w:t>
      </w:r>
      <w:hyperlink r:id="rId31" w:tgtFrame="_blank" w:history="1">
        <w:r w:rsidRPr="00140EE9">
          <w:rPr>
            <w:rFonts w:ascii="Times New Roman" w:eastAsia="Times New Roman" w:hAnsi="Times New Roman" w:cs="Times New Roman"/>
            <w:color w:val="0000FF"/>
            <w:sz w:val="20"/>
            <w:szCs w:val="20"/>
            <w:u w:val="single"/>
            <w:lang w:eastAsia="en-IN"/>
          </w:rPr>
          <w:t>10.1002/2016WR019191</w:t>
        </w:r>
      </w:hyperlink>
      <w:r w:rsidRPr="00140EE9">
        <w:rPr>
          <w:rFonts w:ascii="Times New Roman" w:eastAsia="Times New Roman" w:hAnsi="Times New Roman" w:cs="Times New Roman"/>
          <w:sz w:val="20"/>
          <w:szCs w:val="20"/>
          <w:lang w:eastAsia="en-IN"/>
        </w:rPr>
        <w:t>.</w:t>
      </w:r>
    </w:p>
    <w:p w14:paraId="6A059328"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Maidment, D. R. 1992. </w:t>
      </w:r>
      <w:r w:rsidRPr="00140EE9">
        <w:rPr>
          <w:rFonts w:ascii="Times New Roman" w:eastAsia="Times New Roman" w:hAnsi="Times New Roman" w:cs="Times New Roman"/>
          <w:i/>
          <w:iCs/>
          <w:sz w:val="20"/>
          <w:szCs w:val="20"/>
          <w:lang w:eastAsia="en-IN"/>
        </w:rPr>
        <w:t>Handbook of Hydrology</w:t>
      </w:r>
      <w:r w:rsidRPr="00140EE9">
        <w:rPr>
          <w:rFonts w:ascii="Times New Roman" w:eastAsia="Times New Roman" w:hAnsi="Times New Roman" w:cs="Times New Roman"/>
          <w:sz w:val="20"/>
          <w:szCs w:val="20"/>
          <w:lang w:eastAsia="en-IN"/>
        </w:rPr>
        <w:t>. Mc-Graw Hill.</w:t>
      </w:r>
    </w:p>
    <w:p w14:paraId="72EB47E9"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Marsaglia, George, Wai Wan Tsang, and </w:t>
      </w:r>
      <w:proofErr w:type="spellStart"/>
      <w:r w:rsidRPr="00140EE9">
        <w:rPr>
          <w:rFonts w:ascii="Times New Roman" w:eastAsia="Times New Roman" w:hAnsi="Times New Roman" w:cs="Times New Roman"/>
          <w:sz w:val="20"/>
          <w:szCs w:val="20"/>
          <w:lang w:eastAsia="en-IN"/>
        </w:rPr>
        <w:t>Jingbo</w:t>
      </w:r>
      <w:proofErr w:type="spellEnd"/>
      <w:r w:rsidRPr="00140EE9">
        <w:rPr>
          <w:rFonts w:ascii="Times New Roman" w:eastAsia="Times New Roman" w:hAnsi="Times New Roman" w:cs="Times New Roman"/>
          <w:sz w:val="20"/>
          <w:szCs w:val="20"/>
          <w:lang w:eastAsia="en-IN"/>
        </w:rPr>
        <w:t xml:space="preserve"> Wang. 2003. “Evaluating Kolmogorov’s Distribution.” </w:t>
      </w:r>
      <w:r w:rsidRPr="00140EE9">
        <w:rPr>
          <w:rFonts w:ascii="Times New Roman" w:eastAsia="Times New Roman" w:hAnsi="Times New Roman" w:cs="Times New Roman"/>
          <w:i/>
          <w:iCs/>
          <w:sz w:val="20"/>
          <w:szCs w:val="20"/>
          <w:lang w:eastAsia="en-IN"/>
        </w:rPr>
        <w:t>Journal of Statistical Software, Articles</w:t>
      </w:r>
      <w:r w:rsidRPr="00140EE9">
        <w:rPr>
          <w:rFonts w:ascii="Times New Roman" w:eastAsia="Times New Roman" w:hAnsi="Times New Roman" w:cs="Times New Roman"/>
          <w:sz w:val="20"/>
          <w:szCs w:val="20"/>
          <w:lang w:eastAsia="en-IN"/>
        </w:rPr>
        <w:t xml:space="preserve"> 8 (18): 1–4. doi:</w:t>
      </w:r>
      <w:hyperlink r:id="rId32" w:tgtFrame="_blank" w:history="1">
        <w:r w:rsidRPr="00140EE9">
          <w:rPr>
            <w:rFonts w:ascii="Times New Roman" w:eastAsia="Times New Roman" w:hAnsi="Times New Roman" w:cs="Times New Roman"/>
            <w:color w:val="0000FF"/>
            <w:sz w:val="20"/>
            <w:szCs w:val="20"/>
            <w:u w:val="single"/>
            <w:lang w:eastAsia="en-IN"/>
          </w:rPr>
          <w:t>10.18637/</w:t>
        </w:r>
        <w:proofErr w:type="gramStart"/>
        <w:r w:rsidRPr="00140EE9">
          <w:rPr>
            <w:rFonts w:ascii="Times New Roman" w:eastAsia="Times New Roman" w:hAnsi="Times New Roman" w:cs="Times New Roman"/>
            <w:color w:val="0000FF"/>
            <w:sz w:val="20"/>
            <w:szCs w:val="20"/>
            <w:u w:val="single"/>
            <w:lang w:eastAsia="en-IN"/>
          </w:rPr>
          <w:t>jss.v008.i</w:t>
        </w:r>
        <w:proofErr w:type="gramEnd"/>
        <w:r w:rsidRPr="00140EE9">
          <w:rPr>
            <w:rFonts w:ascii="Times New Roman" w:eastAsia="Times New Roman" w:hAnsi="Times New Roman" w:cs="Times New Roman"/>
            <w:color w:val="0000FF"/>
            <w:sz w:val="20"/>
            <w:szCs w:val="20"/>
            <w:u w:val="single"/>
            <w:lang w:eastAsia="en-IN"/>
          </w:rPr>
          <w:t>18</w:t>
        </w:r>
      </w:hyperlink>
      <w:r w:rsidRPr="00140EE9">
        <w:rPr>
          <w:rFonts w:ascii="Times New Roman" w:eastAsia="Times New Roman" w:hAnsi="Times New Roman" w:cs="Times New Roman"/>
          <w:sz w:val="20"/>
          <w:szCs w:val="20"/>
          <w:lang w:eastAsia="en-IN"/>
        </w:rPr>
        <w:t>.</w:t>
      </w:r>
    </w:p>
    <w:p w14:paraId="4732A271"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0EE9">
        <w:rPr>
          <w:rFonts w:ascii="Times New Roman" w:eastAsia="Times New Roman" w:hAnsi="Times New Roman" w:cs="Times New Roman"/>
          <w:sz w:val="20"/>
          <w:szCs w:val="20"/>
          <w:lang w:eastAsia="en-IN"/>
        </w:rPr>
        <w:t>Pohlert</w:t>
      </w:r>
      <w:proofErr w:type="spellEnd"/>
      <w:r w:rsidRPr="00140EE9">
        <w:rPr>
          <w:rFonts w:ascii="Times New Roman" w:eastAsia="Times New Roman" w:hAnsi="Times New Roman" w:cs="Times New Roman"/>
          <w:sz w:val="20"/>
          <w:szCs w:val="20"/>
          <w:lang w:eastAsia="en-IN"/>
        </w:rPr>
        <w:t xml:space="preserve">, Thorsten. 2018. </w:t>
      </w:r>
      <w:r w:rsidRPr="00140EE9">
        <w:rPr>
          <w:rFonts w:ascii="Times New Roman" w:eastAsia="Times New Roman" w:hAnsi="Times New Roman" w:cs="Times New Roman"/>
          <w:i/>
          <w:iCs/>
          <w:sz w:val="20"/>
          <w:szCs w:val="20"/>
          <w:lang w:eastAsia="en-IN"/>
        </w:rPr>
        <w:t>Trend: Non-Parametric Trend Tests and Change-Point Detection</w:t>
      </w:r>
      <w:r w:rsidRPr="00140EE9">
        <w:rPr>
          <w:rFonts w:ascii="Times New Roman" w:eastAsia="Times New Roman" w:hAnsi="Times New Roman" w:cs="Times New Roman"/>
          <w:sz w:val="20"/>
          <w:szCs w:val="20"/>
          <w:lang w:eastAsia="en-IN"/>
        </w:rPr>
        <w:t xml:space="preserve">. </w:t>
      </w:r>
      <w:hyperlink r:id="rId33" w:tgtFrame="_blank" w:history="1">
        <w:r w:rsidRPr="00140EE9">
          <w:rPr>
            <w:rFonts w:ascii="Times New Roman" w:eastAsia="Times New Roman" w:hAnsi="Times New Roman" w:cs="Times New Roman"/>
            <w:color w:val="0000FF"/>
            <w:sz w:val="20"/>
            <w:szCs w:val="20"/>
            <w:u w:val="single"/>
            <w:lang w:eastAsia="en-IN"/>
          </w:rPr>
          <w:t>https://CRAN.R-project.org/package=trend</w:t>
        </w:r>
      </w:hyperlink>
      <w:r w:rsidRPr="00140EE9">
        <w:rPr>
          <w:rFonts w:ascii="Times New Roman" w:eastAsia="Times New Roman" w:hAnsi="Times New Roman" w:cs="Times New Roman"/>
          <w:sz w:val="20"/>
          <w:szCs w:val="20"/>
          <w:lang w:eastAsia="en-IN"/>
        </w:rPr>
        <w:t>.</w:t>
      </w:r>
    </w:p>
    <w:p w14:paraId="7C8E98F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M. Th. 1980. “A Closed-Form Equation for Predicting the Hydraulic Conductivity of Unsaturated Soils.” </w:t>
      </w:r>
      <w:r w:rsidRPr="00140EE9">
        <w:rPr>
          <w:rFonts w:ascii="Times New Roman" w:eastAsia="Times New Roman" w:hAnsi="Times New Roman" w:cs="Times New Roman"/>
          <w:i/>
          <w:iCs/>
          <w:sz w:val="20"/>
          <w:szCs w:val="20"/>
          <w:lang w:eastAsia="en-IN"/>
        </w:rPr>
        <w:t>Soil Sci. Soc. Am. Jour.</w:t>
      </w:r>
      <w:r w:rsidRPr="00140EE9">
        <w:rPr>
          <w:rFonts w:ascii="Times New Roman" w:eastAsia="Times New Roman" w:hAnsi="Times New Roman" w:cs="Times New Roman"/>
          <w:sz w:val="20"/>
          <w:szCs w:val="20"/>
          <w:lang w:eastAsia="en-IN"/>
        </w:rPr>
        <w:t xml:space="preserve"> 44: 892–98.</w:t>
      </w:r>
    </w:p>
    <w:p w14:paraId="05906793"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post </w:t>
      </w:r>
      <w:hyperlink r:id="rId34" w:tgtFrame="_blank" w:history="1">
        <w:r w:rsidRPr="00140EE9">
          <w:rPr>
            <w:rFonts w:ascii="Times New Roman" w:eastAsia="Times New Roman" w:hAnsi="Times New Roman" w:cs="Times New Roman"/>
            <w:color w:val="0000FF"/>
            <w:sz w:val="20"/>
            <w:szCs w:val="20"/>
            <w:u w:val="single"/>
            <w:lang w:eastAsia="en-IN"/>
          </w:rPr>
          <w:t xml:space="preserve">Analysing Raster Data: the </w:t>
        </w:r>
        <w:proofErr w:type="spellStart"/>
        <w:r w:rsidRPr="00140EE9">
          <w:rPr>
            <w:rFonts w:ascii="Times New Roman" w:eastAsia="Times New Roman" w:hAnsi="Times New Roman" w:cs="Times New Roman"/>
            <w:color w:val="0000FF"/>
            <w:sz w:val="20"/>
            <w:szCs w:val="20"/>
            <w:u w:val="single"/>
            <w:lang w:eastAsia="en-IN"/>
          </w:rPr>
          <w:t>rasterList</w:t>
        </w:r>
        <w:proofErr w:type="spellEnd"/>
        <w:r w:rsidRPr="00140EE9">
          <w:rPr>
            <w:rFonts w:ascii="Times New Roman" w:eastAsia="Times New Roman" w:hAnsi="Times New Roman" w:cs="Times New Roman"/>
            <w:color w:val="0000FF"/>
            <w:sz w:val="20"/>
            <w:szCs w:val="20"/>
            <w:u w:val="single"/>
            <w:lang w:eastAsia="en-IN"/>
          </w:rPr>
          <w:t xml:space="preserve"> Package</w:t>
        </w:r>
      </w:hyperlink>
      <w:r w:rsidRPr="00140EE9">
        <w:rPr>
          <w:rFonts w:ascii="Times New Roman" w:eastAsia="Times New Roman" w:hAnsi="Times New Roman" w:cs="Times New Roman"/>
          <w:sz w:val="20"/>
          <w:szCs w:val="20"/>
          <w:lang w:eastAsia="en-IN"/>
        </w:rPr>
        <w:t xml:space="preserve"> appeared first on </w:t>
      </w:r>
      <w:hyperlink r:id="rId35" w:tgtFrame="_blank" w:history="1">
        <w:proofErr w:type="spellStart"/>
        <w:r w:rsidRPr="00140EE9">
          <w:rPr>
            <w:rFonts w:ascii="Times New Roman" w:eastAsia="Times New Roman" w:hAnsi="Times New Roman" w:cs="Times New Roman"/>
            <w:color w:val="0000FF"/>
            <w:sz w:val="20"/>
            <w:szCs w:val="20"/>
            <w:u w:val="single"/>
            <w:lang w:eastAsia="en-IN"/>
          </w:rPr>
          <w:t>MilanoR</w:t>
        </w:r>
        <w:proofErr w:type="spellEnd"/>
      </w:hyperlink>
      <w:r w:rsidRPr="00140EE9">
        <w:rPr>
          <w:rFonts w:ascii="Times New Roman" w:eastAsia="Times New Roman" w:hAnsi="Times New Roman" w:cs="Times New Roman"/>
          <w:sz w:val="20"/>
          <w:szCs w:val="20"/>
          <w:lang w:eastAsia="en-IN"/>
        </w:rPr>
        <w:t>.</w:t>
      </w:r>
    </w:p>
    <w:p w14:paraId="12C7A05B"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83E8A"/>
    <w:multiLevelType w:val="multilevel"/>
    <w:tmpl w:val="D1A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E10C4"/>
    <w:multiLevelType w:val="multilevel"/>
    <w:tmpl w:val="ADA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E9"/>
    <w:rsid w:val="00140EE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D604"/>
  <w15:chartTrackingRefBased/>
  <w15:docId w15:val="{DDA24063-55C2-429E-AE71-44810A6B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3689">
      <w:bodyDiv w:val="1"/>
      <w:marLeft w:val="0"/>
      <w:marRight w:val="0"/>
      <w:marTop w:val="0"/>
      <w:marBottom w:val="0"/>
      <w:divBdr>
        <w:top w:val="none" w:sz="0" w:space="0" w:color="auto"/>
        <w:left w:val="none" w:sz="0" w:space="0" w:color="auto"/>
        <w:bottom w:val="none" w:sz="0" w:space="0" w:color="auto"/>
        <w:right w:val="none" w:sz="0" w:space="0" w:color="auto"/>
      </w:divBdr>
      <w:divsChild>
        <w:div w:id="1306855538">
          <w:marLeft w:val="0"/>
          <w:marRight w:val="0"/>
          <w:marTop w:val="0"/>
          <w:marBottom w:val="0"/>
          <w:divBdr>
            <w:top w:val="none" w:sz="0" w:space="0" w:color="auto"/>
            <w:left w:val="none" w:sz="0" w:space="0" w:color="auto"/>
            <w:bottom w:val="none" w:sz="0" w:space="0" w:color="auto"/>
            <w:right w:val="none" w:sz="0" w:space="0" w:color="auto"/>
          </w:divBdr>
          <w:divsChild>
            <w:div w:id="2076389621">
              <w:marLeft w:val="0"/>
              <w:marRight w:val="0"/>
              <w:marTop w:val="0"/>
              <w:marBottom w:val="0"/>
              <w:divBdr>
                <w:top w:val="none" w:sz="0" w:space="0" w:color="auto"/>
                <w:left w:val="none" w:sz="0" w:space="0" w:color="auto"/>
                <w:bottom w:val="none" w:sz="0" w:space="0" w:color="auto"/>
                <w:right w:val="none" w:sz="0" w:space="0" w:color="auto"/>
              </w:divBdr>
              <w:divsChild>
                <w:div w:id="1342925143">
                  <w:marLeft w:val="0"/>
                  <w:marRight w:val="0"/>
                  <w:marTop w:val="0"/>
                  <w:marBottom w:val="0"/>
                  <w:divBdr>
                    <w:top w:val="none" w:sz="0" w:space="0" w:color="auto"/>
                    <w:left w:val="none" w:sz="0" w:space="0" w:color="auto"/>
                    <w:bottom w:val="none" w:sz="0" w:space="0" w:color="auto"/>
                    <w:right w:val="none" w:sz="0" w:space="0" w:color="auto"/>
                  </w:divBdr>
                </w:div>
                <w:div w:id="1899200064">
                  <w:marLeft w:val="0"/>
                  <w:marRight w:val="0"/>
                  <w:marTop w:val="0"/>
                  <w:marBottom w:val="0"/>
                  <w:divBdr>
                    <w:top w:val="none" w:sz="0" w:space="0" w:color="auto"/>
                    <w:left w:val="none" w:sz="0" w:space="0" w:color="auto"/>
                    <w:bottom w:val="none" w:sz="0" w:space="0" w:color="auto"/>
                    <w:right w:val="none" w:sz="0" w:space="0" w:color="auto"/>
                  </w:divBdr>
                  <w:divsChild>
                    <w:div w:id="1772780826">
                      <w:marLeft w:val="0"/>
                      <w:marRight w:val="0"/>
                      <w:marTop w:val="0"/>
                      <w:marBottom w:val="0"/>
                      <w:divBdr>
                        <w:top w:val="none" w:sz="0" w:space="0" w:color="auto"/>
                        <w:left w:val="none" w:sz="0" w:space="0" w:color="auto"/>
                        <w:bottom w:val="none" w:sz="0" w:space="0" w:color="auto"/>
                        <w:right w:val="none" w:sz="0" w:space="0" w:color="auto"/>
                      </w:divBdr>
                      <w:divsChild>
                        <w:div w:id="1131746290">
                          <w:marLeft w:val="0"/>
                          <w:marRight w:val="0"/>
                          <w:marTop w:val="0"/>
                          <w:marBottom w:val="0"/>
                          <w:divBdr>
                            <w:top w:val="none" w:sz="0" w:space="0" w:color="auto"/>
                            <w:left w:val="none" w:sz="0" w:space="0" w:color="auto"/>
                            <w:bottom w:val="none" w:sz="0" w:space="0" w:color="auto"/>
                            <w:right w:val="none" w:sz="0" w:space="0" w:color="auto"/>
                          </w:divBdr>
                        </w:div>
                        <w:div w:id="1075317897">
                          <w:marLeft w:val="0"/>
                          <w:marRight w:val="0"/>
                          <w:marTop w:val="0"/>
                          <w:marBottom w:val="0"/>
                          <w:divBdr>
                            <w:top w:val="none" w:sz="0" w:space="0" w:color="auto"/>
                            <w:left w:val="none" w:sz="0" w:space="0" w:color="auto"/>
                            <w:bottom w:val="none" w:sz="0" w:space="0" w:color="auto"/>
                            <w:right w:val="none" w:sz="0" w:space="0" w:color="auto"/>
                          </w:divBdr>
                          <w:divsChild>
                            <w:div w:id="84110438">
                              <w:marLeft w:val="0"/>
                              <w:marRight w:val="0"/>
                              <w:marTop w:val="0"/>
                              <w:marBottom w:val="0"/>
                              <w:divBdr>
                                <w:top w:val="none" w:sz="0" w:space="0" w:color="auto"/>
                                <w:left w:val="none" w:sz="0" w:space="0" w:color="auto"/>
                                <w:bottom w:val="none" w:sz="0" w:space="0" w:color="auto"/>
                                <w:right w:val="none" w:sz="0" w:space="0" w:color="auto"/>
                              </w:divBdr>
                              <w:divsChild>
                                <w:div w:id="1232617844">
                                  <w:marLeft w:val="0"/>
                                  <w:marRight w:val="0"/>
                                  <w:marTop w:val="0"/>
                                  <w:marBottom w:val="0"/>
                                  <w:divBdr>
                                    <w:top w:val="none" w:sz="0" w:space="0" w:color="auto"/>
                                    <w:left w:val="none" w:sz="0" w:space="0" w:color="auto"/>
                                    <w:bottom w:val="none" w:sz="0" w:space="0" w:color="auto"/>
                                    <w:right w:val="none" w:sz="0" w:space="0" w:color="auto"/>
                                  </w:divBdr>
                                </w:div>
                                <w:div w:id="322970502">
                                  <w:marLeft w:val="0"/>
                                  <w:marRight w:val="0"/>
                                  <w:marTop w:val="0"/>
                                  <w:marBottom w:val="0"/>
                                  <w:divBdr>
                                    <w:top w:val="none" w:sz="0" w:space="0" w:color="auto"/>
                                    <w:left w:val="none" w:sz="0" w:space="0" w:color="auto"/>
                                    <w:bottom w:val="none" w:sz="0" w:space="0" w:color="auto"/>
                                    <w:right w:val="none" w:sz="0" w:space="0" w:color="auto"/>
                                  </w:divBdr>
                                </w:div>
                                <w:div w:id="1801727718">
                                  <w:marLeft w:val="0"/>
                                  <w:marRight w:val="0"/>
                                  <w:marTop w:val="0"/>
                                  <w:marBottom w:val="0"/>
                                  <w:divBdr>
                                    <w:top w:val="none" w:sz="0" w:space="0" w:color="auto"/>
                                    <w:left w:val="none" w:sz="0" w:space="0" w:color="auto"/>
                                    <w:bottom w:val="none" w:sz="0" w:space="0" w:color="auto"/>
                                    <w:right w:val="none" w:sz="0" w:space="0" w:color="auto"/>
                                  </w:divBdr>
                                </w:div>
                                <w:div w:id="949506939">
                                  <w:marLeft w:val="0"/>
                                  <w:marRight w:val="0"/>
                                  <w:marTop w:val="0"/>
                                  <w:marBottom w:val="0"/>
                                  <w:divBdr>
                                    <w:top w:val="none" w:sz="0" w:space="0" w:color="auto"/>
                                    <w:left w:val="none" w:sz="0" w:space="0" w:color="auto"/>
                                    <w:bottom w:val="none" w:sz="0" w:space="0" w:color="auto"/>
                                    <w:right w:val="none" w:sz="0" w:space="0" w:color="auto"/>
                                  </w:divBdr>
                                </w:div>
                                <w:div w:id="1193032456">
                                  <w:marLeft w:val="0"/>
                                  <w:marRight w:val="0"/>
                                  <w:marTop w:val="0"/>
                                  <w:marBottom w:val="0"/>
                                  <w:divBdr>
                                    <w:top w:val="none" w:sz="0" w:space="0" w:color="auto"/>
                                    <w:left w:val="none" w:sz="0" w:space="0" w:color="auto"/>
                                    <w:bottom w:val="none" w:sz="0" w:space="0" w:color="auto"/>
                                    <w:right w:val="none" w:sz="0" w:space="0" w:color="auto"/>
                                  </w:divBdr>
                                </w:div>
                                <w:div w:id="730271512">
                                  <w:marLeft w:val="0"/>
                                  <w:marRight w:val="0"/>
                                  <w:marTop w:val="0"/>
                                  <w:marBottom w:val="0"/>
                                  <w:divBdr>
                                    <w:top w:val="none" w:sz="0" w:space="0" w:color="auto"/>
                                    <w:left w:val="none" w:sz="0" w:space="0" w:color="auto"/>
                                    <w:bottom w:val="none" w:sz="0" w:space="0" w:color="auto"/>
                                    <w:right w:val="none" w:sz="0" w:space="0" w:color="auto"/>
                                  </w:divBdr>
                                </w:div>
                                <w:div w:id="382870471">
                                  <w:marLeft w:val="0"/>
                                  <w:marRight w:val="0"/>
                                  <w:marTop w:val="0"/>
                                  <w:marBottom w:val="0"/>
                                  <w:divBdr>
                                    <w:top w:val="none" w:sz="0" w:space="0" w:color="auto"/>
                                    <w:left w:val="none" w:sz="0" w:space="0" w:color="auto"/>
                                    <w:bottom w:val="none" w:sz="0" w:space="0" w:color="auto"/>
                                    <w:right w:val="none" w:sz="0" w:space="0" w:color="auto"/>
                                  </w:divBdr>
                                </w:div>
                                <w:div w:id="302276522">
                                  <w:marLeft w:val="0"/>
                                  <w:marRight w:val="0"/>
                                  <w:marTop w:val="0"/>
                                  <w:marBottom w:val="0"/>
                                  <w:divBdr>
                                    <w:top w:val="none" w:sz="0" w:space="0" w:color="auto"/>
                                    <w:left w:val="none" w:sz="0" w:space="0" w:color="auto"/>
                                    <w:bottom w:val="none" w:sz="0" w:space="0" w:color="auto"/>
                                    <w:right w:val="none" w:sz="0" w:space="0" w:color="auto"/>
                                  </w:divBdr>
                                </w:div>
                                <w:div w:id="876240767">
                                  <w:marLeft w:val="0"/>
                                  <w:marRight w:val="0"/>
                                  <w:marTop w:val="0"/>
                                  <w:marBottom w:val="0"/>
                                  <w:divBdr>
                                    <w:top w:val="none" w:sz="0" w:space="0" w:color="auto"/>
                                    <w:left w:val="none" w:sz="0" w:space="0" w:color="auto"/>
                                    <w:bottom w:val="none" w:sz="0" w:space="0" w:color="auto"/>
                                    <w:right w:val="none" w:sz="0" w:space="0" w:color="auto"/>
                                  </w:divBdr>
                                </w:div>
                                <w:div w:id="554122128">
                                  <w:marLeft w:val="0"/>
                                  <w:marRight w:val="0"/>
                                  <w:marTop w:val="0"/>
                                  <w:marBottom w:val="0"/>
                                  <w:divBdr>
                                    <w:top w:val="none" w:sz="0" w:space="0" w:color="auto"/>
                                    <w:left w:val="none" w:sz="0" w:space="0" w:color="auto"/>
                                    <w:bottom w:val="none" w:sz="0" w:space="0" w:color="auto"/>
                                    <w:right w:val="none" w:sz="0" w:space="0" w:color="auto"/>
                                  </w:divBdr>
                                </w:div>
                                <w:div w:id="747070772">
                                  <w:marLeft w:val="0"/>
                                  <w:marRight w:val="0"/>
                                  <w:marTop w:val="0"/>
                                  <w:marBottom w:val="0"/>
                                  <w:divBdr>
                                    <w:top w:val="none" w:sz="0" w:space="0" w:color="auto"/>
                                    <w:left w:val="none" w:sz="0" w:space="0" w:color="auto"/>
                                    <w:bottom w:val="none" w:sz="0" w:space="0" w:color="auto"/>
                                    <w:right w:val="none" w:sz="0" w:space="0" w:color="auto"/>
                                  </w:divBdr>
                                </w:div>
                                <w:div w:id="252397607">
                                  <w:marLeft w:val="0"/>
                                  <w:marRight w:val="0"/>
                                  <w:marTop w:val="0"/>
                                  <w:marBottom w:val="0"/>
                                  <w:divBdr>
                                    <w:top w:val="none" w:sz="0" w:space="0" w:color="auto"/>
                                    <w:left w:val="none" w:sz="0" w:space="0" w:color="auto"/>
                                    <w:bottom w:val="none" w:sz="0" w:space="0" w:color="auto"/>
                                    <w:right w:val="none" w:sz="0" w:space="0" w:color="auto"/>
                                  </w:divBdr>
                                </w:div>
                                <w:div w:id="405691215">
                                  <w:marLeft w:val="0"/>
                                  <w:marRight w:val="0"/>
                                  <w:marTop w:val="0"/>
                                  <w:marBottom w:val="0"/>
                                  <w:divBdr>
                                    <w:top w:val="none" w:sz="0" w:space="0" w:color="auto"/>
                                    <w:left w:val="none" w:sz="0" w:space="0" w:color="auto"/>
                                    <w:bottom w:val="none" w:sz="0" w:space="0" w:color="auto"/>
                                    <w:right w:val="none" w:sz="0" w:space="0" w:color="auto"/>
                                  </w:divBdr>
                                </w:div>
                                <w:div w:id="2055762762">
                                  <w:marLeft w:val="0"/>
                                  <w:marRight w:val="0"/>
                                  <w:marTop w:val="0"/>
                                  <w:marBottom w:val="0"/>
                                  <w:divBdr>
                                    <w:top w:val="none" w:sz="0" w:space="0" w:color="auto"/>
                                    <w:left w:val="none" w:sz="0" w:space="0" w:color="auto"/>
                                    <w:bottom w:val="none" w:sz="0" w:space="0" w:color="auto"/>
                                    <w:right w:val="none" w:sz="0" w:space="0" w:color="auto"/>
                                  </w:divBdr>
                                </w:div>
                                <w:div w:id="196937930">
                                  <w:marLeft w:val="0"/>
                                  <w:marRight w:val="0"/>
                                  <w:marTop w:val="0"/>
                                  <w:marBottom w:val="0"/>
                                  <w:divBdr>
                                    <w:top w:val="none" w:sz="0" w:space="0" w:color="auto"/>
                                    <w:left w:val="none" w:sz="0" w:space="0" w:color="auto"/>
                                    <w:bottom w:val="none" w:sz="0" w:space="0" w:color="auto"/>
                                    <w:right w:val="none" w:sz="0" w:space="0" w:color="auto"/>
                                  </w:divBdr>
                                </w:div>
                                <w:div w:id="1156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0.png"/><Relationship Id="rId26" Type="http://schemas.openxmlformats.org/officeDocument/2006/relationships/hyperlink" Target="http://dx.doi.org/10.1038/sdata.2015.66" TargetMode="External"/><Relationship Id="rId21" Type="http://schemas.openxmlformats.org/officeDocument/2006/relationships/image" Target="media/image13.png"/><Relationship Id="rId34" Type="http://schemas.openxmlformats.org/officeDocument/2006/relationships/hyperlink" Target="http://www.milanor.net/blog/analysing-raster-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reativecommons.org/licenses/by-sa/3.0/" TargetMode="External"/><Relationship Id="rId25" Type="http://schemas.openxmlformats.org/officeDocument/2006/relationships/hyperlink" Target="https://cran.r-project.org/package=soilwater" TargetMode="External"/><Relationship Id="rId33" Type="http://schemas.openxmlformats.org/officeDocument/2006/relationships/hyperlink" Target="https://cran.r-project.org/package=trend" TargetMode="External"/><Relationship Id="rId2" Type="http://schemas.openxmlformats.org/officeDocument/2006/relationships/styles" Target="styles.xml"/><Relationship Id="rId16" Type="http://schemas.openxmlformats.org/officeDocument/2006/relationships/hyperlink" Target="https://opentopomap.org" TargetMode="External"/><Relationship Id="rId20" Type="http://schemas.openxmlformats.org/officeDocument/2006/relationships/image" Target="media/image12.png"/><Relationship Id="rId29" Type="http://schemas.openxmlformats.org/officeDocument/2006/relationships/hyperlink" Target="https://cran.r-project.org/package=lm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ran.r-project.org/package=rasterList" TargetMode="External"/><Relationship Id="rId32" Type="http://schemas.openxmlformats.org/officeDocument/2006/relationships/hyperlink" Target="https://doi.org/10.18637/jss.v008.i18"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viewfinderpanoramas.org" TargetMode="External"/><Relationship Id="rId23" Type="http://schemas.openxmlformats.org/officeDocument/2006/relationships/hyperlink" Target="https://cran.r-project.org/package=lmomPi" TargetMode="External"/><Relationship Id="rId28" Type="http://schemas.openxmlformats.org/officeDocument/2006/relationships/hyperlink" Target="https://cran.r-project.org/package=raster"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hyperlink" Target="https://doi.org/10.1002/2016WR01919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penstreetmap.org/copyright" TargetMode="External"/><Relationship Id="rId22" Type="http://schemas.openxmlformats.org/officeDocument/2006/relationships/hyperlink" Target="https://cran.r-project.org/package=leaflet" TargetMode="External"/><Relationship Id="rId27" Type="http://schemas.openxmlformats.org/officeDocument/2006/relationships/hyperlink" Target="http://www.jstatsoft.org/v40/i03/" TargetMode="External"/><Relationship Id="rId30" Type="http://schemas.openxmlformats.org/officeDocument/2006/relationships/hyperlink" Target="https://doi.org/10.1017/CBO9780511529443.004" TargetMode="External"/><Relationship Id="rId35" Type="http://schemas.openxmlformats.org/officeDocument/2006/relationships/hyperlink" Target="http://www.milanor.net/blog"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2021-11-20T15:57:00Z</dcterms:created>
  <dcterms:modified xsi:type="dcterms:W3CDTF">2021-11-20T15:57:00Z</dcterms:modified>
</cp:coreProperties>
</file>