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BF49" w14:textId="4F4C669A" w:rsid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b/>
          <w:bCs/>
          <w:i/>
          <w:iCs/>
          <w:sz w:val="20"/>
          <w:szCs w:val="20"/>
          <w:lang w:eastAsia="en-IN"/>
        </w:rPr>
        <w:t>1. Introduction</w:t>
      </w:r>
      <w:r w:rsidRPr="00AF7462">
        <w:rPr>
          <w:rFonts w:ascii="Times New Roman" w:eastAsia="Times New Roman" w:hAnsi="Times New Roman" w:cs="Times New Roman"/>
          <w:b/>
          <w:bCs/>
          <w:i/>
          <w:iCs/>
          <w:sz w:val="20"/>
          <w:szCs w:val="20"/>
          <w:lang w:eastAsia="en-IN"/>
        </w:rPr>
        <w:br/>
      </w:r>
      <w:r w:rsidRPr="00AF7462">
        <w:rPr>
          <w:rFonts w:ascii="Times New Roman" w:eastAsia="Times New Roman" w:hAnsi="Times New Roman" w:cs="Times New Roman"/>
          <w:sz w:val="20"/>
          <w:szCs w:val="20"/>
          <w:lang w:eastAsia="en-IN"/>
        </w:rPr>
        <w:t xml:space="preserve">The idea is best described with images. Here is a display in </w:t>
      </w:r>
      <w:proofErr w:type="spellStart"/>
      <w:r w:rsidRPr="00AF7462">
        <w:rPr>
          <w:rFonts w:ascii="Courier New" w:eastAsia="Times New Roman" w:hAnsi="Courier New" w:cs="Courier New"/>
          <w:sz w:val="20"/>
          <w:szCs w:val="20"/>
          <w:lang w:eastAsia="en-IN"/>
        </w:rPr>
        <w:t>mapview</w:t>
      </w:r>
      <w:proofErr w:type="spellEnd"/>
      <w:r w:rsidRPr="00AF7462">
        <w:rPr>
          <w:rFonts w:ascii="Times New Roman" w:eastAsia="Times New Roman" w:hAnsi="Times New Roman" w:cs="Times New Roman"/>
          <w:sz w:val="20"/>
          <w:szCs w:val="20"/>
          <w:lang w:eastAsia="en-IN"/>
        </w:rPr>
        <w:t xml:space="preserve"> of an agricultural region in California’s Central Valley. The boundary of the region is a rectangle developed from </w:t>
      </w:r>
      <w:hyperlink r:id="rId4" w:tgtFrame="_blank" w:history="1">
        <w:r w:rsidRPr="00AF7462">
          <w:rPr>
            <w:rFonts w:ascii="Times New Roman" w:eastAsia="Times New Roman" w:hAnsi="Times New Roman" w:cs="Times New Roman"/>
            <w:color w:val="0000FF"/>
            <w:sz w:val="20"/>
            <w:szCs w:val="20"/>
            <w:u w:val="single"/>
            <w:lang w:eastAsia="en-IN"/>
          </w:rPr>
          <w:t>UTM coordinates</w:t>
        </w:r>
      </w:hyperlink>
      <w:r w:rsidRPr="00AF7462">
        <w:rPr>
          <w:rFonts w:ascii="Times New Roman" w:eastAsia="Times New Roman" w:hAnsi="Times New Roman" w:cs="Times New Roman"/>
          <w:sz w:val="20"/>
          <w:szCs w:val="20"/>
          <w:lang w:eastAsia="en-IN"/>
        </w:rPr>
        <w:t xml:space="preserve">, and it is interesting that the boundary of the region is slightly tilted with respect to the network of roads and field boundaries. </w:t>
      </w:r>
    </w:p>
    <w:p w14:paraId="4108FD5C" w14:textId="53EF6A14" w:rsid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drawing>
          <wp:inline distT="0" distB="0" distL="0" distR="0" wp14:anchorId="22C56333" wp14:editId="097B5E84">
            <wp:extent cx="42862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466975"/>
                    </a:xfrm>
                    <a:prstGeom prst="rect">
                      <a:avLst/>
                    </a:prstGeom>
                  </pic:spPr>
                </pic:pic>
              </a:graphicData>
            </a:graphic>
          </wp:inline>
        </w:drawing>
      </w:r>
    </w:p>
    <w:p w14:paraId="5B835265" w14:textId="77777777" w:rsid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p>
    <w:p w14:paraId="7E51E2F6" w14:textId="5CE5B043" w:rsid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There are several possible explanations for this, but it does not affect our presentation, so we will ignore it.</w:t>
      </w:r>
      <w:r w:rsidRPr="00AF7462">
        <w:rPr>
          <w:rFonts w:ascii="Times New Roman" w:eastAsia="Times New Roman" w:hAnsi="Times New Roman" w:cs="Times New Roman"/>
          <w:sz w:val="20"/>
          <w:szCs w:val="20"/>
          <w:lang w:eastAsia="en-IN"/>
        </w:rPr>
        <w:br/>
        <w:t xml:space="preserve">There are clearly several different cover types in the region, including fallow fields, planted fields, natural regions, and open water. Our objective is to develop a land classification of the region based on Landsat data. A common method of doing this is based on the so-called </w:t>
      </w:r>
      <w:r w:rsidRPr="00AF7462">
        <w:rPr>
          <w:rFonts w:ascii="Times New Roman" w:eastAsia="Times New Roman" w:hAnsi="Times New Roman" w:cs="Times New Roman"/>
          <w:i/>
          <w:iCs/>
          <w:sz w:val="20"/>
          <w:szCs w:val="20"/>
          <w:lang w:eastAsia="en-IN"/>
        </w:rPr>
        <w:t xml:space="preserve">false </w:t>
      </w:r>
      <w:proofErr w:type="spellStart"/>
      <w:r w:rsidRPr="00AF7462">
        <w:rPr>
          <w:rFonts w:ascii="Times New Roman" w:eastAsia="Times New Roman" w:hAnsi="Times New Roman" w:cs="Times New Roman"/>
          <w:i/>
          <w:iCs/>
          <w:sz w:val="20"/>
          <w:szCs w:val="20"/>
          <w:lang w:eastAsia="en-IN"/>
        </w:rPr>
        <w:t>color</w:t>
      </w:r>
      <w:proofErr w:type="spellEnd"/>
      <w:r w:rsidRPr="00AF7462">
        <w:rPr>
          <w:rFonts w:ascii="Times New Roman" w:eastAsia="Times New Roman" w:hAnsi="Times New Roman" w:cs="Times New Roman"/>
          <w:sz w:val="20"/>
          <w:szCs w:val="20"/>
          <w:lang w:eastAsia="en-IN"/>
        </w:rPr>
        <w:t xml:space="preserve"> image. In a false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image, radiation in the green wavelengths is displayed as blue, radiation in the red wavelengths is displayed as green, and radiation in the infrared wavelengths is displayed as red. Here is a false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image of the region shown in the black rectangle.  </w:t>
      </w:r>
    </w:p>
    <w:p w14:paraId="72A7F106" w14:textId="51DC8368"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drawing>
          <wp:inline distT="0" distB="0" distL="0" distR="0" wp14:anchorId="13AA1B87" wp14:editId="7FEECF59">
            <wp:extent cx="37338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2124075"/>
                    </a:xfrm>
                    <a:prstGeom prst="rect">
                      <a:avLst/>
                    </a:prstGeom>
                  </pic:spPr>
                </pic:pic>
              </a:graphicData>
            </a:graphic>
          </wp:inline>
        </w:drawing>
      </w:r>
    </w:p>
    <w:p w14:paraId="267CEA29" w14:textId="3525C51A" w:rsid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Because living vegetation strongly reflects radiation in the infrared region and absorbs it in the red region, the amount of vegetation contained in a pixel can be estimated by using the </w:t>
      </w:r>
      <w:r w:rsidRPr="00AF7462">
        <w:rPr>
          <w:rFonts w:ascii="Times New Roman" w:eastAsia="Times New Roman" w:hAnsi="Times New Roman" w:cs="Times New Roman"/>
          <w:i/>
          <w:iCs/>
          <w:sz w:val="20"/>
          <w:szCs w:val="20"/>
          <w:lang w:eastAsia="en-IN"/>
        </w:rPr>
        <w:t>normalized difference vegetation index</w:t>
      </w:r>
      <w:r w:rsidRPr="00AF7462">
        <w:rPr>
          <w:rFonts w:ascii="Times New Roman" w:eastAsia="Times New Roman" w:hAnsi="Times New Roman" w:cs="Times New Roman"/>
          <w:sz w:val="20"/>
          <w:szCs w:val="20"/>
          <w:lang w:eastAsia="en-IN"/>
        </w:rPr>
        <w:t>, or NDVI, defined as</w:t>
      </w:r>
    </w:p>
    <w:p w14:paraId="050748DF" w14:textId="7B034C0C"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48895288" wp14:editId="57301414">
            <wp:extent cx="241935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350" cy="866775"/>
                    </a:xfrm>
                    <a:prstGeom prst="rect">
                      <a:avLst/>
                    </a:prstGeom>
                  </pic:spPr>
                </pic:pic>
              </a:graphicData>
            </a:graphic>
          </wp:inline>
        </w:drawing>
      </w:r>
    </w:p>
    <w:p w14:paraId="2DDF14B1" w14:textId="622995FA" w:rsid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lastRenderedPageBreak/>
        <w:t xml:space="preserve">where </w:t>
      </w:r>
      <w:r w:rsidRPr="00AF7462">
        <w:rPr>
          <w:rFonts w:ascii="Times New Roman" w:eastAsia="Times New Roman" w:hAnsi="Times New Roman" w:cs="Times New Roman"/>
          <w:i/>
          <w:iCs/>
          <w:sz w:val="20"/>
          <w:szCs w:val="20"/>
          <w:lang w:eastAsia="en-IN"/>
        </w:rPr>
        <w:t xml:space="preserve">IR </w:t>
      </w:r>
      <w:r w:rsidRPr="00AF7462">
        <w:rPr>
          <w:rFonts w:ascii="Times New Roman" w:eastAsia="Times New Roman" w:hAnsi="Times New Roman" w:cs="Times New Roman"/>
          <w:sz w:val="20"/>
          <w:szCs w:val="20"/>
          <w:lang w:eastAsia="en-IN"/>
        </w:rPr>
        <w:t xml:space="preserve">is the pixel intensity of the infrared band and </w:t>
      </w:r>
      <w:r w:rsidRPr="00AF7462">
        <w:rPr>
          <w:rFonts w:ascii="Times New Roman" w:eastAsia="Times New Roman" w:hAnsi="Times New Roman" w:cs="Times New Roman"/>
          <w:i/>
          <w:iCs/>
          <w:sz w:val="20"/>
          <w:szCs w:val="20"/>
          <w:lang w:eastAsia="en-IN"/>
        </w:rPr>
        <w:t>R</w:t>
      </w:r>
      <w:r w:rsidRPr="00AF7462">
        <w:rPr>
          <w:rFonts w:ascii="Times New Roman" w:eastAsia="Times New Roman" w:hAnsi="Times New Roman" w:cs="Times New Roman"/>
          <w:sz w:val="20"/>
          <w:szCs w:val="20"/>
          <w:lang w:eastAsia="en-IN"/>
        </w:rPr>
        <w:t xml:space="preserve"> is the pixel intensity of the red band. Here is the NDVI of the region in the false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image above.</w:t>
      </w:r>
    </w:p>
    <w:p w14:paraId="706B8331" w14:textId="7A672625" w:rsid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drawing>
          <wp:inline distT="0" distB="0" distL="0" distR="0" wp14:anchorId="622F622F" wp14:editId="4ED691F2">
            <wp:extent cx="28575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2857500"/>
                    </a:xfrm>
                    <a:prstGeom prst="rect">
                      <a:avLst/>
                    </a:prstGeom>
                  </pic:spPr>
                </pic:pic>
              </a:graphicData>
            </a:graphic>
          </wp:inline>
        </w:drawing>
      </w:r>
    </w:p>
    <w:p w14:paraId="1CBF93D8" w14:textId="6A7F39F3"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br/>
        <w:t xml:space="preserve">If you compare the images you can see that the areas </w:t>
      </w:r>
      <w:proofErr w:type="gramStart"/>
      <w:r w:rsidRPr="00AF7462">
        <w:rPr>
          <w:rFonts w:ascii="Times New Roman" w:eastAsia="Times New Roman" w:hAnsi="Times New Roman" w:cs="Times New Roman"/>
          <w:sz w:val="20"/>
          <w:szCs w:val="20"/>
          <w:lang w:eastAsia="en-IN"/>
        </w:rPr>
        <w:t>in  black</w:t>
      </w:r>
      <w:proofErr w:type="gramEnd"/>
      <w:r w:rsidRPr="00AF7462">
        <w:rPr>
          <w:rFonts w:ascii="Times New Roman" w:eastAsia="Times New Roman" w:hAnsi="Times New Roman" w:cs="Times New Roman"/>
          <w:sz w:val="20"/>
          <w:szCs w:val="20"/>
          <w:lang w:eastAsia="en-IN"/>
        </w:rPr>
        <w:t xml:space="preserve"> rectangle above that appear green have a high NDVI, the areas that appear brown have a low NDVI, and the open water in the southeast corner of the image actually has a negative NDVI, because water strongly absorbs infrared radiation. Our objective is to generate a classification of the land surface into one of five classes: dense vegetation, sparse vegetation, scrub, open land, and open water. Here is the classification generated using the method I am going to describe.</w:t>
      </w:r>
    </w:p>
    <w:p w14:paraId="7C9796EA" w14:textId="029E09B2"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drawing>
          <wp:inline distT="0" distB="0" distL="0" distR="0" wp14:anchorId="03E698EE" wp14:editId="40859CD5">
            <wp:extent cx="428625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228850"/>
                    </a:xfrm>
                    <a:prstGeom prst="rect">
                      <a:avLst/>
                    </a:prstGeom>
                  </pic:spPr>
                </pic:pic>
              </a:graphicData>
            </a:graphic>
          </wp:inline>
        </w:drawing>
      </w:r>
    </w:p>
    <w:p w14:paraId="5E8579DB" w14:textId="60DE74F4" w:rsid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There are a number of image analysis packages available in R. I elected to use the </w:t>
      </w:r>
      <w:proofErr w:type="spellStart"/>
      <w:r w:rsidRPr="00AF7462">
        <w:rPr>
          <w:rFonts w:ascii="Courier New" w:eastAsia="Times New Roman" w:hAnsi="Courier New" w:cs="Courier New"/>
          <w:sz w:val="20"/>
          <w:szCs w:val="20"/>
          <w:lang w:eastAsia="en-IN"/>
        </w:rPr>
        <w:t>OpenImageR</w:t>
      </w:r>
      <w:proofErr w:type="spellEnd"/>
      <w:r w:rsidRPr="00AF7462">
        <w:rPr>
          <w:rFonts w:ascii="Times New Roman" w:eastAsia="Times New Roman" w:hAnsi="Times New Roman" w:cs="Times New Roman"/>
          <w:sz w:val="20"/>
          <w:szCs w:val="20"/>
          <w:lang w:eastAsia="en-IN"/>
        </w:rPr>
        <w:t xml:space="preserve"> and </w:t>
      </w:r>
      <w:proofErr w:type="spellStart"/>
      <w:r w:rsidRPr="00AF7462">
        <w:rPr>
          <w:rFonts w:ascii="Courier New" w:eastAsia="Times New Roman" w:hAnsi="Courier New" w:cs="Courier New"/>
          <w:sz w:val="20"/>
          <w:szCs w:val="20"/>
          <w:lang w:eastAsia="en-IN"/>
        </w:rPr>
        <w:t>SuperpixelImageSegmentation</w:t>
      </w:r>
      <w:proofErr w:type="spellEnd"/>
      <w:r w:rsidRPr="00AF7462">
        <w:rPr>
          <w:rFonts w:ascii="Times New Roman" w:eastAsia="Times New Roman" w:hAnsi="Times New Roman" w:cs="Times New Roman"/>
          <w:sz w:val="20"/>
          <w:szCs w:val="20"/>
          <w:lang w:eastAsia="en-IN"/>
        </w:rPr>
        <w:t xml:space="preserve"> packages, both of which were developed by L. </w:t>
      </w:r>
      <w:proofErr w:type="spellStart"/>
      <w:r w:rsidRPr="00AF7462">
        <w:rPr>
          <w:rFonts w:ascii="Times New Roman" w:eastAsia="Times New Roman" w:hAnsi="Times New Roman" w:cs="Times New Roman"/>
          <w:sz w:val="20"/>
          <w:szCs w:val="20"/>
          <w:lang w:eastAsia="en-IN"/>
        </w:rPr>
        <w:t>Mouselimis</w:t>
      </w:r>
      <w:proofErr w:type="spellEnd"/>
      <w:r w:rsidRPr="00AF7462">
        <w:rPr>
          <w:rFonts w:ascii="Times New Roman" w:eastAsia="Times New Roman" w:hAnsi="Times New Roman" w:cs="Times New Roman"/>
          <w:sz w:val="20"/>
          <w:szCs w:val="20"/>
          <w:lang w:eastAsia="en-IN"/>
        </w:rPr>
        <w:t xml:space="preserve"> (2018, 2019a). One reason for this choice is that the objects created by these packages have a very simple and transparent data structure that makes them ideal for data analysis and, in particular, for integration with the </w:t>
      </w:r>
      <w:r w:rsidRPr="00AF7462">
        <w:rPr>
          <w:rFonts w:ascii="Courier New" w:eastAsia="Times New Roman" w:hAnsi="Courier New" w:cs="Courier New"/>
          <w:sz w:val="20"/>
          <w:szCs w:val="20"/>
          <w:lang w:eastAsia="en-IN"/>
        </w:rPr>
        <w:t>raster</w:t>
      </w:r>
      <w:r w:rsidRPr="00AF7462">
        <w:rPr>
          <w:rFonts w:ascii="Times New Roman" w:eastAsia="Times New Roman" w:hAnsi="Times New Roman" w:cs="Times New Roman"/>
          <w:sz w:val="20"/>
          <w:szCs w:val="20"/>
          <w:lang w:eastAsia="en-IN"/>
        </w:rPr>
        <w:t xml:space="preserve"> package.  The packages are both based on the idea of image segmentation using </w:t>
      </w:r>
      <w:proofErr w:type="spellStart"/>
      <w:proofErr w:type="gramStart"/>
      <w:r w:rsidRPr="00AF7462">
        <w:rPr>
          <w:rFonts w:ascii="Times New Roman" w:eastAsia="Times New Roman" w:hAnsi="Times New Roman" w:cs="Times New Roman"/>
          <w:i/>
          <w:iCs/>
          <w:sz w:val="20"/>
          <w:szCs w:val="20"/>
          <w:lang w:eastAsia="en-IN"/>
        </w:rPr>
        <w:t>superpixels</w:t>
      </w:r>
      <w:proofErr w:type="spellEnd"/>
      <w:r w:rsidRPr="00AF7462">
        <w:rPr>
          <w:rFonts w:ascii="Times New Roman" w:eastAsia="Times New Roman" w:hAnsi="Times New Roman" w:cs="Times New Roman"/>
          <w:i/>
          <w:iCs/>
          <w:sz w:val="20"/>
          <w:szCs w:val="20"/>
          <w:lang w:eastAsia="en-IN"/>
        </w:rPr>
        <w:t xml:space="preserve"> </w:t>
      </w:r>
      <w:r w:rsidRPr="00AF7462">
        <w:rPr>
          <w:rFonts w:ascii="Times New Roman" w:eastAsia="Times New Roman" w:hAnsi="Times New Roman" w:cs="Times New Roman"/>
          <w:sz w:val="20"/>
          <w:szCs w:val="20"/>
          <w:lang w:eastAsia="en-IN"/>
        </w:rPr>
        <w:t>.</w:t>
      </w:r>
      <w:proofErr w:type="gramEnd"/>
      <w:r w:rsidRPr="00AF7462">
        <w:rPr>
          <w:rFonts w:ascii="Times New Roman" w:eastAsia="Times New Roman" w:hAnsi="Times New Roman" w:cs="Times New Roman"/>
          <w:sz w:val="20"/>
          <w:szCs w:val="20"/>
          <w:lang w:eastAsia="en-IN"/>
        </w:rPr>
        <w:t xml:space="preserve"> According to Stutz et al. (2018), </w:t>
      </w:r>
      <w:proofErr w:type="spellStart"/>
      <w:r w:rsidRPr="00AF7462">
        <w:rPr>
          <w:rFonts w:ascii="Times New Roman" w:eastAsia="Times New Roman" w:hAnsi="Times New Roman" w:cs="Times New Roman"/>
          <w:sz w:val="20"/>
          <w:szCs w:val="20"/>
          <w:lang w:eastAsia="en-IN"/>
        </w:rPr>
        <w:t>superpixels</w:t>
      </w:r>
      <w:proofErr w:type="spellEnd"/>
      <w:r w:rsidRPr="00AF7462">
        <w:rPr>
          <w:rFonts w:ascii="Times New Roman" w:eastAsia="Times New Roman" w:hAnsi="Times New Roman" w:cs="Times New Roman"/>
          <w:sz w:val="20"/>
          <w:szCs w:val="20"/>
          <w:lang w:eastAsia="en-IN"/>
        </w:rPr>
        <w:t xml:space="preserve"> were introduced by Ren and Malik (2003). Stutz et al. define a </w:t>
      </w:r>
      <w:proofErr w:type="spellStart"/>
      <w:r w:rsidRPr="00AF7462">
        <w:rPr>
          <w:rFonts w:ascii="Times New Roman" w:eastAsia="Times New Roman" w:hAnsi="Times New Roman" w:cs="Times New Roman"/>
          <w:sz w:val="20"/>
          <w:szCs w:val="20"/>
          <w:lang w:eastAsia="en-IN"/>
        </w:rPr>
        <w:t>superpixel</w:t>
      </w:r>
      <w:proofErr w:type="spellEnd"/>
      <w:r w:rsidRPr="00AF7462">
        <w:rPr>
          <w:rFonts w:ascii="Times New Roman" w:eastAsia="Times New Roman" w:hAnsi="Times New Roman" w:cs="Times New Roman"/>
          <w:sz w:val="20"/>
          <w:szCs w:val="20"/>
          <w:lang w:eastAsia="en-IN"/>
        </w:rPr>
        <w:t xml:space="preserve"> as “a group of pixels that are similar to each other in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and other </w:t>
      </w:r>
      <w:proofErr w:type="gramStart"/>
      <w:r w:rsidRPr="00AF7462">
        <w:rPr>
          <w:rFonts w:ascii="Times New Roman" w:eastAsia="Times New Roman" w:hAnsi="Times New Roman" w:cs="Times New Roman"/>
          <w:sz w:val="20"/>
          <w:szCs w:val="20"/>
          <w:lang w:eastAsia="en-IN"/>
        </w:rPr>
        <w:t>low level</w:t>
      </w:r>
      <w:proofErr w:type="gramEnd"/>
      <w:r w:rsidRPr="00AF7462">
        <w:rPr>
          <w:rFonts w:ascii="Times New Roman" w:eastAsia="Times New Roman" w:hAnsi="Times New Roman" w:cs="Times New Roman"/>
          <w:sz w:val="20"/>
          <w:szCs w:val="20"/>
          <w:lang w:eastAsia="en-IN"/>
        </w:rPr>
        <w:t xml:space="preserve"> properties.” Here is the false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image above divided into </w:t>
      </w:r>
      <w:proofErr w:type="spellStart"/>
      <w:r w:rsidRPr="00AF7462">
        <w:rPr>
          <w:rFonts w:ascii="Times New Roman" w:eastAsia="Times New Roman" w:hAnsi="Times New Roman" w:cs="Times New Roman"/>
          <w:sz w:val="20"/>
          <w:szCs w:val="20"/>
          <w:lang w:eastAsia="en-IN"/>
        </w:rPr>
        <w:t>superpixels</w:t>
      </w:r>
      <w:proofErr w:type="spellEnd"/>
      <w:r w:rsidRPr="00AF7462">
        <w:rPr>
          <w:rFonts w:ascii="Times New Roman" w:eastAsia="Times New Roman" w:hAnsi="Times New Roman" w:cs="Times New Roman"/>
          <w:sz w:val="20"/>
          <w:szCs w:val="20"/>
          <w:lang w:eastAsia="en-IN"/>
        </w:rPr>
        <w:t>.</w:t>
      </w:r>
    </w:p>
    <w:p w14:paraId="5139A089" w14:textId="78A99CEA"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lastRenderedPageBreak/>
        <w:drawing>
          <wp:inline distT="0" distB="0" distL="0" distR="0" wp14:anchorId="1DF5A2C3" wp14:editId="7371E017">
            <wp:extent cx="428625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2447925"/>
                    </a:xfrm>
                    <a:prstGeom prst="rect">
                      <a:avLst/>
                    </a:prstGeom>
                  </pic:spPr>
                </pic:pic>
              </a:graphicData>
            </a:graphic>
          </wp:inline>
        </w:drawing>
      </w:r>
    </w:p>
    <w:p w14:paraId="41A0A14C" w14:textId="72AEB69B" w:rsid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The </w:t>
      </w:r>
      <w:proofErr w:type="spellStart"/>
      <w:r w:rsidRPr="00AF7462">
        <w:rPr>
          <w:rFonts w:ascii="Times New Roman" w:eastAsia="Times New Roman" w:hAnsi="Times New Roman" w:cs="Times New Roman"/>
          <w:sz w:val="20"/>
          <w:szCs w:val="20"/>
          <w:lang w:eastAsia="en-IN"/>
        </w:rPr>
        <w:t>superpixels</w:t>
      </w:r>
      <w:proofErr w:type="spellEnd"/>
      <w:r w:rsidRPr="00AF7462">
        <w:rPr>
          <w:rFonts w:ascii="Times New Roman" w:eastAsia="Times New Roman" w:hAnsi="Times New Roman" w:cs="Times New Roman"/>
          <w:sz w:val="20"/>
          <w:szCs w:val="20"/>
          <w:lang w:eastAsia="en-IN"/>
        </w:rPr>
        <w:t xml:space="preserve"> of can then be represented by groups of pixels all having the same pixel value, as shown here. This is what we will call </w:t>
      </w:r>
      <w:r w:rsidRPr="00AF7462">
        <w:rPr>
          <w:rFonts w:ascii="Times New Roman" w:eastAsia="Times New Roman" w:hAnsi="Times New Roman" w:cs="Times New Roman"/>
          <w:i/>
          <w:iCs/>
          <w:sz w:val="20"/>
          <w:szCs w:val="20"/>
          <w:lang w:eastAsia="en-IN"/>
        </w:rPr>
        <w:t>image segmentation</w:t>
      </w:r>
      <w:r w:rsidRPr="00AF7462">
        <w:rPr>
          <w:rFonts w:ascii="Times New Roman" w:eastAsia="Times New Roman" w:hAnsi="Times New Roman" w:cs="Times New Roman"/>
          <w:sz w:val="20"/>
          <w:szCs w:val="20"/>
          <w:lang w:eastAsia="en-IN"/>
        </w:rPr>
        <w:t>.</w:t>
      </w:r>
    </w:p>
    <w:p w14:paraId="33A05A03" w14:textId="0669F4D6"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drawing>
          <wp:inline distT="0" distB="0" distL="0" distR="0" wp14:anchorId="29E275E2" wp14:editId="6FD12528">
            <wp:extent cx="428625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438400"/>
                    </a:xfrm>
                    <a:prstGeom prst="rect">
                      <a:avLst/>
                    </a:prstGeom>
                  </pic:spPr>
                </pic:pic>
              </a:graphicData>
            </a:graphic>
          </wp:inline>
        </w:drawing>
      </w:r>
    </w:p>
    <w:p w14:paraId="4A58B92D"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In the next section we will introduce the concepts of </w:t>
      </w:r>
      <w:proofErr w:type="spellStart"/>
      <w:r w:rsidRPr="00AF7462">
        <w:rPr>
          <w:rFonts w:ascii="Times New Roman" w:eastAsia="Times New Roman" w:hAnsi="Times New Roman" w:cs="Times New Roman"/>
          <w:sz w:val="20"/>
          <w:szCs w:val="20"/>
          <w:lang w:eastAsia="en-IN"/>
        </w:rPr>
        <w:t>superpixel</w:t>
      </w:r>
      <w:proofErr w:type="spellEnd"/>
      <w:r w:rsidRPr="00AF7462">
        <w:rPr>
          <w:rFonts w:ascii="Times New Roman" w:eastAsia="Times New Roman" w:hAnsi="Times New Roman" w:cs="Times New Roman"/>
          <w:sz w:val="20"/>
          <w:szCs w:val="20"/>
          <w:lang w:eastAsia="en-IN"/>
        </w:rPr>
        <w:t xml:space="preserve"> image segmentation and the application of these packages. In Section 3 we will discuss the use of these concepts in data analysis. The intent of image segmentation as implemented in these and other software packages is to provide support for human visualization. This can cause problems because sometimes a feature that improves the process of visualization detracts from the purpose of data analysis. In Section 4 we will see how the simple structure of the objects created by </w:t>
      </w:r>
      <w:proofErr w:type="spellStart"/>
      <w:r w:rsidRPr="00AF7462">
        <w:rPr>
          <w:rFonts w:ascii="Times New Roman" w:eastAsia="Times New Roman" w:hAnsi="Times New Roman" w:cs="Times New Roman"/>
          <w:sz w:val="20"/>
          <w:szCs w:val="20"/>
          <w:lang w:eastAsia="en-IN"/>
        </w:rPr>
        <w:t>Mouselimis’s</w:t>
      </w:r>
      <w:proofErr w:type="spellEnd"/>
      <w:r w:rsidRPr="00AF7462">
        <w:rPr>
          <w:rFonts w:ascii="Times New Roman" w:eastAsia="Times New Roman" w:hAnsi="Times New Roman" w:cs="Times New Roman"/>
          <w:sz w:val="20"/>
          <w:szCs w:val="20"/>
          <w:lang w:eastAsia="en-IN"/>
        </w:rPr>
        <w:t xml:space="preserve"> two packages can be used to advantage to make data analysis more powerful and flexible. This post is a shortened version of the Additional Topic that I described at the start of the post.</w:t>
      </w:r>
    </w:p>
    <w:p w14:paraId="48C4C1A6" w14:textId="458B695D" w:rsid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b/>
          <w:bCs/>
          <w:i/>
          <w:iCs/>
          <w:sz w:val="20"/>
          <w:szCs w:val="20"/>
          <w:lang w:eastAsia="en-IN"/>
        </w:rPr>
        <w:t xml:space="preserve">2. Introducing </w:t>
      </w:r>
      <w:proofErr w:type="spellStart"/>
      <w:r w:rsidRPr="00AF7462">
        <w:rPr>
          <w:rFonts w:ascii="Times New Roman" w:eastAsia="Times New Roman" w:hAnsi="Times New Roman" w:cs="Times New Roman"/>
          <w:b/>
          <w:bCs/>
          <w:i/>
          <w:iCs/>
          <w:sz w:val="20"/>
          <w:szCs w:val="20"/>
          <w:lang w:eastAsia="en-IN"/>
        </w:rPr>
        <w:t>superpixel</w:t>
      </w:r>
      <w:proofErr w:type="spellEnd"/>
      <w:r w:rsidRPr="00AF7462">
        <w:rPr>
          <w:rFonts w:ascii="Times New Roman" w:eastAsia="Times New Roman" w:hAnsi="Times New Roman" w:cs="Times New Roman"/>
          <w:b/>
          <w:bCs/>
          <w:i/>
          <w:iCs/>
          <w:sz w:val="20"/>
          <w:szCs w:val="20"/>
          <w:lang w:eastAsia="en-IN"/>
        </w:rPr>
        <w:t xml:space="preserve"> image segmentation</w:t>
      </w:r>
      <w:r w:rsidRPr="00AF7462">
        <w:rPr>
          <w:rFonts w:ascii="Times New Roman" w:eastAsia="Times New Roman" w:hAnsi="Times New Roman" w:cs="Times New Roman"/>
          <w:b/>
          <w:bCs/>
          <w:i/>
          <w:iCs/>
          <w:sz w:val="20"/>
          <w:szCs w:val="20"/>
          <w:lang w:eastAsia="en-IN"/>
        </w:rPr>
        <w:br/>
      </w:r>
      <w:r w:rsidRPr="00AF7462">
        <w:rPr>
          <w:rFonts w:ascii="Times New Roman" w:eastAsia="Times New Roman" w:hAnsi="Times New Roman" w:cs="Times New Roman"/>
          <w:sz w:val="20"/>
          <w:szCs w:val="20"/>
          <w:lang w:eastAsia="en-IN"/>
        </w:rPr>
        <w:t xml:space="preserve">The discussion in this section is adapted from the R vignette </w:t>
      </w:r>
      <w:hyperlink r:id="rId12" w:tgtFrame="_blank" w:history="1">
        <w:r w:rsidRPr="00AF7462">
          <w:rPr>
            <w:rFonts w:ascii="Times New Roman" w:eastAsia="Times New Roman" w:hAnsi="Times New Roman" w:cs="Times New Roman"/>
            <w:i/>
            <w:iCs/>
            <w:color w:val="0000FF"/>
            <w:sz w:val="20"/>
            <w:szCs w:val="20"/>
            <w:u w:val="single"/>
            <w:lang w:eastAsia="en-IN"/>
          </w:rPr>
          <w:t xml:space="preserve">Image Segmentation Based on </w:t>
        </w:r>
        <w:proofErr w:type="spellStart"/>
        <w:r w:rsidRPr="00AF7462">
          <w:rPr>
            <w:rFonts w:ascii="Times New Roman" w:eastAsia="Times New Roman" w:hAnsi="Times New Roman" w:cs="Times New Roman"/>
            <w:i/>
            <w:iCs/>
            <w:color w:val="0000FF"/>
            <w:sz w:val="20"/>
            <w:szCs w:val="20"/>
            <w:u w:val="single"/>
            <w:lang w:eastAsia="en-IN"/>
          </w:rPr>
          <w:t>Superpixels</w:t>
        </w:r>
        <w:proofErr w:type="spellEnd"/>
        <w:r w:rsidRPr="00AF7462">
          <w:rPr>
            <w:rFonts w:ascii="Times New Roman" w:eastAsia="Times New Roman" w:hAnsi="Times New Roman" w:cs="Times New Roman"/>
            <w:i/>
            <w:iCs/>
            <w:color w:val="0000FF"/>
            <w:sz w:val="20"/>
            <w:szCs w:val="20"/>
            <w:u w:val="single"/>
            <w:lang w:eastAsia="en-IN"/>
          </w:rPr>
          <w:t xml:space="preserve"> and Clustering</w:t>
        </w:r>
      </w:hyperlink>
      <w:r w:rsidRPr="00AF7462">
        <w:rPr>
          <w:rFonts w:ascii="Times New Roman" w:eastAsia="Times New Roman" w:hAnsi="Times New Roman" w:cs="Times New Roman"/>
          <w:sz w:val="20"/>
          <w:szCs w:val="20"/>
          <w:lang w:eastAsia="en-IN"/>
        </w:rPr>
        <w:t xml:space="preserve"> (</w:t>
      </w:r>
      <w:proofErr w:type="spellStart"/>
      <w:r w:rsidRPr="00AF7462">
        <w:rPr>
          <w:rFonts w:ascii="Times New Roman" w:eastAsia="Times New Roman" w:hAnsi="Times New Roman" w:cs="Times New Roman"/>
          <w:sz w:val="20"/>
          <w:szCs w:val="20"/>
          <w:lang w:eastAsia="en-IN"/>
        </w:rPr>
        <w:t>Mouselimis</w:t>
      </w:r>
      <w:proofErr w:type="spellEnd"/>
      <w:r w:rsidRPr="00AF7462">
        <w:rPr>
          <w:rFonts w:ascii="Times New Roman" w:eastAsia="Times New Roman" w:hAnsi="Times New Roman" w:cs="Times New Roman"/>
          <w:sz w:val="20"/>
          <w:szCs w:val="20"/>
          <w:lang w:eastAsia="en-IN"/>
        </w:rPr>
        <w:t xml:space="preserve">, 2019b). This vignette describes the R packages </w:t>
      </w:r>
      <w:proofErr w:type="spellStart"/>
      <w:r w:rsidRPr="00AF7462">
        <w:rPr>
          <w:rFonts w:ascii="Courier New" w:eastAsia="Times New Roman" w:hAnsi="Courier New" w:cs="Courier New"/>
          <w:sz w:val="20"/>
          <w:szCs w:val="20"/>
          <w:lang w:eastAsia="en-IN"/>
        </w:rPr>
        <w:t>OpenImageR</w:t>
      </w:r>
      <w:proofErr w:type="spellEnd"/>
      <w:r w:rsidRPr="00AF7462">
        <w:rPr>
          <w:rFonts w:ascii="Times New Roman" w:eastAsia="Times New Roman" w:hAnsi="Times New Roman" w:cs="Times New Roman"/>
          <w:sz w:val="20"/>
          <w:szCs w:val="20"/>
          <w:lang w:eastAsia="en-IN"/>
        </w:rPr>
        <w:t xml:space="preserve"> and</w:t>
      </w:r>
      <w:r w:rsidRPr="00AF7462">
        <w:rPr>
          <w:rFonts w:ascii="Courier New" w:eastAsia="Times New Roman" w:hAnsi="Courier New" w:cs="Courier New"/>
          <w:sz w:val="20"/>
          <w:szCs w:val="20"/>
          <w:lang w:eastAsia="en-IN"/>
        </w:rPr>
        <w:t xml:space="preserve"> </w:t>
      </w:r>
      <w:proofErr w:type="spellStart"/>
      <w:r w:rsidRPr="00AF7462">
        <w:rPr>
          <w:rFonts w:ascii="Courier New" w:eastAsia="Times New Roman" w:hAnsi="Courier New" w:cs="Courier New"/>
          <w:sz w:val="20"/>
          <w:szCs w:val="20"/>
          <w:lang w:eastAsia="en-IN"/>
        </w:rPr>
        <w:t>SuperpixelImageSegmentation</w:t>
      </w:r>
      <w:proofErr w:type="spellEnd"/>
      <w:r w:rsidRPr="00AF7462">
        <w:rPr>
          <w:rFonts w:ascii="Times New Roman" w:eastAsia="Times New Roman" w:hAnsi="Times New Roman" w:cs="Times New Roman"/>
          <w:sz w:val="20"/>
          <w:szCs w:val="20"/>
          <w:lang w:eastAsia="en-IN"/>
        </w:rPr>
        <w:t xml:space="preserve">. In this post I will only discuss the </w:t>
      </w:r>
      <w:proofErr w:type="spellStart"/>
      <w:r w:rsidRPr="00AF7462">
        <w:rPr>
          <w:rFonts w:ascii="Courier New" w:eastAsia="Times New Roman" w:hAnsi="Courier New" w:cs="Courier New"/>
          <w:sz w:val="20"/>
          <w:szCs w:val="20"/>
          <w:lang w:eastAsia="en-IN"/>
        </w:rPr>
        <w:t>OpenImageR</w:t>
      </w:r>
      <w:proofErr w:type="spellEnd"/>
      <w:r w:rsidRPr="00AF7462">
        <w:rPr>
          <w:rFonts w:ascii="Times New Roman" w:eastAsia="Times New Roman" w:hAnsi="Times New Roman" w:cs="Times New Roman"/>
          <w:sz w:val="20"/>
          <w:szCs w:val="20"/>
          <w:lang w:eastAsia="en-IN"/>
        </w:rPr>
        <w:t xml:space="preserve"> package. It uses </w:t>
      </w:r>
      <w:r w:rsidRPr="00AF7462">
        <w:rPr>
          <w:rFonts w:ascii="Times New Roman" w:eastAsia="Times New Roman" w:hAnsi="Times New Roman" w:cs="Times New Roman"/>
          <w:i/>
          <w:iCs/>
          <w:sz w:val="20"/>
          <w:szCs w:val="20"/>
          <w:lang w:eastAsia="en-IN"/>
        </w:rPr>
        <w:t>simple linear iterative clustering</w:t>
      </w:r>
      <w:r w:rsidRPr="00AF7462">
        <w:rPr>
          <w:rFonts w:ascii="Times New Roman" w:eastAsia="Times New Roman" w:hAnsi="Times New Roman" w:cs="Times New Roman"/>
          <w:sz w:val="20"/>
          <w:szCs w:val="20"/>
          <w:lang w:eastAsia="en-IN"/>
        </w:rPr>
        <w:t xml:space="preserve"> (SLIC, Achanta et al., 2010), and a modified version of this algorithm called SLICO (Yassine et al., 2018), and again for brevity I will only discuss the former. To understand how the SLIC algorithm works, and how it relates to our data analysis objective, we need a bit of review about the concept of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space. Humans perceive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as a mixture of the primary </w:t>
      </w:r>
      <w:proofErr w:type="spellStart"/>
      <w:r w:rsidRPr="00AF7462">
        <w:rPr>
          <w:rFonts w:ascii="Times New Roman" w:eastAsia="Times New Roman" w:hAnsi="Times New Roman" w:cs="Times New Roman"/>
          <w:sz w:val="20"/>
          <w:szCs w:val="20"/>
          <w:lang w:eastAsia="en-IN"/>
        </w:rPr>
        <w:t>colors</w:t>
      </w:r>
      <w:proofErr w:type="spellEnd"/>
      <w:r w:rsidRPr="00AF7462">
        <w:rPr>
          <w:rFonts w:ascii="Times New Roman" w:eastAsia="Times New Roman" w:hAnsi="Times New Roman" w:cs="Times New Roman"/>
          <w:sz w:val="20"/>
          <w:szCs w:val="20"/>
          <w:lang w:eastAsia="en-IN"/>
        </w:rPr>
        <w:t xml:space="preserve"> red, green, and blue (RGB), and thus a “model” of any given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can in principle be described as a vector in a three-dimensional vector space. The simplest such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space is one in which each component of the vector represents the intensity of one of the three primary </w:t>
      </w:r>
      <w:proofErr w:type="spellStart"/>
      <w:r w:rsidRPr="00AF7462">
        <w:rPr>
          <w:rFonts w:ascii="Times New Roman" w:eastAsia="Times New Roman" w:hAnsi="Times New Roman" w:cs="Times New Roman"/>
          <w:sz w:val="20"/>
          <w:szCs w:val="20"/>
          <w:lang w:eastAsia="en-IN"/>
        </w:rPr>
        <w:t>colors</w:t>
      </w:r>
      <w:proofErr w:type="spellEnd"/>
      <w:r w:rsidRPr="00AF7462">
        <w:rPr>
          <w:rFonts w:ascii="Times New Roman" w:eastAsia="Times New Roman" w:hAnsi="Times New Roman" w:cs="Times New Roman"/>
          <w:sz w:val="20"/>
          <w:szCs w:val="20"/>
          <w:lang w:eastAsia="en-IN"/>
        </w:rPr>
        <w:t>. Landsat data used in land classification conforms to this model. Each band intensity is represented as an integer value between 0 and 255. The reason is that this covers the complete range of values that can be represented by a sequence of eight binary (0,1) values because 2</w:t>
      </w:r>
      <w:r w:rsidRPr="00AF7462">
        <w:rPr>
          <w:rFonts w:ascii="Times New Roman" w:eastAsia="Times New Roman" w:hAnsi="Times New Roman" w:cs="Times New Roman"/>
          <w:sz w:val="20"/>
          <w:szCs w:val="20"/>
          <w:vertAlign w:val="superscript"/>
          <w:lang w:eastAsia="en-IN"/>
        </w:rPr>
        <w:t>8</w:t>
      </w:r>
      <w:r w:rsidRPr="00AF7462">
        <w:rPr>
          <w:rFonts w:ascii="Times New Roman" w:eastAsia="Times New Roman" w:hAnsi="Times New Roman" w:cs="Times New Roman"/>
          <w:sz w:val="20"/>
          <w:szCs w:val="20"/>
          <w:lang w:eastAsia="en-IN"/>
        </w:rPr>
        <w:t xml:space="preserve"> – 1 = 255.  For this </w:t>
      </w:r>
      <w:proofErr w:type="gramStart"/>
      <w:r w:rsidRPr="00AF7462">
        <w:rPr>
          <w:rFonts w:ascii="Times New Roman" w:eastAsia="Times New Roman" w:hAnsi="Times New Roman" w:cs="Times New Roman"/>
          <w:sz w:val="20"/>
          <w:szCs w:val="20"/>
          <w:lang w:eastAsia="en-IN"/>
        </w:rPr>
        <w:t>reason</w:t>
      </w:r>
      <w:proofErr w:type="gramEnd"/>
      <w:r w:rsidRPr="00AF7462">
        <w:rPr>
          <w:rFonts w:ascii="Times New Roman" w:eastAsia="Times New Roman" w:hAnsi="Times New Roman" w:cs="Times New Roman"/>
          <w:sz w:val="20"/>
          <w:szCs w:val="20"/>
          <w:lang w:eastAsia="en-IN"/>
        </w:rPr>
        <w:t xml:space="preserve"> it is </w:t>
      </w:r>
      <w:r w:rsidRPr="00AF7462">
        <w:rPr>
          <w:rFonts w:ascii="Times New Roman" w:eastAsia="Times New Roman" w:hAnsi="Times New Roman" w:cs="Times New Roman"/>
          <w:sz w:val="20"/>
          <w:szCs w:val="20"/>
          <w:lang w:eastAsia="en-IN"/>
        </w:rPr>
        <w:lastRenderedPageBreak/>
        <w:t xml:space="preserve">called the eight-bit RGB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model.</w:t>
      </w:r>
      <w:r w:rsidRPr="00AF7462">
        <w:rPr>
          <w:rFonts w:ascii="Times New Roman" w:eastAsia="Times New Roman" w:hAnsi="Times New Roman" w:cs="Times New Roman"/>
          <w:sz w:val="20"/>
          <w:szCs w:val="20"/>
          <w:lang w:eastAsia="en-IN"/>
        </w:rPr>
        <w:br/>
        <w:t xml:space="preserve">There are other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spaces beyond RGB, each representing a transformation for some particular purpose of the basic RGB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space. A common such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space is the CIELAB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space, defined by the International Commission of Illumination (CIE). You can read about this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space </w:t>
      </w:r>
      <w:hyperlink r:id="rId13" w:tgtFrame="_blank" w:history="1">
        <w:r w:rsidRPr="00AF7462">
          <w:rPr>
            <w:rFonts w:ascii="Times New Roman" w:eastAsia="Times New Roman" w:hAnsi="Times New Roman" w:cs="Times New Roman"/>
            <w:color w:val="0000FF"/>
            <w:sz w:val="20"/>
            <w:szCs w:val="20"/>
            <w:u w:val="single"/>
            <w:lang w:eastAsia="en-IN"/>
          </w:rPr>
          <w:t>here</w:t>
        </w:r>
      </w:hyperlink>
      <w:r w:rsidRPr="00AF7462">
        <w:rPr>
          <w:rFonts w:ascii="Times New Roman" w:eastAsia="Times New Roman" w:hAnsi="Times New Roman" w:cs="Times New Roman"/>
          <w:sz w:val="20"/>
          <w:szCs w:val="20"/>
          <w:lang w:eastAsia="en-IN"/>
        </w:rPr>
        <w:t xml:space="preserve">. In brief, quoting from this Wikipedia article, the CIELAB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space “expresses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as three values: L* for the lightness from black (0) to white (100), a* from green (−) to red (+), and b* from blue (−) to yellow (+). CIELAB was designed so that the same amount of numerical change in these values corresponds to roughly the same amount of visually perceived change.”</w:t>
      </w:r>
      <w:r w:rsidRPr="00AF7462">
        <w:rPr>
          <w:rFonts w:ascii="Times New Roman" w:eastAsia="Times New Roman" w:hAnsi="Times New Roman" w:cs="Times New Roman"/>
          <w:sz w:val="20"/>
          <w:szCs w:val="20"/>
          <w:lang w:eastAsia="en-IN"/>
        </w:rPr>
        <w:br/>
        <w:t xml:space="preserve">Each pixel in an image contains two types of information: its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represented by a vector in a </w:t>
      </w:r>
      <w:proofErr w:type="gramStart"/>
      <w:r w:rsidRPr="00AF7462">
        <w:rPr>
          <w:rFonts w:ascii="Times New Roman" w:eastAsia="Times New Roman" w:hAnsi="Times New Roman" w:cs="Times New Roman"/>
          <w:sz w:val="20"/>
          <w:szCs w:val="20"/>
          <w:lang w:eastAsia="en-IN"/>
        </w:rPr>
        <w:t>three dimensional</w:t>
      </w:r>
      <w:proofErr w:type="gramEnd"/>
      <w:r w:rsidRPr="00AF7462">
        <w:rPr>
          <w:rFonts w:ascii="Times New Roman" w:eastAsia="Times New Roman" w:hAnsi="Times New Roman" w:cs="Times New Roman"/>
          <w:sz w:val="20"/>
          <w:szCs w:val="20"/>
          <w:lang w:eastAsia="en-IN"/>
        </w:rPr>
        <w:t xml:space="preserve"> space such as the RGB or CIELAB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space, and its location, represented by a vector in two dimensional space (its </w:t>
      </w:r>
      <w:r w:rsidRPr="00AF7462">
        <w:rPr>
          <w:rFonts w:ascii="Times New Roman" w:eastAsia="Times New Roman" w:hAnsi="Times New Roman" w:cs="Times New Roman"/>
          <w:i/>
          <w:iCs/>
          <w:sz w:val="20"/>
          <w:szCs w:val="20"/>
          <w:lang w:eastAsia="en-IN"/>
        </w:rPr>
        <w:t>x</w:t>
      </w:r>
      <w:r w:rsidRPr="00AF7462">
        <w:rPr>
          <w:rFonts w:ascii="Times New Roman" w:eastAsia="Times New Roman" w:hAnsi="Times New Roman" w:cs="Times New Roman"/>
          <w:sz w:val="20"/>
          <w:szCs w:val="20"/>
          <w:lang w:eastAsia="en-IN"/>
        </w:rPr>
        <w:t xml:space="preserve"> and </w:t>
      </w:r>
      <w:r w:rsidRPr="00AF7462">
        <w:rPr>
          <w:rFonts w:ascii="Times New Roman" w:eastAsia="Times New Roman" w:hAnsi="Times New Roman" w:cs="Times New Roman"/>
          <w:i/>
          <w:iCs/>
          <w:sz w:val="20"/>
          <w:szCs w:val="20"/>
          <w:lang w:eastAsia="en-IN"/>
        </w:rPr>
        <w:t>y</w:t>
      </w:r>
      <w:r w:rsidRPr="00AF7462">
        <w:rPr>
          <w:rFonts w:ascii="Times New Roman" w:eastAsia="Times New Roman" w:hAnsi="Times New Roman" w:cs="Times New Roman"/>
          <w:sz w:val="20"/>
          <w:szCs w:val="20"/>
          <w:lang w:eastAsia="en-IN"/>
        </w:rPr>
        <w:t xml:space="preserve"> coordinates). </w:t>
      </w:r>
      <w:proofErr w:type="gramStart"/>
      <w:r w:rsidRPr="00AF7462">
        <w:rPr>
          <w:rFonts w:ascii="Times New Roman" w:eastAsia="Times New Roman" w:hAnsi="Times New Roman" w:cs="Times New Roman"/>
          <w:sz w:val="20"/>
          <w:szCs w:val="20"/>
          <w:lang w:eastAsia="en-IN"/>
        </w:rPr>
        <w:t>Thus</w:t>
      </w:r>
      <w:proofErr w:type="gramEnd"/>
      <w:r w:rsidRPr="00AF7462">
        <w:rPr>
          <w:rFonts w:ascii="Times New Roman" w:eastAsia="Times New Roman" w:hAnsi="Times New Roman" w:cs="Times New Roman"/>
          <w:sz w:val="20"/>
          <w:szCs w:val="20"/>
          <w:lang w:eastAsia="en-IN"/>
        </w:rPr>
        <w:t xml:space="preserve"> the totality of information in a pixel is a vector in a five dimensional space. The SLIC algorithm performs a clustering operation similar to </w:t>
      </w:r>
      <w:r w:rsidRPr="00AF7462">
        <w:rPr>
          <w:rFonts w:ascii="Times New Roman" w:eastAsia="Times New Roman" w:hAnsi="Times New Roman" w:cs="Times New Roman"/>
          <w:i/>
          <w:iCs/>
          <w:sz w:val="20"/>
          <w:szCs w:val="20"/>
          <w:lang w:eastAsia="en-IN"/>
        </w:rPr>
        <w:t>K-</w:t>
      </w:r>
      <w:r w:rsidRPr="00AF7462">
        <w:rPr>
          <w:rFonts w:ascii="Times New Roman" w:eastAsia="Times New Roman" w:hAnsi="Times New Roman" w:cs="Times New Roman"/>
          <w:sz w:val="20"/>
          <w:szCs w:val="20"/>
          <w:lang w:eastAsia="en-IN"/>
        </w:rPr>
        <w:t>means clustering on the collection of pixels as represented in this five-dimensional space.</w:t>
      </w:r>
      <w:r w:rsidRPr="00AF7462">
        <w:rPr>
          <w:rFonts w:ascii="Times New Roman" w:eastAsia="Times New Roman" w:hAnsi="Times New Roman" w:cs="Times New Roman"/>
          <w:sz w:val="20"/>
          <w:szCs w:val="20"/>
          <w:lang w:eastAsia="en-IN"/>
        </w:rPr>
        <w:br/>
        <w:t xml:space="preserve">The SLIC algorithm measures total distance between pixels as the sum of two components, </w:t>
      </w:r>
      <w:proofErr w:type="spellStart"/>
      <w:r w:rsidRPr="00AF7462">
        <w:rPr>
          <w:rFonts w:ascii="Times New Roman" w:eastAsia="Times New Roman" w:hAnsi="Times New Roman" w:cs="Times New Roman"/>
          <w:i/>
          <w:iCs/>
          <w:sz w:val="20"/>
          <w:szCs w:val="20"/>
          <w:lang w:eastAsia="en-IN"/>
        </w:rPr>
        <w:t>d</w:t>
      </w:r>
      <w:r w:rsidRPr="00AF7462">
        <w:rPr>
          <w:rFonts w:ascii="Times New Roman" w:eastAsia="Times New Roman" w:hAnsi="Times New Roman" w:cs="Times New Roman"/>
          <w:i/>
          <w:iCs/>
          <w:sz w:val="20"/>
          <w:szCs w:val="20"/>
          <w:vertAlign w:val="subscript"/>
          <w:lang w:eastAsia="en-IN"/>
        </w:rPr>
        <w:t>lab</w:t>
      </w:r>
      <w:proofErr w:type="spellEnd"/>
      <w:r w:rsidRPr="00AF7462">
        <w:rPr>
          <w:rFonts w:ascii="Times New Roman" w:eastAsia="Times New Roman" w:hAnsi="Times New Roman" w:cs="Times New Roman"/>
          <w:sz w:val="20"/>
          <w:szCs w:val="20"/>
          <w:vertAlign w:val="subscript"/>
          <w:lang w:eastAsia="en-IN"/>
        </w:rPr>
        <w:t xml:space="preserve">, </w:t>
      </w:r>
      <w:r w:rsidRPr="00AF7462">
        <w:rPr>
          <w:rFonts w:ascii="Times New Roman" w:eastAsia="Times New Roman" w:hAnsi="Times New Roman" w:cs="Times New Roman"/>
          <w:sz w:val="20"/>
          <w:szCs w:val="20"/>
          <w:lang w:eastAsia="en-IN"/>
        </w:rPr>
        <w:t xml:space="preserve">the distance in the CIELAB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space, and </w:t>
      </w:r>
      <w:proofErr w:type="spellStart"/>
      <w:r w:rsidRPr="00AF7462">
        <w:rPr>
          <w:rFonts w:ascii="Times New Roman" w:eastAsia="Times New Roman" w:hAnsi="Times New Roman" w:cs="Times New Roman"/>
          <w:i/>
          <w:iCs/>
          <w:sz w:val="20"/>
          <w:szCs w:val="20"/>
          <w:lang w:eastAsia="en-IN"/>
        </w:rPr>
        <w:t>d</w:t>
      </w:r>
      <w:r w:rsidRPr="00AF7462">
        <w:rPr>
          <w:rFonts w:ascii="Times New Roman" w:eastAsia="Times New Roman" w:hAnsi="Times New Roman" w:cs="Times New Roman"/>
          <w:i/>
          <w:iCs/>
          <w:sz w:val="20"/>
          <w:szCs w:val="20"/>
          <w:vertAlign w:val="subscript"/>
          <w:lang w:eastAsia="en-IN"/>
        </w:rPr>
        <w:t>xy</w:t>
      </w:r>
      <w:proofErr w:type="spellEnd"/>
      <w:r w:rsidRPr="00AF7462">
        <w:rPr>
          <w:rFonts w:ascii="Times New Roman" w:eastAsia="Times New Roman" w:hAnsi="Times New Roman" w:cs="Times New Roman"/>
          <w:sz w:val="20"/>
          <w:szCs w:val="20"/>
          <w:lang w:eastAsia="en-IN"/>
        </w:rPr>
        <w:t>, the distance in pixel (</w:t>
      </w:r>
      <w:proofErr w:type="spellStart"/>
      <w:proofErr w:type="gramStart"/>
      <w:r w:rsidRPr="00AF7462">
        <w:rPr>
          <w:rFonts w:ascii="Times New Roman" w:eastAsia="Times New Roman" w:hAnsi="Times New Roman" w:cs="Times New Roman"/>
          <w:i/>
          <w:iCs/>
          <w:sz w:val="20"/>
          <w:szCs w:val="20"/>
          <w:lang w:eastAsia="en-IN"/>
        </w:rPr>
        <w:t>x</w:t>
      </w:r>
      <w:r w:rsidRPr="00AF7462">
        <w:rPr>
          <w:rFonts w:ascii="Times New Roman" w:eastAsia="Times New Roman" w:hAnsi="Times New Roman" w:cs="Times New Roman"/>
          <w:sz w:val="20"/>
          <w:szCs w:val="20"/>
          <w:lang w:eastAsia="en-IN"/>
        </w:rPr>
        <w:t>,</w:t>
      </w:r>
      <w:r w:rsidRPr="00AF7462">
        <w:rPr>
          <w:rFonts w:ascii="Times New Roman" w:eastAsia="Times New Roman" w:hAnsi="Times New Roman" w:cs="Times New Roman"/>
          <w:i/>
          <w:iCs/>
          <w:sz w:val="20"/>
          <w:szCs w:val="20"/>
          <w:lang w:eastAsia="en-IN"/>
        </w:rPr>
        <w:t>y</w:t>
      </w:r>
      <w:proofErr w:type="spellEnd"/>
      <w:proofErr w:type="gramEnd"/>
      <w:r w:rsidRPr="00AF7462">
        <w:rPr>
          <w:rFonts w:ascii="Times New Roman" w:eastAsia="Times New Roman" w:hAnsi="Times New Roman" w:cs="Times New Roman"/>
          <w:sz w:val="20"/>
          <w:szCs w:val="20"/>
          <w:lang w:eastAsia="en-IN"/>
        </w:rPr>
        <w:t xml:space="preserve">) coordinates. Specifically, the distance </w:t>
      </w:r>
      <w:r w:rsidRPr="00AF7462">
        <w:rPr>
          <w:rFonts w:ascii="Times New Roman" w:eastAsia="Times New Roman" w:hAnsi="Times New Roman" w:cs="Times New Roman"/>
          <w:i/>
          <w:iCs/>
          <w:sz w:val="20"/>
          <w:szCs w:val="20"/>
          <w:lang w:eastAsia="en-IN"/>
        </w:rPr>
        <w:t>D</w:t>
      </w:r>
      <w:r w:rsidRPr="00AF7462">
        <w:rPr>
          <w:rFonts w:ascii="Times New Roman" w:eastAsia="Times New Roman" w:hAnsi="Times New Roman" w:cs="Times New Roman"/>
          <w:i/>
          <w:iCs/>
          <w:sz w:val="20"/>
          <w:szCs w:val="20"/>
          <w:vertAlign w:val="subscript"/>
          <w:lang w:eastAsia="en-IN"/>
        </w:rPr>
        <w:t>s</w:t>
      </w:r>
      <w:r w:rsidRPr="00AF7462">
        <w:rPr>
          <w:rFonts w:ascii="Times New Roman" w:eastAsia="Times New Roman" w:hAnsi="Times New Roman" w:cs="Times New Roman"/>
          <w:sz w:val="20"/>
          <w:szCs w:val="20"/>
          <w:lang w:eastAsia="en-IN"/>
        </w:rPr>
        <w:t xml:space="preserve"> is computed as</w:t>
      </w:r>
    </w:p>
    <w:p w14:paraId="1055FC1D" w14:textId="2C5E6AA9"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3D2E9E73" wp14:editId="40817F70">
            <wp:extent cx="2152650" cy="79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790575"/>
                    </a:xfrm>
                    <a:prstGeom prst="rect">
                      <a:avLst/>
                    </a:prstGeom>
                  </pic:spPr>
                </pic:pic>
              </a:graphicData>
            </a:graphic>
          </wp:inline>
        </w:drawing>
      </w:r>
    </w:p>
    <w:p w14:paraId="3F45D007"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where </w:t>
      </w:r>
      <w:r w:rsidRPr="00AF7462">
        <w:rPr>
          <w:rFonts w:ascii="Times New Roman" w:eastAsia="Times New Roman" w:hAnsi="Times New Roman" w:cs="Times New Roman"/>
          <w:i/>
          <w:iCs/>
          <w:sz w:val="20"/>
          <w:szCs w:val="20"/>
          <w:lang w:eastAsia="en-IN"/>
        </w:rPr>
        <w:t>S</w:t>
      </w:r>
      <w:r w:rsidRPr="00AF7462">
        <w:rPr>
          <w:rFonts w:ascii="Times New Roman" w:eastAsia="Times New Roman" w:hAnsi="Times New Roman" w:cs="Times New Roman"/>
          <w:sz w:val="20"/>
          <w:szCs w:val="20"/>
          <w:lang w:eastAsia="en-IN"/>
        </w:rPr>
        <w:t xml:space="preserve"> is the grid interval of the pixels and </w:t>
      </w:r>
      <w:r w:rsidRPr="00AF7462">
        <w:rPr>
          <w:rFonts w:ascii="Times New Roman" w:eastAsia="Times New Roman" w:hAnsi="Times New Roman" w:cs="Times New Roman"/>
          <w:i/>
          <w:iCs/>
          <w:sz w:val="20"/>
          <w:szCs w:val="20"/>
          <w:lang w:eastAsia="en-IN"/>
        </w:rPr>
        <w:t>m</w:t>
      </w:r>
      <w:r w:rsidRPr="00AF7462">
        <w:rPr>
          <w:rFonts w:ascii="Times New Roman" w:eastAsia="Times New Roman" w:hAnsi="Times New Roman" w:cs="Times New Roman"/>
          <w:sz w:val="20"/>
          <w:szCs w:val="20"/>
          <w:lang w:eastAsia="en-IN"/>
        </w:rPr>
        <w:t xml:space="preserve"> is a compactness parameter that allows one to emphasize or de-emphasize the spatial compactness of the </w:t>
      </w:r>
      <w:proofErr w:type="spellStart"/>
      <w:r w:rsidRPr="00AF7462">
        <w:rPr>
          <w:rFonts w:ascii="Times New Roman" w:eastAsia="Times New Roman" w:hAnsi="Times New Roman" w:cs="Times New Roman"/>
          <w:sz w:val="20"/>
          <w:szCs w:val="20"/>
          <w:lang w:eastAsia="en-IN"/>
        </w:rPr>
        <w:t>superpixels</w:t>
      </w:r>
      <w:proofErr w:type="spellEnd"/>
      <w:r w:rsidRPr="00AF7462">
        <w:rPr>
          <w:rFonts w:ascii="Times New Roman" w:eastAsia="Times New Roman" w:hAnsi="Times New Roman" w:cs="Times New Roman"/>
          <w:sz w:val="20"/>
          <w:szCs w:val="20"/>
          <w:lang w:eastAsia="en-IN"/>
        </w:rPr>
        <w:t xml:space="preserve">. The algorithm begins with a set of </w:t>
      </w:r>
      <w:r w:rsidRPr="00AF7462">
        <w:rPr>
          <w:rFonts w:ascii="Times New Roman" w:eastAsia="Times New Roman" w:hAnsi="Times New Roman" w:cs="Times New Roman"/>
          <w:i/>
          <w:iCs/>
          <w:sz w:val="20"/>
          <w:szCs w:val="20"/>
          <w:lang w:eastAsia="en-IN"/>
        </w:rPr>
        <w:t>K</w:t>
      </w:r>
      <w:r w:rsidRPr="00AF7462">
        <w:rPr>
          <w:rFonts w:ascii="Times New Roman" w:eastAsia="Times New Roman" w:hAnsi="Times New Roman" w:cs="Times New Roman"/>
          <w:sz w:val="20"/>
          <w:szCs w:val="20"/>
          <w:lang w:eastAsia="en-IN"/>
        </w:rPr>
        <w:t xml:space="preserve"> cluster </w:t>
      </w:r>
      <w:proofErr w:type="spellStart"/>
      <w:r w:rsidRPr="00AF7462">
        <w:rPr>
          <w:rFonts w:ascii="Times New Roman" w:eastAsia="Times New Roman" w:hAnsi="Times New Roman" w:cs="Times New Roman"/>
          <w:sz w:val="20"/>
          <w:szCs w:val="20"/>
          <w:lang w:eastAsia="en-IN"/>
        </w:rPr>
        <w:t>centers</w:t>
      </w:r>
      <w:proofErr w:type="spellEnd"/>
      <w:r w:rsidRPr="00AF7462">
        <w:rPr>
          <w:rFonts w:ascii="Times New Roman" w:eastAsia="Times New Roman" w:hAnsi="Times New Roman" w:cs="Times New Roman"/>
          <w:sz w:val="20"/>
          <w:szCs w:val="20"/>
          <w:lang w:eastAsia="en-IN"/>
        </w:rPr>
        <w:t xml:space="preserve"> regularly arranged in the (</w:t>
      </w:r>
      <w:proofErr w:type="spellStart"/>
      <w:proofErr w:type="gramStart"/>
      <w:r w:rsidRPr="00AF7462">
        <w:rPr>
          <w:rFonts w:ascii="Times New Roman" w:eastAsia="Times New Roman" w:hAnsi="Times New Roman" w:cs="Times New Roman"/>
          <w:i/>
          <w:iCs/>
          <w:sz w:val="20"/>
          <w:szCs w:val="20"/>
          <w:lang w:eastAsia="en-IN"/>
        </w:rPr>
        <w:t>x</w:t>
      </w:r>
      <w:r w:rsidRPr="00AF7462">
        <w:rPr>
          <w:rFonts w:ascii="Times New Roman" w:eastAsia="Times New Roman" w:hAnsi="Times New Roman" w:cs="Times New Roman"/>
          <w:sz w:val="20"/>
          <w:szCs w:val="20"/>
          <w:lang w:eastAsia="en-IN"/>
        </w:rPr>
        <w:t>,</w:t>
      </w:r>
      <w:r w:rsidRPr="00AF7462">
        <w:rPr>
          <w:rFonts w:ascii="Times New Roman" w:eastAsia="Times New Roman" w:hAnsi="Times New Roman" w:cs="Times New Roman"/>
          <w:i/>
          <w:iCs/>
          <w:sz w:val="20"/>
          <w:szCs w:val="20"/>
          <w:lang w:eastAsia="en-IN"/>
        </w:rPr>
        <w:t>y</w:t>
      </w:r>
      <w:proofErr w:type="spellEnd"/>
      <w:proofErr w:type="gramEnd"/>
      <w:r w:rsidRPr="00AF7462">
        <w:rPr>
          <w:rFonts w:ascii="Times New Roman" w:eastAsia="Times New Roman" w:hAnsi="Times New Roman" w:cs="Times New Roman"/>
          <w:sz w:val="20"/>
          <w:szCs w:val="20"/>
          <w:lang w:eastAsia="en-IN"/>
        </w:rPr>
        <w:t xml:space="preserve">) grid and performs </w:t>
      </w:r>
      <w:r w:rsidRPr="00AF7462">
        <w:rPr>
          <w:rFonts w:ascii="Times New Roman" w:eastAsia="Times New Roman" w:hAnsi="Times New Roman" w:cs="Times New Roman"/>
          <w:i/>
          <w:iCs/>
          <w:sz w:val="20"/>
          <w:szCs w:val="20"/>
          <w:lang w:eastAsia="en-IN"/>
        </w:rPr>
        <w:t>K</w:t>
      </w:r>
      <w:r w:rsidRPr="00AF7462">
        <w:rPr>
          <w:rFonts w:ascii="Times New Roman" w:eastAsia="Times New Roman" w:hAnsi="Times New Roman" w:cs="Times New Roman"/>
          <w:sz w:val="20"/>
          <w:szCs w:val="20"/>
          <w:lang w:eastAsia="en-IN"/>
        </w:rPr>
        <w:t xml:space="preserve">-means clustering of these </w:t>
      </w:r>
      <w:proofErr w:type="spellStart"/>
      <w:r w:rsidRPr="00AF7462">
        <w:rPr>
          <w:rFonts w:ascii="Times New Roman" w:eastAsia="Times New Roman" w:hAnsi="Times New Roman" w:cs="Times New Roman"/>
          <w:sz w:val="20"/>
          <w:szCs w:val="20"/>
          <w:lang w:eastAsia="en-IN"/>
        </w:rPr>
        <w:t>centers</w:t>
      </w:r>
      <w:proofErr w:type="spellEnd"/>
      <w:r w:rsidRPr="00AF7462">
        <w:rPr>
          <w:rFonts w:ascii="Times New Roman" w:eastAsia="Times New Roman" w:hAnsi="Times New Roman" w:cs="Times New Roman"/>
          <w:sz w:val="20"/>
          <w:szCs w:val="20"/>
          <w:lang w:eastAsia="en-IN"/>
        </w:rPr>
        <w:t xml:space="preserve"> until a predefined convergence measure is attained.</w:t>
      </w:r>
      <w:r w:rsidRPr="00AF7462">
        <w:rPr>
          <w:rFonts w:ascii="Times New Roman" w:eastAsia="Times New Roman" w:hAnsi="Times New Roman" w:cs="Times New Roman"/>
          <w:sz w:val="20"/>
          <w:szCs w:val="20"/>
          <w:lang w:eastAsia="en-IN"/>
        </w:rPr>
        <w:br/>
        <w:t xml:space="preserve">The following discussion assumes some basic familiarity with the </w:t>
      </w:r>
      <w:r w:rsidRPr="00AF7462">
        <w:rPr>
          <w:rFonts w:ascii="Courier New" w:eastAsia="Times New Roman" w:hAnsi="Courier New" w:cs="Courier New"/>
          <w:sz w:val="20"/>
          <w:szCs w:val="20"/>
          <w:lang w:eastAsia="en-IN"/>
        </w:rPr>
        <w:t>raster</w:t>
      </w:r>
      <w:r w:rsidRPr="00AF7462">
        <w:rPr>
          <w:rFonts w:ascii="Times New Roman" w:eastAsia="Times New Roman" w:hAnsi="Times New Roman" w:cs="Times New Roman"/>
          <w:sz w:val="20"/>
          <w:szCs w:val="20"/>
          <w:lang w:eastAsia="en-IN"/>
        </w:rPr>
        <w:t xml:space="preserve"> package. If you are not familiar with this package, an excellent introduction is given </w:t>
      </w:r>
      <w:hyperlink r:id="rId15" w:tgtFrame="_blank" w:history="1">
        <w:r w:rsidRPr="00AF7462">
          <w:rPr>
            <w:rFonts w:ascii="Times New Roman" w:eastAsia="Times New Roman" w:hAnsi="Times New Roman" w:cs="Times New Roman"/>
            <w:color w:val="0000FF"/>
            <w:sz w:val="20"/>
            <w:szCs w:val="20"/>
            <w:u w:val="single"/>
            <w:lang w:eastAsia="en-IN"/>
          </w:rPr>
          <w:t>here</w:t>
        </w:r>
      </w:hyperlink>
      <w:r w:rsidRPr="00AF7462">
        <w:rPr>
          <w:rFonts w:ascii="Times New Roman" w:eastAsia="Times New Roman" w:hAnsi="Times New Roman" w:cs="Times New Roman"/>
          <w:sz w:val="20"/>
          <w:szCs w:val="20"/>
          <w:lang w:eastAsia="en-IN"/>
        </w:rPr>
        <w:t xml:space="preserve">. After downloading the data files, you can use them to first construct </w:t>
      </w:r>
      <w:proofErr w:type="spellStart"/>
      <w:r w:rsidRPr="00AF7462">
        <w:rPr>
          <w:rFonts w:ascii="Courier New" w:eastAsia="Times New Roman" w:hAnsi="Courier New" w:cs="Courier New"/>
          <w:sz w:val="20"/>
          <w:szCs w:val="20"/>
          <w:lang w:eastAsia="en-IN"/>
        </w:rPr>
        <w:t>RasterLayer</w:t>
      </w:r>
      <w:proofErr w:type="spellEnd"/>
      <w:r w:rsidRPr="00AF7462">
        <w:rPr>
          <w:rFonts w:ascii="Times New Roman" w:eastAsia="Times New Roman" w:hAnsi="Times New Roman" w:cs="Times New Roman"/>
          <w:sz w:val="20"/>
          <w:szCs w:val="20"/>
          <w:lang w:eastAsia="en-IN"/>
        </w:rPr>
        <w:t xml:space="preserve"> objects and then combine them into a </w:t>
      </w:r>
      <w:proofErr w:type="spellStart"/>
      <w:r w:rsidRPr="00AF7462">
        <w:rPr>
          <w:rFonts w:ascii="Courier New" w:eastAsia="Times New Roman" w:hAnsi="Courier New" w:cs="Courier New"/>
          <w:sz w:val="20"/>
          <w:szCs w:val="20"/>
          <w:lang w:eastAsia="en-IN"/>
        </w:rPr>
        <w:t>RasterBrick</w:t>
      </w:r>
      <w:proofErr w:type="spellEnd"/>
      <w:r w:rsidRPr="00AF7462">
        <w:rPr>
          <w:rFonts w:ascii="Times New Roman" w:eastAsia="Times New Roman" w:hAnsi="Times New Roman" w:cs="Times New Roman"/>
          <w:sz w:val="20"/>
          <w:szCs w:val="20"/>
          <w:lang w:eastAsia="en-IN"/>
        </w:rPr>
        <w:t>.</w:t>
      </w:r>
    </w:p>
    <w:p w14:paraId="744A6465"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library(raster)</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&gt; b2 &lt;- raster(“</w:t>
      </w:r>
      <w:proofErr w:type="spellStart"/>
      <w:r w:rsidRPr="00AF7462">
        <w:rPr>
          <w:rFonts w:ascii="Courier New" w:eastAsia="Times New Roman" w:hAnsi="Courier New" w:cs="Courier New"/>
          <w:sz w:val="20"/>
          <w:szCs w:val="20"/>
          <w:lang w:eastAsia="en-IN"/>
        </w:rPr>
        <w:t>region_blue.grd</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&gt; b3 &lt;- raster(“</w:t>
      </w:r>
      <w:proofErr w:type="spellStart"/>
      <w:r w:rsidRPr="00AF7462">
        <w:rPr>
          <w:rFonts w:ascii="Courier New" w:eastAsia="Times New Roman" w:hAnsi="Courier New" w:cs="Courier New"/>
          <w:sz w:val="20"/>
          <w:szCs w:val="20"/>
          <w:lang w:eastAsia="en-IN"/>
        </w:rPr>
        <w:t>region_green.grd</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&gt; b4 &lt;- raster(“</w:t>
      </w:r>
      <w:proofErr w:type="spellStart"/>
      <w:r w:rsidRPr="00AF7462">
        <w:rPr>
          <w:rFonts w:ascii="Courier New" w:eastAsia="Times New Roman" w:hAnsi="Courier New" w:cs="Courier New"/>
          <w:sz w:val="20"/>
          <w:szCs w:val="20"/>
          <w:lang w:eastAsia="en-IN"/>
        </w:rPr>
        <w:t>region_red.grd</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&gt; b5 &lt;- raster(“</w:t>
      </w:r>
      <w:proofErr w:type="spellStart"/>
      <w:r w:rsidRPr="00AF7462">
        <w:rPr>
          <w:rFonts w:ascii="Courier New" w:eastAsia="Times New Roman" w:hAnsi="Courier New" w:cs="Courier New"/>
          <w:sz w:val="20"/>
          <w:szCs w:val="20"/>
          <w:lang w:eastAsia="en-IN"/>
        </w:rPr>
        <w:t>region_IR.grd</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proofErr w:type="gramStart"/>
      <w:r w:rsidRPr="00AF7462">
        <w:rPr>
          <w:rFonts w:ascii="Courier New" w:eastAsia="Times New Roman" w:hAnsi="Courier New" w:cs="Courier New"/>
          <w:sz w:val="20"/>
          <w:szCs w:val="20"/>
          <w:lang w:eastAsia="en-IN"/>
        </w:rPr>
        <w:t>region.brick</w:t>
      </w:r>
      <w:proofErr w:type="spellEnd"/>
      <w:proofErr w:type="gramEnd"/>
      <w:r w:rsidRPr="00AF7462">
        <w:rPr>
          <w:rFonts w:ascii="Courier New" w:eastAsia="Times New Roman" w:hAnsi="Courier New" w:cs="Courier New"/>
          <w:sz w:val="20"/>
          <w:szCs w:val="20"/>
          <w:lang w:eastAsia="en-IN"/>
        </w:rPr>
        <w:t xml:space="preserve"> &lt;- brick(b2, b3, b4, b5)</w:t>
      </w:r>
    </w:p>
    <w:p w14:paraId="64FA7E4F"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We will need to save the number of rows and columns for present and future use.</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&gt; print(</w:t>
      </w:r>
      <w:proofErr w:type="spellStart"/>
      <w:r w:rsidRPr="00AF7462">
        <w:rPr>
          <w:rFonts w:ascii="Courier New" w:eastAsia="Times New Roman" w:hAnsi="Courier New" w:cs="Courier New"/>
          <w:sz w:val="20"/>
          <w:szCs w:val="20"/>
          <w:lang w:eastAsia="en-IN"/>
        </w:rPr>
        <w:t>nrows</w:t>
      </w:r>
      <w:proofErr w:type="spellEnd"/>
      <w:r w:rsidRPr="00AF7462">
        <w:rPr>
          <w:rFonts w:ascii="Courier New" w:eastAsia="Times New Roman" w:hAnsi="Courier New" w:cs="Courier New"/>
          <w:sz w:val="20"/>
          <w:szCs w:val="20"/>
          <w:lang w:eastAsia="en-IN"/>
        </w:rPr>
        <w:t xml:space="preserve"> &lt;- </w:t>
      </w:r>
      <w:proofErr w:type="spellStart"/>
      <w:r w:rsidRPr="00AF7462">
        <w:rPr>
          <w:rFonts w:ascii="Courier New" w:eastAsia="Times New Roman" w:hAnsi="Courier New" w:cs="Courier New"/>
          <w:sz w:val="20"/>
          <w:szCs w:val="20"/>
          <w:lang w:eastAsia="en-IN"/>
        </w:rPr>
        <w:t>region.brick@nrows</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b/>
          <w:bCs/>
          <w:sz w:val="20"/>
          <w:szCs w:val="20"/>
          <w:lang w:eastAsia="en-IN"/>
        </w:rPr>
        <w:t>[1] 187</w:t>
      </w:r>
      <w:r w:rsidRPr="00AF7462">
        <w:rPr>
          <w:rFonts w:ascii="Courier New" w:eastAsia="Times New Roman" w:hAnsi="Courier New" w:cs="Courier New"/>
          <w:b/>
          <w:bCs/>
          <w:sz w:val="20"/>
          <w:szCs w:val="20"/>
          <w:lang w:eastAsia="en-IN"/>
        </w:rPr>
        <w:br/>
      </w:r>
      <w:r w:rsidRPr="00AF7462">
        <w:rPr>
          <w:rFonts w:ascii="Courier New" w:eastAsia="Times New Roman" w:hAnsi="Courier New" w:cs="Courier New"/>
          <w:sz w:val="20"/>
          <w:szCs w:val="20"/>
          <w:lang w:eastAsia="en-IN"/>
        </w:rPr>
        <w:t>&gt; print(</w:t>
      </w:r>
      <w:proofErr w:type="spellStart"/>
      <w:r w:rsidRPr="00AF7462">
        <w:rPr>
          <w:rFonts w:ascii="Courier New" w:eastAsia="Times New Roman" w:hAnsi="Courier New" w:cs="Courier New"/>
          <w:sz w:val="20"/>
          <w:szCs w:val="20"/>
          <w:lang w:eastAsia="en-IN"/>
        </w:rPr>
        <w:t>ncols</w:t>
      </w:r>
      <w:proofErr w:type="spellEnd"/>
      <w:r w:rsidRPr="00AF7462">
        <w:rPr>
          <w:rFonts w:ascii="Courier New" w:eastAsia="Times New Roman" w:hAnsi="Courier New" w:cs="Courier New"/>
          <w:sz w:val="20"/>
          <w:szCs w:val="20"/>
          <w:lang w:eastAsia="en-IN"/>
        </w:rPr>
        <w:t xml:space="preserve"> &lt;- </w:t>
      </w:r>
      <w:proofErr w:type="spellStart"/>
      <w:r w:rsidRPr="00AF7462">
        <w:rPr>
          <w:rFonts w:ascii="Courier New" w:eastAsia="Times New Roman" w:hAnsi="Courier New" w:cs="Courier New"/>
          <w:sz w:val="20"/>
          <w:szCs w:val="20"/>
          <w:lang w:eastAsia="en-IN"/>
        </w:rPr>
        <w:t>region.brick@ncols</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b/>
          <w:bCs/>
          <w:sz w:val="20"/>
          <w:szCs w:val="20"/>
          <w:lang w:eastAsia="en-IN"/>
        </w:rPr>
        <w:t>[1] 329</w:t>
      </w:r>
      <w:r w:rsidRPr="00AF7462">
        <w:rPr>
          <w:rFonts w:ascii="Times New Roman" w:eastAsia="Times New Roman" w:hAnsi="Times New Roman" w:cs="Times New Roman"/>
          <w:b/>
          <w:bCs/>
          <w:sz w:val="20"/>
          <w:szCs w:val="20"/>
          <w:lang w:eastAsia="en-IN"/>
        </w:rPr>
        <w:br/>
      </w:r>
      <w:r w:rsidRPr="00AF7462">
        <w:rPr>
          <w:rFonts w:ascii="Times New Roman" w:eastAsia="Times New Roman" w:hAnsi="Times New Roman" w:cs="Times New Roman"/>
          <w:sz w:val="20"/>
          <w:szCs w:val="20"/>
          <w:lang w:eastAsia="en-IN"/>
        </w:rPr>
        <w:t xml:space="preserve">Next we plot the </w:t>
      </w:r>
      <w:proofErr w:type="spellStart"/>
      <w:r w:rsidRPr="00AF7462">
        <w:rPr>
          <w:rFonts w:ascii="Times New Roman" w:eastAsia="Times New Roman" w:hAnsi="Times New Roman" w:cs="Times New Roman"/>
          <w:sz w:val="20"/>
          <w:szCs w:val="20"/>
          <w:lang w:eastAsia="en-IN"/>
        </w:rPr>
        <w:t>region.brick</w:t>
      </w:r>
      <w:proofErr w:type="spellEnd"/>
      <w:r w:rsidRPr="00AF7462">
        <w:rPr>
          <w:rFonts w:ascii="Times New Roman" w:eastAsia="Times New Roman" w:hAnsi="Times New Roman" w:cs="Times New Roman"/>
          <w:sz w:val="20"/>
          <w:szCs w:val="20"/>
          <w:lang w:eastAsia="en-IN"/>
        </w:rPr>
        <w:t xml:space="preserve"> object (shown above) and write it to disk.</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 False </w:t>
      </w:r>
      <w:proofErr w:type="spellStart"/>
      <w:r w:rsidRPr="00AF7462">
        <w:rPr>
          <w:rFonts w:ascii="Courier New" w:eastAsia="Times New Roman" w:hAnsi="Courier New" w:cs="Courier New"/>
          <w:sz w:val="20"/>
          <w:szCs w:val="20"/>
          <w:lang w:eastAsia="en-IN"/>
        </w:rPr>
        <w:t>color</w:t>
      </w:r>
      <w:proofErr w:type="spellEnd"/>
      <w:r w:rsidRPr="00AF7462">
        <w:rPr>
          <w:rFonts w:ascii="Courier New" w:eastAsia="Times New Roman" w:hAnsi="Courier New" w:cs="Courier New"/>
          <w:sz w:val="20"/>
          <w:szCs w:val="20"/>
          <w:lang w:eastAsia="en-IN"/>
        </w:rPr>
        <w:t xml:space="preserve"> image</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plotRGB</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region.brick</w:t>
      </w:r>
      <w:proofErr w:type="spellEnd"/>
      <w:r w:rsidRPr="00AF7462">
        <w:rPr>
          <w:rFonts w:ascii="Courier New" w:eastAsia="Times New Roman" w:hAnsi="Courier New" w:cs="Courier New"/>
          <w:sz w:val="20"/>
          <w:szCs w:val="20"/>
          <w:lang w:eastAsia="en-IN"/>
        </w:rPr>
        <w:t>, r = 4, g = 3, b = 2,</w:t>
      </w:r>
      <w:r w:rsidRPr="00AF7462">
        <w:rPr>
          <w:rFonts w:ascii="Courier New" w:eastAsia="Times New Roman" w:hAnsi="Courier New" w:cs="Courier New"/>
          <w:sz w:val="20"/>
          <w:szCs w:val="20"/>
          <w:lang w:eastAsia="en-IN"/>
        </w:rPr>
        <w:br/>
        <w:t>+   stretch = “</w:t>
      </w:r>
      <w:proofErr w:type="spellStart"/>
      <w:r w:rsidRPr="00AF7462">
        <w:rPr>
          <w:rFonts w:ascii="Courier New" w:eastAsia="Times New Roman" w:hAnsi="Courier New" w:cs="Courier New"/>
          <w:sz w:val="20"/>
          <w:szCs w:val="20"/>
          <w:lang w:eastAsia="en-IN"/>
        </w:rPr>
        <w:t>lin</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&gt; # Write the image to disk</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jpeg(“FalseColor.jpg”, width = </w:t>
      </w:r>
      <w:proofErr w:type="spellStart"/>
      <w:r w:rsidRPr="00AF7462">
        <w:rPr>
          <w:rFonts w:ascii="Courier New" w:eastAsia="Times New Roman" w:hAnsi="Courier New" w:cs="Courier New"/>
          <w:sz w:val="20"/>
          <w:szCs w:val="20"/>
          <w:lang w:eastAsia="en-IN"/>
        </w:rPr>
        <w:t>ncols</w:t>
      </w:r>
      <w:proofErr w:type="spellEnd"/>
      <w:r w:rsidRPr="00AF7462">
        <w:rPr>
          <w:rFonts w:ascii="Courier New" w:eastAsia="Times New Roman" w:hAnsi="Courier New" w:cs="Courier New"/>
          <w:sz w:val="20"/>
          <w:szCs w:val="20"/>
          <w:lang w:eastAsia="en-IN"/>
        </w:rPr>
        <w:t>,</w:t>
      </w:r>
      <w:r w:rsidRPr="00AF7462">
        <w:rPr>
          <w:rFonts w:ascii="Courier New" w:eastAsia="Times New Roman" w:hAnsi="Courier New" w:cs="Courier New"/>
          <w:sz w:val="20"/>
          <w:szCs w:val="20"/>
          <w:lang w:eastAsia="en-IN"/>
        </w:rPr>
        <w:br/>
        <w:t xml:space="preserve">+   height = </w:t>
      </w:r>
      <w:proofErr w:type="spellStart"/>
      <w:r w:rsidRPr="00AF7462">
        <w:rPr>
          <w:rFonts w:ascii="Courier New" w:eastAsia="Times New Roman" w:hAnsi="Courier New" w:cs="Courier New"/>
          <w:sz w:val="20"/>
          <w:szCs w:val="20"/>
          <w:lang w:eastAsia="en-IN"/>
        </w:rPr>
        <w:t>nrows</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plotRGB</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region.brick</w:t>
      </w:r>
      <w:proofErr w:type="spellEnd"/>
      <w:r w:rsidRPr="00AF7462">
        <w:rPr>
          <w:rFonts w:ascii="Courier New" w:eastAsia="Times New Roman" w:hAnsi="Courier New" w:cs="Courier New"/>
          <w:sz w:val="20"/>
          <w:szCs w:val="20"/>
          <w:lang w:eastAsia="en-IN"/>
        </w:rPr>
        <w:t>, r = 4, g = 3, b = 2,</w:t>
      </w:r>
      <w:r w:rsidRPr="00AF7462">
        <w:rPr>
          <w:rFonts w:ascii="Courier New" w:eastAsia="Times New Roman" w:hAnsi="Courier New" w:cs="Courier New"/>
          <w:sz w:val="20"/>
          <w:szCs w:val="20"/>
          <w:lang w:eastAsia="en-IN"/>
        </w:rPr>
        <w:br/>
        <w:t>+   stretch = “</w:t>
      </w:r>
      <w:proofErr w:type="spellStart"/>
      <w:r w:rsidRPr="00AF7462">
        <w:rPr>
          <w:rFonts w:ascii="Courier New" w:eastAsia="Times New Roman" w:hAnsi="Courier New" w:cs="Courier New"/>
          <w:sz w:val="20"/>
          <w:szCs w:val="20"/>
          <w:lang w:eastAsia="en-IN"/>
        </w:rPr>
        <w:t>lin</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dev.off</w:t>
      </w:r>
      <w:proofErr w:type="spellEnd"/>
      <w:r w:rsidRPr="00AF7462">
        <w:rPr>
          <w:rFonts w:ascii="Courier New" w:eastAsia="Times New Roman" w:hAnsi="Courier New" w:cs="Courier New"/>
          <w:sz w:val="20"/>
          <w:szCs w:val="20"/>
          <w:lang w:eastAsia="en-IN"/>
        </w:rPr>
        <w:t>()</w:t>
      </w:r>
    </w:p>
    <w:p w14:paraId="78CC9435"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We will now use SLIC for image segmentation. The code here is adapted directly from the </w:t>
      </w:r>
      <w:hyperlink r:id="rId16" w:tgtFrame="_blank" w:history="1">
        <w:proofErr w:type="spellStart"/>
        <w:r w:rsidRPr="00AF7462">
          <w:rPr>
            <w:rFonts w:ascii="Times New Roman" w:eastAsia="Times New Roman" w:hAnsi="Times New Roman" w:cs="Times New Roman"/>
            <w:color w:val="0000FF"/>
            <w:sz w:val="20"/>
            <w:szCs w:val="20"/>
            <w:u w:val="single"/>
            <w:lang w:eastAsia="en-IN"/>
          </w:rPr>
          <w:t>superpixels</w:t>
        </w:r>
        <w:proofErr w:type="spellEnd"/>
        <w:r w:rsidRPr="00AF7462">
          <w:rPr>
            <w:rFonts w:ascii="Times New Roman" w:eastAsia="Times New Roman" w:hAnsi="Times New Roman" w:cs="Times New Roman"/>
            <w:color w:val="0000FF"/>
            <w:sz w:val="20"/>
            <w:szCs w:val="20"/>
            <w:u w:val="single"/>
            <w:lang w:eastAsia="en-IN"/>
          </w:rPr>
          <w:t xml:space="preserve"> vignette</w:t>
        </w:r>
      </w:hyperlink>
      <w:r w:rsidRPr="00AF7462">
        <w:rPr>
          <w:rFonts w:ascii="Times New Roman" w:eastAsia="Times New Roman" w:hAnsi="Times New Roman" w:cs="Times New Roman"/>
          <w:sz w:val="20"/>
          <w:szCs w:val="20"/>
          <w:lang w:eastAsia="en-IN"/>
        </w:rPr>
        <w:t>.</w:t>
      </w:r>
    </w:p>
    <w:p w14:paraId="5B5EAA97"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w:t>
      </w:r>
      <w:proofErr w:type="gramStart"/>
      <w:r w:rsidRPr="00AF7462">
        <w:rPr>
          <w:rFonts w:ascii="Courier New" w:eastAsia="Times New Roman" w:hAnsi="Courier New" w:cs="Courier New"/>
          <w:sz w:val="20"/>
          <w:szCs w:val="20"/>
          <w:lang w:eastAsia="en-IN"/>
        </w:rPr>
        <w:t>library(</w:t>
      </w:r>
      <w:proofErr w:type="spellStart"/>
      <w:proofErr w:type="gramEnd"/>
      <w:r w:rsidRPr="00AF7462">
        <w:rPr>
          <w:rFonts w:ascii="Courier New" w:eastAsia="Times New Roman" w:hAnsi="Courier New" w:cs="Courier New"/>
          <w:sz w:val="20"/>
          <w:szCs w:val="20"/>
          <w:lang w:eastAsia="en-IN"/>
        </w:rPr>
        <w:t>OpenImageR</w:t>
      </w:r>
      <w:proofErr w:type="spellEnd"/>
      <w:r w:rsidRPr="00AF7462">
        <w:rPr>
          <w:rFonts w:ascii="Courier New" w:eastAsia="Times New Roman" w:hAnsi="Courier New" w:cs="Courier New"/>
          <w:sz w:val="20"/>
          <w:szCs w:val="20"/>
          <w:lang w:eastAsia="en-IN"/>
        </w:rPr>
        <w:t>)</w:t>
      </w:r>
      <w:r w:rsidRPr="00AF7462">
        <w:rPr>
          <w:rFonts w:ascii="Courier New" w:eastAsia="Times New Roman" w:hAnsi="Courier New" w:cs="Courier New"/>
          <w:sz w:val="20"/>
          <w:szCs w:val="20"/>
          <w:lang w:eastAsia="en-IN"/>
        </w:rPr>
        <w:br/>
        <w:t xml:space="preserve">&gt; </w:t>
      </w:r>
      <w:proofErr w:type="spellStart"/>
      <w:r w:rsidRPr="00AF7462">
        <w:rPr>
          <w:rFonts w:ascii="Courier New" w:eastAsia="Times New Roman" w:hAnsi="Courier New" w:cs="Courier New"/>
          <w:sz w:val="20"/>
          <w:szCs w:val="20"/>
          <w:lang w:eastAsia="en-IN"/>
        </w:rPr>
        <w:t>False.Color</w:t>
      </w:r>
      <w:proofErr w:type="spellEnd"/>
      <w:r w:rsidRPr="00AF7462">
        <w:rPr>
          <w:rFonts w:ascii="Courier New" w:eastAsia="Times New Roman" w:hAnsi="Courier New" w:cs="Courier New"/>
          <w:sz w:val="20"/>
          <w:szCs w:val="20"/>
          <w:lang w:eastAsia="en-IN"/>
        </w:rPr>
        <w:t xml:space="preserve"> &lt;- </w:t>
      </w:r>
      <w:proofErr w:type="spellStart"/>
      <w:r w:rsidRPr="00AF7462">
        <w:rPr>
          <w:rFonts w:ascii="Courier New" w:eastAsia="Times New Roman" w:hAnsi="Courier New" w:cs="Courier New"/>
          <w:sz w:val="20"/>
          <w:szCs w:val="20"/>
          <w:lang w:eastAsia="en-IN"/>
        </w:rPr>
        <w:t>readImage</w:t>
      </w:r>
      <w:proofErr w:type="spellEnd"/>
      <w:r w:rsidRPr="00AF7462">
        <w:rPr>
          <w:rFonts w:ascii="Courier New" w:eastAsia="Times New Roman" w:hAnsi="Courier New" w:cs="Courier New"/>
          <w:sz w:val="20"/>
          <w:szCs w:val="20"/>
          <w:lang w:eastAsia="en-IN"/>
        </w:rPr>
        <w:t>(“FalseColor.jpg”)</w:t>
      </w:r>
      <w:r w:rsidRPr="00AF7462">
        <w:rPr>
          <w:rFonts w:ascii="Courier New" w:eastAsia="Times New Roman" w:hAnsi="Courier New" w:cs="Courier New"/>
          <w:sz w:val="20"/>
          <w:szCs w:val="20"/>
          <w:lang w:eastAsia="en-IN"/>
        </w:rPr>
        <w:br/>
        <w:t xml:space="preserve">&gt; </w:t>
      </w:r>
      <w:proofErr w:type="spellStart"/>
      <w:r w:rsidRPr="00AF7462">
        <w:rPr>
          <w:rFonts w:ascii="Courier New" w:eastAsia="Times New Roman" w:hAnsi="Courier New" w:cs="Courier New"/>
          <w:sz w:val="20"/>
          <w:szCs w:val="20"/>
          <w:lang w:eastAsia="en-IN"/>
        </w:rPr>
        <w:t>Region.slic</w:t>
      </w:r>
      <w:proofErr w:type="spellEnd"/>
      <w:r w:rsidRPr="00AF7462">
        <w:rPr>
          <w:rFonts w:ascii="Courier New" w:eastAsia="Times New Roman" w:hAnsi="Courier New" w:cs="Courier New"/>
          <w:sz w:val="20"/>
          <w:szCs w:val="20"/>
          <w:lang w:eastAsia="en-IN"/>
        </w:rPr>
        <w:t xml:space="preserve"> = </w:t>
      </w:r>
      <w:proofErr w:type="spellStart"/>
      <w:r w:rsidRPr="00AF7462">
        <w:rPr>
          <w:rFonts w:ascii="Courier New" w:eastAsia="Times New Roman" w:hAnsi="Courier New" w:cs="Courier New"/>
          <w:sz w:val="20"/>
          <w:szCs w:val="20"/>
          <w:lang w:eastAsia="en-IN"/>
        </w:rPr>
        <w:t>superpixels</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input_image</w:t>
      </w:r>
      <w:proofErr w:type="spellEnd"/>
      <w:r w:rsidRPr="00AF7462">
        <w:rPr>
          <w:rFonts w:ascii="Courier New" w:eastAsia="Times New Roman" w:hAnsi="Courier New" w:cs="Courier New"/>
          <w:sz w:val="20"/>
          <w:szCs w:val="20"/>
          <w:lang w:eastAsia="en-IN"/>
        </w:rPr>
        <w:t xml:space="preserve"> =</w:t>
      </w:r>
      <w:r w:rsidRPr="00AF7462">
        <w:rPr>
          <w:rFonts w:ascii="Courier New" w:eastAsia="Times New Roman" w:hAnsi="Courier New" w:cs="Courier New"/>
          <w:sz w:val="20"/>
          <w:szCs w:val="20"/>
          <w:lang w:eastAsia="en-IN"/>
        </w:rPr>
        <w:br/>
      </w:r>
      <w:r w:rsidRPr="00AF7462">
        <w:rPr>
          <w:rFonts w:ascii="Courier New" w:eastAsia="Times New Roman" w:hAnsi="Courier New" w:cs="Courier New"/>
          <w:sz w:val="20"/>
          <w:szCs w:val="20"/>
          <w:lang w:eastAsia="en-IN"/>
        </w:rPr>
        <w:lastRenderedPageBreak/>
        <w:t xml:space="preserve">+   </w:t>
      </w:r>
      <w:proofErr w:type="spellStart"/>
      <w:r w:rsidRPr="00AF7462">
        <w:rPr>
          <w:rFonts w:ascii="Courier New" w:eastAsia="Times New Roman" w:hAnsi="Courier New" w:cs="Courier New"/>
          <w:sz w:val="20"/>
          <w:szCs w:val="20"/>
          <w:lang w:eastAsia="en-IN"/>
        </w:rPr>
        <w:t>False.Color</w:t>
      </w:r>
      <w:proofErr w:type="spellEnd"/>
      <w:r w:rsidRPr="00AF7462">
        <w:rPr>
          <w:rFonts w:ascii="Courier New" w:eastAsia="Times New Roman" w:hAnsi="Courier New" w:cs="Courier New"/>
          <w:sz w:val="20"/>
          <w:szCs w:val="20"/>
          <w:lang w:eastAsia="en-IN"/>
        </w:rPr>
        <w:t>, method = “</w:t>
      </w:r>
      <w:proofErr w:type="spellStart"/>
      <w:r w:rsidRPr="00AF7462">
        <w:rPr>
          <w:rFonts w:ascii="Courier New" w:eastAsia="Times New Roman" w:hAnsi="Courier New" w:cs="Courier New"/>
          <w:sz w:val="20"/>
          <w:szCs w:val="20"/>
          <w:lang w:eastAsia="en-IN"/>
        </w:rPr>
        <w:t>slic</w:t>
      </w:r>
      <w:proofErr w:type="spellEnd"/>
      <w:r w:rsidRPr="00AF7462">
        <w:rPr>
          <w:rFonts w:ascii="Courier New" w:eastAsia="Times New Roman" w:hAnsi="Courier New" w:cs="Courier New"/>
          <w:sz w:val="20"/>
          <w:szCs w:val="20"/>
          <w:lang w:eastAsia="en-IN"/>
        </w:rPr>
        <w:t xml:space="preserve">”, </w:t>
      </w:r>
      <w:proofErr w:type="spellStart"/>
      <w:r w:rsidRPr="00AF7462">
        <w:rPr>
          <w:rFonts w:ascii="Courier New" w:eastAsia="Times New Roman" w:hAnsi="Courier New" w:cs="Courier New"/>
          <w:sz w:val="20"/>
          <w:szCs w:val="20"/>
          <w:lang w:eastAsia="en-IN"/>
        </w:rPr>
        <w:t>superpixel</w:t>
      </w:r>
      <w:proofErr w:type="spellEnd"/>
      <w:r w:rsidRPr="00AF7462">
        <w:rPr>
          <w:rFonts w:ascii="Courier New" w:eastAsia="Times New Roman" w:hAnsi="Courier New" w:cs="Courier New"/>
          <w:sz w:val="20"/>
          <w:szCs w:val="20"/>
          <w:lang w:eastAsia="en-IN"/>
        </w:rPr>
        <w:t xml:space="preserve"> = 80,</w:t>
      </w:r>
      <w:r w:rsidRPr="00AF7462">
        <w:rPr>
          <w:rFonts w:ascii="Courier New" w:eastAsia="Times New Roman" w:hAnsi="Courier New" w:cs="Courier New"/>
          <w:sz w:val="20"/>
          <w:szCs w:val="20"/>
          <w:lang w:eastAsia="en-IN"/>
        </w:rPr>
        <w:br/>
        <w:t xml:space="preserve">+   compactness = 30, </w:t>
      </w:r>
      <w:proofErr w:type="spellStart"/>
      <w:r w:rsidRPr="00AF7462">
        <w:rPr>
          <w:rFonts w:ascii="Courier New" w:eastAsia="Times New Roman" w:hAnsi="Courier New" w:cs="Courier New"/>
          <w:sz w:val="20"/>
          <w:szCs w:val="20"/>
          <w:lang w:eastAsia="en-IN"/>
        </w:rPr>
        <w:t>return_slic_data</w:t>
      </w:r>
      <w:proofErr w:type="spellEnd"/>
      <w:r w:rsidRPr="00AF7462">
        <w:rPr>
          <w:rFonts w:ascii="Courier New" w:eastAsia="Times New Roman" w:hAnsi="Courier New" w:cs="Courier New"/>
          <w:sz w:val="20"/>
          <w:szCs w:val="20"/>
          <w:lang w:eastAsia="en-IN"/>
        </w:rPr>
        <w:t xml:space="preserve"> = TRUE,</w:t>
      </w:r>
      <w:r w:rsidRPr="00AF7462">
        <w:rPr>
          <w:rFonts w:ascii="Courier New" w:eastAsia="Times New Roman" w:hAnsi="Courier New" w:cs="Courier New"/>
          <w:sz w:val="20"/>
          <w:szCs w:val="20"/>
          <w:lang w:eastAsia="en-IN"/>
        </w:rPr>
        <w:br/>
        <w:t xml:space="preserve">+   </w:t>
      </w:r>
      <w:proofErr w:type="spellStart"/>
      <w:r w:rsidRPr="00AF7462">
        <w:rPr>
          <w:rFonts w:ascii="Courier New" w:eastAsia="Times New Roman" w:hAnsi="Courier New" w:cs="Courier New"/>
          <w:sz w:val="20"/>
          <w:szCs w:val="20"/>
          <w:lang w:eastAsia="en-IN"/>
        </w:rPr>
        <w:t>return_labels</w:t>
      </w:r>
      <w:proofErr w:type="spellEnd"/>
      <w:r w:rsidRPr="00AF7462">
        <w:rPr>
          <w:rFonts w:ascii="Courier New" w:eastAsia="Times New Roman" w:hAnsi="Courier New" w:cs="Courier New"/>
          <w:sz w:val="20"/>
          <w:szCs w:val="20"/>
          <w:lang w:eastAsia="en-IN"/>
        </w:rPr>
        <w:t xml:space="preserve"> = TRUE, </w:t>
      </w:r>
      <w:proofErr w:type="spellStart"/>
      <w:r w:rsidRPr="00AF7462">
        <w:rPr>
          <w:rFonts w:ascii="Courier New" w:eastAsia="Times New Roman" w:hAnsi="Courier New" w:cs="Courier New"/>
          <w:sz w:val="20"/>
          <w:szCs w:val="20"/>
          <w:lang w:eastAsia="en-IN"/>
        </w:rPr>
        <w:t>write_slic</w:t>
      </w:r>
      <w:proofErr w:type="spellEnd"/>
      <w:r w:rsidRPr="00AF7462">
        <w:rPr>
          <w:rFonts w:ascii="Courier New" w:eastAsia="Times New Roman" w:hAnsi="Courier New" w:cs="Courier New"/>
          <w:sz w:val="20"/>
          <w:szCs w:val="20"/>
          <w:lang w:eastAsia="en-IN"/>
        </w:rPr>
        <w:t xml:space="preserve"> = “”,</w:t>
      </w:r>
      <w:r w:rsidRPr="00AF7462">
        <w:rPr>
          <w:rFonts w:ascii="Courier New" w:eastAsia="Times New Roman" w:hAnsi="Courier New" w:cs="Courier New"/>
          <w:sz w:val="20"/>
          <w:szCs w:val="20"/>
          <w:lang w:eastAsia="en-IN"/>
        </w:rPr>
        <w:br/>
        <w:t>+   verbose = FALSE)</w:t>
      </w:r>
      <w:r w:rsidRPr="00AF7462">
        <w:rPr>
          <w:rFonts w:ascii="Courier New" w:eastAsia="Times New Roman" w:hAnsi="Courier New" w:cs="Courier New"/>
          <w:sz w:val="20"/>
          <w:szCs w:val="20"/>
          <w:lang w:eastAsia="en-IN"/>
        </w:rPr>
        <w:br/>
      </w:r>
      <w:r w:rsidRPr="00AF7462">
        <w:rPr>
          <w:rFonts w:ascii="Courier New" w:eastAsia="Times New Roman" w:hAnsi="Courier New" w:cs="Courier New"/>
          <w:b/>
          <w:bCs/>
          <w:sz w:val="20"/>
          <w:szCs w:val="20"/>
          <w:lang w:eastAsia="en-IN"/>
        </w:rPr>
        <w:t>Warning message:</w:t>
      </w:r>
      <w:r w:rsidRPr="00AF7462">
        <w:rPr>
          <w:rFonts w:ascii="Courier New" w:eastAsia="Times New Roman" w:hAnsi="Courier New" w:cs="Courier New"/>
          <w:b/>
          <w:bCs/>
          <w:sz w:val="20"/>
          <w:szCs w:val="20"/>
          <w:lang w:eastAsia="en-IN"/>
        </w:rPr>
        <w:br/>
        <w:t>The input data has values between 0.000000 and 1.000000. The image-data will be multiplied by the value: 255!</w:t>
      </w:r>
      <w:r w:rsidRPr="00AF7462">
        <w:rPr>
          <w:rFonts w:ascii="Courier New" w:eastAsia="Times New Roman" w:hAnsi="Courier New" w:cs="Courier New"/>
          <w:b/>
          <w:bCs/>
          <w:sz w:val="20"/>
          <w:szCs w:val="20"/>
          <w:lang w:eastAsia="en-IN"/>
        </w:rPr>
        <w:br/>
      </w:r>
      <w:r w:rsidRPr="00AF7462">
        <w:rPr>
          <w:rFonts w:ascii="Courier New" w:eastAsia="Times New Roman" w:hAnsi="Courier New" w:cs="Courier New"/>
          <w:sz w:val="20"/>
          <w:szCs w:val="20"/>
          <w:lang w:eastAsia="en-IN"/>
        </w:rPr>
        <w:t xml:space="preserve">&gt; </w:t>
      </w:r>
      <w:proofErr w:type="spellStart"/>
      <w:proofErr w:type="gramStart"/>
      <w:r w:rsidRPr="00AF7462">
        <w:rPr>
          <w:rFonts w:ascii="Courier New" w:eastAsia="Times New Roman" w:hAnsi="Courier New" w:cs="Courier New"/>
          <w:sz w:val="20"/>
          <w:szCs w:val="20"/>
          <w:lang w:eastAsia="en-IN"/>
        </w:rPr>
        <w:t>imageShow</w:t>
      </w:r>
      <w:proofErr w:type="spellEnd"/>
      <w:r w:rsidRPr="00AF7462">
        <w:rPr>
          <w:rFonts w:ascii="Courier New" w:eastAsia="Times New Roman" w:hAnsi="Courier New" w:cs="Courier New"/>
          <w:sz w:val="20"/>
          <w:szCs w:val="20"/>
          <w:lang w:eastAsia="en-IN"/>
        </w:rPr>
        <w:t>(</w:t>
      </w:r>
      <w:proofErr w:type="spellStart"/>
      <w:proofErr w:type="gramEnd"/>
      <w:r w:rsidRPr="00AF7462">
        <w:rPr>
          <w:rFonts w:ascii="Courier New" w:eastAsia="Times New Roman" w:hAnsi="Courier New" w:cs="Courier New"/>
          <w:sz w:val="20"/>
          <w:szCs w:val="20"/>
          <w:lang w:eastAsia="en-IN"/>
        </w:rPr>
        <w:t>Region.slic$slic_data</w:t>
      </w:r>
      <w:proofErr w:type="spellEnd"/>
      <w:r w:rsidRPr="00AF7462">
        <w:rPr>
          <w:rFonts w:ascii="Courier New" w:eastAsia="Times New Roman" w:hAnsi="Courier New" w:cs="Courier New"/>
          <w:sz w:val="20"/>
          <w:szCs w:val="20"/>
          <w:lang w:eastAsia="en-IN"/>
        </w:rPr>
        <w:t>)</w:t>
      </w:r>
    </w:p>
    <w:p w14:paraId="59C34E14"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b/>
          <w:bCs/>
          <w:sz w:val="20"/>
          <w:szCs w:val="20"/>
          <w:lang w:eastAsia="en-IN"/>
        </w:rPr>
        <w:br/>
        <w:t> </w:t>
      </w:r>
      <w:r w:rsidRPr="00AF7462">
        <w:rPr>
          <w:rFonts w:ascii="Times New Roman" w:eastAsia="Times New Roman" w:hAnsi="Times New Roman" w:cs="Times New Roman"/>
          <w:sz w:val="20"/>
          <w:szCs w:val="20"/>
          <w:lang w:eastAsia="en-IN"/>
        </w:rPr>
        <w:t xml:space="preserve">We will discuss the warning message in Section 3. The function </w:t>
      </w:r>
      <w:proofErr w:type="spellStart"/>
      <w:proofErr w:type="gramStart"/>
      <w:r w:rsidRPr="00AF7462">
        <w:rPr>
          <w:rFonts w:ascii="Courier New" w:eastAsia="Times New Roman" w:hAnsi="Courier New" w:cs="Courier New"/>
          <w:sz w:val="20"/>
          <w:szCs w:val="20"/>
          <w:lang w:eastAsia="en-IN"/>
        </w:rPr>
        <w:t>imageShow</w:t>
      </w:r>
      <w:proofErr w:type="spellEnd"/>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is part of the </w:t>
      </w:r>
      <w:proofErr w:type="spellStart"/>
      <w:r w:rsidRPr="00AF7462">
        <w:rPr>
          <w:rFonts w:ascii="Courier New" w:eastAsia="Times New Roman" w:hAnsi="Courier New" w:cs="Courier New"/>
          <w:sz w:val="20"/>
          <w:szCs w:val="20"/>
          <w:lang w:eastAsia="en-IN"/>
        </w:rPr>
        <w:t>OpenImageR</w:t>
      </w:r>
      <w:proofErr w:type="spellEnd"/>
      <w:r w:rsidRPr="00AF7462">
        <w:rPr>
          <w:rFonts w:ascii="Times New Roman" w:eastAsia="Times New Roman" w:hAnsi="Times New Roman" w:cs="Times New Roman"/>
          <w:sz w:val="20"/>
          <w:szCs w:val="20"/>
          <w:lang w:eastAsia="en-IN"/>
        </w:rPr>
        <w:t xml:space="preserve"> package.</w:t>
      </w:r>
      <w:r w:rsidRPr="00AF7462">
        <w:rPr>
          <w:rFonts w:ascii="Times New Roman" w:eastAsia="Times New Roman" w:hAnsi="Times New Roman" w:cs="Times New Roman"/>
          <w:sz w:val="20"/>
          <w:szCs w:val="20"/>
          <w:lang w:eastAsia="en-IN"/>
        </w:rPr>
        <w:br/>
        <w:t xml:space="preserve">The </w:t>
      </w:r>
      <w:proofErr w:type="spellStart"/>
      <w:r w:rsidRPr="00AF7462">
        <w:rPr>
          <w:rFonts w:ascii="Courier New" w:eastAsia="Times New Roman" w:hAnsi="Courier New" w:cs="Courier New"/>
          <w:sz w:val="20"/>
          <w:szCs w:val="20"/>
          <w:lang w:eastAsia="en-IN"/>
        </w:rPr>
        <w:t>OpenImageR</w:t>
      </w:r>
      <w:proofErr w:type="spellEnd"/>
      <w:r w:rsidRPr="00AF7462">
        <w:rPr>
          <w:rFonts w:ascii="Times New Roman" w:eastAsia="Times New Roman" w:hAnsi="Times New Roman" w:cs="Times New Roman"/>
          <w:sz w:val="20"/>
          <w:szCs w:val="20"/>
          <w:lang w:eastAsia="en-IN"/>
        </w:rPr>
        <w:t xml:space="preserve"> function </w:t>
      </w:r>
      <w:proofErr w:type="spellStart"/>
      <w:r w:rsidRPr="00AF7462">
        <w:rPr>
          <w:rFonts w:ascii="Courier New" w:eastAsia="Times New Roman" w:hAnsi="Courier New" w:cs="Courier New"/>
          <w:sz w:val="20"/>
          <w:szCs w:val="20"/>
          <w:lang w:eastAsia="en-IN"/>
        </w:rPr>
        <w:t>superpixels</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creates </w:t>
      </w:r>
      <w:proofErr w:type="spellStart"/>
      <w:r w:rsidRPr="00AF7462">
        <w:rPr>
          <w:rFonts w:ascii="Times New Roman" w:eastAsia="Times New Roman" w:hAnsi="Times New Roman" w:cs="Times New Roman"/>
          <w:sz w:val="20"/>
          <w:szCs w:val="20"/>
          <w:lang w:eastAsia="en-IN"/>
        </w:rPr>
        <w:t>superpixels</w:t>
      </w:r>
      <w:proofErr w:type="spellEnd"/>
      <w:r w:rsidRPr="00AF7462">
        <w:rPr>
          <w:rFonts w:ascii="Times New Roman" w:eastAsia="Times New Roman" w:hAnsi="Times New Roman" w:cs="Times New Roman"/>
          <w:sz w:val="20"/>
          <w:szCs w:val="20"/>
          <w:lang w:eastAsia="en-IN"/>
        </w:rPr>
        <w:t xml:space="preserve">, but it does not actually create an image segmentation in the sense that we are using the term is defined in Section 1. This is done by functions in the </w:t>
      </w:r>
      <w:proofErr w:type="spellStart"/>
      <w:r w:rsidRPr="00AF7462">
        <w:rPr>
          <w:rFonts w:ascii="Courier New" w:eastAsia="Times New Roman" w:hAnsi="Courier New" w:cs="Courier New"/>
          <w:sz w:val="20"/>
          <w:szCs w:val="20"/>
          <w:lang w:eastAsia="en-IN"/>
        </w:rPr>
        <w:t>SuperPixelImageSegmentation</w:t>
      </w:r>
      <w:proofErr w:type="spellEnd"/>
      <w:r w:rsidRPr="00AF7462">
        <w:rPr>
          <w:rFonts w:ascii="Times New Roman" w:eastAsia="Times New Roman" w:hAnsi="Times New Roman" w:cs="Times New Roman"/>
          <w:sz w:val="20"/>
          <w:szCs w:val="20"/>
          <w:lang w:eastAsia="en-IN"/>
        </w:rPr>
        <w:t xml:space="preserve"> package (</w:t>
      </w:r>
      <w:proofErr w:type="spellStart"/>
      <w:r w:rsidRPr="00AF7462">
        <w:rPr>
          <w:rFonts w:ascii="Times New Roman" w:eastAsia="Times New Roman" w:hAnsi="Times New Roman" w:cs="Times New Roman"/>
          <w:sz w:val="20"/>
          <w:szCs w:val="20"/>
          <w:lang w:eastAsia="en-IN"/>
        </w:rPr>
        <w:t>Mouselimis</w:t>
      </w:r>
      <w:proofErr w:type="spellEnd"/>
      <w:r w:rsidRPr="00AF7462">
        <w:rPr>
          <w:rFonts w:ascii="Times New Roman" w:eastAsia="Times New Roman" w:hAnsi="Times New Roman" w:cs="Times New Roman"/>
          <w:sz w:val="20"/>
          <w:szCs w:val="20"/>
          <w:lang w:eastAsia="en-IN"/>
        </w:rPr>
        <w:t xml:space="preserve">, 2018), whose discussion is also contained in the </w:t>
      </w:r>
      <w:hyperlink r:id="rId17" w:tgtFrame="_blank" w:history="1">
        <w:proofErr w:type="spellStart"/>
        <w:r w:rsidRPr="00AF7462">
          <w:rPr>
            <w:rFonts w:ascii="Times New Roman" w:eastAsia="Times New Roman" w:hAnsi="Times New Roman" w:cs="Times New Roman"/>
            <w:color w:val="0000FF"/>
            <w:sz w:val="20"/>
            <w:szCs w:val="20"/>
            <w:u w:val="single"/>
            <w:lang w:eastAsia="en-IN"/>
          </w:rPr>
          <w:t>superpixels</w:t>
        </w:r>
        <w:proofErr w:type="spellEnd"/>
        <w:r w:rsidRPr="00AF7462">
          <w:rPr>
            <w:rFonts w:ascii="Times New Roman" w:eastAsia="Times New Roman" w:hAnsi="Times New Roman" w:cs="Times New Roman"/>
            <w:color w:val="0000FF"/>
            <w:sz w:val="20"/>
            <w:szCs w:val="20"/>
            <w:u w:val="single"/>
            <w:lang w:eastAsia="en-IN"/>
          </w:rPr>
          <w:t xml:space="preserve"> vignette</w:t>
        </w:r>
      </w:hyperlink>
      <w:r w:rsidRPr="00AF7462">
        <w:rPr>
          <w:rFonts w:ascii="Times New Roman" w:eastAsia="Times New Roman" w:hAnsi="Times New Roman" w:cs="Times New Roman"/>
          <w:sz w:val="20"/>
          <w:szCs w:val="20"/>
          <w:lang w:eastAsia="en-IN"/>
        </w:rPr>
        <w:t xml:space="preserve">. This package is also described in the Additional Topic. As pointed out there, however, some aspects that make the function well suited for image visualization detract from its usefulness for data analysis, so we won’t discuss it further in this post. Instead, we will move directly to data analysis using the </w:t>
      </w:r>
      <w:proofErr w:type="spellStart"/>
      <w:r w:rsidRPr="00AF7462">
        <w:rPr>
          <w:rFonts w:ascii="Courier New" w:eastAsia="Times New Roman" w:hAnsi="Courier New" w:cs="Courier New"/>
          <w:sz w:val="20"/>
          <w:szCs w:val="20"/>
          <w:lang w:eastAsia="en-IN"/>
        </w:rPr>
        <w:t>OpenImageR</w:t>
      </w:r>
      <w:proofErr w:type="spellEnd"/>
      <w:r w:rsidRPr="00AF7462">
        <w:rPr>
          <w:rFonts w:ascii="Times New Roman" w:eastAsia="Times New Roman" w:hAnsi="Times New Roman" w:cs="Times New Roman"/>
          <w:sz w:val="20"/>
          <w:szCs w:val="20"/>
          <w:lang w:eastAsia="en-IN"/>
        </w:rPr>
        <w:t xml:space="preserve"> package.</w:t>
      </w:r>
    </w:p>
    <w:p w14:paraId="34972C55"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b/>
          <w:bCs/>
          <w:i/>
          <w:iCs/>
          <w:sz w:val="20"/>
          <w:szCs w:val="20"/>
          <w:lang w:eastAsia="en-IN"/>
        </w:rPr>
        <w:t xml:space="preserve">3. Data analysis using </w:t>
      </w:r>
      <w:proofErr w:type="spellStart"/>
      <w:r w:rsidRPr="00AF7462">
        <w:rPr>
          <w:rFonts w:ascii="Times New Roman" w:eastAsia="Times New Roman" w:hAnsi="Times New Roman" w:cs="Times New Roman"/>
          <w:b/>
          <w:bCs/>
          <w:i/>
          <w:iCs/>
          <w:sz w:val="20"/>
          <w:szCs w:val="20"/>
          <w:lang w:eastAsia="en-IN"/>
        </w:rPr>
        <w:t>superpixels</w:t>
      </w:r>
      <w:proofErr w:type="spellEnd"/>
      <w:r w:rsidRPr="00AF7462">
        <w:rPr>
          <w:rFonts w:ascii="Times New Roman" w:eastAsia="Times New Roman" w:hAnsi="Times New Roman" w:cs="Times New Roman"/>
          <w:b/>
          <w:bCs/>
          <w:i/>
          <w:iCs/>
          <w:sz w:val="20"/>
          <w:szCs w:val="20"/>
          <w:lang w:eastAsia="en-IN"/>
        </w:rPr>
        <w:br/>
      </w:r>
      <w:r w:rsidRPr="00AF7462">
        <w:rPr>
          <w:rFonts w:ascii="Times New Roman" w:eastAsia="Times New Roman" w:hAnsi="Times New Roman" w:cs="Times New Roman"/>
          <w:sz w:val="20"/>
          <w:szCs w:val="20"/>
          <w:lang w:eastAsia="en-IN"/>
        </w:rPr>
        <w:t xml:space="preserve">To use the functions in the </w:t>
      </w:r>
      <w:proofErr w:type="spellStart"/>
      <w:r w:rsidRPr="00AF7462">
        <w:rPr>
          <w:rFonts w:ascii="Courier New" w:eastAsia="Times New Roman" w:hAnsi="Courier New" w:cs="Courier New"/>
          <w:sz w:val="20"/>
          <w:szCs w:val="20"/>
          <w:lang w:eastAsia="en-IN"/>
        </w:rPr>
        <w:t>OpenImageR</w:t>
      </w:r>
      <w:proofErr w:type="spellEnd"/>
      <w:r w:rsidRPr="00AF7462">
        <w:rPr>
          <w:rFonts w:ascii="Times New Roman" w:eastAsia="Times New Roman" w:hAnsi="Times New Roman" w:cs="Times New Roman"/>
          <w:sz w:val="20"/>
          <w:szCs w:val="20"/>
          <w:lang w:eastAsia="en-IN"/>
        </w:rPr>
        <w:t xml:space="preserve"> package for data analysis, we must first understand the structure of objects created by these packages. The simple, open structure of the objects generated by the function </w:t>
      </w:r>
      <w:proofErr w:type="spellStart"/>
      <w:proofErr w:type="gramStart"/>
      <w:r w:rsidRPr="00AF7462">
        <w:rPr>
          <w:rFonts w:ascii="Courier New" w:eastAsia="Times New Roman" w:hAnsi="Courier New" w:cs="Courier New"/>
          <w:sz w:val="20"/>
          <w:szCs w:val="20"/>
          <w:lang w:eastAsia="en-IN"/>
        </w:rPr>
        <w:t>superpixels</w:t>
      </w:r>
      <w:proofErr w:type="spellEnd"/>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makes it an easy matter to use these objects for our purposes. Before we begin, however, we must discuss a preliminary matter: the difference between a </w:t>
      </w:r>
      <w:r w:rsidRPr="00AF7462">
        <w:rPr>
          <w:rFonts w:ascii="Courier New" w:eastAsia="Times New Roman" w:hAnsi="Courier New" w:cs="Courier New"/>
          <w:sz w:val="20"/>
          <w:szCs w:val="20"/>
          <w:lang w:eastAsia="en-IN"/>
        </w:rPr>
        <w:t>Raster*</w:t>
      </w:r>
      <w:r w:rsidRPr="00AF7462">
        <w:rPr>
          <w:rFonts w:ascii="Times New Roman" w:eastAsia="Times New Roman" w:hAnsi="Times New Roman" w:cs="Times New Roman"/>
          <w:sz w:val="20"/>
          <w:szCs w:val="20"/>
          <w:lang w:eastAsia="en-IN"/>
        </w:rPr>
        <w:t xml:space="preserve"> object and a raster object. In Section 2 we used the function </w:t>
      </w:r>
      <w:proofErr w:type="gramStart"/>
      <w:r w:rsidRPr="00AF7462">
        <w:rPr>
          <w:rFonts w:ascii="Courier New" w:eastAsia="Times New Roman" w:hAnsi="Courier New" w:cs="Courier New"/>
          <w:sz w:val="20"/>
          <w:szCs w:val="20"/>
          <w:lang w:eastAsia="en-IN"/>
        </w:rPr>
        <w:t>raster(</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to generate the blue, green, red and IR band objects b2, b3, b4, and b5, and then we used the function </w:t>
      </w:r>
      <w:r w:rsidRPr="00AF7462">
        <w:rPr>
          <w:rFonts w:ascii="Courier New" w:eastAsia="Times New Roman" w:hAnsi="Courier New" w:cs="Courier New"/>
          <w:sz w:val="20"/>
          <w:szCs w:val="20"/>
          <w:lang w:eastAsia="en-IN"/>
        </w:rPr>
        <w:t>brick()</w:t>
      </w:r>
      <w:r w:rsidRPr="00AF7462">
        <w:rPr>
          <w:rFonts w:ascii="Times New Roman" w:eastAsia="Times New Roman" w:hAnsi="Times New Roman" w:cs="Times New Roman"/>
          <w:sz w:val="20"/>
          <w:szCs w:val="20"/>
          <w:lang w:eastAsia="en-IN"/>
        </w:rPr>
        <w:t xml:space="preserve"> to generate the object </w:t>
      </w:r>
      <w:proofErr w:type="spellStart"/>
      <w:r w:rsidRPr="00AF7462">
        <w:rPr>
          <w:rFonts w:ascii="Courier New" w:eastAsia="Times New Roman" w:hAnsi="Courier New" w:cs="Courier New"/>
          <w:sz w:val="20"/>
          <w:szCs w:val="20"/>
          <w:lang w:eastAsia="en-IN"/>
        </w:rPr>
        <w:t>region.brick</w:t>
      </w:r>
      <w:proofErr w:type="spellEnd"/>
      <w:r w:rsidRPr="00AF7462">
        <w:rPr>
          <w:rFonts w:ascii="Times New Roman" w:eastAsia="Times New Roman" w:hAnsi="Times New Roman" w:cs="Times New Roman"/>
          <w:sz w:val="20"/>
          <w:szCs w:val="20"/>
          <w:lang w:eastAsia="en-IN"/>
        </w:rPr>
        <w:t>. Let’s look at the classes of these objects.</w:t>
      </w:r>
    </w:p>
    <w:p w14:paraId="268C9544"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&gt; class(b3)</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b/>
          <w:bCs/>
          <w:sz w:val="20"/>
          <w:szCs w:val="20"/>
          <w:lang w:eastAsia="en-IN"/>
        </w:rPr>
        <w:t>[1] “</w:t>
      </w:r>
      <w:proofErr w:type="spellStart"/>
      <w:r w:rsidRPr="00AF7462">
        <w:rPr>
          <w:rFonts w:ascii="Courier New" w:eastAsia="Times New Roman" w:hAnsi="Courier New" w:cs="Courier New"/>
          <w:b/>
          <w:bCs/>
          <w:sz w:val="20"/>
          <w:szCs w:val="20"/>
          <w:lang w:eastAsia="en-IN"/>
        </w:rPr>
        <w:t>RasterLayer</w:t>
      </w:r>
      <w:proofErr w:type="spellEnd"/>
      <w:r w:rsidRPr="00AF7462">
        <w:rPr>
          <w:rFonts w:ascii="Courier New" w:eastAsia="Times New Roman" w:hAnsi="Courier New" w:cs="Courier New"/>
          <w:b/>
          <w:bCs/>
          <w:sz w:val="20"/>
          <w:szCs w:val="20"/>
          <w:lang w:eastAsia="en-IN"/>
        </w:rPr>
        <w:t>”</w:t>
      </w:r>
      <w:r w:rsidRPr="00AF7462">
        <w:rPr>
          <w:rFonts w:ascii="Courier New" w:eastAsia="Times New Roman" w:hAnsi="Courier New" w:cs="Courier New"/>
          <w:b/>
          <w:bCs/>
          <w:sz w:val="20"/>
          <w:szCs w:val="20"/>
          <w:lang w:eastAsia="en-IN"/>
        </w:rPr>
        <w:br/>
      </w:r>
      <w:proofErr w:type="spellStart"/>
      <w:r w:rsidRPr="00AF7462">
        <w:rPr>
          <w:rFonts w:ascii="Courier New" w:eastAsia="Times New Roman" w:hAnsi="Courier New" w:cs="Courier New"/>
          <w:b/>
          <w:bCs/>
          <w:sz w:val="20"/>
          <w:szCs w:val="20"/>
          <w:lang w:eastAsia="en-IN"/>
        </w:rPr>
        <w:t>attr</w:t>
      </w:r>
      <w:proofErr w:type="spellEnd"/>
      <w:r w:rsidRPr="00AF7462">
        <w:rPr>
          <w:rFonts w:ascii="Courier New" w:eastAsia="Times New Roman" w:hAnsi="Courier New" w:cs="Courier New"/>
          <w:b/>
          <w:bCs/>
          <w:sz w:val="20"/>
          <w:szCs w:val="20"/>
          <w:lang w:eastAsia="en-IN"/>
        </w:rPr>
        <w:t>(</w:t>
      </w:r>
      <w:proofErr w:type="gramStart"/>
      <w:r w:rsidRPr="00AF7462">
        <w:rPr>
          <w:rFonts w:ascii="Courier New" w:eastAsia="Times New Roman" w:hAnsi="Courier New" w:cs="Courier New"/>
          <w:b/>
          <w:bCs/>
          <w:sz w:val="20"/>
          <w:szCs w:val="20"/>
          <w:lang w:eastAsia="en-IN"/>
        </w:rPr>
        <w:t>,”package</w:t>
      </w:r>
      <w:proofErr w:type="gramEnd"/>
      <w:r w:rsidRPr="00AF7462">
        <w:rPr>
          <w:rFonts w:ascii="Courier New" w:eastAsia="Times New Roman" w:hAnsi="Courier New" w:cs="Courier New"/>
          <w:b/>
          <w:bCs/>
          <w:sz w:val="20"/>
          <w:szCs w:val="20"/>
          <w:lang w:eastAsia="en-IN"/>
        </w:rPr>
        <w:t>”)</w:t>
      </w:r>
      <w:r w:rsidRPr="00AF7462">
        <w:rPr>
          <w:rFonts w:ascii="Courier New" w:eastAsia="Times New Roman" w:hAnsi="Courier New" w:cs="Courier New"/>
          <w:b/>
          <w:bCs/>
          <w:sz w:val="20"/>
          <w:szCs w:val="20"/>
          <w:lang w:eastAsia="en-IN"/>
        </w:rPr>
        <w:br/>
        <w:t>[1] “raster”</w:t>
      </w:r>
      <w:r w:rsidRPr="00AF7462">
        <w:rPr>
          <w:rFonts w:ascii="Courier New" w:eastAsia="Times New Roman" w:hAnsi="Courier New" w:cs="Courier New"/>
          <w:b/>
          <w:bCs/>
          <w:sz w:val="20"/>
          <w:szCs w:val="20"/>
          <w:lang w:eastAsia="en-IN"/>
        </w:rPr>
        <w:br/>
      </w:r>
      <w:r w:rsidRPr="00AF7462">
        <w:rPr>
          <w:rFonts w:ascii="Courier New" w:eastAsia="Times New Roman" w:hAnsi="Courier New" w:cs="Courier New"/>
          <w:sz w:val="20"/>
          <w:szCs w:val="20"/>
          <w:lang w:eastAsia="en-IN"/>
        </w:rPr>
        <w:t>&gt; class(</w:t>
      </w:r>
      <w:proofErr w:type="spellStart"/>
      <w:r w:rsidRPr="00AF7462">
        <w:rPr>
          <w:rFonts w:ascii="Courier New" w:eastAsia="Times New Roman" w:hAnsi="Courier New" w:cs="Courier New"/>
          <w:sz w:val="20"/>
          <w:szCs w:val="20"/>
          <w:lang w:eastAsia="en-IN"/>
        </w:rPr>
        <w:t>full.brick</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b/>
          <w:bCs/>
          <w:sz w:val="20"/>
          <w:szCs w:val="20"/>
          <w:lang w:eastAsia="en-IN"/>
        </w:rPr>
        <w:t>[1] “</w:t>
      </w:r>
      <w:proofErr w:type="spellStart"/>
      <w:r w:rsidRPr="00AF7462">
        <w:rPr>
          <w:rFonts w:ascii="Courier New" w:eastAsia="Times New Roman" w:hAnsi="Courier New" w:cs="Courier New"/>
          <w:b/>
          <w:bCs/>
          <w:sz w:val="20"/>
          <w:szCs w:val="20"/>
          <w:lang w:eastAsia="en-IN"/>
        </w:rPr>
        <w:t>RasterBrick</w:t>
      </w:r>
      <w:proofErr w:type="spellEnd"/>
      <w:r w:rsidRPr="00AF7462">
        <w:rPr>
          <w:rFonts w:ascii="Courier New" w:eastAsia="Times New Roman" w:hAnsi="Courier New" w:cs="Courier New"/>
          <w:b/>
          <w:bCs/>
          <w:sz w:val="20"/>
          <w:szCs w:val="20"/>
          <w:lang w:eastAsia="en-IN"/>
        </w:rPr>
        <w:t>”</w:t>
      </w:r>
      <w:r w:rsidRPr="00AF7462">
        <w:rPr>
          <w:rFonts w:ascii="Courier New" w:eastAsia="Times New Roman" w:hAnsi="Courier New" w:cs="Courier New"/>
          <w:b/>
          <w:bCs/>
          <w:sz w:val="20"/>
          <w:szCs w:val="20"/>
          <w:lang w:eastAsia="en-IN"/>
        </w:rPr>
        <w:br/>
      </w:r>
      <w:proofErr w:type="spellStart"/>
      <w:r w:rsidRPr="00AF7462">
        <w:rPr>
          <w:rFonts w:ascii="Courier New" w:eastAsia="Times New Roman" w:hAnsi="Courier New" w:cs="Courier New"/>
          <w:b/>
          <w:bCs/>
          <w:sz w:val="20"/>
          <w:szCs w:val="20"/>
          <w:lang w:eastAsia="en-IN"/>
        </w:rPr>
        <w:t>attr</w:t>
      </w:r>
      <w:proofErr w:type="spellEnd"/>
      <w:r w:rsidRPr="00AF7462">
        <w:rPr>
          <w:rFonts w:ascii="Courier New" w:eastAsia="Times New Roman" w:hAnsi="Courier New" w:cs="Courier New"/>
          <w:b/>
          <w:bCs/>
          <w:sz w:val="20"/>
          <w:szCs w:val="20"/>
          <w:lang w:eastAsia="en-IN"/>
        </w:rPr>
        <w:t>(,”package”)</w:t>
      </w:r>
      <w:r w:rsidRPr="00AF7462">
        <w:rPr>
          <w:rFonts w:ascii="Courier New" w:eastAsia="Times New Roman" w:hAnsi="Courier New" w:cs="Courier New"/>
          <w:b/>
          <w:bCs/>
          <w:sz w:val="20"/>
          <w:szCs w:val="20"/>
          <w:lang w:eastAsia="en-IN"/>
        </w:rPr>
        <w:br/>
        <w:t>[1] “raster”</w:t>
      </w:r>
    </w:p>
    <w:p w14:paraId="7A472A1E"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Objects created by the raster packages are called </w:t>
      </w:r>
      <w:r w:rsidRPr="00AF7462">
        <w:rPr>
          <w:rFonts w:ascii="Courier New" w:eastAsia="Times New Roman" w:hAnsi="Courier New" w:cs="Courier New"/>
          <w:sz w:val="20"/>
          <w:szCs w:val="20"/>
          <w:lang w:eastAsia="en-IN"/>
        </w:rPr>
        <w:t>Raster*</w:t>
      </w:r>
      <w:r w:rsidRPr="00AF7462">
        <w:rPr>
          <w:rFonts w:ascii="Times New Roman" w:eastAsia="Times New Roman" w:hAnsi="Times New Roman" w:cs="Times New Roman"/>
          <w:sz w:val="20"/>
          <w:szCs w:val="20"/>
          <w:lang w:eastAsia="en-IN"/>
        </w:rPr>
        <w:t xml:space="preserve"> objects, with a capital “R”. This may seem like a trivial detail, but it is important to keep in mind because the objects generated by the functions in the </w:t>
      </w:r>
      <w:proofErr w:type="spellStart"/>
      <w:r w:rsidRPr="00AF7462">
        <w:rPr>
          <w:rFonts w:ascii="Courier New" w:eastAsia="Times New Roman" w:hAnsi="Courier New" w:cs="Courier New"/>
          <w:sz w:val="20"/>
          <w:szCs w:val="20"/>
          <w:lang w:eastAsia="en-IN"/>
        </w:rPr>
        <w:t>OpenImageR</w:t>
      </w:r>
      <w:proofErr w:type="spellEnd"/>
      <w:r w:rsidRPr="00AF7462">
        <w:rPr>
          <w:rFonts w:ascii="Times New Roman" w:eastAsia="Times New Roman" w:hAnsi="Times New Roman" w:cs="Times New Roman"/>
          <w:sz w:val="20"/>
          <w:szCs w:val="20"/>
          <w:lang w:eastAsia="en-IN"/>
        </w:rPr>
        <w:t xml:space="preserve"> and </w:t>
      </w:r>
      <w:proofErr w:type="spellStart"/>
      <w:r w:rsidRPr="00AF7462">
        <w:rPr>
          <w:rFonts w:ascii="Courier New" w:eastAsia="Times New Roman" w:hAnsi="Courier New" w:cs="Courier New"/>
          <w:sz w:val="20"/>
          <w:szCs w:val="20"/>
          <w:lang w:eastAsia="en-IN"/>
        </w:rPr>
        <w:t>SuperpixelImageSegmentation</w:t>
      </w:r>
      <w:proofErr w:type="spellEnd"/>
      <w:r w:rsidRPr="00AF7462">
        <w:rPr>
          <w:rFonts w:ascii="Times New Roman" w:eastAsia="Times New Roman" w:hAnsi="Times New Roman" w:cs="Times New Roman"/>
          <w:sz w:val="20"/>
          <w:szCs w:val="20"/>
          <w:lang w:eastAsia="en-IN"/>
        </w:rPr>
        <w:t xml:space="preserve"> packages are raster objects that are not </w:t>
      </w:r>
      <w:r w:rsidRPr="00AF7462">
        <w:rPr>
          <w:rFonts w:ascii="Courier New" w:eastAsia="Times New Roman" w:hAnsi="Courier New" w:cs="Courier New"/>
          <w:sz w:val="20"/>
          <w:szCs w:val="20"/>
          <w:lang w:eastAsia="en-IN"/>
        </w:rPr>
        <w:t>Raster*</w:t>
      </w:r>
      <w:r w:rsidRPr="00AF7462">
        <w:rPr>
          <w:rFonts w:ascii="Times New Roman" w:eastAsia="Times New Roman" w:hAnsi="Times New Roman" w:cs="Times New Roman"/>
          <w:sz w:val="20"/>
          <w:szCs w:val="20"/>
          <w:lang w:eastAsia="en-IN"/>
        </w:rPr>
        <w:t xml:space="preserve"> objects (note the deliberate lack of a courier font for the word “raster”).</w:t>
      </w:r>
      <w:r w:rsidRPr="00AF7462">
        <w:rPr>
          <w:rFonts w:ascii="Times New Roman" w:eastAsia="Times New Roman" w:hAnsi="Times New Roman" w:cs="Times New Roman"/>
          <w:sz w:val="20"/>
          <w:szCs w:val="20"/>
          <w:lang w:eastAsia="en-IN"/>
        </w:rPr>
        <w:br/>
        <w:t xml:space="preserve">In Section 2 we used the </w:t>
      </w:r>
      <w:proofErr w:type="spellStart"/>
      <w:r w:rsidRPr="00AF7462">
        <w:rPr>
          <w:rFonts w:ascii="Courier New" w:eastAsia="Times New Roman" w:hAnsi="Courier New" w:cs="Courier New"/>
          <w:sz w:val="20"/>
          <w:szCs w:val="20"/>
          <w:lang w:eastAsia="en-IN"/>
        </w:rPr>
        <w:t>OpenImageR</w:t>
      </w:r>
      <w:proofErr w:type="spellEnd"/>
      <w:r w:rsidRPr="00AF7462">
        <w:rPr>
          <w:rFonts w:ascii="Times New Roman" w:eastAsia="Times New Roman" w:hAnsi="Times New Roman" w:cs="Times New Roman"/>
          <w:sz w:val="20"/>
          <w:szCs w:val="20"/>
          <w:lang w:eastAsia="en-IN"/>
        </w:rPr>
        <w:t xml:space="preserve"> function</w:t>
      </w:r>
      <w:r w:rsidRPr="00AF7462">
        <w:rPr>
          <w:rFonts w:ascii="Courier New" w:eastAsia="Times New Roman" w:hAnsi="Courier New" w:cs="Courier New"/>
          <w:sz w:val="20"/>
          <w:szCs w:val="20"/>
          <w:lang w:eastAsia="en-IN"/>
        </w:rPr>
        <w:t xml:space="preserve"> </w:t>
      </w:r>
      <w:proofErr w:type="spellStart"/>
      <w:proofErr w:type="gramStart"/>
      <w:r w:rsidRPr="00AF7462">
        <w:rPr>
          <w:rFonts w:ascii="Courier New" w:eastAsia="Times New Roman" w:hAnsi="Courier New" w:cs="Courier New"/>
          <w:sz w:val="20"/>
          <w:szCs w:val="20"/>
          <w:lang w:eastAsia="en-IN"/>
        </w:rPr>
        <w:t>readImage</w:t>
      </w:r>
      <w:proofErr w:type="spellEnd"/>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to read the image data into the object </w:t>
      </w:r>
      <w:proofErr w:type="spellStart"/>
      <w:r w:rsidRPr="00AF7462">
        <w:rPr>
          <w:rFonts w:ascii="Courier New" w:eastAsia="Times New Roman" w:hAnsi="Courier New" w:cs="Courier New"/>
          <w:sz w:val="20"/>
          <w:szCs w:val="20"/>
          <w:lang w:eastAsia="en-IN"/>
        </w:rPr>
        <w:t>False.Color</w:t>
      </w:r>
      <w:proofErr w:type="spellEnd"/>
      <w:r w:rsidRPr="00AF7462">
        <w:rPr>
          <w:rFonts w:ascii="Times New Roman" w:eastAsia="Times New Roman" w:hAnsi="Times New Roman" w:cs="Times New Roman"/>
          <w:sz w:val="20"/>
          <w:szCs w:val="20"/>
          <w:lang w:eastAsia="en-IN"/>
        </w:rPr>
        <w:t xml:space="preserve"> for analysis. Let’s take a look at the structure of this object.</w:t>
      </w:r>
    </w:p>
    <w:p w14:paraId="1727A7A1"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w:t>
      </w:r>
      <w:proofErr w:type="gramStart"/>
      <w:r w:rsidRPr="00AF7462">
        <w:rPr>
          <w:rFonts w:ascii="Courier New" w:eastAsia="Times New Roman" w:hAnsi="Courier New" w:cs="Courier New"/>
          <w:sz w:val="20"/>
          <w:szCs w:val="20"/>
          <w:lang w:eastAsia="en-IN"/>
        </w:rPr>
        <w:t>str(</w:t>
      </w:r>
      <w:proofErr w:type="spellStart"/>
      <w:proofErr w:type="gramEnd"/>
      <w:r w:rsidRPr="00AF7462">
        <w:rPr>
          <w:rFonts w:ascii="Courier New" w:eastAsia="Times New Roman" w:hAnsi="Courier New" w:cs="Courier New"/>
          <w:sz w:val="20"/>
          <w:szCs w:val="20"/>
          <w:lang w:eastAsia="en-IN"/>
        </w:rPr>
        <w:t>False.Color</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proofErr w:type="spellStart"/>
      <w:r w:rsidRPr="00AF7462">
        <w:rPr>
          <w:rFonts w:ascii="Courier New" w:eastAsia="Times New Roman" w:hAnsi="Courier New" w:cs="Courier New"/>
          <w:b/>
          <w:bCs/>
          <w:sz w:val="20"/>
          <w:szCs w:val="20"/>
          <w:lang w:eastAsia="en-IN"/>
        </w:rPr>
        <w:t>num</w:t>
      </w:r>
      <w:proofErr w:type="spellEnd"/>
      <w:r w:rsidRPr="00AF7462">
        <w:rPr>
          <w:rFonts w:ascii="Courier New" w:eastAsia="Times New Roman" w:hAnsi="Courier New" w:cs="Courier New"/>
          <w:b/>
          <w:bCs/>
          <w:sz w:val="20"/>
          <w:szCs w:val="20"/>
          <w:lang w:eastAsia="en-IN"/>
        </w:rPr>
        <w:t xml:space="preserve"> [1:187, 1:329, 1:3] 0.373 0.416 0.341 0.204 0.165 …</w:t>
      </w:r>
    </w:p>
    <w:p w14:paraId="67568029"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It is a three-dimensional array, which can be thought of as a box, analogous to a rectangular Rubik’s cube. The “height” and “width” of the box are the number of rows and columns respectively in the image and at each value of the height and width the “depth” is a vector whose three components are the red, green, and blue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values of that cell in the image, scaled to [0,1] by dividing the 8-bit RGB values, which range from 0 to 255, by 255. This is the source of the warning message that accompanied the output of the function </w:t>
      </w:r>
      <w:proofErr w:type="spellStart"/>
      <w:proofErr w:type="gramStart"/>
      <w:r w:rsidRPr="00AF7462">
        <w:rPr>
          <w:rFonts w:ascii="Courier New" w:eastAsia="Times New Roman" w:hAnsi="Courier New" w:cs="Courier New"/>
          <w:sz w:val="20"/>
          <w:szCs w:val="20"/>
          <w:lang w:eastAsia="en-IN"/>
        </w:rPr>
        <w:t>superpixels</w:t>
      </w:r>
      <w:proofErr w:type="spellEnd"/>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which said that the values will be multiplied by 255. For our purposes, however, it means that we can easily </w:t>
      </w:r>
      <w:proofErr w:type="spellStart"/>
      <w:r w:rsidRPr="00AF7462">
        <w:rPr>
          <w:rFonts w:ascii="Times New Roman" w:eastAsia="Times New Roman" w:hAnsi="Times New Roman" w:cs="Times New Roman"/>
          <w:sz w:val="20"/>
          <w:szCs w:val="20"/>
          <w:lang w:eastAsia="en-IN"/>
        </w:rPr>
        <w:t>analyze</w:t>
      </w:r>
      <w:proofErr w:type="spellEnd"/>
      <w:r w:rsidRPr="00AF7462">
        <w:rPr>
          <w:rFonts w:ascii="Times New Roman" w:eastAsia="Times New Roman" w:hAnsi="Times New Roman" w:cs="Times New Roman"/>
          <w:sz w:val="20"/>
          <w:szCs w:val="20"/>
          <w:lang w:eastAsia="en-IN"/>
        </w:rPr>
        <w:t xml:space="preserve"> images consisting of transformations of these values, such as the NDVI. Since the NDVI is a ratio, it doesn’t matter whether the RGB values are normalized or not. For our case the </w:t>
      </w:r>
      <w:proofErr w:type="spellStart"/>
      <w:r w:rsidRPr="00AF7462">
        <w:rPr>
          <w:rFonts w:ascii="Courier New" w:eastAsia="Times New Roman" w:hAnsi="Courier New" w:cs="Courier New"/>
          <w:sz w:val="20"/>
          <w:szCs w:val="20"/>
          <w:lang w:eastAsia="en-IN"/>
        </w:rPr>
        <w:t>RasterLayer</w:t>
      </w:r>
      <w:proofErr w:type="spellEnd"/>
      <w:r w:rsidRPr="00AF7462">
        <w:rPr>
          <w:rFonts w:ascii="Times New Roman" w:eastAsia="Times New Roman" w:hAnsi="Times New Roman" w:cs="Times New Roman"/>
          <w:sz w:val="20"/>
          <w:szCs w:val="20"/>
          <w:lang w:eastAsia="en-IN"/>
        </w:rPr>
        <w:t xml:space="preserve"> object </w:t>
      </w:r>
      <w:r w:rsidRPr="00AF7462">
        <w:rPr>
          <w:rFonts w:ascii="Courier New" w:eastAsia="Times New Roman" w:hAnsi="Courier New" w:cs="Courier New"/>
          <w:sz w:val="20"/>
          <w:szCs w:val="20"/>
          <w:lang w:eastAsia="en-IN"/>
        </w:rPr>
        <w:t>b5</w:t>
      </w:r>
      <w:r w:rsidRPr="00AF7462">
        <w:rPr>
          <w:rFonts w:ascii="Times New Roman" w:eastAsia="Times New Roman" w:hAnsi="Times New Roman" w:cs="Times New Roman"/>
          <w:sz w:val="20"/>
          <w:szCs w:val="20"/>
          <w:lang w:eastAsia="en-IN"/>
        </w:rPr>
        <w:t xml:space="preserve"> of the </w:t>
      </w:r>
      <w:proofErr w:type="spellStart"/>
      <w:r w:rsidRPr="00AF7462">
        <w:rPr>
          <w:rFonts w:ascii="Courier New" w:eastAsia="Times New Roman" w:hAnsi="Courier New" w:cs="Courier New"/>
          <w:sz w:val="20"/>
          <w:szCs w:val="20"/>
          <w:lang w:eastAsia="en-IN"/>
        </w:rPr>
        <w:t>RasterBrick</w:t>
      </w:r>
      <w:proofErr w:type="spellEnd"/>
      <w:r w:rsidRPr="00AF7462">
        <w:rPr>
          <w:rFonts w:ascii="Courier New" w:eastAsia="Times New Roman" w:hAnsi="Courier New" w:cs="Courier New"/>
          <w:sz w:val="20"/>
          <w:szCs w:val="20"/>
          <w:lang w:eastAsia="en-IN"/>
        </w:rPr>
        <w:t xml:space="preserve"> </w:t>
      </w:r>
      <w:proofErr w:type="spellStart"/>
      <w:r w:rsidRPr="00AF7462">
        <w:rPr>
          <w:rFonts w:ascii="Courier New" w:eastAsia="Times New Roman" w:hAnsi="Courier New" w:cs="Courier New"/>
          <w:sz w:val="20"/>
          <w:szCs w:val="20"/>
          <w:lang w:eastAsia="en-IN"/>
        </w:rPr>
        <w:t>False.Color</w:t>
      </w:r>
      <w:proofErr w:type="spellEnd"/>
      <w:r w:rsidRPr="00AF7462">
        <w:rPr>
          <w:rFonts w:ascii="Times New Roman" w:eastAsia="Times New Roman" w:hAnsi="Times New Roman" w:cs="Times New Roman"/>
          <w:sz w:val="20"/>
          <w:szCs w:val="20"/>
          <w:lang w:eastAsia="en-IN"/>
        </w:rPr>
        <w:t xml:space="preserve"> is the </w:t>
      </w:r>
      <w:r w:rsidRPr="00AF7462">
        <w:rPr>
          <w:rFonts w:ascii="Times New Roman" w:eastAsia="Times New Roman" w:hAnsi="Times New Roman" w:cs="Times New Roman"/>
          <w:i/>
          <w:iCs/>
          <w:sz w:val="20"/>
          <w:szCs w:val="20"/>
          <w:lang w:eastAsia="en-IN"/>
        </w:rPr>
        <w:t>IR</w:t>
      </w:r>
      <w:r w:rsidRPr="00AF7462">
        <w:rPr>
          <w:rFonts w:ascii="Times New Roman" w:eastAsia="Times New Roman" w:hAnsi="Times New Roman" w:cs="Times New Roman"/>
          <w:sz w:val="20"/>
          <w:szCs w:val="20"/>
          <w:lang w:eastAsia="en-IN"/>
        </w:rPr>
        <w:t xml:space="preserve"> band and the object </w:t>
      </w:r>
      <w:r w:rsidRPr="00AF7462">
        <w:rPr>
          <w:rFonts w:ascii="Courier New" w:eastAsia="Times New Roman" w:hAnsi="Courier New" w:cs="Courier New"/>
          <w:sz w:val="20"/>
          <w:szCs w:val="20"/>
          <w:lang w:eastAsia="en-IN"/>
        </w:rPr>
        <w:t>b4</w:t>
      </w:r>
      <w:r w:rsidRPr="00AF7462">
        <w:rPr>
          <w:rFonts w:ascii="Times New Roman" w:eastAsia="Times New Roman" w:hAnsi="Times New Roman" w:cs="Times New Roman"/>
          <w:sz w:val="20"/>
          <w:szCs w:val="20"/>
          <w:lang w:eastAsia="en-IN"/>
        </w:rPr>
        <w:t xml:space="preserve"> is the </w:t>
      </w:r>
      <w:r w:rsidRPr="00AF7462">
        <w:rPr>
          <w:rFonts w:ascii="Times New Roman" w:eastAsia="Times New Roman" w:hAnsi="Times New Roman" w:cs="Times New Roman"/>
          <w:i/>
          <w:iCs/>
          <w:sz w:val="20"/>
          <w:szCs w:val="20"/>
          <w:lang w:eastAsia="en-IN"/>
        </w:rPr>
        <w:t>R</w:t>
      </w:r>
      <w:r w:rsidRPr="00AF7462">
        <w:rPr>
          <w:rFonts w:ascii="Times New Roman" w:eastAsia="Times New Roman" w:hAnsi="Times New Roman" w:cs="Times New Roman"/>
          <w:sz w:val="20"/>
          <w:szCs w:val="20"/>
          <w:lang w:eastAsia="en-IN"/>
        </w:rPr>
        <w:t xml:space="preserve"> band. </w:t>
      </w:r>
      <w:proofErr w:type="gramStart"/>
      <w:r w:rsidRPr="00AF7462">
        <w:rPr>
          <w:rFonts w:ascii="Times New Roman" w:eastAsia="Times New Roman" w:hAnsi="Times New Roman" w:cs="Times New Roman"/>
          <w:sz w:val="20"/>
          <w:szCs w:val="20"/>
          <w:lang w:eastAsia="en-IN"/>
        </w:rPr>
        <w:t>Therefore</w:t>
      </w:r>
      <w:proofErr w:type="gramEnd"/>
      <w:r w:rsidRPr="00AF7462">
        <w:rPr>
          <w:rFonts w:ascii="Times New Roman" w:eastAsia="Times New Roman" w:hAnsi="Times New Roman" w:cs="Times New Roman"/>
          <w:sz w:val="20"/>
          <w:szCs w:val="20"/>
          <w:lang w:eastAsia="en-IN"/>
        </w:rPr>
        <w:t xml:space="preserve"> we can compute the NDVI as</w:t>
      </w:r>
    </w:p>
    <w:p w14:paraId="7C7F9954"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lastRenderedPageBreak/>
        <w:t xml:space="preserve">&gt; </w:t>
      </w:r>
      <w:proofErr w:type="spellStart"/>
      <w:r w:rsidRPr="00AF7462">
        <w:rPr>
          <w:rFonts w:ascii="Courier New" w:eastAsia="Times New Roman" w:hAnsi="Courier New" w:cs="Courier New"/>
          <w:sz w:val="20"/>
          <w:szCs w:val="20"/>
          <w:lang w:eastAsia="en-IN"/>
        </w:rPr>
        <w:t>NDVI.region</w:t>
      </w:r>
      <w:proofErr w:type="spellEnd"/>
      <w:r w:rsidRPr="00AF7462">
        <w:rPr>
          <w:rFonts w:ascii="Courier New" w:eastAsia="Times New Roman" w:hAnsi="Courier New" w:cs="Courier New"/>
          <w:sz w:val="20"/>
          <w:szCs w:val="20"/>
          <w:lang w:eastAsia="en-IN"/>
        </w:rPr>
        <w:t xml:space="preserve"> &lt;- (b5 – b4) / (b5 + b4)</w:t>
      </w:r>
    </w:p>
    <w:p w14:paraId="462A360F"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Since NDVI is a ratio scale quantity, the theoretically best practice is to plot it using a monochromatic representation in which the brightness of the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(i.e., the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w:t>
      </w:r>
      <w:r w:rsidRPr="00AF7462">
        <w:rPr>
          <w:rFonts w:ascii="Times New Roman" w:eastAsia="Times New Roman" w:hAnsi="Times New Roman" w:cs="Times New Roman"/>
          <w:i/>
          <w:iCs/>
          <w:sz w:val="20"/>
          <w:szCs w:val="20"/>
          <w:lang w:eastAsia="en-IN"/>
        </w:rPr>
        <w:t>value</w:t>
      </w:r>
      <w:r w:rsidRPr="00AF7462">
        <w:rPr>
          <w:rFonts w:ascii="Times New Roman" w:eastAsia="Times New Roman" w:hAnsi="Times New Roman" w:cs="Times New Roman"/>
          <w:sz w:val="20"/>
          <w:szCs w:val="20"/>
          <w:lang w:eastAsia="en-IN"/>
        </w:rPr>
        <w:t xml:space="preserve">) represents the value (Tufte, 1983). We can accomplish this using the </w:t>
      </w:r>
      <w:proofErr w:type="spellStart"/>
      <w:r w:rsidRPr="00AF7462">
        <w:rPr>
          <w:rFonts w:ascii="Courier New" w:eastAsia="Times New Roman" w:hAnsi="Courier New" w:cs="Courier New"/>
          <w:sz w:val="20"/>
          <w:szCs w:val="20"/>
          <w:lang w:eastAsia="en-IN"/>
        </w:rPr>
        <w:t>RColorBrewer</w:t>
      </w:r>
      <w:proofErr w:type="spellEnd"/>
      <w:r w:rsidRPr="00AF7462">
        <w:rPr>
          <w:rFonts w:ascii="Times New Roman" w:eastAsia="Times New Roman" w:hAnsi="Times New Roman" w:cs="Times New Roman"/>
          <w:sz w:val="20"/>
          <w:szCs w:val="20"/>
          <w:lang w:eastAsia="en-IN"/>
        </w:rPr>
        <w:t xml:space="preserve"> function </w:t>
      </w:r>
      <w:proofErr w:type="spellStart"/>
      <w:proofErr w:type="gramStart"/>
      <w:r w:rsidRPr="00AF7462">
        <w:rPr>
          <w:rFonts w:ascii="Courier New" w:eastAsia="Times New Roman" w:hAnsi="Courier New" w:cs="Courier New"/>
          <w:sz w:val="20"/>
          <w:szCs w:val="20"/>
          <w:lang w:eastAsia="en-IN"/>
        </w:rPr>
        <w:t>brewer.pal</w:t>
      </w:r>
      <w:proofErr w:type="spellEnd"/>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w:t>
      </w:r>
    </w:p>
    <w:p w14:paraId="5C68B1BE"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w:t>
      </w:r>
      <w:proofErr w:type="gramStart"/>
      <w:r w:rsidRPr="00AF7462">
        <w:rPr>
          <w:rFonts w:ascii="Courier New" w:eastAsia="Times New Roman" w:hAnsi="Courier New" w:cs="Courier New"/>
          <w:sz w:val="20"/>
          <w:szCs w:val="20"/>
          <w:lang w:eastAsia="en-IN"/>
        </w:rPr>
        <w:t>library(</w:t>
      </w:r>
      <w:proofErr w:type="spellStart"/>
      <w:proofErr w:type="gramEnd"/>
      <w:r w:rsidRPr="00AF7462">
        <w:rPr>
          <w:rFonts w:ascii="Courier New" w:eastAsia="Times New Roman" w:hAnsi="Courier New" w:cs="Courier New"/>
          <w:sz w:val="20"/>
          <w:szCs w:val="20"/>
          <w:lang w:eastAsia="en-IN"/>
        </w:rPr>
        <w:t>RColorBrewer</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&gt; plot(</w:t>
      </w:r>
      <w:proofErr w:type="spellStart"/>
      <w:r w:rsidRPr="00AF7462">
        <w:rPr>
          <w:rFonts w:ascii="Courier New" w:eastAsia="Times New Roman" w:hAnsi="Courier New" w:cs="Courier New"/>
          <w:sz w:val="20"/>
          <w:szCs w:val="20"/>
          <w:lang w:eastAsia="en-IN"/>
        </w:rPr>
        <w:t>NDVI.region</w:t>
      </w:r>
      <w:proofErr w:type="spellEnd"/>
      <w:r w:rsidRPr="00AF7462">
        <w:rPr>
          <w:rFonts w:ascii="Courier New" w:eastAsia="Times New Roman" w:hAnsi="Courier New" w:cs="Courier New"/>
          <w:sz w:val="20"/>
          <w:szCs w:val="20"/>
          <w:lang w:eastAsia="en-IN"/>
        </w:rPr>
        <w:t xml:space="preserve">, col = </w:t>
      </w:r>
      <w:proofErr w:type="spellStart"/>
      <w:r w:rsidRPr="00AF7462">
        <w:rPr>
          <w:rFonts w:ascii="Courier New" w:eastAsia="Times New Roman" w:hAnsi="Courier New" w:cs="Courier New"/>
          <w:sz w:val="20"/>
          <w:szCs w:val="20"/>
          <w:lang w:eastAsia="en-IN"/>
        </w:rPr>
        <w:t>brewer.pal</w:t>
      </w:r>
      <w:proofErr w:type="spellEnd"/>
      <w:r w:rsidRPr="00AF7462">
        <w:rPr>
          <w:rFonts w:ascii="Courier New" w:eastAsia="Times New Roman" w:hAnsi="Courier New" w:cs="Courier New"/>
          <w:sz w:val="20"/>
          <w:szCs w:val="20"/>
          <w:lang w:eastAsia="en-IN"/>
        </w:rPr>
        <w:t>(9, “Greens”),</w:t>
      </w:r>
      <w:r w:rsidRPr="00AF7462">
        <w:rPr>
          <w:rFonts w:ascii="Courier New" w:eastAsia="Times New Roman" w:hAnsi="Courier New" w:cs="Courier New"/>
          <w:sz w:val="20"/>
          <w:szCs w:val="20"/>
          <w:lang w:eastAsia="en-IN"/>
        </w:rPr>
        <w:br/>
        <w:t>+   axes = TRUE, main = “Region NDVI”)</w:t>
      </w:r>
      <w:r w:rsidRPr="00AF7462">
        <w:rPr>
          <w:rFonts w:ascii="Courier New" w:eastAsia="Times New Roman" w:hAnsi="Courier New" w:cs="Courier New"/>
          <w:sz w:val="20"/>
          <w:szCs w:val="20"/>
          <w:lang w:eastAsia="en-IN"/>
        </w:rPr>
        <w:br/>
        <w:t> </w:t>
      </w:r>
    </w:p>
    <w:p w14:paraId="3777AD20"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This generates the NDVI map shown above. The darkest areas have the highest NDVI. Let’s take a look at the structure of the </w:t>
      </w:r>
      <w:proofErr w:type="spellStart"/>
      <w:r w:rsidRPr="00AF7462">
        <w:rPr>
          <w:rFonts w:ascii="Courier New" w:eastAsia="Times New Roman" w:hAnsi="Courier New" w:cs="Courier New"/>
          <w:sz w:val="20"/>
          <w:szCs w:val="20"/>
          <w:lang w:eastAsia="en-IN"/>
        </w:rPr>
        <w:t>RasterLayer</w:t>
      </w:r>
      <w:proofErr w:type="spellEnd"/>
      <w:r w:rsidRPr="00AF7462">
        <w:rPr>
          <w:rFonts w:ascii="Times New Roman" w:eastAsia="Times New Roman" w:hAnsi="Times New Roman" w:cs="Times New Roman"/>
          <w:sz w:val="20"/>
          <w:szCs w:val="20"/>
          <w:lang w:eastAsia="en-IN"/>
        </w:rPr>
        <w:t xml:space="preserve"> object </w:t>
      </w:r>
      <w:proofErr w:type="spellStart"/>
      <w:r w:rsidRPr="00AF7462">
        <w:rPr>
          <w:rFonts w:ascii="Courier New" w:eastAsia="Times New Roman" w:hAnsi="Courier New" w:cs="Courier New"/>
          <w:sz w:val="20"/>
          <w:szCs w:val="20"/>
          <w:lang w:eastAsia="en-IN"/>
        </w:rPr>
        <w:t>NDVI.region</w:t>
      </w:r>
      <w:proofErr w:type="spellEnd"/>
      <w:r w:rsidRPr="00AF7462">
        <w:rPr>
          <w:rFonts w:ascii="Times New Roman" w:eastAsia="Times New Roman" w:hAnsi="Times New Roman" w:cs="Times New Roman"/>
          <w:sz w:val="20"/>
          <w:szCs w:val="20"/>
          <w:lang w:eastAsia="en-IN"/>
        </w:rPr>
        <w:t>.</w:t>
      </w:r>
    </w:p>
    <w:p w14:paraId="05397C12"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w:t>
      </w:r>
      <w:proofErr w:type="gramStart"/>
      <w:r w:rsidRPr="00AF7462">
        <w:rPr>
          <w:rFonts w:ascii="Courier New" w:eastAsia="Times New Roman" w:hAnsi="Courier New" w:cs="Courier New"/>
          <w:sz w:val="20"/>
          <w:szCs w:val="20"/>
          <w:lang w:eastAsia="en-IN"/>
        </w:rPr>
        <w:t>str(</w:t>
      </w:r>
      <w:proofErr w:type="spellStart"/>
      <w:proofErr w:type="gramEnd"/>
      <w:r w:rsidRPr="00AF7462">
        <w:rPr>
          <w:rFonts w:ascii="Courier New" w:eastAsia="Times New Roman" w:hAnsi="Courier New" w:cs="Courier New"/>
          <w:sz w:val="20"/>
          <w:szCs w:val="20"/>
          <w:lang w:eastAsia="en-IN"/>
        </w:rPr>
        <w:t>NDVI.region</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b/>
          <w:bCs/>
          <w:sz w:val="20"/>
          <w:szCs w:val="20"/>
          <w:lang w:eastAsia="en-IN"/>
        </w:rPr>
        <w:t>Formal class ‘</w:t>
      </w:r>
      <w:proofErr w:type="spellStart"/>
      <w:r w:rsidRPr="00AF7462">
        <w:rPr>
          <w:rFonts w:ascii="Courier New" w:eastAsia="Times New Roman" w:hAnsi="Courier New" w:cs="Courier New"/>
          <w:b/>
          <w:bCs/>
          <w:sz w:val="20"/>
          <w:szCs w:val="20"/>
          <w:lang w:eastAsia="en-IN"/>
        </w:rPr>
        <w:t>RasterLayer</w:t>
      </w:r>
      <w:proofErr w:type="spellEnd"/>
      <w:r w:rsidRPr="00AF7462">
        <w:rPr>
          <w:rFonts w:ascii="Courier New" w:eastAsia="Times New Roman" w:hAnsi="Courier New" w:cs="Courier New"/>
          <w:b/>
          <w:bCs/>
          <w:sz w:val="20"/>
          <w:szCs w:val="20"/>
          <w:lang w:eastAsia="en-IN"/>
        </w:rPr>
        <w:t>’ [package “raster”] with 12 slots</w:t>
      </w:r>
      <w:r w:rsidRPr="00AF7462">
        <w:rPr>
          <w:rFonts w:ascii="Courier New" w:eastAsia="Times New Roman" w:hAnsi="Courier New" w:cs="Courier New"/>
          <w:b/>
          <w:bCs/>
          <w:sz w:val="20"/>
          <w:szCs w:val="20"/>
          <w:lang w:eastAsia="en-IN"/>
        </w:rPr>
        <w:br/>
        <w:t>              *                 *                   *</w:t>
      </w:r>
      <w:r w:rsidRPr="00AF7462">
        <w:rPr>
          <w:rFonts w:ascii="Courier New" w:eastAsia="Times New Roman" w:hAnsi="Courier New" w:cs="Courier New"/>
          <w:b/>
          <w:bCs/>
          <w:sz w:val="20"/>
          <w:szCs w:val="20"/>
          <w:lang w:eastAsia="en-IN"/>
        </w:rPr>
        <w:br/>
        <w:t>..@ data    :Formal class ‘.</w:t>
      </w:r>
      <w:proofErr w:type="spellStart"/>
      <w:r w:rsidRPr="00AF7462">
        <w:rPr>
          <w:rFonts w:ascii="Courier New" w:eastAsia="Times New Roman" w:hAnsi="Courier New" w:cs="Courier New"/>
          <w:b/>
          <w:bCs/>
          <w:sz w:val="20"/>
          <w:szCs w:val="20"/>
          <w:lang w:eastAsia="en-IN"/>
        </w:rPr>
        <w:t>SingleLayerData</w:t>
      </w:r>
      <w:proofErr w:type="spellEnd"/>
      <w:r w:rsidRPr="00AF7462">
        <w:rPr>
          <w:rFonts w:ascii="Courier New" w:eastAsia="Times New Roman" w:hAnsi="Courier New" w:cs="Courier New"/>
          <w:b/>
          <w:bCs/>
          <w:sz w:val="20"/>
          <w:szCs w:val="20"/>
          <w:lang w:eastAsia="en-IN"/>
        </w:rPr>
        <w:t>’ [package “raster”] with 13 slots</w:t>
      </w:r>
      <w:r w:rsidRPr="00AF7462">
        <w:rPr>
          <w:rFonts w:ascii="Courier New" w:eastAsia="Times New Roman" w:hAnsi="Courier New" w:cs="Courier New"/>
          <w:b/>
          <w:bCs/>
          <w:sz w:val="20"/>
          <w:szCs w:val="20"/>
          <w:lang w:eastAsia="en-IN"/>
        </w:rPr>
        <w:br/>
        <w:t>              *                 *                   *</w:t>
      </w:r>
      <w:r w:rsidRPr="00AF7462">
        <w:rPr>
          <w:rFonts w:ascii="Courier New" w:eastAsia="Times New Roman" w:hAnsi="Courier New" w:cs="Courier New"/>
          <w:b/>
          <w:bCs/>
          <w:sz w:val="20"/>
          <w:szCs w:val="20"/>
          <w:lang w:eastAsia="en-IN"/>
        </w:rPr>
        <w:br/>
        <w:t xml:space="preserve">.. .. </w:t>
      </w:r>
      <w:proofErr w:type="gramStart"/>
      <w:r w:rsidRPr="00AF7462">
        <w:rPr>
          <w:rFonts w:ascii="Courier New" w:eastAsia="Times New Roman" w:hAnsi="Courier New" w:cs="Courier New"/>
          <w:b/>
          <w:bCs/>
          <w:sz w:val="20"/>
          <w:szCs w:val="20"/>
          <w:lang w:eastAsia="en-IN"/>
        </w:rPr>
        <w:t>..</w:t>
      </w:r>
      <w:proofErr w:type="gramEnd"/>
      <w:r w:rsidRPr="00AF7462">
        <w:rPr>
          <w:rFonts w:ascii="Courier New" w:eastAsia="Times New Roman" w:hAnsi="Courier New" w:cs="Courier New"/>
          <w:b/>
          <w:bCs/>
          <w:sz w:val="20"/>
          <w:szCs w:val="20"/>
          <w:lang w:eastAsia="en-IN"/>
        </w:rPr>
        <w:t xml:space="preserve">@ values    : </w:t>
      </w:r>
      <w:proofErr w:type="spellStart"/>
      <w:r w:rsidRPr="00AF7462">
        <w:rPr>
          <w:rFonts w:ascii="Courier New" w:eastAsia="Times New Roman" w:hAnsi="Courier New" w:cs="Courier New"/>
          <w:b/>
          <w:bCs/>
          <w:sz w:val="20"/>
          <w:szCs w:val="20"/>
          <w:lang w:eastAsia="en-IN"/>
        </w:rPr>
        <w:t>num</w:t>
      </w:r>
      <w:proofErr w:type="spellEnd"/>
      <w:r w:rsidRPr="00AF7462">
        <w:rPr>
          <w:rFonts w:ascii="Courier New" w:eastAsia="Times New Roman" w:hAnsi="Courier New" w:cs="Courier New"/>
          <w:b/>
          <w:bCs/>
          <w:sz w:val="20"/>
          <w:szCs w:val="20"/>
          <w:lang w:eastAsia="en-IN"/>
        </w:rPr>
        <w:t xml:space="preserve"> [1:61523] 0.1214 0.1138 0.1043 0.0973 0.0883 …</w:t>
      </w:r>
      <w:r w:rsidRPr="00AF7462">
        <w:rPr>
          <w:rFonts w:ascii="Courier New" w:eastAsia="Times New Roman" w:hAnsi="Courier New" w:cs="Courier New"/>
          <w:b/>
          <w:bCs/>
          <w:sz w:val="20"/>
          <w:szCs w:val="20"/>
          <w:lang w:eastAsia="en-IN"/>
        </w:rPr>
        <w:br/>
        <w:t>              *                 *                   *</w:t>
      </w:r>
      <w:r w:rsidRPr="00AF7462">
        <w:rPr>
          <w:rFonts w:ascii="Courier New" w:eastAsia="Times New Roman" w:hAnsi="Courier New" w:cs="Courier New"/>
          <w:b/>
          <w:bCs/>
          <w:sz w:val="20"/>
          <w:szCs w:val="20"/>
          <w:lang w:eastAsia="en-IN"/>
        </w:rPr>
        <w:br/>
        <w:t xml:space="preserve">..@ </w:t>
      </w:r>
      <w:proofErr w:type="spellStart"/>
      <w:r w:rsidRPr="00AF7462">
        <w:rPr>
          <w:rFonts w:ascii="Courier New" w:eastAsia="Times New Roman" w:hAnsi="Courier New" w:cs="Courier New"/>
          <w:b/>
          <w:bCs/>
          <w:sz w:val="20"/>
          <w:szCs w:val="20"/>
          <w:lang w:eastAsia="en-IN"/>
        </w:rPr>
        <w:t>ncols</w:t>
      </w:r>
      <w:proofErr w:type="spellEnd"/>
      <w:r w:rsidRPr="00AF7462">
        <w:rPr>
          <w:rFonts w:ascii="Courier New" w:eastAsia="Times New Roman" w:hAnsi="Courier New" w:cs="Courier New"/>
          <w:b/>
          <w:bCs/>
          <w:sz w:val="20"/>
          <w:szCs w:val="20"/>
          <w:lang w:eastAsia="en-IN"/>
        </w:rPr>
        <w:t>   : int 329</w:t>
      </w:r>
      <w:r w:rsidRPr="00AF7462">
        <w:rPr>
          <w:rFonts w:ascii="Courier New" w:eastAsia="Times New Roman" w:hAnsi="Courier New" w:cs="Courier New"/>
          <w:b/>
          <w:bCs/>
          <w:sz w:val="20"/>
          <w:szCs w:val="20"/>
          <w:lang w:eastAsia="en-IN"/>
        </w:rPr>
        <w:br/>
        <w:t xml:space="preserve">..@ </w:t>
      </w:r>
      <w:proofErr w:type="spellStart"/>
      <w:r w:rsidRPr="00AF7462">
        <w:rPr>
          <w:rFonts w:ascii="Courier New" w:eastAsia="Times New Roman" w:hAnsi="Courier New" w:cs="Courier New"/>
          <w:b/>
          <w:bCs/>
          <w:sz w:val="20"/>
          <w:szCs w:val="20"/>
          <w:lang w:eastAsia="en-IN"/>
        </w:rPr>
        <w:t>nrows</w:t>
      </w:r>
      <w:proofErr w:type="spellEnd"/>
      <w:r w:rsidRPr="00AF7462">
        <w:rPr>
          <w:rFonts w:ascii="Courier New" w:eastAsia="Times New Roman" w:hAnsi="Courier New" w:cs="Courier New"/>
          <w:b/>
          <w:bCs/>
          <w:sz w:val="20"/>
          <w:szCs w:val="20"/>
          <w:lang w:eastAsia="en-IN"/>
        </w:rPr>
        <w:t>   : int 187</w:t>
      </w:r>
    </w:p>
    <w:p w14:paraId="0959710B"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Only the relevant parts are shown, but we see that we can convert the raster data to a matrix that can be imported into our image segmentation machinery as follows. Remember that by default R constructs matrices by columns. The data in </w:t>
      </w:r>
      <w:r w:rsidRPr="00AF7462">
        <w:rPr>
          <w:rFonts w:ascii="Courier New" w:eastAsia="Times New Roman" w:hAnsi="Courier New" w:cs="Courier New"/>
          <w:sz w:val="20"/>
          <w:szCs w:val="20"/>
          <w:lang w:eastAsia="en-IN"/>
        </w:rPr>
        <w:t>Raster*</w:t>
      </w:r>
      <w:r w:rsidRPr="00AF7462">
        <w:rPr>
          <w:rFonts w:ascii="Times New Roman" w:eastAsia="Times New Roman" w:hAnsi="Times New Roman" w:cs="Times New Roman"/>
          <w:sz w:val="20"/>
          <w:szCs w:val="20"/>
          <w:lang w:eastAsia="en-IN"/>
        </w:rPr>
        <w:t xml:space="preserve"> objects such as </w:t>
      </w:r>
      <w:proofErr w:type="spellStart"/>
      <w:r w:rsidRPr="00AF7462">
        <w:rPr>
          <w:rFonts w:ascii="Times New Roman" w:eastAsia="Times New Roman" w:hAnsi="Times New Roman" w:cs="Times New Roman"/>
          <w:sz w:val="20"/>
          <w:szCs w:val="20"/>
          <w:lang w:eastAsia="en-IN"/>
        </w:rPr>
        <w:t>NDVI.region</w:t>
      </w:r>
      <w:proofErr w:type="spellEnd"/>
      <w:r w:rsidRPr="00AF7462">
        <w:rPr>
          <w:rFonts w:ascii="Times New Roman" w:eastAsia="Times New Roman" w:hAnsi="Times New Roman" w:cs="Times New Roman"/>
          <w:sz w:val="20"/>
          <w:szCs w:val="20"/>
          <w:lang w:eastAsia="en-IN"/>
        </w:rPr>
        <w:t xml:space="preserve"> are stored by rows, so in converting these data to a matrix we must specify </w:t>
      </w:r>
      <w:proofErr w:type="spellStart"/>
      <w:r w:rsidRPr="00AF7462">
        <w:rPr>
          <w:rFonts w:ascii="Courier New" w:eastAsia="Times New Roman" w:hAnsi="Courier New" w:cs="Courier New"/>
          <w:sz w:val="20"/>
          <w:szCs w:val="20"/>
          <w:lang w:eastAsia="en-IN"/>
        </w:rPr>
        <w:t>byrow</w:t>
      </w:r>
      <w:proofErr w:type="spellEnd"/>
      <w:r w:rsidRPr="00AF7462">
        <w:rPr>
          <w:rFonts w:ascii="Courier New" w:eastAsia="Times New Roman" w:hAnsi="Courier New" w:cs="Courier New"/>
          <w:sz w:val="20"/>
          <w:szCs w:val="20"/>
          <w:lang w:eastAsia="en-IN"/>
        </w:rPr>
        <w:t xml:space="preserve"> = TRUE</w:t>
      </w:r>
      <w:r w:rsidRPr="00AF7462">
        <w:rPr>
          <w:rFonts w:ascii="Times New Roman" w:eastAsia="Times New Roman" w:hAnsi="Times New Roman" w:cs="Times New Roman"/>
          <w:sz w:val="20"/>
          <w:szCs w:val="20"/>
          <w:lang w:eastAsia="en-IN"/>
        </w:rPr>
        <w:t>.</w:t>
      </w:r>
    </w:p>
    <w:p w14:paraId="475276CE"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NDVI.mat</w:t>
      </w:r>
      <w:proofErr w:type="spellEnd"/>
      <w:r w:rsidRPr="00AF7462">
        <w:rPr>
          <w:rFonts w:ascii="Courier New" w:eastAsia="Times New Roman" w:hAnsi="Courier New" w:cs="Courier New"/>
          <w:sz w:val="20"/>
          <w:szCs w:val="20"/>
          <w:lang w:eastAsia="en-IN"/>
        </w:rPr>
        <w:t xml:space="preserve"> &lt;- </w:t>
      </w:r>
      <w:proofErr w:type="gramStart"/>
      <w:r w:rsidRPr="00AF7462">
        <w:rPr>
          <w:rFonts w:ascii="Courier New" w:eastAsia="Times New Roman" w:hAnsi="Courier New" w:cs="Courier New"/>
          <w:sz w:val="20"/>
          <w:szCs w:val="20"/>
          <w:lang w:eastAsia="en-IN"/>
        </w:rPr>
        <w:t>matrix(</w:t>
      </w:r>
      <w:proofErr w:type="spellStart"/>
      <w:proofErr w:type="gramEnd"/>
      <w:r w:rsidRPr="00AF7462">
        <w:rPr>
          <w:rFonts w:ascii="Courier New" w:eastAsia="Times New Roman" w:hAnsi="Courier New" w:cs="Courier New"/>
          <w:sz w:val="20"/>
          <w:szCs w:val="20"/>
          <w:lang w:eastAsia="en-IN"/>
        </w:rPr>
        <w:t>NDVI.region@data@values</w:t>
      </w:r>
      <w:proofErr w:type="spellEnd"/>
      <w:r w:rsidRPr="00AF7462">
        <w:rPr>
          <w:rFonts w:ascii="Courier New" w:eastAsia="Times New Roman" w:hAnsi="Courier New" w:cs="Courier New"/>
          <w:sz w:val="20"/>
          <w:szCs w:val="20"/>
          <w:lang w:eastAsia="en-IN"/>
        </w:rPr>
        <w:t>,</w:t>
      </w:r>
      <w:r w:rsidRPr="00AF7462">
        <w:rPr>
          <w:rFonts w:ascii="Courier New" w:eastAsia="Times New Roman" w:hAnsi="Courier New" w:cs="Courier New"/>
          <w:sz w:val="20"/>
          <w:szCs w:val="20"/>
          <w:lang w:eastAsia="en-IN"/>
        </w:rPr>
        <w:br/>
        <w:t xml:space="preserve">+   </w:t>
      </w:r>
      <w:proofErr w:type="spellStart"/>
      <w:r w:rsidRPr="00AF7462">
        <w:rPr>
          <w:rFonts w:ascii="Courier New" w:eastAsia="Times New Roman" w:hAnsi="Courier New" w:cs="Courier New"/>
          <w:sz w:val="20"/>
          <w:szCs w:val="20"/>
          <w:lang w:eastAsia="en-IN"/>
        </w:rPr>
        <w:t>nrow</w:t>
      </w:r>
      <w:proofErr w:type="spellEnd"/>
      <w:r w:rsidRPr="00AF7462">
        <w:rPr>
          <w:rFonts w:ascii="Courier New" w:eastAsia="Times New Roman" w:hAnsi="Courier New" w:cs="Courier New"/>
          <w:sz w:val="20"/>
          <w:szCs w:val="20"/>
          <w:lang w:eastAsia="en-IN"/>
        </w:rPr>
        <w:t xml:space="preserve"> = </w:t>
      </w:r>
      <w:proofErr w:type="spellStart"/>
      <w:r w:rsidRPr="00AF7462">
        <w:rPr>
          <w:rFonts w:ascii="Courier New" w:eastAsia="Times New Roman" w:hAnsi="Courier New" w:cs="Courier New"/>
          <w:sz w:val="20"/>
          <w:szCs w:val="20"/>
          <w:lang w:eastAsia="en-IN"/>
        </w:rPr>
        <w:t>NDVI.region@nrows</w:t>
      </w:r>
      <w:proofErr w:type="spellEnd"/>
      <w:r w:rsidRPr="00AF7462">
        <w:rPr>
          <w:rFonts w:ascii="Courier New" w:eastAsia="Times New Roman" w:hAnsi="Courier New" w:cs="Courier New"/>
          <w:sz w:val="20"/>
          <w:szCs w:val="20"/>
          <w:lang w:eastAsia="en-IN"/>
        </w:rPr>
        <w:t>,</w:t>
      </w:r>
      <w:r w:rsidRPr="00AF7462">
        <w:rPr>
          <w:rFonts w:ascii="Courier New" w:eastAsia="Times New Roman" w:hAnsi="Courier New" w:cs="Courier New"/>
          <w:sz w:val="20"/>
          <w:szCs w:val="20"/>
          <w:lang w:eastAsia="en-IN"/>
        </w:rPr>
        <w:br/>
        <w:t xml:space="preserve">+   </w:t>
      </w:r>
      <w:proofErr w:type="spellStart"/>
      <w:r w:rsidRPr="00AF7462">
        <w:rPr>
          <w:rFonts w:ascii="Courier New" w:eastAsia="Times New Roman" w:hAnsi="Courier New" w:cs="Courier New"/>
          <w:sz w:val="20"/>
          <w:szCs w:val="20"/>
          <w:lang w:eastAsia="en-IN"/>
        </w:rPr>
        <w:t>ncol</w:t>
      </w:r>
      <w:proofErr w:type="spellEnd"/>
      <w:r w:rsidRPr="00AF7462">
        <w:rPr>
          <w:rFonts w:ascii="Courier New" w:eastAsia="Times New Roman" w:hAnsi="Courier New" w:cs="Courier New"/>
          <w:sz w:val="20"/>
          <w:szCs w:val="20"/>
          <w:lang w:eastAsia="en-IN"/>
        </w:rPr>
        <w:t xml:space="preserve"> = </w:t>
      </w:r>
      <w:proofErr w:type="spellStart"/>
      <w:r w:rsidRPr="00AF7462">
        <w:rPr>
          <w:rFonts w:ascii="Courier New" w:eastAsia="Times New Roman" w:hAnsi="Courier New" w:cs="Courier New"/>
          <w:sz w:val="20"/>
          <w:szCs w:val="20"/>
          <w:lang w:eastAsia="en-IN"/>
        </w:rPr>
        <w:t>NDVI.region@ncols</w:t>
      </w:r>
      <w:proofErr w:type="spellEnd"/>
      <w:r w:rsidRPr="00AF7462">
        <w:rPr>
          <w:rFonts w:ascii="Courier New" w:eastAsia="Times New Roman" w:hAnsi="Courier New" w:cs="Courier New"/>
          <w:sz w:val="20"/>
          <w:szCs w:val="20"/>
          <w:lang w:eastAsia="en-IN"/>
        </w:rPr>
        <w:t xml:space="preserve">, </w:t>
      </w:r>
      <w:proofErr w:type="spellStart"/>
      <w:r w:rsidRPr="00AF7462">
        <w:rPr>
          <w:rFonts w:ascii="Courier New" w:eastAsia="Times New Roman" w:hAnsi="Courier New" w:cs="Courier New"/>
          <w:sz w:val="20"/>
          <w:szCs w:val="20"/>
          <w:lang w:eastAsia="en-IN"/>
        </w:rPr>
        <w:t>byrow</w:t>
      </w:r>
      <w:proofErr w:type="spellEnd"/>
      <w:r w:rsidRPr="00AF7462">
        <w:rPr>
          <w:rFonts w:ascii="Courier New" w:eastAsia="Times New Roman" w:hAnsi="Courier New" w:cs="Courier New"/>
          <w:sz w:val="20"/>
          <w:szCs w:val="20"/>
          <w:lang w:eastAsia="en-IN"/>
        </w:rPr>
        <w:t xml:space="preserve"> = TRUE)</w:t>
      </w:r>
    </w:p>
    <w:p w14:paraId="41A4A570"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The function</w:t>
      </w:r>
      <w:r w:rsidRPr="00AF7462">
        <w:rPr>
          <w:rFonts w:ascii="Courier New" w:eastAsia="Times New Roman" w:hAnsi="Courier New" w:cs="Courier New"/>
          <w:sz w:val="20"/>
          <w:szCs w:val="20"/>
          <w:lang w:eastAsia="en-IN"/>
        </w:rPr>
        <w:t xml:space="preserve"> </w:t>
      </w:r>
      <w:proofErr w:type="spellStart"/>
      <w:proofErr w:type="gramStart"/>
      <w:r w:rsidRPr="00AF7462">
        <w:rPr>
          <w:rFonts w:ascii="Courier New" w:eastAsia="Times New Roman" w:hAnsi="Courier New" w:cs="Courier New"/>
          <w:sz w:val="20"/>
          <w:szCs w:val="20"/>
          <w:lang w:eastAsia="en-IN"/>
        </w:rPr>
        <w:t>imageShow</w:t>
      </w:r>
      <w:proofErr w:type="spellEnd"/>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works with data that are either in the eight bit 0 – 255 range or in the [0,1] range (i.e., the range of </w:t>
      </w:r>
      <w:r w:rsidRPr="00AF7462">
        <w:rPr>
          <w:rFonts w:ascii="Times New Roman" w:eastAsia="Times New Roman" w:hAnsi="Times New Roman" w:cs="Times New Roman"/>
          <w:i/>
          <w:iCs/>
          <w:sz w:val="20"/>
          <w:szCs w:val="20"/>
          <w:lang w:eastAsia="en-IN"/>
        </w:rPr>
        <w:t>x</w:t>
      </w:r>
      <w:r w:rsidRPr="00AF7462">
        <w:rPr>
          <w:rFonts w:ascii="Times New Roman" w:eastAsia="Times New Roman" w:hAnsi="Times New Roman" w:cs="Times New Roman"/>
          <w:sz w:val="20"/>
          <w:szCs w:val="20"/>
          <w:lang w:eastAsia="en-IN"/>
        </w:rPr>
        <w:t xml:space="preserve"> between and including 0 and 1). It does not, however, work with NDVI values if these values are negative. Therefore, we will scale NDVI values to [0,1].</w:t>
      </w:r>
    </w:p>
    <w:p w14:paraId="646B830A"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m0 &lt;- </w:t>
      </w:r>
      <w:proofErr w:type="gramStart"/>
      <w:r w:rsidRPr="00AF7462">
        <w:rPr>
          <w:rFonts w:ascii="Courier New" w:eastAsia="Times New Roman" w:hAnsi="Courier New" w:cs="Courier New"/>
          <w:sz w:val="20"/>
          <w:szCs w:val="20"/>
          <w:lang w:eastAsia="en-IN"/>
        </w:rPr>
        <w:t>min(</w:t>
      </w:r>
      <w:proofErr w:type="spellStart"/>
      <w:proofErr w:type="gramEnd"/>
      <w:r w:rsidRPr="00AF7462">
        <w:rPr>
          <w:rFonts w:ascii="Courier New" w:eastAsia="Times New Roman" w:hAnsi="Courier New" w:cs="Courier New"/>
          <w:sz w:val="20"/>
          <w:szCs w:val="20"/>
          <w:lang w:eastAsia="en-IN"/>
        </w:rPr>
        <w:t>NDVI.mat</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&gt; m1 &lt;- max(</w:t>
      </w:r>
      <w:proofErr w:type="spellStart"/>
      <w:r w:rsidRPr="00AF7462">
        <w:rPr>
          <w:rFonts w:ascii="Courier New" w:eastAsia="Times New Roman" w:hAnsi="Courier New" w:cs="Courier New"/>
          <w:sz w:val="20"/>
          <w:szCs w:val="20"/>
          <w:lang w:eastAsia="en-IN"/>
        </w:rPr>
        <w:t>NDVI.mat</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&gt; NDVI.mat1 &lt;- (</w:t>
      </w:r>
      <w:proofErr w:type="spellStart"/>
      <w:r w:rsidRPr="00AF7462">
        <w:rPr>
          <w:rFonts w:ascii="Courier New" w:eastAsia="Times New Roman" w:hAnsi="Courier New" w:cs="Courier New"/>
          <w:sz w:val="20"/>
          <w:szCs w:val="20"/>
          <w:lang w:eastAsia="en-IN"/>
        </w:rPr>
        <w:t>NDVI.mat</w:t>
      </w:r>
      <w:proofErr w:type="spellEnd"/>
      <w:r w:rsidRPr="00AF7462">
        <w:rPr>
          <w:rFonts w:ascii="Courier New" w:eastAsia="Times New Roman" w:hAnsi="Courier New" w:cs="Courier New"/>
          <w:sz w:val="20"/>
          <w:szCs w:val="20"/>
          <w:lang w:eastAsia="en-IN"/>
        </w:rPr>
        <w:t xml:space="preserve"> – m0) / (m1 – m0)</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imageShow</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NDVI.mat</w:t>
      </w:r>
      <w:proofErr w:type="spellEnd"/>
      <w:r w:rsidRPr="00AF7462">
        <w:rPr>
          <w:rFonts w:ascii="Courier New" w:eastAsia="Times New Roman" w:hAnsi="Courier New" w:cs="Courier New"/>
          <w:sz w:val="20"/>
          <w:szCs w:val="20"/>
          <w:lang w:eastAsia="en-IN"/>
        </w:rPr>
        <w:t>)</w:t>
      </w:r>
    </w:p>
    <w:p w14:paraId="0B8F102C" w14:textId="77777777" w:rsidR="00AF7462" w:rsidRPr="00AF7462" w:rsidRDefault="00AF7462" w:rsidP="00AF7462">
      <w:pPr>
        <w:spacing w:before="100" w:beforeAutospacing="1" w:after="240"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Here is the resulting image.</w:t>
      </w:r>
    </w:p>
    <w:p w14:paraId="0A6C0CED"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The function </w:t>
      </w:r>
      <w:proofErr w:type="spellStart"/>
      <w:proofErr w:type="gramStart"/>
      <w:r w:rsidRPr="00AF7462">
        <w:rPr>
          <w:rFonts w:ascii="Courier New" w:eastAsia="Times New Roman" w:hAnsi="Courier New" w:cs="Courier New"/>
          <w:sz w:val="20"/>
          <w:szCs w:val="20"/>
          <w:lang w:eastAsia="en-IN"/>
        </w:rPr>
        <w:t>imageShow</w:t>
      </w:r>
      <w:proofErr w:type="spellEnd"/>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deals with a single layer object by producing a grayscale image. Unlike the green NDVI plot above, in this plot the lower NDVI regions are darker.</w:t>
      </w:r>
      <w:r w:rsidRPr="00AF7462">
        <w:rPr>
          <w:rFonts w:ascii="Times New Roman" w:eastAsia="Times New Roman" w:hAnsi="Times New Roman" w:cs="Times New Roman"/>
          <w:sz w:val="20"/>
          <w:szCs w:val="20"/>
          <w:lang w:eastAsia="en-IN"/>
        </w:rPr>
        <w:br/>
        <w:t xml:space="preserve">We are now ready to carry out the segmentation of the NDVI data. Since the structure of the NDVI image to be </w:t>
      </w:r>
      <w:proofErr w:type="spellStart"/>
      <w:r w:rsidRPr="00AF7462">
        <w:rPr>
          <w:rFonts w:ascii="Times New Roman" w:eastAsia="Times New Roman" w:hAnsi="Times New Roman" w:cs="Times New Roman"/>
          <w:sz w:val="20"/>
          <w:szCs w:val="20"/>
          <w:lang w:eastAsia="en-IN"/>
        </w:rPr>
        <w:t>analyzed</w:t>
      </w:r>
      <w:proofErr w:type="spellEnd"/>
      <w:r w:rsidRPr="00AF7462">
        <w:rPr>
          <w:rFonts w:ascii="Times New Roman" w:eastAsia="Times New Roman" w:hAnsi="Times New Roman" w:cs="Times New Roman"/>
          <w:sz w:val="20"/>
          <w:szCs w:val="20"/>
          <w:lang w:eastAsia="en-IN"/>
        </w:rPr>
        <w:t xml:space="preserve"> is the same as that of the false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image, we can simply create a copy of this image, fill it with the NDVI data, and run it through the </w:t>
      </w:r>
      <w:proofErr w:type="spellStart"/>
      <w:r w:rsidRPr="00AF7462">
        <w:rPr>
          <w:rFonts w:ascii="Times New Roman" w:eastAsia="Times New Roman" w:hAnsi="Times New Roman" w:cs="Times New Roman"/>
          <w:sz w:val="20"/>
          <w:szCs w:val="20"/>
          <w:lang w:eastAsia="en-IN"/>
        </w:rPr>
        <w:t>superpixel</w:t>
      </w:r>
      <w:proofErr w:type="spellEnd"/>
      <w:r w:rsidRPr="00AF7462">
        <w:rPr>
          <w:rFonts w:ascii="Times New Roman" w:eastAsia="Times New Roman" w:hAnsi="Times New Roman" w:cs="Times New Roman"/>
          <w:sz w:val="20"/>
          <w:szCs w:val="20"/>
          <w:lang w:eastAsia="en-IN"/>
        </w:rPr>
        <w:t xml:space="preserve"> image segmentation function. If an image has not been created on disk, it is also possible (see the Additional Topic) to create the input object directly from the data.</w:t>
      </w:r>
    </w:p>
    <w:p w14:paraId="6E38A8A0"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NDVI.data</w:t>
      </w:r>
      <w:proofErr w:type="spellEnd"/>
      <w:r w:rsidRPr="00AF7462">
        <w:rPr>
          <w:rFonts w:ascii="Courier New" w:eastAsia="Times New Roman" w:hAnsi="Courier New" w:cs="Courier New"/>
          <w:sz w:val="20"/>
          <w:szCs w:val="20"/>
          <w:lang w:eastAsia="en-IN"/>
        </w:rPr>
        <w:t xml:space="preserve"> &lt;- </w:t>
      </w:r>
      <w:proofErr w:type="spellStart"/>
      <w:r w:rsidRPr="00AF7462">
        <w:rPr>
          <w:rFonts w:ascii="Courier New" w:eastAsia="Times New Roman" w:hAnsi="Courier New" w:cs="Courier New"/>
          <w:sz w:val="20"/>
          <w:szCs w:val="20"/>
          <w:lang w:eastAsia="en-IN"/>
        </w:rPr>
        <w:t>False.Color</w:t>
      </w:r>
      <w:proofErr w:type="spellEnd"/>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NDVI.data</w:t>
      </w:r>
      <w:proofErr w:type="spellEnd"/>
      <w:proofErr w:type="gramStart"/>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1] &lt;- NDVI.mat1</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NDVI.data</w:t>
      </w:r>
      <w:proofErr w:type="spellEnd"/>
      <w:r w:rsidRPr="00AF7462">
        <w:rPr>
          <w:rFonts w:ascii="Courier New" w:eastAsia="Times New Roman" w:hAnsi="Courier New" w:cs="Courier New"/>
          <w:sz w:val="20"/>
          <w:szCs w:val="20"/>
          <w:lang w:eastAsia="en-IN"/>
        </w:rPr>
        <w:t>[,,2] &lt;- NDVI.mat1</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NDVI.data</w:t>
      </w:r>
      <w:proofErr w:type="spellEnd"/>
      <w:r w:rsidRPr="00AF7462">
        <w:rPr>
          <w:rFonts w:ascii="Courier New" w:eastAsia="Times New Roman" w:hAnsi="Courier New" w:cs="Courier New"/>
          <w:sz w:val="20"/>
          <w:szCs w:val="20"/>
          <w:lang w:eastAsia="en-IN"/>
        </w:rPr>
        <w:t>[,,3] &lt;- NDVI.mat1</w:t>
      </w:r>
    </w:p>
    <w:p w14:paraId="0EA9FBBD"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lastRenderedPageBreak/>
        <w:t>In the next section we will describe how to create an image segmentation of the NDVI data and how to use cluster analysis to create a land classification.</w:t>
      </w:r>
    </w:p>
    <w:p w14:paraId="2A2B2DA5"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b/>
          <w:bCs/>
          <w:i/>
          <w:iCs/>
          <w:sz w:val="20"/>
          <w:szCs w:val="20"/>
          <w:lang w:eastAsia="en-IN"/>
        </w:rPr>
        <w:t xml:space="preserve">4. Expanding the data analysis capacity of </w:t>
      </w:r>
      <w:proofErr w:type="spellStart"/>
      <w:r w:rsidRPr="00AF7462">
        <w:rPr>
          <w:rFonts w:ascii="Times New Roman" w:eastAsia="Times New Roman" w:hAnsi="Times New Roman" w:cs="Times New Roman"/>
          <w:b/>
          <w:bCs/>
          <w:i/>
          <w:iCs/>
          <w:sz w:val="20"/>
          <w:szCs w:val="20"/>
          <w:lang w:eastAsia="en-IN"/>
        </w:rPr>
        <w:t>superpixels</w:t>
      </w:r>
      <w:proofErr w:type="spellEnd"/>
      <w:r w:rsidRPr="00AF7462">
        <w:rPr>
          <w:rFonts w:ascii="Times New Roman" w:eastAsia="Times New Roman" w:hAnsi="Times New Roman" w:cs="Times New Roman"/>
          <w:sz w:val="20"/>
          <w:szCs w:val="20"/>
          <w:lang w:eastAsia="en-IN"/>
        </w:rPr>
        <w:br/>
        <w:t xml:space="preserve">Here is an application of the function </w:t>
      </w:r>
      <w:proofErr w:type="spellStart"/>
      <w:proofErr w:type="gramStart"/>
      <w:r w:rsidRPr="00AF7462">
        <w:rPr>
          <w:rFonts w:ascii="Courier New" w:eastAsia="Times New Roman" w:hAnsi="Courier New" w:cs="Courier New"/>
          <w:sz w:val="20"/>
          <w:szCs w:val="20"/>
          <w:lang w:eastAsia="en-IN"/>
        </w:rPr>
        <w:t>superpixels</w:t>
      </w:r>
      <w:proofErr w:type="spellEnd"/>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to the NDVI data generated in Section 3.</w:t>
      </w:r>
    </w:p>
    <w:p w14:paraId="5582DE51"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NDVI.80 = </w:t>
      </w:r>
      <w:proofErr w:type="spellStart"/>
      <w:proofErr w:type="gramStart"/>
      <w:r w:rsidRPr="00AF7462">
        <w:rPr>
          <w:rFonts w:ascii="Courier New" w:eastAsia="Times New Roman" w:hAnsi="Courier New" w:cs="Courier New"/>
          <w:sz w:val="20"/>
          <w:szCs w:val="20"/>
          <w:lang w:eastAsia="en-IN"/>
        </w:rPr>
        <w:t>superpixels</w:t>
      </w:r>
      <w:proofErr w:type="spellEnd"/>
      <w:r w:rsidRPr="00AF7462">
        <w:rPr>
          <w:rFonts w:ascii="Courier New" w:eastAsia="Times New Roman" w:hAnsi="Courier New" w:cs="Courier New"/>
          <w:sz w:val="20"/>
          <w:szCs w:val="20"/>
          <w:lang w:eastAsia="en-IN"/>
        </w:rPr>
        <w:t>(</w:t>
      </w:r>
      <w:proofErr w:type="spellStart"/>
      <w:proofErr w:type="gramEnd"/>
      <w:r w:rsidRPr="00AF7462">
        <w:rPr>
          <w:rFonts w:ascii="Courier New" w:eastAsia="Times New Roman" w:hAnsi="Courier New" w:cs="Courier New"/>
          <w:sz w:val="20"/>
          <w:szCs w:val="20"/>
          <w:lang w:eastAsia="en-IN"/>
        </w:rPr>
        <w:t>input_image</w:t>
      </w:r>
      <w:proofErr w:type="spellEnd"/>
      <w:r w:rsidRPr="00AF7462">
        <w:rPr>
          <w:rFonts w:ascii="Courier New" w:eastAsia="Times New Roman" w:hAnsi="Courier New" w:cs="Courier New"/>
          <w:sz w:val="20"/>
          <w:szCs w:val="20"/>
          <w:lang w:eastAsia="en-IN"/>
        </w:rPr>
        <w:t xml:space="preserve"> = </w:t>
      </w:r>
      <w:proofErr w:type="spellStart"/>
      <w:r w:rsidRPr="00AF7462">
        <w:rPr>
          <w:rFonts w:ascii="Courier New" w:eastAsia="Times New Roman" w:hAnsi="Courier New" w:cs="Courier New"/>
          <w:sz w:val="20"/>
          <w:szCs w:val="20"/>
          <w:lang w:eastAsia="en-IN"/>
        </w:rPr>
        <w:t>NDVI.data</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method = “</w:t>
      </w:r>
      <w:proofErr w:type="spellStart"/>
      <w:r w:rsidRPr="00AF7462">
        <w:rPr>
          <w:rFonts w:ascii="Courier New" w:eastAsia="Times New Roman" w:hAnsi="Courier New" w:cs="Courier New"/>
          <w:sz w:val="20"/>
          <w:szCs w:val="20"/>
          <w:lang w:eastAsia="en-IN"/>
        </w:rPr>
        <w:t>slic</w:t>
      </w:r>
      <w:proofErr w:type="spellEnd"/>
      <w:r w:rsidRPr="00AF7462">
        <w:rPr>
          <w:rFonts w:ascii="Courier New" w:eastAsia="Times New Roman" w:hAnsi="Courier New" w:cs="Courier New"/>
          <w:sz w:val="20"/>
          <w:szCs w:val="20"/>
          <w:lang w:eastAsia="en-IN"/>
        </w:rPr>
        <w:t xml:space="preserve">”, </w:t>
      </w:r>
      <w:proofErr w:type="spellStart"/>
      <w:r w:rsidRPr="00AF7462">
        <w:rPr>
          <w:rFonts w:ascii="Courier New" w:eastAsia="Times New Roman" w:hAnsi="Courier New" w:cs="Courier New"/>
          <w:sz w:val="20"/>
          <w:szCs w:val="20"/>
          <w:lang w:eastAsia="en-IN"/>
        </w:rPr>
        <w:t>superpixel</w:t>
      </w:r>
      <w:proofErr w:type="spellEnd"/>
      <w:r w:rsidRPr="00AF7462">
        <w:rPr>
          <w:rFonts w:ascii="Courier New" w:eastAsia="Times New Roman" w:hAnsi="Courier New" w:cs="Courier New"/>
          <w:sz w:val="20"/>
          <w:szCs w:val="20"/>
          <w:lang w:eastAsia="en-IN"/>
        </w:rPr>
        <w:t xml:space="preserve"> = 80,</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   compactness = 30, </w:t>
      </w:r>
      <w:proofErr w:type="spellStart"/>
      <w:r w:rsidRPr="00AF7462">
        <w:rPr>
          <w:rFonts w:ascii="Courier New" w:eastAsia="Times New Roman" w:hAnsi="Courier New" w:cs="Courier New"/>
          <w:sz w:val="20"/>
          <w:szCs w:val="20"/>
          <w:lang w:eastAsia="en-IN"/>
        </w:rPr>
        <w:t>return_slic_data</w:t>
      </w:r>
      <w:proofErr w:type="spellEnd"/>
      <w:r w:rsidRPr="00AF7462">
        <w:rPr>
          <w:rFonts w:ascii="Courier New" w:eastAsia="Times New Roman" w:hAnsi="Courier New" w:cs="Courier New"/>
          <w:sz w:val="20"/>
          <w:szCs w:val="20"/>
          <w:lang w:eastAsia="en-IN"/>
        </w:rPr>
        <w:t xml:space="preserve"> = TRUE,</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   </w:t>
      </w:r>
      <w:proofErr w:type="spellStart"/>
      <w:r w:rsidRPr="00AF7462">
        <w:rPr>
          <w:rFonts w:ascii="Courier New" w:eastAsia="Times New Roman" w:hAnsi="Courier New" w:cs="Courier New"/>
          <w:sz w:val="20"/>
          <w:szCs w:val="20"/>
          <w:lang w:eastAsia="en-IN"/>
        </w:rPr>
        <w:t>return_labels</w:t>
      </w:r>
      <w:proofErr w:type="spellEnd"/>
      <w:r w:rsidRPr="00AF7462">
        <w:rPr>
          <w:rFonts w:ascii="Courier New" w:eastAsia="Times New Roman" w:hAnsi="Courier New" w:cs="Courier New"/>
          <w:sz w:val="20"/>
          <w:szCs w:val="20"/>
          <w:lang w:eastAsia="en-IN"/>
        </w:rPr>
        <w:t xml:space="preserve"> = TRUE, </w:t>
      </w:r>
      <w:proofErr w:type="spellStart"/>
      <w:r w:rsidRPr="00AF7462">
        <w:rPr>
          <w:rFonts w:ascii="Courier New" w:eastAsia="Times New Roman" w:hAnsi="Courier New" w:cs="Courier New"/>
          <w:sz w:val="20"/>
          <w:szCs w:val="20"/>
          <w:lang w:eastAsia="en-IN"/>
        </w:rPr>
        <w:t>write_slic</w:t>
      </w:r>
      <w:proofErr w:type="spellEnd"/>
      <w:r w:rsidRPr="00AF7462">
        <w:rPr>
          <w:rFonts w:ascii="Courier New" w:eastAsia="Times New Roman" w:hAnsi="Courier New" w:cs="Courier New"/>
          <w:sz w:val="20"/>
          <w:szCs w:val="20"/>
          <w:lang w:eastAsia="en-IN"/>
        </w:rPr>
        <w:t xml:space="preserve"> = “”,</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verbose = FALSE)</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imageShow</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Region.slic$slic_data</w:t>
      </w:r>
      <w:proofErr w:type="spellEnd"/>
      <w:r w:rsidRPr="00AF7462">
        <w:rPr>
          <w:rFonts w:ascii="Courier New" w:eastAsia="Times New Roman" w:hAnsi="Courier New" w:cs="Courier New"/>
          <w:sz w:val="20"/>
          <w:szCs w:val="20"/>
          <w:lang w:eastAsia="en-IN"/>
        </w:rPr>
        <w:t>)</w:t>
      </w:r>
    </w:p>
    <w:p w14:paraId="1897BF4A"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Here is the result.</w:t>
      </w:r>
      <w:r w:rsidRPr="00AF7462">
        <w:rPr>
          <w:rFonts w:ascii="Times New Roman" w:eastAsia="Times New Roman" w:hAnsi="Times New Roman" w:cs="Times New Roman"/>
          <w:sz w:val="20"/>
          <w:szCs w:val="20"/>
          <w:lang w:eastAsia="en-IN"/>
        </w:rPr>
        <w:br/>
        <w:t xml:space="preserve">Here the structure of the object </w:t>
      </w:r>
      <w:r w:rsidRPr="00AF7462">
        <w:rPr>
          <w:rFonts w:ascii="Courier New" w:eastAsia="Times New Roman" w:hAnsi="Courier New" w:cs="Courier New"/>
          <w:sz w:val="20"/>
          <w:szCs w:val="20"/>
          <w:lang w:eastAsia="en-IN"/>
        </w:rPr>
        <w:t>NDVI.</w:t>
      </w:r>
      <w:proofErr w:type="gramStart"/>
      <w:r w:rsidRPr="00AF7462">
        <w:rPr>
          <w:rFonts w:ascii="Courier New" w:eastAsia="Times New Roman" w:hAnsi="Courier New" w:cs="Courier New"/>
          <w:sz w:val="20"/>
          <w:szCs w:val="20"/>
          <w:lang w:eastAsia="en-IN"/>
        </w:rPr>
        <w:t>80</w:t>
      </w:r>
      <w:r w:rsidRPr="00AF7462">
        <w:rPr>
          <w:rFonts w:ascii="Times New Roman" w:eastAsia="Times New Roman" w:hAnsi="Times New Roman" w:cs="Times New Roman"/>
          <w:sz w:val="20"/>
          <w:szCs w:val="20"/>
          <w:lang w:eastAsia="en-IN"/>
        </w:rPr>
        <w:t xml:space="preserve"> .</w:t>
      </w:r>
      <w:proofErr w:type="gramEnd"/>
    </w:p>
    <w:p w14:paraId="10924903"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w:t>
      </w:r>
      <w:proofErr w:type="gramStart"/>
      <w:r w:rsidRPr="00AF7462">
        <w:rPr>
          <w:rFonts w:ascii="Courier New" w:eastAsia="Times New Roman" w:hAnsi="Courier New" w:cs="Courier New"/>
          <w:sz w:val="20"/>
          <w:szCs w:val="20"/>
          <w:lang w:eastAsia="en-IN"/>
        </w:rPr>
        <w:t>str(</w:t>
      </w:r>
      <w:proofErr w:type="gramEnd"/>
      <w:r w:rsidRPr="00AF7462">
        <w:rPr>
          <w:rFonts w:ascii="Courier New" w:eastAsia="Times New Roman" w:hAnsi="Courier New" w:cs="Courier New"/>
          <w:sz w:val="20"/>
          <w:szCs w:val="20"/>
          <w:lang w:eastAsia="en-IN"/>
        </w:rPr>
        <w:t>NDVI.80)</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b/>
          <w:bCs/>
          <w:sz w:val="20"/>
          <w:szCs w:val="20"/>
          <w:lang w:eastAsia="en-IN"/>
        </w:rPr>
        <w:t>List of 2</w:t>
      </w:r>
      <w:r w:rsidRPr="00AF7462">
        <w:rPr>
          <w:rFonts w:ascii="Courier New" w:eastAsia="Times New Roman" w:hAnsi="Courier New" w:cs="Courier New"/>
          <w:b/>
          <w:bCs/>
          <w:sz w:val="20"/>
          <w:szCs w:val="20"/>
          <w:lang w:eastAsia="en-IN"/>
        </w:rPr>
        <w:br/>
        <w:t xml:space="preserve">$ </w:t>
      </w:r>
      <w:proofErr w:type="spellStart"/>
      <w:r w:rsidRPr="00AF7462">
        <w:rPr>
          <w:rFonts w:ascii="Courier New" w:eastAsia="Times New Roman" w:hAnsi="Courier New" w:cs="Courier New"/>
          <w:b/>
          <w:bCs/>
          <w:sz w:val="20"/>
          <w:szCs w:val="20"/>
          <w:lang w:eastAsia="en-IN"/>
        </w:rPr>
        <w:t>slic_data</w:t>
      </w:r>
      <w:proofErr w:type="spellEnd"/>
      <w:r w:rsidRPr="00AF7462">
        <w:rPr>
          <w:rFonts w:ascii="Courier New" w:eastAsia="Times New Roman" w:hAnsi="Courier New" w:cs="Courier New"/>
          <w:b/>
          <w:bCs/>
          <w:sz w:val="20"/>
          <w:szCs w:val="20"/>
          <w:lang w:eastAsia="en-IN"/>
        </w:rPr>
        <w:t xml:space="preserve">: </w:t>
      </w:r>
      <w:proofErr w:type="spellStart"/>
      <w:r w:rsidRPr="00AF7462">
        <w:rPr>
          <w:rFonts w:ascii="Courier New" w:eastAsia="Times New Roman" w:hAnsi="Courier New" w:cs="Courier New"/>
          <w:b/>
          <w:bCs/>
          <w:sz w:val="20"/>
          <w:szCs w:val="20"/>
          <w:lang w:eastAsia="en-IN"/>
        </w:rPr>
        <w:t>num</w:t>
      </w:r>
      <w:proofErr w:type="spellEnd"/>
      <w:r w:rsidRPr="00AF7462">
        <w:rPr>
          <w:rFonts w:ascii="Courier New" w:eastAsia="Times New Roman" w:hAnsi="Courier New" w:cs="Courier New"/>
          <w:b/>
          <w:bCs/>
          <w:sz w:val="20"/>
          <w:szCs w:val="20"/>
          <w:lang w:eastAsia="en-IN"/>
        </w:rPr>
        <w:t xml:space="preserve"> [1:187, 1:329, 1:3] 95 106 87 52 42 50 63 79 71 57 …</w:t>
      </w:r>
      <w:r w:rsidRPr="00AF7462">
        <w:rPr>
          <w:rFonts w:ascii="Courier New" w:eastAsia="Times New Roman" w:hAnsi="Courier New" w:cs="Courier New"/>
          <w:b/>
          <w:bCs/>
          <w:sz w:val="20"/>
          <w:szCs w:val="20"/>
          <w:lang w:eastAsia="en-IN"/>
        </w:rPr>
        <w:br/>
        <w:t xml:space="preserve">$ labels   : </w:t>
      </w:r>
      <w:proofErr w:type="spellStart"/>
      <w:r w:rsidRPr="00AF7462">
        <w:rPr>
          <w:rFonts w:ascii="Courier New" w:eastAsia="Times New Roman" w:hAnsi="Courier New" w:cs="Courier New"/>
          <w:b/>
          <w:bCs/>
          <w:sz w:val="20"/>
          <w:szCs w:val="20"/>
          <w:lang w:eastAsia="en-IN"/>
        </w:rPr>
        <w:t>num</w:t>
      </w:r>
      <w:proofErr w:type="spellEnd"/>
      <w:r w:rsidRPr="00AF7462">
        <w:rPr>
          <w:rFonts w:ascii="Courier New" w:eastAsia="Times New Roman" w:hAnsi="Courier New" w:cs="Courier New"/>
          <w:b/>
          <w:bCs/>
          <w:sz w:val="20"/>
          <w:szCs w:val="20"/>
          <w:lang w:eastAsia="en-IN"/>
        </w:rPr>
        <w:t xml:space="preserve"> [1:187, 1:329] 0 0 0 0 0 0 0 0 0 0 …</w:t>
      </w:r>
    </w:p>
    <w:p w14:paraId="5707A45F"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It is a list with two elements, </w:t>
      </w:r>
      <w:r w:rsidRPr="00AF7462">
        <w:rPr>
          <w:rFonts w:ascii="Courier New" w:eastAsia="Times New Roman" w:hAnsi="Courier New" w:cs="Courier New"/>
          <w:sz w:val="20"/>
          <w:szCs w:val="20"/>
          <w:lang w:eastAsia="en-IN"/>
        </w:rPr>
        <w:t>NDVI.80$slic_data</w:t>
      </w:r>
      <w:r w:rsidRPr="00AF7462">
        <w:rPr>
          <w:rFonts w:ascii="Times New Roman" w:eastAsia="Times New Roman" w:hAnsi="Times New Roman" w:cs="Times New Roman"/>
          <w:sz w:val="20"/>
          <w:szCs w:val="20"/>
          <w:lang w:eastAsia="en-IN"/>
        </w:rPr>
        <w:t xml:space="preserve">, a </w:t>
      </w:r>
      <w:proofErr w:type="gramStart"/>
      <w:r w:rsidRPr="00AF7462">
        <w:rPr>
          <w:rFonts w:ascii="Times New Roman" w:eastAsia="Times New Roman" w:hAnsi="Times New Roman" w:cs="Times New Roman"/>
          <w:sz w:val="20"/>
          <w:szCs w:val="20"/>
          <w:lang w:eastAsia="en-IN"/>
        </w:rPr>
        <w:t>three dimensional</w:t>
      </w:r>
      <w:proofErr w:type="gramEnd"/>
      <w:r w:rsidRPr="00AF7462">
        <w:rPr>
          <w:rFonts w:ascii="Times New Roman" w:eastAsia="Times New Roman" w:hAnsi="Times New Roman" w:cs="Times New Roman"/>
          <w:sz w:val="20"/>
          <w:szCs w:val="20"/>
          <w:lang w:eastAsia="en-IN"/>
        </w:rPr>
        <w:t xml:space="preserve"> array of pixel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data (not normalized), and </w:t>
      </w:r>
      <w:r w:rsidRPr="00AF7462">
        <w:rPr>
          <w:rFonts w:ascii="Courier New" w:eastAsia="Times New Roman" w:hAnsi="Courier New" w:cs="Courier New"/>
          <w:sz w:val="20"/>
          <w:szCs w:val="20"/>
          <w:lang w:eastAsia="en-IN"/>
        </w:rPr>
        <w:t>NDVI.80$labels</w:t>
      </w:r>
      <w:r w:rsidRPr="00AF7462">
        <w:rPr>
          <w:rFonts w:ascii="Times New Roman" w:eastAsia="Times New Roman" w:hAnsi="Times New Roman" w:cs="Times New Roman"/>
          <w:sz w:val="20"/>
          <w:szCs w:val="20"/>
          <w:lang w:eastAsia="en-IN"/>
        </w:rPr>
        <w:t xml:space="preserve">, a matrix whose elements correspond to the pixels of the image. The second element’s name hints that it may contain values identifying the </w:t>
      </w:r>
      <w:proofErr w:type="spellStart"/>
      <w:r w:rsidRPr="00AF7462">
        <w:rPr>
          <w:rFonts w:ascii="Times New Roman" w:eastAsia="Times New Roman" w:hAnsi="Times New Roman" w:cs="Times New Roman"/>
          <w:sz w:val="20"/>
          <w:szCs w:val="20"/>
          <w:lang w:eastAsia="en-IN"/>
        </w:rPr>
        <w:t>superpixel</w:t>
      </w:r>
      <w:proofErr w:type="spellEnd"/>
      <w:r w:rsidRPr="00AF7462">
        <w:rPr>
          <w:rFonts w:ascii="Times New Roman" w:eastAsia="Times New Roman" w:hAnsi="Times New Roman" w:cs="Times New Roman"/>
          <w:sz w:val="20"/>
          <w:szCs w:val="20"/>
          <w:lang w:eastAsia="en-IN"/>
        </w:rPr>
        <w:t xml:space="preserve"> to which each pixel belongs. Let’s see if this is true.</w:t>
      </w:r>
    </w:p>
    <w:p w14:paraId="5B39B7C3"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&gt; sort(unique(</w:t>
      </w:r>
      <w:proofErr w:type="spellStart"/>
      <w:proofErr w:type="gramStart"/>
      <w:r w:rsidRPr="00AF7462">
        <w:rPr>
          <w:rFonts w:ascii="Courier New" w:eastAsia="Times New Roman" w:hAnsi="Courier New" w:cs="Courier New"/>
          <w:sz w:val="20"/>
          <w:szCs w:val="20"/>
          <w:lang w:eastAsia="en-IN"/>
        </w:rPr>
        <w:t>as.vector</w:t>
      </w:r>
      <w:proofErr w:type="spellEnd"/>
      <w:proofErr w:type="gramEnd"/>
      <w:r w:rsidRPr="00AF7462">
        <w:rPr>
          <w:rFonts w:ascii="Courier New" w:eastAsia="Times New Roman" w:hAnsi="Courier New" w:cs="Courier New"/>
          <w:sz w:val="20"/>
          <w:szCs w:val="20"/>
          <w:lang w:eastAsia="en-IN"/>
        </w:rPr>
        <w:t>(NDVI.80$labels)))</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b/>
          <w:bCs/>
          <w:sz w:val="20"/>
          <w:szCs w:val="20"/>
          <w:lang w:eastAsia="en-IN"/>
        </w:rPr>
        <w:t>[1]  0  1  2  3  4  5  6  7  8  9 10 11 12 13 14 15 16 17 18 19 20 21 22 23</w:t>
      </w:r>
      <w:r w:rsidRPr="00AF7462">
        <w:rPr>
          <w:rFonts w:ascii="Courier New" w:eastAsia="Times New Roman" w:hAnsi="Courier New" w:cs="Courier New"/>
          <w:b/>
          <w:bCs/>
          <w:sz w:val="20"/>
          <w:szCs w:val="20"/>
          <w:lang w:eastAsia="en-IN"/>
        </w:rPr>
        <w:br/>
        <w:t>[25] 24 25 26 27 28 29 30 31 32 33 34 35 36 37 38 39 40 41 42 43 44 45 46 47</w:t>
      </w:r>
      <w:r w:rsidRPr="00AF7462">
        <w:rPr>
          <w:rFonts w:ascii="Courier New" w:eastAsia="Times New Roman" w:hAnsi="Courier New" w:cs="Courier New"/>
          <w:b/>
          <w:bCs/>
          <w:sz w:val="20"/>
          <w:szCs w:val="20"/>
          <w:lang w:eastAsia="en-IN"/>
        </w:rPr>
        <w:br/>
        <w:t>[49] 48 49 50 51 52 53 54 55 56 57 58 59 60 61 62 63 64 65 66 67 68 69 70 71</w:t>
      </w:r>
    </w:p>
    <w:p w14:paraId="504B9938"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There are 72 unique labels. Although the call to </w:t>
      </w:r>
      <w:proofErr w:type="spellStart"/>
      <w:proofErr w:type="gramStart"/>
      <w:r w:rsidRPr="00AF7462">
        <w:rPr>
          <w:rFonts w:ascii="Courier New" w:eastAsia="Times New Roman" w:hAnsi="Courier New" w:cs="Courier New"/>
          <w:sz w:val="20"/>
          <w:szCs w:val="20"/>
          <w:lang w:eastAsia="en-IN"/>
        </w:rPr>
        <w:t>superpixels</w:t>
      </w:r>
      <w:proofErr w:type="spellEnd"/>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specified 80 </w:t>
      </w:r>
      <w:proofErr w:type="spellStart"/>
      <w:r w:rsidRPr="00AF7462">
        <w:rPr>
          <w:rFonts w:ascii="Times New Roman" w:eastAsia="Times New Roman" w:hAnsi="Times New Roman" w:cs="Times New Roman"/>
          <w:sz w:val="20"/>
          <w:szCs w:val="20"/>
          <w:lang w:eastAsia="en-IN"/>
        </w:rPr>
        <w:t>superpixels</w:t>
      </w:r>
      <w:proofErr w:type="spellEnd"/>
      <w:r w:rsidRPr="00AF7462">
        <w:rPr>
          <w:rFonts w:ascii="Times New Roman" w:eastAsia="Times New Roman" w:hAnsi="Times New Roman" w:cs="Times New Roman"/>
          <w:sz w:val="20"/>
          <w:szCs w:val="20"/>
          <w:lang w:eastAsia="en-IN"/>
        </w:rPr>
        <w:t>, the function generated 72. We can see which pixels have the label value 0 by setting the values of all of the other pixels to [255, 255, 255], which will plot as white.</w:t>
      </w:r>
    </w:p>
    <w:p w14:paraId="7F41C9F7"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&gt; R0 &lt;- NDVI.80</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for (</w:t>
      </w:r>
      <w:proofErr w:type="spellStart"/>
      <w:r w:rsidRPr="00AF7462">
        <w:rPr>
          <w:rFonts w:ascii="Courier New" w:eastAsia="Times New Roman" w:hAnsi="Courier New" w:cs="Courier New"/>
          <w:sz w:val="20"/>
          <w:szCs w:val="20"/>
          <w:lang w:eastAsia="en-IN"/>
        </w:rPr>
        <w:t>i</w:t>
      </w:r>
      <w:proofErr w:type="spellEnd"/>
      <w:r w:rsidRPr="00AF7462">
        <w:rPr>
          <w:rFonts w:ascii="Courier New" w:eastAsia="Times New Roman" w:hAnsi="Courier New" w:cs="Courier New"/>
          <w:sz w:val="20"/>
          <w:szCs w:val="20"/>
          <w:lang w:eastAsia="en-IN"/>
        </w:rPr>
        <w:t xml:space="preserve"> in </w:t>
      </w:r>
      <w:proofErr w:type="gramStart"/>
      <w:r w:rsidRPr="00AF7462">
        <w:rPr>
          <w:rFonts w:ascii="Courier New" w:eastAsia="Times New Roman" w:hAnsi="Courier New" w:cs="Courier New"/>
          <w:sz w:val="20"/>
          <w:szCs w:val="20"/>
          <w:lang w:eastAsia="en-IN"/>
        </w:rPr>
        <w:t>1:nrow</w:t>
      </w:r>
      <w:proofErr w:type="gramEnd"/>
      <w:r w:rsidRPr="00AF7462">
        <w:rPr>
          <w:rFonts w:ascii="Courier New" w:eastAsia="Times New Roman" w:hAnsi="Courier New" w:cs="Courier New"/>
          <w:sz w:val="20"/>
          <w:szCs w:val="20"/>
          <w:lang w:eastAsia="en-IN"/>
        </w:rPr>
        <w:t>(R0$label))</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for (j in 1:ncol(R0$label))</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if (R0$label[</w:t>
      </w:r>
      <w:proofErr w:type="spellStart"/>
      <w:r w:rsidRPr="00AF7462">
        <w:rPr>
          <w:rFonts w:ascii="Courier New" w:eastAsia="Times New Roman" w:hAnsi="Courier New" w:cs="Courier New"/>
          <w:sz w:val="20"/>
          <w:szCs w:val="20"/>
          <w:lang w:eastAsia="en-IN"/>
        </w:rPr>
        <w:t>i,j</w:t>
      </w:r>
      <w:proofErr w:type="spellEnd"/>
      <w:r w:rsidRPr="00AF7462">
        <w:rPr>
          <w:rFonts w:ascii="Courier New" w:eastAsia="Times New Roman" w:hAnsi="Courier New" w:cs="Courier New"/>
          <w:sz w:val="20"/>
          <w:szCs w:val="20"/>
          <w:lang w:eastAsia="en-IN"/>
        </w:rPr>
        <w:t>] != 0)</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R0$slic_data[</w:t>
      </w:r>
      <w:proofErr w:type="spellStart"/>
      <w:r w:rsidRPr="00AF7462">
        <w:rPr>
          <w:rFonts w:ascii="Courier New" w:eastAsia="Times New Roman" w:hAnsi="Courier New" w:cs="Courier New"/>
          <w:sz w:val="20"/>
          <w:szCs w:val="20"/>
          <w:lang w:eastAsia="en-IN"/>
        </w:rPr>
        <w:t>i,j</w:t>
      </w:r>
      <w:proofErr w:type="spellEnd"/>
      <w:r w:rsidRPr="00AF7462">
        <w:rPr>
          <w:rFonts w:ascii="Courier New" w:eastAsia="Times New Roman" w:hAnsi="Courier New" w:cs="Courier New"/>
          <w:sz w:val="20"/>
          <w:szCs w:val="20"/>
          <w:lang w:eastAsia="en-IN"/>
        </w:rPr>
        <w:t>,] &lt;- c(255,255,255)</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imageShow</w:t>
      </w:r>
      <w:proofErr w:type="spellEnd"/>
      <w:r w:rsidRPr="00AF7462">
        <w:rPr>
          <w:rFonts w:ascii="Courier New" w:eastAsia="Times New Roman" w:hAnsi="Courier New" w:cs="Courier New"/>
          <w:sz w:val="20"/>
          <w:szCs w:val="20"/>
          <w:lang w:eastAsia="en-IN"/>
        </w:rPr>
        <w:t>(R0$slic_data)</w:t>
      </w:r>
    </w:p>
    <w:p w14:paraId="19EDF3A8"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br/>
        <w:t>This produces the plot shown here.</w:t>
      </w:r>
      <w:r w:rsidRPr="00AF7462">
        <w:rPr>
          <w:rFonts w:ascii="Times New Roman" w:eastAsia="Times New Roman" w:hAnsi="Times New Roman" w:cs="Times New Roman"/>
          <w:sz w:val="20"/>
          <w:szCs w:val="20"/>
          <w:lang w:eastAsia="en-IN"/>
        </w:rPr>
        <w:br/>
        <w:t xml:space="preserve">The operation isolates the </w:t>
      </w:r>
      <w:proofErr w:type="spellStart"/>
      <w:r w:rsidRPr="00AF7462">
        <w:rPr>
          <w:rFonts w:ascii="Times New Roman" w:eastAsia="Times New Roman" w:hAnsi="Times New Roman" w:cs="Times New Roman"/>
          <w:sz w:val="20"/>
          <w:szCs w:val="20"/>
          <w:lang w:eastAsia="en-IN"/>
        </w:rPr>
        <w:t>superpixel</w:t>
      </w:r>
      <w:proofErr w:type="spellEnd"/>
      <w:r w:rsidRPr="00AF7462">
        <w:rPr>
          <w:rFonts w:ascii="Times New Roman" w:eastAsia="Times New Roman" w:hAnsi="Times New Roman" w:cs="Times New Roman"/>
          <w:sz w:val="20"/>
          <w:szCs w:val="20"/>
          <w:lang w:eastAsia="en-IN"/>
        </w:rPr>
        <w:t xml:space="preserve"> in the upper right corner of the image, together with the corresponding portion of the boundary. We can easily use this approach to figure out which value of </w:t>
      </w:r>
      <w:r w:rsidRPr="00AF7462">
        <w:rPr>
          <w:rFonts w:ascii="Courier New" w:eastAsia="Times New Roman" w:hAnsi="Courier New" w:cs="Courier New"/>
          <w:sz w:val="20"/>
          <w:szCs w:val="20"/>
          <w:lang w:eastAsia="en-IN"/>
        </w:rPr>
        <w:t>NDVI.80$label</w:t>
      </w:r>
      <w:r w:rsidRPr="00AF7462">
        <w:rPr>
          <w:rFonts w:ascii="Times New Roman" w:eastAsia="Times New Roman" w:hAnsi="Times New Roman" w:cs="Times New Roman"/>
          <w:sz w:val="20"/>
          <w:szCs w:val="20"/>
          <w:lang w:eastAsia="en-IN"/>
        </w:rPr>
        <w:t xml:space="preserve"> corresponds to which </w:t>
      </w:r>
      <w:proofErr w:type="spellStart"/>
      <w:r w:rsidRPr="00AF7462">
        <w:rPr>
          <w:rFonts w:ascii="Times New Roman" w:eastAsia="Times New Roman" w:hAnsi="Times New Roman" w:cs="Times New Roman"/>
          <w:sz w:val="20"/>
          <w:szCs w:val="20"/>
          <w:lang w:eastAsia="en-IN"/>
        </w:rPr>
        <w:t>superpixel</w:t>
      </w:r>
      <w:proofErr w:type="spellEnd"/>
      <w:r w:rsidRPr="00AF7462">
        <w:rPr>
          <w:rFonts w:ascii="Times New Roman" w:eastAsia="Times New Roman" w:hAnsi="Times New Roman" w:cs="Times New Roman"/>
          <w:sz w:val="20"/>
          <w:szCs w:val="20"/>
          <w:lang w:eastAsia="en-IN"/>
        </w:rPr>
        <w:t xml:space="preserve">. Now let’s deal with the boundary. A little exploration of the </w:t>
      </w:r>
      <w:r w:rsidRPr="00AF7462">
        <w:rPr>
          <w:rFonts w:ascii="Courier New" w:eastAsia="Times New Roman" w:hAnsi="Courier New" w:cs="Courier New"/>
          <w:sz w:val="20"/>
          <w:szCs w:val="20"/>
          <w:lang w:eastAsia="en-IN"/>
        </w:rPr>
        <w:t>NDVI.80</w:t>
      </w:r>
      <w:r w:rsidRPr="00AF7462">
        <w:rPr>
          <w:rFonts w:ascii="Times New Roman" w:eastAsia="Times New Roman" w:hAnsi="Times New Roman" w:cs="Times New Roman"/>
          <w:sz w:val="20"/>
          <w:szCs w:val="20"/>
          <w:lang w:eastAsia="en-IN"/>
        </w:rPr>
        <w:t xml:space="preserve"> object suggests that pixels on the boundary have all three components equal to zero. Let’s isolate and plot all such pixels by </w:t>
      </w:r>
      <w:proofErr w:type="spellStart"/>
      <w:r w:rsidRPr="00AF7462">
        <w:rPr>
          <w:rFonts w:ascii="Times New Roman" w:eastAsia="Times New Roman" w:hAnsi="Times New Roman" w:cs="Times New Roman"/>
          <w:sz w:val="20"/>
          <w:szCs w:val="20"/>
          <w:lang w:eastAsia="en-IN"/>
        </w:rPr>
        <w:t>coloring</w:t>
      </w:r>
      <w:proofErr w:type="spellEnd"/>
      <w:r w:rsidRPr="00AF7462">
        <w:rPr>
          <w:rFonts w:ascii="Times New Roman" w:eastAsia="Times New Roman" w:hAnsi="Times New Roman" w:cs="Times New Roman"/>
          <w:sz w:val="20"/>
          <w:szCs w:val="20"/>
          <w:lang w:eastAsia="en-IN"/>
        </w:rPr>
        <w:t xml:space="preserve"> all other pixels white.</w:t>
      </w:r>
    </w:p>
    <w:p w14:paraId="58A92F4C"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Bdry</w:t>
      </w:r>
      <w:proofErr w:type="spellEnd"/>
      <w:r w:rsidRPr="00AF7462">
        <w:rPr>
          <w:rFonts w:ascii="Courier New" w:eastAsia="Times New Roman" w:hAnsi="Courier New" w:cs="Courier New"/>
          <w:sz w:val="20"/>
          <w:szCs w:val="20"/>
          <w:lang w:eastAsia="en-IN"/>
        </w:rPr>
        <w:t xml:space="preserve"> &lt;- NDVI.80</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for (</w:t>
      </w:r>
      <w:proofErr w:type="spellStart"/>
      <w:r w:rsidRPr="00AF7462">
        <w:rPr>
          <w:rFonts w:ascii="Courier New" w:eastAsia="Times New Roman" w:hAnsi="Courier New" w:cs="Courier New"/>
          <w:sz w:val="20"/>
          <w:szCs w:val="20"/>
          <w:lang w:eastAsia="en-IN"/>
        </w:rPr>
        <w:t>i</w:t>
      </w:r>
      <w:proofErr w:type="spellEnd"/>
      <w:r w:rsidRPr="00AF7462">
        <w:rPr>
          <w:rFonts w:ascii="Courier New" w:eastAsia="Times New Roman" w:hAnsi="Courier New" w:cs="Courier New"/>
          <w:sz w:val="20"/>
          <w:szCs w:val="20"/>
          <w:lang w:eastAsia="en-IN"/>
        </w:rPr>
        <w:t xml:space="preserve"> in </w:t>
      </w:r>
      <w:proofErr w:type="gramStart"/>
      <w:r w:rsidRPr="00AF7462">
        <w:rPr>
          <w:rFonts w:ascii="Courier New" w:eastAsia="Times New Roman" w:hAnsi="Courier New" w:cs="Courier New"/>
          <w:sz w:val="20"/>
          <w:szCs w:val="20"/>
          <w:lang w:eastAsia="en-IN"/>
        </w:rPr>
        <w:t>1:nrow</w:t>
      </w:r>
      <w:proofErr w:type="gram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Bdry$label</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for (j in 1:ncol(</w:t>
      </w:r>
      <w:proofErr w:type="spellStart"/>
      <w:r w:rsidRPr="00AF7462">
        <w:rPr>
          <w:rFonts w:ascii="Courier New" w:eastAsia="Times New Roman" w:hAnsi="Courier New" w:cs="Courier New"/>
          <w:sz w:val="20"/>
          <w:szCs w:val="20"/>
          <w:lang w:eastAsia="en-IN"/>
        </w:rPr>
        <w:t>Bdry$label</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if (!(</w:t>
      </w:r>
      <w:proofErr w:type="spellStart"/>
      <w:r w:rsidRPr="00AF7462">
        <w:rPr>
          <w:rFonts w:ascii="Courier New" w:eastAsia="Times New Roman" w:hAnsi="Courier New" w:cs="Courier New"/>
          <w:sz w:val="20"/>
          <w:szCs w:val="20"/>
          <w:lang w:eastAsia="en-IN"/>
        </w:rPr>
        <w:t>Bdry$slic_data</w:t>
      </w:r>
      <w:proofErr w:type="spellEnd"/>
      <w:r w:rsidRPr="00AF7462">
        <w:rPr>
          <w:rFonts w:ascii="Courier New" w:eastAsia="Times New Roman" w:hAnsi="Courier New" w:cs="Courier New"/>
          <w:sz w:val="20"/>
          <w:szCs w:val="20"/>
          <w:lang w:eastAsia="en-IN"/>
        </w:rPr>
        <w:t>[i,j,1] == 0 &amp;</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     </w:t>
      </w:r>
      <w:proofErr w:type="spellStart"/>
      <w:r w:rsidRPr="00AF7462">
        <w:rPr>
          <w:rFonts w:ascii="Courier New" w:eastAsia="Times New Roman" w:hAnsi="Courier New" w:cs="Courier New"/>
          <w:sz w:val="20"/>
          <w:szCs w:val="20"/>
          <w:lang w:eastAsia="en-IN"/>
        </w:rPr>
        <w:t>Bdry$slic_data</w:t>
      </w:r>
      <w:proofErr w:type="spellEnd"/>
      <w:r w:rsidRPr="00AF7462">
        <w:rPr>
          <w:rFonts w:ascii="Courier New" w:eastAsia="Times New Roman" w:hAnsi="Courier New" w:cs="Courier New"/>
          <w:sz w:val="20"/>
          <w:szCs w:val="20"/>
          <w:lang w:eastAsia="en-IN"/>
        </w:rPr>
        <w:t xml:space="preserve">[i,j,2] == 0 &amp; </w:t>
      </w:r>
      <w:r w:rsidRPr="00AF7462">
        <w:rPr>
          <w:rFonts w:ascii="Courier New" w:eastAsia="Times New Roman" w:hAnsi="Courier New" w:cs="Courier New"/>
          <w:sz w:val="20"/>
          <w:szCs w:val="20"/>
          <w:lang w:eastAsia="en-IN"/>
        </w:rPr>
        <w:br/>
        <w:t xml:space="preserve">+       </w:t>
      </w:r>
      <w:proofErr w:type="spellStart"/>
      <w:r w:rsidRPr="00AF7462">
        <w:rPr>
          <w:rFonts w:ascii="Courier New" w:eastAsia="Times New Roman" w:hAnsi="Courier New" w:cs="Courier New"/>
          <w:sz w:val="20"/>
          <w:szCs w:val="20"/>
          <w:lang w:eastAsia="en-IN"/>
        </w:rPr>
        <w:t>Bdry$slic_data</w:t>
      </w:r>
      <w:proofErr w:type="spellEnd"/>
      <w:r w:rsidRPr="00AF7462">
        <w:rPr>
          <w:rFonts w:ascii="Courier New" w:eastAsia="Times New Roman" w:hAnsi="Courier New" w:cs="Courier New"/>
          <w:sz w:val="20"/>
          <w:szCs w:val="20"/>
          <w:lang w:eastAsia="en-IN"/>
        </w:rPr>
        <w:t>[i,j,3] == 0))</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lastRenderedPageBreak/>
        <w:t xml:space="preserve">+       </w:t>
      </w:r>
      <w:proofErr w:type="spellStart"/>
      <w:r w:rsidRPr="00AF7462">
        <w:rPr>
          <w:rFonts w:ascii="Courier New" w:eastAsia="Times New Roman" w:hAnsi="Courier New" w:cs="Courier New"/>
          <w:sz w:val="20"/>
          <w:szCs w:val="20"/>
          <w:lang w:eastAsia="en-IN"/>
        </w:rPr>
        <w:t>Bdry$slic_data</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i,j</w:t>
      </w:r>
      <w:proofErr w:type="spellEnd"/>
      <w:r w:rsidRPr="00AF7462">
        <w:rPr>
          <w:rFonts w:ascii="Courier New" w:eastAsia="Times New Roman" w:hAnsi="Courier New" w:cs="Courier New"/>
          <w:sz w:val="20"/>
          <w:szCs w:val="20"/>
          <w:lang w:eastAsia="en-IN"/>
        </w:rPr>
        <w:t>,] &lt;- c(255,255,255)</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Bdry.norm</w:t>
      </w:r>
      <w:proofErr w:type="spellEnd"/>
      <w:r w:rsidRPr="00AF7462">
        <w:rPr>
          <w:rFonts w:ascii="Courier New" w:eastAsia="Times New Roman" w:hAnsi="Courier New" w:cs="Courier New"/>
          <w:sz w:val="20"/>
          <w:szCs w:val="20"/>
          <w:lang w:eastAsia="en-IN"/>
        </w:rPr>
        <w:t xml:space="preserve"> &lt;- </w:t>
      </w:r>
      <w:proofErr w:type="spellStart"/>
      <w:r w:rsidRPr="00AF7462">
        <w:rPr>
          <w:rFonts w:ascii="Courier New" w:eastAsia="Times New Roman" w:hAnsi="Courier New" w:cs="Courier New"/>
          <w:sz w:val="20"/>
          <w:szCs w:val="20"/>
          <w:lang w:eastAsia="en-IN"/>
        </w:rPr>
        <w:t>NormalizeObject</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Bdry$slic_data</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imageShow</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Bdry$slic_data</w:t>
      </w:r>
      <w:proofErr w:type="spellEnd"/>
      <w:r w:rsidRPr="00AF7462">
        <w:rPr>
          <w:rFonts w:ascii="Courier New" w:eastAsia="Times New Roman" w:hAnsi="Courier New" w:cs="Courier New"/>
          <w:sz w:val="20"/>
          <w:szCs w:val="20"/>
          <w:lang w:eastAsia="en-IN"/>
        </w:rPr>
        <w:t>)</w:t>
      </w:r>
    </w:p>
    <w:p w14:paraId="6D886A72"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p>
    <w:p w14:paraId="25689093"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This shows that we have indeed identified the boundary pixels. Note that the function </w:t>
      </w:r>
      <w:proofErr w:type="spellStart"/>
      <w:proofErr w:type="gramStart"/>
      <w:r w:rsidRPr="00AF7462">
        <w:rPr>
          <w:rFonts w:ascii="Courier New" w:eastAsia="Times New Roman" w:hAnsi="Courier New" w:cs="Courier New"/>
          <w:sz w:val="20"/>
          <w:szCs w:val="20"/>
          <w:lang w:eastAsia="en-IN"/>
        </w:rPr>
        <w:t>imageShow</w:t>
      </w:r>
      <w:proofErr w:type="spellEnd"/>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displays these pixels as white with a black edge, rather than pure black.</w:t>
      </w:r>
    </w:p>
    <w:p w14:paraId="377F264D"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Having done a preliminary analysis, we can organize our segmentation process into two steps. The first step will be to replace each of the </w:t>
      </w:r>
      <w:proofErr w:type="spellStart"/>
      <w:r w:rsidRPr="00AF7462">
        <w:rPr>
          <w:rFonts w:ascii="Times New Roman" w:eastAsia="Times New Roman" w:hAnsi="Times New Roman" w:cs="Times New Roman"/>
          <w:sz w:val="20"/>
          <w:szCs w:val="20"/>
          <w:lang w:eastAsia="en-IN"/>
        </w:rPr>
        <w:t>superpixels</w:t>
      </w:r>
      <w:proofErr w:type="spellEnd"/>
      <w:r w:rsidRPr="00AF7462">
        <w:rPr>
          <w:rFonts w:ascii="Times New Roman" w:eastAsia="Times New Roman" w:hAnsi="Times New Roman" w:cs="Times New Roman"/>
          <w:sz w:val="20"/>
          <w:szCs w:val="20"/>
          <w:lang w:eastAsia="en-IN"/>
        </w:rPr>
        <w:t xml:space="preserve"> generated by the </w:t>
      </w:r>
      <w:proofErr w:type="spellStart"/>
      <w:r w:rsidRPr="00AF7462">
        <w:rPr>
          <w:rFonts w:ascii="Courier New" w:eastAsia="Times New Roman" w:hAnsi="Courier New" w:cs="Courier New"/>
          <w:sz w:val="20"/>
          <w:szCs w:val="20"/>
          <w:lang w:eastAsia="en-IN"/>
        </w:rPr>
        <w:t>OpenImageR</w:t>
      </w:r>
      <w:proofErr w:type="spellEnd"/>
      <w:r w:rsidRPr="00AF7462">
        <w:rPr>
          <w:rFonts w:ascii="Times New Roman" w:eastAsia="Times New Roman" w:hAnsi="Times New Roman" w:cs="Times New Roman"/>
          <w:sz w:val="20"/>
          <w:szCs w:val="20"/>
          <w:lang w:eastAsia="en-IN"/>
        </w:rPr>
        <w:t xml:space="preserve"> function </w:t>
      </w:r>
      <w:proofErr w:type="spellStart"/>
      <w:proofErr w:type="gramStart"/>
      <w:r w:rsidRPr="00AF7462">
        <w:rPr>
          <w:rFonts w:ascii="Courier New" w:eastAsia="Times New Roman" w:hAnsi="Courier New" w:cs="Courier New"/>
          <w:sz w:val="20"/>
          <w:szCs w:val="20"/>
          <w:lang w:eastAsia="en-IN"/>
        </w:rPr>
        <w:t>superpixels</w:t>
      </w:r>
      <w:proofErr w:type="spellEnd"/>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with one in which each pixel has the same value, corresponding to a measure of central tendency (</w:t>
      </w:r>
      <w:proofErr w:type="spellStart"/>
      <w:r w:rsidRPr="00AF7462">
        <w:rPr>
          <w:rFonts w:ascii="Times New Roman" w:eastAsia="Times New Roman" w:hAnsi="Times New Roman" w:cs="Times New Roman"/>
          <w:sz w:val="20"/>
          <w:szCs w:val="20"/>
          <w:lang w:eastAsia="en-IN"/>
        </w:rPr>
        <w:t>e.g</w:t>
      </w:r>
      <w:proofErr w:type="spellEnd"/>
      <w:r w:rsidRPr="00AF7462">
        <w:rPr>
          <w:rFonts w:ascii="Times New Roman" w:eastAsia="Times New Roman" w:hAnsi="Times New Roman" w:cs="Times New Roman"/>
          <w:sz w:val="20"/>
          <w:szCs w:val="20"/>
          <w:lang w:eastAsia="en-IN"/>
        </w:rPr>
        <w:t xml:space="preserve">, the mean, median , or mode) of the original </w:t>
      </w:r>
      <w:proofErr w:type="spellStart"/>
      <w:r w:rsidRPr="00AF7462">
        <w:rPr>
          <w:rFonts w:ascii="Times New Roman" w:eastAsia="Times New Roman" w:hAnsi="Times New Roman" w:cs="Times New Roman"/>
          <w:sz w:val="20"/>
          <w:szCs w:val="20"/>
          <w:lang w:eastAsia="en-IN"/>
        </w:rPr>
        <w:t>superpixel</w:t>
      </w:r>
      <w:proofErr w:type="spellEnd"/>
      <w:r w:rsidRPr="00AF7462">
        <w:rPr>
          <w:rFonts w:ascii="Times New Roman" w:eastAsia="Times New Roman" w:hAnsi="Times New Roman" w:cs="Times New Roman"/>
          <w:sz w:val="20"/>
          <w:szCs w:val="20"/>
          <w:lang w:eastAsia="en-IN"/>
        </w:rPr>
        <w:t xml:space="preserve">. The second step will be to use the </w:t>
      </w:r>
      <w:r w:rsidRPr="00AF7462">
        <w:rPr>
          <w:rFonts w:ascii="Times New Roman" w:eastAsia="Times New Roman" w:hAnsi="Times New Roman" w:cs="Times New Roman"/>
          <w:i/>
          <w:iCs/>
          <w:sz w:val="20"/>
          <w:szCs w:val="20"/>
          <w:lang w:eastAsia="en-IN"/>
        </w:rPr>
        <w:t>K</w:t>
      </w:r>
      <w:r w:rsidRPr="00AF7462">
        <w:rPr>
          <w:rFonts w:ascii="Times New Roman" w:eastAsia="Times New Roman" w:hAnsi="Times New Roman" w:cs="Times New Roman"/>
          <w:sz w:val="20"/>
          <w:szCs w:val="20"/>
          <w:lang w:eastAsia="en-IN"/>
        </w:rPr>
        <w:t xml:space="preserve">-means unsupervised clustering procedure to organize the </w:t>
      </w:r>
      <w:proofErr w:type="spellStart"/>
      <w:r w:rsidRPr="00AF7462">
        <w:rPr>
          <w:rFonts w:ascii="Times New Roman" w:eastAsia="Times New Roman" w:hAnsi="Times New Roman" w:cs="Times New Roman"/>
          <w:sz w:val="20"/>
          <w:szCs w:val="20"/>
          <w:lang w:eastAsia="en-IN"/>
        </w:rPr>
        <w:t>superpixels</w:t>
      </w:r>
      <w:proofErr w:type="spellEnd"/>
      <w:r w:rsidRPr="00AF7462">
        <w:rPr>
          <w:rFonts w:ascii="Times New Roman" w:eastAsia="Times New Roman" w:hAnsi="Times New Roman" w:cs="Times New Roman"/>
          <w:sz w:val="20"/>
          <w:szCs w:val="20"/>
          <w:lang w:eastAsia="en-IN"/>
        </w:rPr>
        <w:t xml:space="preserve"> from step 1 into a set of clusters and give each cluster a value corresponding to a measure of central tendency of the cluster. I used the code developed to identify the labels and to generate </w:t>
      </w:r>
      <w:proofErr w:type="gramStart"/>
      <w:r w:rsidRPr="00AF7462">
        <w:rPr>
          <w:rFonts w:ascii="Times New Roman" w:eastAsia="Times New Roman" w:hAnsi="Times New Roman" w:cs="Times New Roman"/>
          <w:sz w:val="20"/>
          <w:szCs w:val="20"/>
          <w:lang w:eastAsia="en-IN"/>
        </w:rPr>
        <w:t>the  boundary</w:t>
      </w:r>
      <w:proofErr w:type="gramEnd"/>
      <w:r w:rsidRPr="00AF7462">
        <w:rPr>
          <w:rFonts w:ascii="Times New Roman" w:eastAsia="Times New Roman" w:hAnsi="Times New Roman" w:cs="Times New Roman"/>
          <w:sz w:val="20"/>
          <w:szCs w:val="20"/>
          <w:lang w:eastAsia="en-IN"/>
        </w:rPr>
        <w:t xml:space="preserve"> to construct a function </w:t>
      </w:r>
      <w:proofErr w:type="spellStart"/>
      <w:r w:rsidRPr="00AF7462">
        <w:rPr>
          <w:rFonts w:ascii="Courier New" w:eastAsia="Times New Roman" w:hAnsi="Courier New" w:cs="Courier New"/>
          <w:sz w:val="20"/>
          <w:szCs w:val="20"/>
          <w:lang w:eastAsia="en-IN"/>
        </w:rPr>
        <w:t>make.segments</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to carry out the segmentation. The first argument of </w:t>
      </w:r>
      <w:proofErr w:type="spellStart"/>
      <w:proofErr w:type="gramStart"/>
      <w:r w:rsidRPr="00AF7462">
        <w:rPr>
          <w:rFonts w:ascii="Courier New" w:eastAsia="Times New Roman" w:hAnsi="Courier New" w:cs="Courier New"/>
          <w:sz w:val="20"/>
          <w:szCs w:val="20"/>
          <w:lang w:eastAsia="en-IN"/>
        </w:rPr>
        <w:t>make.segments</w:t>
      </w:r>
      <w:proofErr w:type="spellEnd"/>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is the </w:t>
      </w:r>
      <w:proofErr w:type="spellStart"/>
      <w:r w:rsidRPr="00AF7462">
        <w:rPr>
          <w:rFonts w:ascii="Times New Roman" w:eastAsia="Times New Roman" w:hAnsi="Times New Roman" w:cs="Times New Roman"/>
          <w:sz w:val="20"/>
          <w:szCs w:val="20"/>
          <w:lang w:eastAsia="en-IN"/>
        </w:rPr>
        <w:t>superpixels</w:t>
      </w:r>
      <w:proofErr w:type="spellEnd"/>
      <w:r w:rsidRPr="00AF7462">
        <w:rPr>
          <w:rFonts w:ascii="Times New Roman" w:eastAsia="Times New Roman" w:hAnsi="Times New Roman" w:cs="Times New Roman"/>
          <w:sz w:val="20"/>
          <w:szCs w:val="20"/>
          <w:lang w:eastAsia="en-IN"/>
        </w:rPr>
        <w:t xml:space="preserve"> object, and the second is the functional measurement of central tendency. Although in this case each of the three </w:t>
      </w:r>
      <w:proofErr w:type="spellStart"/>
      <w:r w:rsidRPr="00AF7462">
        <w:rPr>
          <w:rFonts w:ascii="Times New Roman" w:eastAsia="Times New Roman" w:hAnsi="Times New Roman" w:cs="Times New Roman"/>
          <w:sz w:val="20"/>
          <w:szCs w:val="20"/>
          <w:lang w:eastAsia="en-IN"/>
        </w:rPr>
        <w:t>colors</w:t>
      </w:r>
      <w:proofErr w:type="spellEnd"/>
      <w:r w:rsidRPr="00AF7462">
        <w:rPr>
          <w:rFonts w:ascii="Times New Roman" w:eastAsia="Times New Roman" w:hAnsi="Times New Roman" w:cs="Times New Roman"/>
          <w:sz w:val="20"/>
          <w:szCs w:val="20"/>
          <w:lang w:eastAsia="en-IN"/>
        </w:rPr>
        <w:t xml:space="preserve"> of the object </w:t>
      </w:r>
      <w:r w:rsidRPr="00AF7462">
        <w:rPr>
          <w:rFonts w:ascii="Courier New" w:eastAsia="Times New Roman" w:hAnsi="Courier New" w:cs="Courier New"/>
          <w:sz w:val="20"/>
          <w:szCs w:val="20"/>
          <w:lang w:eastAsia="en-IN"/>
        </w:rPr>
        <w:t>NDVI.80</w:t>
      </w:r>
      <w:r w:rsidRPr="00AF7462">
        <w:rPr>
          <w:rFonts w:ascii="Times New Roman" w:eastAsia="Times New Roman" w:hAnsi="Times New Roman" w:cs="Times New Roman"/>
          <w:sz w:val="20"/>
          <w:szCs w:val="20"/>
          <w:lang w:eastAsia="en-IN"/>
        </w:rPr>
        <w:t xml:space="preserve"> have the same values, this may not be true for every application, so the function </w:t>
      </w:r>
      <w:proofErr w:type="spellStart"/>
      <w:r w:rsidRPr="00AF7462">
        <w:rPr>
          <w:rFonts w:ascii="Times New Roman" w:eastAsia="Times New Roman" w:hAnsi="Times New Roman" w:cs="Times New Roman"/>
          <w:sz w:val="20"/>
          <w:szCs w:val="20"/>
          <w:lang w:eastAsia="en-IN"/>
        </w:rPr>
        <w:t>analyzes</w:t>
      </w:r>
      <w:proofErr w:type="spellEnd"/>
      <w:r w:rsidRPr="00AF7462">
        <w:rPr>
          <w:rFonts w:ascii="Times New Roman" w:eastAsia="Times New Roman" w:hAnsi="Times New Roman" w:cs="Times New Roman"/>
          <w:sz w:val="20"/>
          <w:szCs w:val="20"/>
          <w:lang w:eastAsia="en-IN"/>
        </w:rPr>
        <w:t xml:space="preserve"> each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separately. Because the function is rather long, I have not included it in this post. If you want to see it, you can go to the Additional Topic linked to the book’s website.</w:t>
      </w:r>
    </w:p>
    <w:p w14:paraId="23ED3C14"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Here is the application of the function to the object </w:t>
      </w:r>
      <w:r w:rsidRPr="00AF7462">
        <w:rPr>
          <w:rFonts w:ascii="Courier New" w:eastAsia="Times New Roman" w:hAnsi="Courier New" w:cs="Courier New"/>
          <w:sz w:val="20"/>
          <w:szCs w:val="20"/>
          <w:lang w:eastAsia="en-IN"/>
        </w:rPr>
        <w:t>NDVI.80</w:t>
      </w:r>
      <w:r w:rsidRPr="00AF7462">
        <w:rPr>
          <w:rFonts w:ascii="Times New Roman" w:eastAsia="Times New Roman" w:hAnsi="Times New Roman" w:cs="Times New Roman"/>
          <w:sz w:val="20"/>
          <w:szCs w:val="20"/>
          <w:lang w:eastAsia="en-IN"/>
        </w:rPr>
        <w:t xml:space="preserve"> with the second argument set to </w:t>
      </w:r>
      <w:r w:rsidRPr="00AF7462">
        <w:rPr>
          <w:rFonts w:ascii="Courier New" w:eastAsia="Times New Roman" w:hAnsi="Courier New" w:cs="Courier New"/>
          <w:sz w:val="20"/>
          <w:szCs w:val="20"/>
          <w:lang w:eastAsia="en-IN"/>
        </w:rPr>
        <w:t>mean</w:t>
      </w:r>
      <w:r w:rsidRPr="00AF7462">
        <w:rPr>
          <w:rFonts w:ascii="Times New Roman" w:eastAsia="Times New Roman" w:hAnsi="Times New Roman" w:cs="Times New Roman"/>
          <w:sz w:val="20"/>
          <w:szCs w:val="20"/>
          <w:lang w:eastAsia="en-IN"/>
        </w:rPr>
        <w:t>.</w:t>
      </w:r>
    </w:p>
    <w:p w14:paraId="5F269884"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NDVI.means</w:t>
      </w:r>
      <w:proofErr w:type="spellEnd"/>
      <w:r w:rsidRPr="00AF7462">
        <w:rPr>
          <w:rFonts w:ascii="Courier New" w:eastAsia="Times New Roman" w:hAnsi="Courier New" w:cs="Courier New"/>
          <w:sz w:val="20"/>
          <w:szCs w:val="20"/>
          <w:lang w:eastAsia="en-IN"/>
        </w:rPr>
        <w:t xml:space="preserve"> &lt;- </w:t>
      </w:r>
      <w:proofErr w:type="spellStart"/>
      <w:proofErr w:type="gramStart"/>
      <w:r w:rsidRPr="00AF7462">
        <w:rPr>
          <w:rFonts w:ascii="Courier New" w:eastAsia="Times New Roman" w:hAnsi="Courier New" w:cs="Courier New"/>
          <w:sz w:val="20"/>
          <w:szCs w:val="20"/>
          <w:lang w:eastAsia="en-IN"/>
        </w:rPr>
        <w:t>make.segments</w:t>
      </w:r>
      <w:proofErr w:type="spellEnd"/>
      <w:proofErr w:type="gramEnd"/>
      <w:r w:rsidRPr="00AF7462">
        <w:rPr>
          <w:rFonts w:ascii="Courier New" w:eastAsia="Times New Roman" w:hAnsi="Courier New" w:cs="Courier New"/>
          <w:sz w:val="20"/>
          <w:szCs w:val="20"/>
          <w:lang w:eastAsia="en-IN"/>
        </w:rPr>
        <w:t>(NDVI.80, mean)</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imageShow</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NDVI.means$slic_data</w:t>
      </w:r>
      <w:proofErr w:type="spellEnd"/>
      <w:r w:rsidRPr="00AF7462">
        <w:rPr>
          <w:rFonts w:ascii="Courier New" w:eastAsia="Times New Roman" w:hAnsi="Courier New" w:cs="Courier New"/>
          <w:sz w:val="20"/>
          <w:szCs w:val="20"/>
          <w:lang w:eastAsia="en-IN"/>
        </w:rPr>
        <w:t xml:space="preserve">) </w:t>
      </w:r>
    </w:p>
    <w:p w14:paraId="66B5E435"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Here is the result.</w:t>
      </w:r>
      <w:r w:rsidRPr="00AF7462">
        <w:rPr>
          <w:rFonts w:ascii="Times New Roman" w:eastAsia="Times New Roman" w:hAnsi="Times New Roman" w:cs="Times New Roman"/>
          <w:sz w:val="20"/>
          <w:szCs w:val="20"/>
          <w:lang w:eastAsia="en-IN"/>
        </w:rPr>
        <w:br/>
      </w:r>
      <w:r w:rsidRPr="00AF7462">
        <w:rPr>
          <w:rFonts w:ascii="Times New Roman" w:eastAsia="Times New Roman" w:hAnsi="Times New Roman" w:cs="Times New Roman"/>
          <w:sz w:val="20"/>
          <w:szCs w:val="20"/>
          <w:lang w:eastAsia="en-IN"/>
        </w:rPr>
        <w:br/>
        <w:t xml:space="preserve">The next step is to develop clusters that represent identifiable land cover types. In a real project the procedure would be to collect a set of ground truth data from the site, but that option is not available to us. </w:t>
      </w:r>
      <w:proofErr w:type="gramStart"/>
      <w:r w:rsidRPr="00AF7462">
        <w:rPr>
          <w:rFonts w:ascii="Times New Roman" w:eastAsia="Times New Roman" w:hAnsi="Times New Roman" w:cs="Times New Roman"/>
          <w:sz w:val="20"/>
          <w:szCs w:val="20"/>
          <w:lang w:eastAsia="en-IN"/>
        </w:rPr>
        <w:t>Instead</w:t>
      </w:r>
      <w:proofErr w:type="gramEnd"/>
      <w:r w:rsidRPr="00AF7462">
        <w:rPr>
          <w:rFonts w:ascii="Times New Roman" w:eastAsia="Times New Roman" w:hAnsi="Times New Roman" w:cs="Times New Roman"/>
          <w:sz w:val="20"/>
          <w:szCs w:val="20"/>
          <w:lang w:eastAsia="en-IN"/>
        </w:rPr>
        <w:t xml:space="preserve"> we will work with the true </w:t>
      </w:r>
      <w:proofErr w:type="spellStart"/>
      <w:r w:rsidRPr="00AF7462">
        <w:rPr>
          <w:rFonts w:ascii="Times New Roman" w:eastAsia="Times New Roman" w:hAnsi="Times New Roman" w:cs="Times New Roman"/>
          <w:sz w:val="20"/>
          <w:szCs w:val="20"/>
          <w:lang w:eastAsia="en-IN"/>
        </w:rPr>
        <w:t>color</w:t>
      </w:r>
      <w:proofErr w:type="spellEnd"/>
      <w:r w:rsidRPr="00AF7462">
        <w:rPr>
          <w:rFonts w:ascii="Times New Roman" w:eastAsia="Times New Roman" w:hAnsi="Times New Roman" w:cs="Times New Roman"/>
          <w:sz w:val="20"/>
          <w:szCs w:val="20"/>
          <w:lang w:eastAsia="en-IN"/>
        </w:rPr>
        <w:t xml:space="preserve"> rendition of the Landsat scene, shown here.</w:t>
      </w:r>
      <w:r w:rsidRPr="00AF7462">
        <w:rPr>
          <w:rFonts w:ascii="Times New Roman" w:eastAsia="Times New Roman" w:hAnsi="Times New Roman" w:cs="Times New Roman"/>
          <w:sz w:val="20"/>
          <w:szCs w:val="20"/>
          <w:lang w:eastAsia="en-IN"/>
        </w:rPr>
        <w:br/>
        <w:t xml:space="preserve">The land cover is subdivided using </w:t>
      </w:r>
      <w:r w:rsidRPr="00AF7462">
        <w:rPr>
          <w:rFonts w:ascii="Times New Roman" w:eastAsia="Times New Roman" w:hAnsi="Times New Roman" w:cs="Times New Roman"/>
          <w:i/>
          <w:iCs/>
          <w:sz w:val="20"/>
          <w:szCs w:val="20"/>
          <w:lang w:eastAsia="en-IN"/>
        </w:rPr>
        <w:t>K-</w:t>
      </w:r>
      <w:r w:rsidRPr="00AF7462">
        <w:rPr>
          <w:rFonts w:ascii="Times New Roman" w:eastAsia="Times New Roman" w:hAnsi="Times New Roman" w:cs="Times New Roman"/>
          <w:sz w:val="20"/>
          <w:szCs w:val="20"/>
          <w:lang w:eastAsia="en-IN"/>
        </w:rPr>
        <w:t xml:space="preserve">means into five types: </w:t>
      </w:r>
      <w:r w:rsidRPr="00AF7462">
        <w:rPr>
          <w:rFonts w:ascii="Times New Roman" w:eastAsia="Times New Roman" w:hAnsi="Times New Roman" w:cs="Times New Roman"/>
          <w:i/>
          <w:iCs/>
          <w:sz w:val="20"/>
          <w:szCs w:val="20"/>
          <w:lang w:eastAsia="en-IN"/>
        </w:rPr>
        <w:t>dense crop, medium crop, scrub, open</w:t>
      </w:r>
      <w:r w:rsidRPr="00AF7462">
        <w:rPr>
          <w:rFonts w:ascii="Times New Roman" w:eastAsia="Times New Roman" w:hAnsi="Times New Roman" w:cs="Times New Roman"/>
          <w:sz w:val="20"/>
          <w:szCs w:val="20"/>
          <w:lang w:eastAsia="en-IN"/>
        </w:rPr>
        <w:t xml:space="preserve">, and </w:t>
      </w:r>
      <w:r w:rsidRPr="00AF7462">
        <w:rPr>
          <w:rFonts w:ascii="Times New Roman" w:eastAsia="Times New Roman" w:hAnsi="Times New Roman" w:cs="Times New Roman"/>
          <w:i/>
          <w:iCs/>
          <w:sz w:val="20"/>
          <w:szCs w:val="20"/>
          <w:lang w:eastAsia="en-IN"/>
        </w:rPr>
        <w:t>water</w:t>
      </w:r>
      <w:r w:rsidRPr="00AF7462">
        <w:rPr>
          <w:rFonts w:ascii="Times New Roman" w:eastAsia="Times New Roman" w:hAnsi="Times New Roman" w:cs="Times New Roman"/>
          <w:sz w:val="20"/>
          <w:szCs w:val="20"/>
          <w:lang w:eastAsia="en-IN"/>
        </w:rPr>
        <w:t>.</w:t>
      </w:r>
    </w:p>
    <w:p w14:paraId="6B00A070"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w:t>
      </w:r>
      <w:proofErr w:type="spellStart"/>
      <w:proofErr w:type="gramStart"/>
      <w:r w:rsidRPr="00AF7462">
        <w:rPr>
          <w:rFonts w:ascii="Courier New" w:eastAsia="Times New Roman" w:hAnsi="Courier New" w:cs="Courier New"/>
          <w:sz w:val="20"/>
          <w:szCs w:val="20"/>
          <w:lang w:eastAsia="en-IN"/>
        </w:rPr>
        <w:t>set.seed</w:t>
      </w:r>
      <w:proofErr w:type="spellEnd"/>
      <w:proofErr w:type="gramEnd"/>
      <w:r w:rsidRPr="00AF7462">
        <w:rPr>
          <w:rFonts w:ascii="Courier New" w:eastAsia="Times New Roman" w:hAnsi="Courier New" w:cs="Courier New"/>
          <w:sz w:val="20"/>
          <w:szCs w:val="20"/>
          <w:lang w:eastAsia="en-IN"/>
        </w:rPr>
        <w:t>(123)</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NDVI.clus</w:t>
      </w:r>
      <w:proofErr w:type="spellEnd"/>
      <w:r w:rsidRPr="00AF7462">
        <w:rPr>
          <w:rFonts w:ascii="Courier New" w:eastAsia="Times New Roman" w:hAnsi="Courier New" w:cs="Courier New"/>
          <w:sz w:val="20"/>
          <w:szCs w:val="20"/>
          <w:lang w:eastAsia="en-IN"/>
        </w:rPr>
        <w:t xml:space="preserve"> &lt;-</w:t>
      </w:r>
      <w:r w:rsidRPr="00AF7462">
        <w:rPr>
          <w:rFonts w:ascii="Courier New" w:eastAsia="Times New Roman" w:hAnsi="Courier New" w:cs="Courier New"/>
          <w:sz w:val="20"/>
          <w:szCs w:val="20"/>
          <w:lang w:eastAsia="en-IN"/>
        </w:rPr>
        <w:br/>
        <w:t xml:space="preserve">+ </w:t>
      </w:r>
      <w:proofErr w:type="spellStart"/>
      <w:r w:rsidRPr="00AF7462">
        <w:rPr>
          <w:rFonts w:ascii="Courier New" w:eastAsia="Times New Roman" w:hAnsi="Courier New" w:cs="Courier New"/>
          <w:sz w:val="20"/>
          <w:szCs w:val="20"/>
          <w:lang w:eastAsia="en-IN"/>
        </w:rPr>
        <w:t>kmeans</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as.vector</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NDVI.means$slic_data</w:t>
      </w:r>
      <w:proofErr w:type="spellEnd"/>
      <w:r w:rsidRPr="00AF7462">
        <w:rPr>
          <w:rFonts w:ascii="Courier New" w:eastAsia="Times New Roman" w:hAnsi="Courier New" w:cs="Courier New"/>
          <w:sz w:val="20"/>
          <w:szCs w:val="20"/>
          <w:lang w:eastAsia="en-IN"/>
        </w:rPr>
        <w:t>[,,1]), 5)</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vege.class</w:t>
      </w:r>
      <w:proofErr w:type="spellEnd"/>
      <w:r w:rsidRPr="00AF7462">
        <w:rPr>
          <w:rFonts w:ascii="Courier New" w:eastAsia="Times New Roman" w:hAnsi="Courier New" w:cs="Courier New"/>
          <w:sz w:val="20"/>
          <w:szCs w:val="20"/>
          <w:lang w:eastAsia="en-IN"/>
        </w:rPr>
        <w:t xml:space="preserve"> &lt;- matrix(</w:t>
      </w:r>
      <w:proofErr w:type="spellStart"/>
      <w:r w:rsidRPr="00AF7462">
        <w:rPr>
          <w:rFonts w:ascii="Courier New" w:eastAsia="Times New Roman" w:hAnsi="Courier New" w:cs="Courier New"/>
          <w:sz w:val="20"/>
          <w:szCs w:val="20"/>
          <w:lang w:eastAsia="en-IN"/>
        </w:rPr>
        <w:t>NDVI.clus$cluster</w:t>
      </w:r>
      <w:proofErr w:type="spellEnd"/>
      <w:r w:rsidRPr="00AF7462">
        <w:rPr>
          <w:rFonts w:ascii="Courier New" w:eastAsia="Times New Roman" w:hAnsi="Courier New" w:cs="Courier New"/>
          <w:sz w:val="20"/>
          <w:szCs w:val="20"/>
          <w:lang w:eastAsia="en-IN"/>
        </w:rPr>
        <w:t>,</w:t>
      </w:r>
      <w:r w:rsidRPr="00AF7462">
        <w:rPr>
          <w:rFonts w:ascii="Courier New" w:eastAsia="Times New Roman" w:hAnsi="Courier New" w:cs="Courier New"/>
          <w:sz w:val="20"/>
          <w:szCs w:val="20"/>
          <w:lang w:eastAsia="en-IN"/>
        </w:rPr>
        <w:br/>
        <w:t xml:space="preserve">+    </w:t>
      </w:r>
      <w:proofErr w:type="spellStart"/>
      <w:r w:rsidRPr="00AF7462">
        <w:rPr>
          <w:rFonts w:ascii="Courier New" w:eastAsia="Times New Roman" w:hAnsi="Courier New" w:cs="Courier New"/>
          <w:sz w:val="20"/>
          <w:szCs w:val="20"/>
          <w:lang w:eastAsia="en-IN"/>
        </w:rPr>
        <w:t>nrow</w:t>
      </w:r>
      <w:proofErr w:type="spellEnd"/>
      <w:r w:rsidRPr="00AF7462">
        <w:rPr>
          <w:rFonts w:ascii="Courier New" w:eastAsia="Times New Roman" w:hAnsi="Courier New" w:cs="Courier New"/>
          <w:sz w:val="20"/>
          <w:szCs w:val="20"/>
          <w:lang w:eastAsia="en-IN"/>
        </w:rPr>
        <w:t xml:space="preserve"> = </w:t>
      </w:r>
      <w:proofErr w:type="spellStart"/>
      <w:r w:rsidRPr="00AF7462">
        <w:rPr>
          <w:rFonts w:ascii="Courier New" w:eastAsia="Times New Roman" w:hAnsi="Courier New" w:cs="Courier New"/>
          <w:sz w:val="20"/>
          <w:szCs w:val="20"/>
          <w:lang w:eastAsia="en-IN"/>
        </w:rPr>
        <w:t>NDVI.region@nrows</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    </w:t>
      </w:r>
      <w:proofErr w:type="spellStart"/>
      <w:r w:rsidRPr="00AF7462">
        <w:rPr>
          <w:rFonts w:ascii="Courier New" w:eastAsia="Times New Roman" w:hAnsi="Courier New" w:cs="Courier New"/>
          <w:sz w:val="20"/>
          <w:szCs w:val="20"/>
          <w:lang w:eastAsia="en-IN"/>
        </w:rPr>
        <w:t>ncol</w:t>
      </w:r>
      <w:proofErr w:type="spellEnd"/>
      <w:r w:rsidRPr="00AF7462">
        <w:rPr>
          <w:rFonts w:ascii="Courier New" w:eastAsia="Times New Roman" w:hAnsi="Courier New" w:cs="Courier New"/>
          <w:sz w:val="20"/>
          <w:szCs w:val="20"/>
          <w:lang w:eastAsia="en-IN"/>
        </w:rPr>
        <w:t xml:space="preserve"> = </w:t>
      </w:r>
      <w:proofErr w:type="spellStart"/>
      <w:r w:rsidRPr="00AF7462">
        <w:rPr>
          <w:rFonts w:ascii="Courier New" w:eastAsia="Times New Roman" w:hAnsi="Courier New" w:cs="Courier New"/>
          <w:sz w:val="20"/>
          <w:szCs w:val="20"/>
          <w:lang w:eastAsia="en-IN"/>
        </w:rPr>
        <w:t>NDVI.region@ncols</w:t>
      </w:r>
      <w:proofErr w:type="spellEnd"/>
      <w:r w:rsidRPr="00AF7462">
        <w:rPr>
          <w:rFonts w:ascii="Courier New" w:eastAsia="Times New Roman" w:hAnsi="Courier New" w:cs="Courier New"/>
          <w:sz w:val="20"/>
          <w:szCs w:val="20"/>
          <w:lang w:eastAsia="en-IN"/>
        </w:rPr>
        <w:t xml:space="preserve">, </w:t>
      </w:r>
      <w:proofErr w:type="spellStart"/>
      <w:r w:rsidRPr="00AF7462">
        <w:rPr>
          <w:rFonts w:ascii="Courier New" w:eastAsia="Times New Roman" w:hAnsi="Courier New" w:cs="Courier New"/>
          <w:sz w:val="20"/>
          <w:szCs w:val="20"/>
          <w:lang w:eastAsia="en-IN"/>
        </w:rPr>
        <w:t>byrow</w:t>
      </w:r>
      <w:proofErr w:type="spellEnd"/>
      <w:r w:rsidRPr="00AF7462">
        <w:rPr>
          <w:rFonts w:ascii="Courier New" w:eastAsia="Times New Roman" w:hAnsi="Courier New" w:cs="Courier New"/>
          <w:sz w:val="20"/>
          <w:szCs w:val="20"/>
          <w:lang w:eastAsia="en-IN"/>
        </w:rPr>
        <w:t xml:space="preserve"> = FALSE)</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class.ras</w:t>
      </w:r>
      <w:proofErr w:type="spellEnd"/>
      <w:r w:rsidRPr="00AF7462">
        <w:rPr>
          <w:rFonts w:ascii="Courier New" w:eastAsia="Times New Roman" w:hAnsi="Courier New" w:cs="Courier New"/>
          <w:sz w:val="20"/>
          <w:szCs w:val="20"/>
          <w:lang w:eastAsia="en-IN"/>
        </w:rPr>
        <w:t xml:space="preserve"> &lt;- raster(</w:t>
      </w:r>
      <w:proofErr w:type="spellStart"/>
      <w:r w:rsidRPr="00AF7462">
        <w:rPr>
          <w:rFonts w:ascii="Courier New" w:eastAsia="Times New Roman" w:hAnsi="Courier New" w:cs="Courier New"/>
          <w:sz w:val="20"/>
          <w:szCs w:val="20"/>
          <w:lang w:eastAsia="en-IN"/>
        </w:rPr>
        <w:t>vege.class</w:t>
      </w:r>
      <w:proofErr w:type="spellEnd"/>
      <w:r w:rsidRPr="00AF7462">
        <w:rPr>
          <w:rFonts w:ascii="Courier New" w:eastAsia="Times New Roman" w:hAnsi="Courier New" w:cs="Courier New"/>
          <w:sz w:val="20"/>
          <w:szCs w:val="20"/>
          <w:lang w:eastAsia="en-IN"/>
        </w:rPr>
        <w:t xml:space="preserve">, </w:t>
      </w:r>
      <w:proofErr w:type="spellStart"/>
      <w:r w:rsidRPr="00AF7462">
        <w:rPr>
          <w:rFonts w:ascii="Courier New" w:eastAsia="Times New Roman" w:hAnsi="Courier New" w:cs="Courier New"/>
          <w:sz w:val="20"/>
          <w:szCs w:val="20"/>
          <w:lang w:eastAsia="en-IN"/>
        </w:rPr>
        <w:t>xmn</w:t>
      </w:r>
      <w:proofErr w:type="spellEnd"/>
      <w:r w:rsidRPr="00AF7462">
        <w:rPr>
          <w:rFonts w:ascii="Courier New" w:eastAsia="Times New Roman" w:hAnsi="Courier New" w:cs="Courier New"/>
          <w:sz w:val="20"/>
          <w:szCs w:val="20"/>
          <w:lang w:eastAsia="en-IN"/>
        </w:rPr>
        <w:t xml:space="preserve"> = W,</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    </w:t>
      </w:r>
      <w:proofErr w:type="spellStart"/>
      <w:r w:rsidRPr="00AF7462">
        <w:rPr>
          <w:rFonts w:ascii="Courier New" w:eastAsia="Times New Roman" w:hAnsi="Courier New" w:cs="Courier New"/>
          <w:sz w:val="20"/>
          <w:szCs w:val="20"/>
          <w:lang w:eastAsia="en-IN"/>
        </w:rPr>
        <w:t>xmx</w:t>
      </w:r>
      <w:proofErr w:type="spellEnd"/>
      <w:r w:rsidRPr="00AF7462">
        <w:rPr>
          <w:rFonts w:ascii="Courier New" w:eastAsia="Times New Roman" w:hAnsi="Courier New" w:cs="Courier New"/>
          <w:sz w:val="20"/>
          <w:szCs w:val="20"/>
          <w:lang w:eastAsia="en-IN"/>
        </w:rPr>
        <w:t xml:space="preserve"> = E, </w:t>
      </w:r>
      <w:proofErr w:type="spellStart"/>
      <w:r w:rsidRPr="00AF7462">
        <w:rPr>
          <w:rFonts w:ascii="Courier New" w:eastAsia="Times New Roman" w:hAnsi="Courier New" w:cs="Courier New"/>
          <w:sz w:val="20"/>
          <w:szCs w:val="20"/>
          <w:lang w:eastAsia="en-IN"/>
        </w:rPr>
        <w:t>ymn</w:t>
      </w:r>
      <w:proofErr w:type="spellEnd"/>
      <w:r w:rsidRPr="00AF7462">
        <w:rPr>
          <w:rFonts w:ascii="Courier New" w:eastAsia="Times New Roman" w:hAnsi="Courier New" w:cs="Courier New"/>
          <w:sz w:val="20"/>
          <w:szCs w:val="20"/>
          <w:lang w:eastAsia="en-IN"/>
        </w:rPr>
        <w:t xml:space="preserve"> = S, </w:t>
      </w:r>
      <w:proofErr w:type="spellStart"/>
      <w:r w:rsidRPr="00AF7462">
        <w:rPr>
          <w:rFonts w:ascii="Courier New" w:eastAsia="Times New Roman" w:hAnsi="Courier New" w:cs="Courier New"/>
          <w:sz w:val="20"/>
          <w:szCs w:val="20"/>
          <w:lang w:eastAsia="en-IN"/>
        </w:rPr>
        <w:t>ymx</w:t>
      </w:r>
      <w:proofErr w:type="spellEnd"/>
      <w:r w:rsidRPr="00AF7462">
        <w:rPr>
          <w:rFonts w:ascii="Courier New" w:eastAsia="Times New Roman" w:hAnsi="Courier New" w:cs="Courier New"/>
          <w:sz w:val="20"/>
          <w:szCs w:val="20"/>
          <w:lang w:eastAsia="en-IN"/>
        </w:rPr>
        <w:t xml:space="preserve"> = N, </w:t>
      </w:r>
      <w:proofErr w:type="spellStart"/>
      <w:r w:rsidRPr="00AF7462">
        <w:rPr>
          <w:rFonts w:ascii="Courier New" w:eastAsia="Times New Roman" w:hAnsi="Courier New" w:cs="Courier New"/>
          <w:sz w:val="20"/>
          <w:szCs w:val="20"/>
          <w:lang w:eastAsia="en-IN"/>
        </w:rPr>
        <w:t>crs</w:t>
      </w:r>
      <w:proofErr w:type="spellEnd"/>
      <w:r w:rsidRPr="00AF7462">
        <w:rPr>
          <w:rFonts w:ascii="Courier New" w:eastAsia="Times New Roman" w:hAnsi="Courier New" w:cs="Courier New"/>
          <w:sz w:val="20"/>
          <w:szCs w:val="20"/>
          <w:lang w:eastAsia="en-IN"/>
        </w:rPr>
        <w:t xml:space="preserve"> =</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CRS(“+</w:t>
      </w:r>
      <w:proofErr w:type="spellStart"/>
      <w:r w:rsidRPr="00AF7462">
        <w:rPr>
          <w:rFonts w:ascii="Courier New" w:eastAsia="Times New Roman" w:hAnsi="Courier New" w:cs="Courier New"/>
          <w:sz w:val="20"/>
          <w:szCs w:val="20"/>
          <w:lang w:eastAsia="en-IN"/>
        </w:rPr>
        <w:t>proj</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utm</w:t>
      </w:r>
      <w:proofErr w:type="spellEnd"/>
      <w:r w:rsidRPr="00AF7462">
        <w:rPr>
          <w:rFonts w:ascii="Courier New" w:eastAsia="Times New Roman" w:hAnsi="Courier New" w:cs="Courier New"/>
          <w:sz w:val="20"/>
          <w:szCs w:val="20"/>
          <w:lang w:eastAsia="en-IN"/>
        </w:rPr>
        <w:t xml:space="preserve"> +zone=10 +</w:t>
      </w:r>
      <w:proofErr w:type="spellStart"/>
      <w:r w:rsidRPr="00AF7462">
        <w:rPr>
          <w:rFonts w:ascii="Courier New" w:eastAsia="Times New Roman" w:hAnsi="Courier New" w:cs="Courier New"/>
          <w:sz w:val="20"/>
          <w:szCs w:val="20"/>
          <w:lang w:eastAsia="en-IN"/>
        </w:rPr>
        <w:t>ellps</w:t>
      </w:r>
      <w:proofErr w:type="spellEnd"/>
      <w:r w:rsidRPr="00AF7462">
        <w:rPr>
          <w:rFonts w:ascii="Courier New" w:eastAsia="Times New Roman" w:hAnsi="Courier New" w:cs="Courier New"/>
          <w:sz w:val="20"/>
          <w:szCs w:val="20"/>
          <w:lang w:eastAsia="en-IN"/>
        </w:rPr>
        <w:t>=WGS84”))</w:t>
      </w:r>
    </w:p>
    <w:p w14:paraId="1217EB11"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 xml:space="preserve">Next I used the </w:t>
      </w:r>
      <w:r w:rsidRPr="00AF7462">
        <w:rPr>
          <w:rFonts w:ascii="Courier New" w:eastAsia="Times New Roman" w:hAnsi="Courier New" w:cs="Courier New"/>
          <w:sz w:val="20"/>
          <w:szCs w:val="20"/>
          <w:lang w:eastAsia="en-IN"/>
        </w:rPr>
        <w:t>raster</w:t>
      </w:r>
      <w:r w:rsidRPr="00AF7462">
        <w:rPr>
          <w:rFonts w:ascii="Times New Roman" w:eastAsia="Times New Roman" w:hAnsi="Times New Roman" w:cs="Times New Roman"/>
          <w:sz w:val="20"/>
          <w:szCs w:val="20"/>
          <w:lang w:eastAsia="en-IN"/>
        </w:rPr>
        <w:t xml:space="preserve"> function </w:t>
      </w:r>
      <w:proofErr w:type="gramStart"/>
      <w:r w:rsidRPr="00AF7462">
        <w:rPr>
          <w:rFonts w:ascii="Courier New" w:eastAsia="Times New Roman" w:hAnsi="Courier New" w:cs="Courier New"/>
          <w:sz w:val="20"/>
          <w:szCs w:val="20"/>
          <w:lang w:eastAsia="en-IN"/>
        </w:rPr>
        <w:t>ratify(</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to assign descriptive factor levels to the clusters.</w:t>
      </w:r>
    </w:p>
    <w:p w14:paraId="3AA1A0C0"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class.ras</w:t>
      </w:r>
      <w:proofErr w:type="spellEnd"/>
      <w:r w:rsidRPr="00AF7462">
        <w:rPr>
          <w:rFonts w:ascii="Courier New" w:eastAsia="Times New Roman" w:hAnsi="Courier New" w:cs="Courier New"/>
          <w:sz w:val="20"/>
          <w:szCs w:val="20"/>
          <w:lang w:eastAsia="en-IN"/>
        </w:rPr>
        <w:t xml:space="preserve"> &lt;- ratify(</w:t>
      </w:r>
      <w:proofErr w:type="spellStart"/>
      <w:r w:rsidRPr="00AF7462">
        <w:rPr>
          <w:rFonts w:ascii="Courier New" w:eastAsia="Times New Roman" w:hAnsi="Courier New" w:cs="Courier New"/>
          <w:sz w:val="20"/>
          <w:szCs w:val="20"/>
          <w:lang w:eastAsia="en-IN"/>
        </w:rPr>
        <w:t>class.ras</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rat.class</w:t>
      </w:r>
      <w:proofErr w:type="spellEnd"/>
      <w:r w:rsidRPr="00AF7462">
        <w:rPr>
          <w:rFonts w:ascii="Courier New" w:eastAsia="Times New Roman" w:hAnsi="Courier New" w:cs="Courier New"/>
          <w:sz w:val="20"/>
          <w:szCs w:val="20"/>
          <w:lang w:eastAsia="en-IN"/>
        </w:rPr>
        <w:t xml:space="preserve"> &lt;- levels(</w:t>
      </w:r>
      <w:proofErr w:type="spellStart"/>
      <w:proofErr w:type="gramStart"/>
      <w:r w:rsidRPr="00AF7462">
        <w:rPr>
          <w:rFonts w:ascii="Courier New" w:eastAsia="Times New Roman" w:hAnsi="Courier New" w:cs="Courier New"/>
          <w:sz w:val="20"/>
          <w:szCs w:val="20"/>
          <w:lang w:eastAsia="en-IN"/>
        </w:rPr>
        <w:t>class.ras</w:t>
      </w:r>
      <w:proofErr w:type="spellEnd"/>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[1]]</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rat.class$landcover</w:t>
      </w:r>
      <w:proofErr w:type="spellEnd"/>
      <w:r w:rsidRPr="00AF7462">
        <w:rPr>
          <w:rFonts w:ascii="Courier New" w:eastAsia="Times New Roman" w:hAnsi="Courier New" w:cs="Courier New"/>
          <w:sz w:val="20"/>
          <w:szCs w:val="20"/>
          <w:lang w:eastAsia="en-IN"/>
        </w:rPr>
        <w:t xml:space="preserve"> &lt;- c(“Water”, “Open”,</w:t>
      </w:r>
      <w:r w:rsidRPr="00AF7462">
        <w:rPr>
          <w:rFonts w:ascii="Courier New" w:eastAsia="Times New Roman" w:hAnsi="Courier New" w:cs="Courier New"/>
          <w:sz w:val="20"/>
          <w:szCs w:val="20"/>
          <w:lang w:eastAsia="en-IN"/>
        </w:rPr>
        <w:br/>
        <w:t>+  “Scrub”, “Med. Crop”, “Dense Crop”)</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&gt; levels(</w:t>
      </w:r>
      <w:proofErr w:type="spellStart"/>
      <w:r w:rsidRPr="00AF7462">
        <w:rPr>
          <w:rFonts w:ascii="Courier New" w:eastAsia="Times New Roman" w:hAnsi="Courier New" w:cs="Courier New"/>
          <w:sz w:val="20"/>
          <w:szCs w:val="20"/>
          <w:lang w:eastAsia="en-IN"/>
        </w:rPr>
        <w:t>class.ras</w:t>
      </w:r>
      <w:proofErr w:type="spellEnd"/>
      <w:r w:rsidRPr="00AF7462">
        <w:rPr>
          <w:rFonts w:ascii="Courier New" w:eastAsia="Times New Roman" w:hAnsi="Courier New" w:cs="Courier New"/>
          <w:sz w:val="20"/>
          <w:szCs w:val="20"/>
          <w:lang w:eastAsia="en-IN"/>
        </w:rPr>
        <w:t xml:space="preserve">) &lt;- </w:t>
      </w:r>
      <w:proofErr w:type="spellStart"/>
      <w:r w:rsidRPr="00AF7462">
        <w:rPr>
          <w:rFonts w:ascii="Courier New" w:eastAsia="Times New Roman" w:hAnsi="Courier New" w:cs="Courier New"/>
          <w:sz w:val="20"/>
          <w:szCs w:val="20"/>
          <w:lang w:eastAsia="en-IN"/>
        </w:rPr>
        <w:t>rat.class</w:t>
      </w:r>
      <w:proofErr w:type="spellEnd"/>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levelplot</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class.ras</w:t>
      </w:r>
      <w:proofErr w:type="spellEnd"/>
      <w:r w:rsidRPr="00AF7462">
        <w:rPr>
          <w:rFonts w:ascii="Courier New" w:eastAsia="Times New Roman" w:hAnsi="Courier New" w:cs="Courier New"/>
          <w:sz w:val="20"/>
          <w:szCs w:val="20"/>
          <w:lang w:eastAsia="en-IN"/>
        </w:rPr>
        <w:t>, margin=FALSE,</w:t>
      </w:r>
      <w:r w:rsidRPr="00AF7462">
        <w:rPr>
          <w:rFonts w:ascii="Courier New" w:eastAsia="Times New Roman" w:hAnsi="Courier New" w:cs="Courier New"/>
          <w:sz w:val="20"/>
          <w:szCs w:val="20"/>
          <w:lang w:eastAsia="en-IN"/>
        </w:rPr>
        <w:br/>
        <w:t xml:space="preserve">+   </w:t>
      </w:r>
      <w:proofErr w:type="spellStart"/>
      <w:r w:rsidRPr="00AF7462">
        <w:rPr>
          <w:rFonts w:ascii="Courier New" w:eastAsia="Times New Roman" w:hAnsi="Courier New" w:cs="Courier New"/>
          <w:sz w:val="20"/>
          <w:szCs w:val="20"/>
          <w:lang w:eastAsia="en-IN"/>
        </w:rPr>
        <w:t>col.regions</w:t>
      </w:r>
      <w:proofErr w:type="spellEnd"/>
      <w:r w:rsidRPr="00AF7462">
        <w:rPr>
          <w:rFonts w:ascii="Courier New" w:eastAsia="Times New Roman" w:hAnsi="Courier New" w:cs="Courier New"/>
          <w:sz w:val="20"/>
          <w:szCs w:val="20"/>
          <w:lang w:eastAsia="en-IN"/>
        </w:rPr>
        <w:t>= c(“blue”, “tan”,</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w:t>
      </w:r>
      <w:proofErr w:type="spellStart"/>
      <w:r w:rsidRPr="00AF7462">
        <w:rPr>
          <w:rFonts w:ascii="Courier New" w:eastAsia="Times New Roman" w:hAnsi="Courier New" w:cs="Courier New"/>
          <w:sz w:val="20"/>
          <w:szCs w:val="20"/>
          <w:lang w:eastAsia="en-IN"/>
        </w:rPr>
        <w:t>lightgreen</w:t>
      </w:r>
      <w:proofErr w:type="spellEnd"/>
      <w:r w:rsidRPr="00AF7462">
        <w:rPr>
          <w:rFonts w:ascii="Courier New" w:eastAsia="Times New Roman" w:hAnsi="Courier New" w:cs="Courier New"/>
          <w:sz w:val="20"/>
          <w:szCs w:val="20"/>
          <w:lang w:eastAsia="en-IN"/>
        </w:rPr>
        <w:t>”, “green”, “</w:t>
      </w:r>
      <w:proofErr w:type="spellStart"/>
      <w:r w:rsidRPr="00AF7462">
        <w:rPr>
          <w:rFonts w:ascii="Courier New" w:eastAsia="Times New Roman" w:hAnsi="Courier New" w:cs="Courier New"/>
          <w:sz w:val="20"/>
          <w:szCs w:val="20"/>
          <w:lang w:eastAsia="en-IN"/>
        </w:rPr>
        <w:t>darkgreen</w:t>
      </w:r>
      <w:proofErr w:type="spellEnd"/>
      <w:r w:rsidRPr="00AF7462">
        <w:rPr>
          <w:rFonts w:ascii="Courier New" w:eastAsia="Times New Roman" w:hAnsi="Courier New" w:cs="Courier New"/>
          <w:sz w:val="20"/>
          <w:szCs w:val="20"/>
          <w:lang w:eastAsia="en-IN"/>
        </w:rPr>
        <w:t xml:space="preserve">”), </w:t>
      </w:r>
      <w:r w:rsidRPr="00AF7462">
        <w:rPr>
          <w:rFonts w:ascii="Courier New" w:eastAsia="Times New Roman" w:hAnsi="Courier New" w:cs="Courier New"/>
          <w:sz w:val="20"/>
          <w:szCs w:val="20"/>
          <w:lang w:eastAsia="en-IN"/>
        </w:rPr>
        <w:br/>
        <w:t>+    main = “Land Cover Types”)</w:t>
      </w:r>
    </w:p>
    <w:p w14:paraId="65A0BAB7"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lastRenderedPageBreak/>
        <w:t xml:space="preserve">The result is shown in the figure at the start of the post. We can also overlay the original boundaries on top of the image. This is more easily done using </w:t>
      </w:r>
      <w:proofErr w:type="gramStart"/>
      <w:r w:rsidRPr="00AF7462">
        <w:rPr>
          <w:rFonts w:ascii="Courier New" w:eastAsia="Times New Roman" w:hAnsi="Courier New" w:cs="Courier New"/>
          <w:sz w:val="20"/>
          <w:szCs w:val="20"/>
          <w:lang w:eastAsia="en-IN"/>
        </w:rPr>
        <w:t>plot(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rather than </w:t>
      </w:r>
      <w:proofErr w:type="spellStart"/>
      <w:r w:rsidRPr="00AF7462">
        <w:rPr>
          <w:rFonts w:ascii="Courier New" w:eastAsia="Times New Roman" w:hAnsi="Courier New" w:cs="Courier New"/>
          <w:sz w:val="20"/>
          <w:szCs w:val="20"/>
          <w:lang w:eastAsia="en-IN"/>
        </w:rPr>
        <w:t>levelplot</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The function </w:t>
      </w:r>
      <w:proofErr w:type="gramStart"/>
      <w:r w:rsidRPr="00AF7462">
        <w:rPr>
          <w:rFonts w:ascii="Courier New" w:eastAsia="Times New Roman" w:hAnsi="Courier New" w:cs="Courier New"/>
          <w:sz w:val="20"/>
          <w:szCs w:val="20"/>
          <w:lang w:eastAsia="en-IN"/>
        </w:rPr>
        <w:t>plot(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allows plots to be built up in a series of statements. The function </w:t>
      </w:r>
      <w:proofErr w:type="spellStart"/>
      <w:proofErr w:type="gramStart"/>
      <w:r w:rsidRPr="00AF7462">
        <w:rPr>
          <w:rFonts w:ascii="Courier New" w:eastAsia="Times New Roman" w:hAnsi="Courier New" w:cs="Courier New"/>
          <w:sz w:val="20"/>
          <w:szCs w:val="20"/>
          <w:lang w:eastAsia="en-IN"/>
        </w:rPr>
        <w:t>levelplot</w:t>
      </w:r>
      <w:proofErr w:type="spellEnd"/>
      <w:r w:rsidRPr="00AF7462">
        <w:rPr>
          <w:rFonts w:ascii="Courier New" w:eastAsia="Times New Roman" w:hAnsi="Courier New" w:cs="Courier New"/>
          <w:sz w:val="20"/>
          <w:szCs w:val="20"/>
          <w:lang w:eastAsia="en-IN"/>
        </w:rPr>
        <w:t>(</w:t>
      </w:r>
      <w:proofErr w:type="gram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t xml:space="preserve"> does not.</w:t>
      </w:r>
    </w:p>
    <w:p w14:paraId="6227FDEF"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NDVI.rasmns</w:t>
      </w:r>
      <w:proofErr w:type="spellEnd"/>
      <w:r w:rsidRPr="00AF7462">
        <w:rPr>
          <w:rFonts w:ascii="Courier New" w:eastAsia="Times New Roman" w:hAnsi="Courier New" w:cs="Courier New"/>
          <w:sz w:val="20"/>
          <w:szCs w:val="20"/>
          <w:lang w:eastAsia="en-IN"/>
        </w:rPr>
        <w:t xml:space="preserve"> &lt;- raster(</w:t>
      </w:r>
      <w:proofErr w:type="spellStart"/>
      <w:r w:rsidRPr="00AF7462">
        <w:rPr>
          <w:rFonts w:ascii="Courier New" w:eastAsia="Times New Roman" w:hAnsi="Courier New" w:cs="Courier New"/>
          <w:sz w:val="20"/>
          <w:szCs w:val="20"/>
          <w:lang w:eastAsia="en-IN"/>
        </w:rPr>
        <w:t>NDVI.means$slic_data</w:t>
      </w:r>
      <w:proofErr w:type="spellEnd"/>
      <w:r w:rsidRPr="00AF7462">
        <w:rPr>
          <w:rFonts w:ascii="Courier New" w:eastAsia="Times New Roman" w:hAnsi="Courier New" w:cs="Courier New"/>
          <w:sz w:val="20"/>
          <w:szCs w:val="20"/>
          <w:lang w:eastAsia="en-IN"/>
        </w:rPr>
        <w:t>[,,1],</w:t>
      </w:r>
      <w:r w:rsidRPr="00AF7462">
        <w:rPr>
          <w:rFonts w:ascii="Courier New" w:eastAsia="Times New Roman" w:hAnsi="Courier New" w:cs="Courier New"/>
          <w:sz w:val="20"/>
          <w:szCs w:val="20"/>
          <w:lang w:eastAsia="en-IN"/>
        </w:rPr>
        <w:br/>
        <w:t xml:space="preserve">+   </w:t>
      </w:r>
      <w:proofErr w:type="spellStart"/>
      <w:r w:rsidRPr="00AF7462">
        <w:rPr>
          <w:rFonts w:ascii="Courier New" w:eastAsia="Times New Roman" w:hAnsi="Courier New" w:cs="Courier New"/>
          <w:sz w:val="20"/>
          <w:szCs w:val="20"/>
          <w:lang w:eastAsia="en-IN"/>
        </w:rPr>
        <w:t>xmn</w:t>
      </w:r>
      <w:proofErr w:type="spellEnd"/>
      <w:r w:rsidRPr="00AF7462">
        <w:rPr>
          <w:rFonts w:ascii="Courier New" w:eastAsia="Times New Roman" w:hAnsi="Courier New" w:cs="Courier New"/>
          <w:sz w:val="20"/>
          <w:szCs w:val="20"/>
          <w:lang w:eastAsia="en-IN"/>
        </w:rPr>
        <w:t xml:space="preserve"> = W, </w:t>
      </w:r>
      <w:proofErr w:type="spellStart"/>
      <w:r w:rsidRPr="00AF7462">
        <w:rPr>
          <w:rFonts w:ascii="Courier New" w:eastAsia="Times New Roman" w:hAnsi="Courier New" w:cs="Courier New"/>
          <w:sz w:val="20"/>
          <w:szCs w:val="20"/>
          <w:lang w:eastAsia="en-IN"/>
        </w:rPr>
        <w:t>xmx</w:t>
      </w:r>
      <w:proofErr w:type="spellEnd"/>
      <w:r w:rsidRPr="00AF7462">
        <w:rPr>
          <w:rFonts w:ascii="Courier New" w:eastAsia="Times New Roman" w:hAnsi="Courier New" w:cs="Courier New"/>
          <w:sz w:val="20"/>
          <w:szCs w:val="20"/>
          <w:lang w:eastAsia="en-IN"/>
        </w:rPr>
        <w:t xml:space="preserve"> = E, </w:t>
      </w:r>
      <w:proofErr w:type="spellStart"/>
      <w:r w:rsidRPr="00AF7462">
        <w:rPr>
          <w:rFonts w:ascii="Courier New" w:eastAsia="Times New Roman" w:hAnsi="Courier New" w:cs="Courier New"/>
          <w:sz w:val="20"/>
          <w:szCs w:val="20"/>
          <w:lang w:eastAsia="en-IN"/>
        </w:rPr>
        <w:t>ymn</w:t>
      </w:r>
      <w:proofErr w:type="spellEnd"/>
      <w:r w:rsidRPr="00AF7462">
        <w:rPr>
          <w:rFonts w:ascii="Courier New" w:eastAsia="Times New Roman" w:hAnsi="Courier New" w:cs="Courier New"/>
          <w:sz w:val="20"/>
          <w:szCs w:val="20"/>
          <w:lang w:eastAsia="en-IN"/>
        </w:rPr>
        <w:t xml:space="preserve"> = S, </w:t>
      </w:r>
      <w:proofErr w:type="spellStart"/>
      <w:r w:rsidRPr="00AF7462">
        <w:rPr>
          <w:rFonts w:ascii="Courier New" w:eastAsia="Times New Roman" w:hAnsi="Courier New" w:cs="Courier New"/>
          <w:sz w:val="20"/>
          <w:szCs w:val="20"/>
          <w:lang w:eastAsia="en-IN"/>
        </w:rPr>
        <w:t>ymx</w:t>
      </w:r>
      <w:proofErr w:type="spellEnd"/>
      <w:r w:rsidRPr="00AF7462">
        <w:rPr>
          <w:rFonts w:ascii="Courier New" w:eastAsia="Times New Roman" w:hAnsi="Courier New" w:cs="Courier New"/>
          <w:sz w:val="20"/>
          <w:szCs w:val="20"/>
          <w:lang w:eastAsia="en-IN"/>
        </w:rPr>
        <w:t xml:space="preserve"> = N,</w:t>
      </w:r>
      <w:r w:rsidRPr="00AF7462">
        <w:rPr>
          <w:rFonts w:ascii="Courier New" w:eastAsia="Times New Roman" w:hAnsi="Courier New" w:cs="Courier New"/>
          <w:sz w:val="20"/>
          <w:szCs w:val="20"/>
          <w:lang w:eastAsia="en-IN"/>
        </w:rPr>
        <w:br/>
        <w:t xml:space="preserve">+   </w:t>
      </w:r>
      <w:proofErr w:type="spellStart"/>
      <w:r w:rsidRPr="00AF7462">
        <w:rPr>
          <w:rFonts w:ascii="Courier New" w:eastAsia="Times New Roman" w:hAnsi="Courier New" w:cs="Courier New"/>
          <w:sz w:val="20"/>
          <w:szCs w:val="20"/>
          <w:lang w:eastAsia="en-IN"/>
        </w:rPr>
        <w:t>crs</w:t>
      </w:r>
      <w:proofErr w:type="spellEnd"/>
      <w:r w:rsidRPr="00AF7462">
        <w:rPr>
          <w:rFonts w:ascii="Courier New" w:eastAsia="Times New Roman" w:hAnsi="Courier New" w:cs="Courier New"/>
          <w:sz w:val="20"/>
          <w:szCs w:val="20"/>
          <w:lang w:eastAsia="en-IN"/>
        </w:rPr>
        <w:t xml:space="preserve"> = CRS(“+</w:t>
      </w:r>
      <w:proofErr w:type="spellStart"/>
      <w:r w:rsidRPr="00AF7462">
        <w:rPr>
          <w:rFonts w:ascii="Courier New" w:eastAsia="Times New Roman" w:hAnsi="Courier New" w:cs="Courier New"/>
          <w:sz w:val="20"/>
          <w:szCs w:val="20"/>
          <w:lang w:eastAsia="en-IN"/>
        </w:rPr>
        <w:t>proj</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utm</w:t>
      </w:r>
      <w:proofErr w:type="spellEnd"/>
      <w:r w:rsidRPr="00AF7462">
        <w:rPr>
          <w:rFonts w:ascii="Courier New" w:eastAsia="Times New Roman" w:hAnsi="Courier New" w:cs="Courier New"/>
          <w:sz w:val="20"/>
          <w:szCs w:val="20"/>
          <w:lang w:eastAsia="en-IN"/>
        </w:rPr>
        <w:t xml:space="preserve"> +zone=10 +</w:t>
      </w:r>
      <w:proofErr w:type="spellStart"/>
      <w:r w:rsidRPr="00AF7462">
        <w:rPr>
          <w:rFonts w:ascii="Courier New" w:eastAsia="Times New Roman" w:hAnsi="Courier New" w:cs="Courier New"/>
          <w:sz w:val="20"/>
          <w:szCs w:val="20"/>
          <w:lang w:eastAsia="en-IN"/>
        </w:rPr>
        <w:t>ellps</w:t>
      </w:r>
      <w:proofErr w:type="spellEnd"/>
      <w:r w:rsidRPr="00AF7462">
        <w:rPr>
          <w:rFonts w:ascii="Courier New" w:eastAsia="Times New Roman" w:hAnsi="Courier New" w:cs="Courier New"/>
          <w:sz w:val="20"/>
          <w:szCs w:val="20"/>
          <w:lang w:eastAsia="en-IN"/>
        </w:rPr>
        <w:t>=WGS84”))</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xml:space="preserve">&gt; </w:t>
      </w:r>
      <w:proofErr w:type="spellStart"/>
      <w:r w:rsidRPr="00AF7462">
        <w:rPr>
          <w:rFonts w:ascii="Courier New" w:eastAsia="Times New Roman" w:hAnsi="Courier New" w:cs="Courier New"/>
          <w:sz w:val="20"/>
          <w:szCs w:val="20"/>
          <w:lang w:eastAsia="en-IN"/>
        </w:rPr>
        <w:t>NDVI.polymns</w:t>
      </w:r>
      <w:proofErr w:type="spellEnd"/>
      <w:r w:rsidRPr="00AF7462">
        <w:rPr>
          <w:rFonts w:ascii="Courier New" w:eastAsia="Times New Roman" w:hAnsi="Courier New" w:cs="Courier New"/>
          <w:sz w:val="20"/>
          <w:szCs w:val="20"/>
          <w:lang w:eastAsia="en-IN"/>
        </w:rPr>
        <w:t xml:space="preserve"> &lt;- </w:t>
      </w:r>
      <w:proofErr w:type="spellStart"/>
      <w:r w:rsidRPr="00AF7462">
        <w:rPr>
          <w:rFonts w:ascii="Courier New" w:eastAsia="Times New Roman" w:hAnsi="Courier New" w:cs="Courier New"/>
          <w:sz w:val="20"/>
          <w:szCs w:val="20"/>
          <w:lang w:eastAsia="en-IN"/>
        </w:rPr>
        <w:t>rasterToPolygons</w:t>
      </w:r>
      <w:proofErr w:type="spellEnd"/>
      <w:r w:rsidRPr="00AF7462">
        <w:rPr>
          <w:rFonts w:ascii="Courier New" w:eastAsia="Times New Roman" w:hAnsi="Courier New" w:cs="Courier New"/>
          <w:sz w:val="20"/>
          <w:szCs w:val="20"/>
          <w:lang w:eastAsia="en-IN"/>
        </w:rPr>
        <w:t>(</w:t>
      </w:r>
      <w:proofErr w:type="spellStart"/>
      <w:r w:rsidRPr="00AF7462">
        <w:rPr>
          <w:rFonts w:ascii="Courier New" w:eastAsia="Times New Roman" w:hAnsi="Courier New" w:cs="Courier New"/>
          <w:sz w:val="20"/>
          <w:szCs w:val="20"/>
          <w:lang w:eastAsia="en-IN"/>
        </w:rPr>
        <w:t>NDVI.rasmns</w:t>
      </w:r>
      <w:proofErr w:type="spellEnd"/>
      <w:r w:rsidRPr="00AF7462">
        <w:rPr>
          <w:rFonts w:ascii="Courier New" w:eastAsia="Times New Roman" w:hAnsi="Courier New" w:cs="Courier New"/>
          <w:sz w:val="20"/>
          <w:szCs w:val="20"/>
          <w:lang w:eastAsia="en-IN"/>
        </w:rPr>
        <w:t>,</w:t>
      </w:r>
      <w:r w:rsidRPr="00AF7462">
        <w:rPr>
          <w:rFonts w:ascii="Courier New" w:eastAsia="Times New Roman" w:hAnsi="Courier New" w:cs="Courier New"/>
          <w:sz w:val="20"/>
          <w:szCs w:val="20"/>
          <w:lang w:eastAsia="en-IN"/>
        </w:rPr>
        <w:br/>
        <w:t>+   dissolve = TRUE)</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&gt; plot(</w:t>
      </w:r>
      <w:proofErr w:type="spellStart"/>
      <w:r w:rsidRPr="00AF7462">
        <w:rPr>
          <w:rFonts w:ascii="Courier New" w:eastAsia="Times New Roman" w:hAnsi="Courier New" w:cs="Courier New"/>
          <w:sz w:val="20"/>
          <w:szCs w:val="20"/>
          <w:lang w:eastAsia="en-IN"/>
        </w:rPr>
        <w:t>class.ras</w:t>
      </w:r>
      <w:proofErr w:type="spellEnd"/>
      <w:r w:rsidRPr="00AF7462">
        <w:rPr>
          <w:rFonts w:ascii="Courier New" w:eastAsia="Times New Roman" w:hAnsi="Courier New" w:cs="Courier New"/>
          <w:sz w:val="20"/>
          <w:szCs w:val="20"/>
          <w:lang w:eastAsia="en-IN"/>
        </w:rPr>
        <w:t>, col = c(“blue”, “tan”,</w:t>
      </w:r>
      <w:r w:rsidRPr="00AF7462">
        <w:rPr>
          <w:rFonts w:ascii="Courier New" w:eastAsia="Times New Roman" w:hAnsi="Courier New" w:cs="Courier New"/>
          <w:sz w:val="20"/>
          <w:szCs w:val="20"/>
          <w:lang w:eastAsia="en-IN"/>
        </w:rPr>
        <w:br/>
        <w:t>+   “</w:t>
      </w:r>
      <w:proofErr w:type="spellStart"/>
      <w:r w:rsidRPr="00AF7462">
        <w:rPr>
          <w:rFonts w:ascii="Courier New" w:eastAsia="Times New Roman" w:hAnsi="Courier New" w:cs="Courier New"/>
          <w:sz w:val="20"/>
          <w:szCs w:val="20"/>
          <w:lang w:eastAsia="en-IN"/>
        </w:rPr>
        <w:t>lightgreen</w:t>
      </w:r>
      <w:proofErr w:type="spellEnd"/>
      <w:r w:rsidRPr="00AF7462">
        <w:rPr>
          <w:rFonts w:ascii="Courier New" w:eastAsia="Times New Roman" w:hAnsi="Courier New" w:cs="Courier New"/>
          <w:sz w:val="20"/>
          <w:szCs w:val="20"/>
          <w:lang w:eastAsia="en-IN"/>
        </w:rPr>
        <w:t>”, “green”, “</w:t>
      </w:r>
      <w:proofErr w:type="spellStart"/>
      <w:r w:rsidRPr="00AF7462">
        <w:rPr>
          <w:rFonts w:ascii="Courier New" w:eastAsia="Times New Roman" w:hAnsi="Courier New" w:cs="Courier New"/>
          <w:sz w:val="20"/>
          <w:szCs w:val="20"/>
          <w:lang w:eastAsia="en-IN"/>
        </w:rPr>
        <w:t>darkgreen</w:t>
      </w:r>
      <w:proofErr w:type="spellEnd"/>
      <w:r w:rsidRPr="00AF7462">
        <w:rPr>
          <w:rFonts w:ascii="Courier New" w:eastAsia="Times New Roman" w:hAnsi="Courier New" w:cs="Courier New"/>
          <w:sz w:val="20"/>
          <w:szCs w:val="20"/>
          <w:lang w:eastAsia="en-IN"/>
        </w:rPr>
        <w:t>”),</w:t>
      </w:r>
      <w:r w:rsidRPr="00AF7462">
        <w:rPr>
          <w:rFonts w:ascii="Courier New" w:eastAsia="Times New Roman" w:hAnsi="Courier New" w:cs="Courier New"/>
          <w:sz w:val="20"/>
          <w:szCs w:val="20"/>
          <w:lang w:eastAsia="en-IN"/>
        </w:rPr>
        <w:br/>
        <w:t xml:space="preserve">+   main = “Land Cover Types”, legend = FALSE) </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&gt; legend(“bottom”, legend = c(“Water”, “Open”,</w:t>
      </w:r>
      <w:r w:rsidRPr="00AF7462">
        <w:rPr>
          <w:rFonts w:ascii="Courier New" w:eastAsia="Times New Roman" w:hAnsi="Courier New" w:cs="Courier New"/>
          <w:sz w:val="20"/>
          <w:szCs w:val="20"/>
          <w:lang w:eastAsia="en-IN"/>
        </w:rPr>
        <w:br/>
        <w:t>+   “Scrub”, “Med. Crop”, “Dense Crop”),</w:t>
      </w:r>
      <w:r w:rsidRPr="00AF7462">
        <w:rPr>
          <w:rFonts w:ascii="Courier New" w:eastAsia="Times New Roman" w:hAnsi="Courier New" w:cs="Courier New"/>
          <w:sz w:val="20"/>
          <w:szCs w:val="20"/>
          <w:lang w:eastAsia="en-IN"/>
        </w:rPr>
        <w:br/>
        <w:t>+   fill = c(“blue”, “tan”, “</w:t>
      </w:r>
      <w:proofErr w:type="spellStart"/>
      <w:r w:rsidRPr="00AF7462">
        <w:rPr>
          <w:rFonts w:ascii="Courier New" w:eastAsia="Times New Roman" w:hAnsi="Courier New" w:cs="Courier New"/>
          <w:sz w:val="20"/>
          <w:szCs w:val="20"/>
          <w:lang w:eastAsia="en-IN"/>
        </w:rPr>
        <w:t>lightgreen</w:t>
      </w:r>
      <w:proofErr w:type="spellEnd"/>
      <w:r w:rsidRPr="00AF7462">
        <w:rPr>
          <w:rFonts w:ascii="Courier New" w:eastAsia="Times New Roman" w:hAnsi="Courier New" w:cs="Courier New"/>
          <w:sz w:val="20"/>
          <w:szCs w:val="20"/>
          <w:lang w:eastAsia="en-IN"/>
        </w:rPr>
        <w:t>”, “green”,</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   “</w:t>
      </w:r>
      <w:proofErr w:type="spellStart"/>
      <w:r w:rsidRPr="00AF7462">
        <w:rPr>
          <w:rFonts w:ascii="Courier New" w:eastAsia="Times New Roman" w:hAnsi="Courier New" w:cs="Courier New"/>
          <w:sz w:val="20"/>
          <w:szCs w:val="20"/>
          <w:lang w:eastAsia="en-IN"/>
        </w:rPr>
        <w:t>darkgreen</w:t>
      </w:r>
      <w:proofErr w:type="spellEnd"/>
      <w:r w:rsidRPr="00AF7462">
        <w:rPr>
          <w:rFonts w:ascii="Courier New" w:eastAsia="Times New Roman" w:hAnsi="Courier New" w:cs="Courier New"/>
          <w:sz w:val="20"/>
          <w:szCs w:val="20"/>
          <w:lang w:eastAsia="en-IN"/>
        </w:rPr>
        <w:t>”))</w:t>
      </w:r>
      <w:r w:rsidRPr="00AF7462">
        <w:rPr>
          <w:rFonts w:ascii="Times New Roman" w:eastAsia="Times New Roman" w:hAnsi="Times New Roman" w:cs="Times New Roman"/>
          <w:sz w:val="20"/>
          <w:szCs w:val="20"/>
          <w:lang w:eastAsia="en-IN"/>
        </w:rPr>
        <w:br/>
      </w:r>
      <w:r w:rsidRPr="00AF7462">
        <w:rPr>
          <w:rFonts w:ascii="Courier New" w:eastAsia="Times New Roman" w:hAnsi="Courier New" w:cs="Courier New"/>
          <w:sz w:val="20"/>
          <w:szCs w:val="20"/>
          <w:lang w:eastAsia="en-IN"/>
        </w:rPr>
        <w:t>&gt; plot(</w:t>
      </w:r>
      <w:proofErr w:type="spellStart"/>
      <w:r w:rsidRPr="00AF7462">
        <w:rPr>
          <w:rFonts w:ascii="Courier New" w:eastAsia="Times New Roman" w:hAnsi="Courier New" w:cs="Courier New"/>
          <w:sz w:val="20"/>
          <w:szCs w:val="20"/>
          <w:lang w:eastAsia="en-IN"/>
        </w:rPr>
        <w:t>NDVI.polymns</w:t>
      </w:r>
      <w:proofErr w:type="spellEnd"/>
      <w:r w:rsidRPr="00AF7462">
        <w:rPr>
          <w:rFonts w:ascii="Courier New" w:eastAsia="Times New Roman" w:hAnsi="Courier New" w:cs="Courier New"/>
          <w:sz w:val="20"/>
          <w:szCs w:val="20"/>
          <w:lang w:eastAsia="en-IN"/>
        </w:rPr>
        <w:t>, add = TRUE)</w:t>
      </w:r>
    </w:p>
    <w:p w14:paraId="3345928A"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p>
    <w:p w14:paraId="0F13945F" w14:textId="77777777" w:rsidR="00AF7462" w:rsidRPr="00AF7462" w:rsidRDefault="00AF7462" w:rsidP="00AF7462">
      <w:pPr>
        <w:spacing w:before="100" w:beforeAutospacing="1" w:after="100" w:afterAutospacing="1" w:line="240" w:lineRule="auto"/>
        <w:rPr>
          <w:rFonts w:ascii="Times New Roman" w:eastAsia="Times New Roman" w:hAnsi="Times New Roman" w:cs="Times New Roman"/>
          <w:sz w:val="20"/>
          <w:szCs w:val="20"/>
          <w:lang w:eastAsia="en-IN"/>
        </w:rPr>
      </w:pPr>
      <w:r w:rsidRPr="00AF7462">
        <w:rPr>
          <w:rFonts w:ascii="Times New Roman" w:eastAsia="Times New Roman" w:hAnsi="Times New Roman" w:cs="Times New Roman"/>
          <w:sz w:val="20"/>
          <w:szCs w:val="20"/>
          <w:lang w:eastAsia="en-IN"/>
        </w:rPr>
        <w:t>The application of image segmentation algorithms to remotely sensed image classification is a rapidly growing field, with numerous studies appearing every year. At this point, however, there is little in the way of theory on which to base an organization of the topic. If you are interested in following up on the subject, I encourage you to explore it on the Internet.</w:t>
      </w:r>
    </w:p>
    <w:p w14:paraId="401B8489" w14:textId="77777777" w:rsidR="00095337" w:rsidRDefault="00095337"/>
    <w:sectPr w:rsidR="0009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62"/>
    <w:rsid w:val="00095337"/>
    <w:rsid w:val="00AF7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4C4F"/>
  <w15:chartTrackingRefBased/>
  <w15:docId w15:val="{7E7914E2-1B72-450F-AB86-DDACC2EF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6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CIELAB_color_spac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cran.r-project.org/web/packages/OpenImageR/vignettes/Image_segmentation_superpixels_clustering.html" TargetMode="External"/><Relationship Id="rId17" Type="http://schemas.openxmlformats.org/officeDocument/2006/relationships/hyperlink" Target="https://cran.r-project.org/web/packages/OpenImageR/vignettes/Image_segmentation_superpixels_clustering.html" TargetMode="External"/><Relationship Id="rId2" Type="http://schemas.openxmlformats.org/officeDocument/2006/relationships/settings" Target="settings.xml"/><Relationship Id="rId16" Type="http://schemas.openxmlformats.org/officeDocument/2006/relationships/hyperlink" Target="https://cran.r-project.org/web/packages/OpenImageR/vignettes/Image_segmentation_superpixels_clustering.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spatial.org/raster/pkg/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en.wikipedia.org/wiki/Universal_Transverse_Mercator_coordinate_system" TargetMode="Externa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3199</Words>
  <Characters>18236</Characters>
  <Application>Microsoft Office Word</Application>
  <DocSecurity>0</DocSecurity>
  <Lines>151</Lines>
  <Paragraphs>42</Paragraphs>
  <ScaleCrop>false</ScaleCrop>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2021-09-23T06:34:00Z</dcterms:created>
  <dcterms:modified xsi:type="dcterms:W3CDTF">2021-09-23T06:41:00Z</dcterms:modified>
</cp:coreProperties>
</file>