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8C4B5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Hi there! </w:t>
      </w:r>
    </w:p>
    <w:p w14:paraId="570F0C8C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In 2010, when I was studying my Biology Degree at Universidad </w:t>
      </w:r>
      <w:proofErr w:type="spellStart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Complutense</w:t>
      </w:r>
      <w:proofErr w:type="spellEnd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Madrid, I fell in love with a documentary miniseries called </w:t>
      </w:r>
      <w:hyperlink r:id="rId4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Great Migrations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hyperlink r:id="rId5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Geographic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Their episodes talk about awesome migrations of animals around the globe. One of these chapters is “Great Migrations: Science </w:t>
      </w:r>
      <w:proofErr w:type="gramStart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Of</w:t>
      </w:r>
      <w:proofErr w:type="gramEnd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Migrations”. It shows how scientists study the patterns and processes of animal migration. One of these researchers is </w:t>
      </w:r>
      <w:hyperlink r:id="rId6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John Fryxell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from </w:t>
      </w:r>
      <w:proofErr w:type="spellStart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Gelph</w:t>
      </w:r>
      <w:proofErr w:type="spellEnd"/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University in Canada. John explains how mathematical models can help to understand movement patterns. Through simulations, he shows how wildebeests maintaining a clustered movement pattern can more effectively avoid to be hunted by a virtual lion (</w:t>
      </w:r>
      <w:hyperlink r:id="rId7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Spanish version in YouTube). I have to confess that each time I see those images, I think that I would be completely fulfilled with this kind of jobs.</w:t>
      </w:r>
    </w:p>
    <w:p w14:paraId="77614AEC" w14:textId="77777777" w:rsidR="00AD3109" w:rsidRPr="00AD3109" w:rsidRDefault="00AD3109" w:rsidP="00AD31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A98B7B7" wp14:editId="5FCCC3B7">
            <wp:extent cx="4290060" cy="2263140"/>
            <wp:effectExtent l="0" t="0" r="0" b="3810"/>
            <wp:docPr id="3" name="Picture 3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276F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I modified a little bit my previous “go” function to reproduce the experiment shown by John. This is a small tribute to this documentary series and to all those people who inspire and motivate us and arouse our curiosity, as John.</w:t>
      </w:r>
    </w:p>
    <w:p w14:paraId="6AE9B626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find the code to perform these simulations with R below. To perform the gif of this post, you can follow </w:t>
      </w:r>
      <w:hyperlink r:id="rId10" w:tgtFrame="_blank" w:history="1">
        <w:proofErr w:type="gramStart"/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procedures</w:t>
        </w:r>
        <w:proofErr w:type="gramEnd"/>
      </w:hyperlink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And if you want to be updated with my posts, find me on my new Twitter account </w:t>
      </w:r>
      <w:hyperlink r:id="rId11" w:tgtFrame="_blank" w:history="1">
        <w:r w:rsidRPr="00AD3109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@javi_ferlop</w:t>
        </w:r>
      </w:hyperlink>
    </w:p>
    <w:p w14:paraId="22FDAE11" w14:textId="77777777" w:rsidR="00AD3109" w:rsidRPr="00AD3109" w:rsidRDefault="00AD3109" w:rsidP="00AD31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D3109">
        <w:rPr>
          <w:rFonts w:ascii="Times New Roman" w:eastAsia="Times New Roman" w:hAnsi="Times New Roman" w:cs="Times New Roman"/>
          <w:sz w:val="20"/>
          <w:szCs w:val="20"/>
          <w:lang w:eastAsia="en-IN"/>
        </w:rPr>
        <w:t>That is all, enjoy!</w:t>
      </w:r>
    </w:p>
    <w:p w14:paraId="790B8921" w14:textId="77777777" w:rsidR="00AD3109" w:rsidRPr="00AD3109" w:rsidRDefault="00AD3109" w:rsidP="00AD3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First, we prepare packages and raster layers to be used later. We also load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 species class to define the hunter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inital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location and his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(grass cover in this case), as in previous posts.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(raster)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raster(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(10000, -80, 180)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 = matrix(1, 5, 5), mean)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species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setClass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("species", slots = c(x = "numeric", y = "numeric",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opt = "numeric"))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Then we will load the hunt function. This is pretty similar to my previous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"go" function. However, I added a "preys" attribute, a set of locations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of available preys. After each movement of the hunter, the function checks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if the hunter is in the same cell as any prey. If yes, it records this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location and delete this prey from the available preys. The output is a 4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column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the first two are the location of the hunter at each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iteration. The last two show if there is any capture at this iteration.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hunt &lt;- function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preys)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#create an empty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to store each step coordinates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#the first position will be the initial position of 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#the first position will be the initial position of the specimen defined by the species class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hunted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()#create an empty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to store hunted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(step in 2:n)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#update preys locations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(env,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as.matrix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(preys + step))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#First, the function searches in the adjacent cells what have the value that best fits with the species requirements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#randomization/atraction routine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while ( is.na(extract(env, matrix(c(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lon_candidate,lat_candidate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),1,2))))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track[step-1,1]+ (sigma *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track[step-1,1]))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track[step-1,2]+ (sigma *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track[step-1,2]))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adjacent(env,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(env, matrix(c(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 1,2)),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directions=8, pairs=FALSE 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options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1:length(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options[i,1]&lt;-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options[i,2]&lt;-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sp@opt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env[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 &lt;- c(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(options[abs(options$V2) == min(abs(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1 ]),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(options[abs(options$V2) == min(abs(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sample(option,1)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xyFromCell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env,new_cell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if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%in%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preys &lt;- preys[-match(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new_cell,prey_cells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),]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else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hunted[step,1]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hunted[step,2] &lt;- NA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return(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cbind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track,hunted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Later we define our predator, in this case, a lion! The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inital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possition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will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be at the middle of the space (50,50). We will also select the environmental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optimum of our lion, 60% of grass cover (our lion hates bare ground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lion &lt;- </w:t>
      </w:r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species(</w:t>
      </w:r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x= 50, y =50, opt= 60)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Now, we will set the locations of a bunch of wildebeests using "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randomPoints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from "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 package. As our wildebeests will be running around, we will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initially locate them at the bottom left.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r &lt;- </w:t>
      </w:r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raster(</w:t>
      </w:r>
      <w:proofErr w:type="spellStart"/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=-500,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=-500,ymx=0)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randomPoints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(r, 10000)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Here we have our wildebeests ready to run!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 start the hunting!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hunting &lt;- </w:t>
      </w:r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hunt(</w:t>
      </w:r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lion,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600, 2, 0, 0, 0,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In "hunting" object is stored each location of our lion during the 600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iterations, as well as each time she catches a wildebeest. To see only the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catches, you can use: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(hunting)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Pretty awesome, right? </w:t>
      </w:r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But,</w:t>
      </w:r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what happens if we group our wildebeests in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clusters? To do it, we will define another small function that creates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clusters of points: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clus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function(n,m1,m2){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df&lt;-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1:n){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a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(100,m1[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b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(100,m2[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],1)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df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rbind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df,data.frame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a,b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return(df)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clus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(100,-500,0),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(100,-500,0))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Look at the wildebeests locations now!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Ok, let's go again!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hunt(</w:t>
      </w:r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lion,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600, 2, 0, 0, 0,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Let's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chek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how many catches he have now: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And comparing both strategies...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proofErr w:type="gram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(hunting))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...looks like wildebeests should stay together!!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You can run these simulations n times to see if the results are robust.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# Finally we can print each iteration to make a cool gif </w:t>
      </w:r>
      <w:r w:rsidRPr="00AD310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IN"/>
        </w:rPr>
        <w:drawing>
          <wp:inline distT="0" distB="0" distL="0" distR="0" wp14:anchorId="4D7D3452" wp14:editId="574D1CC2">
            <wp:extent cx="685800" cy="685800"/>
            <wp:effectExtent l="0" t="0" r="0" b="0"/>
            <wp:docPr id="4" name="Picture 4" descr="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for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1:600) {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id &lt;-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sprintf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("%03d",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png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(paste("lion1_",id,".png",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sep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=""), width=1300, height=690, units="px",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pointsize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16)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par(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mfrow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=c(1,2))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main="random",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points(hunting[i,1:2],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points(hunting[1:i,3:4],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=1, col="blue",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3,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(gnu +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plot(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gc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c(6,94), main="clustered", legend=FALSE)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[i,1:2],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0,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hunting_clustered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[1:i,3:4],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=1, col="blue",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3,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=3)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points (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gnu_clustered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+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pch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20)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</w:t>
      </w:r>
      <w:proofErr w:type="spellStart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dev.off</w:t>
      </w:r>
      <w:proofErr w:type="spellEnd"/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AD310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</w:p>
    <w:p w14:paraId="46812A0F" w14:textId="77777777" w:rsidR="00703945" w:rsidRDefault="00703945"/>
    <w:sectPr w:rsidR="00703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09"/>
    <w:rsid w:val="00703945"/>
    <w:rsid w:val="00AD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B635"/>
  <w15:chartTrackingRefBased/>
  <w15:docId w15:val="{D8C15516-BF53-44E6-8CE1-BF8F27152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2.wp.com/1.bp.blogspot.com/-s-sAxqBawaQ/W1Ysm0xr77I/AAAAAAAAARs/IyxYot7SI68e-df7s1mb9SOrqxezqQj8ACLcBGAs/s1600/random_cluster.gif?ssl=1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Fa0rxb_LbfM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uoguelph.ca/ib/fryxell" TargetMode="External"/><Relationship Id="rId11" Type="http://schemas.openxmlformats.org/officeDocument/2006/relationships/hyperlink" Target="https://twitter.com/javi_ferlop" TargetMode="External"/><Relationship Id="rId5" Type="http://schemas.openxmlformats.org/officeDocument/2006/relationships/hyperlink" Target="http://www.nationalgeographic.com.au/tv/great-migrations/" TargetMode="External"/><Relationship Id="rId10" Type="http://schemas.openxmlformats.org/officeDocument/2006/relationships/hyperlink" Target="http://allthiswasfield.blogspot.com/2017/12/p-margin-bottom-0.html" TargetMode="External"/><Relationship Id="rId4" Type="http://schemas.openxmlformats.org/officeDocument/2006/relationships/hyperlink" Target="https://en.wikipedia.org/wiki/Great_Migrations" TargetMode="Externa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1159</Words>
  <Characters>6608</Characters>
  <Application>Microsoft Office Word</Application>
  <DocSecurity>0</DocSecurity>
  <Lines>55</Lines>
  <Paragraphs>15</Paragraphs>
  <ScaleCrop>false</ScaleCrop>
  <Company/>
  <LinksUpToDate>false</LinksUpToDate>
  <CharactersWithSpaces>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2021-12-16T07:04:00Z</dcterms:created>
  <dcterms:modified xsi:type="dcterms:W3CDTF">2021-12-16T07:05:00Z</dcterms:modified>
</cp:coreProperties>
</file>