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86C5C" w14:textId="21BBC4F8" w:rsidR="002B3886" w:rsidRPr="002B3886" w:rsidRDefault="002B3886" w:rsidP="002B3886">
      <w:p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Times New Roman" w:eastAsia="Times New Roman" w:hAnsi="Times New Roman" w:cs="Times New Roman"/>
          <w:sz w:val="20"/>
          <w:szCs w:val="20"/>
          <w:lang w:eastAsia="en-IN"/>
        </w:rPr>
        <w:t xml:space="preserve">I’ll give a short introduction on how to use </w:t>
      </w:r>
      <w:r w:rsidR="00F742F6">
        <w:rPr>
          <w:rFonts w:ascii="Times New Roman" w:eastAsia="Times New Roman" w:hAnsi="Times New Roman" w:cs="Times New Roman"/>
          <w:sz w:val="20"/>
          <w:szCs w:val="20"/>
          <w:lang w:eastAsia="en-IN"/>
        </w:rPr>
        <w:t xml:space="preserve"> AzureVM</w:t>
      </w:r>
      <w:r w:rsidRPr="002B3886">
        <w:rPr>
          <w:rFonts w:ascii="Times New Roman" w:eastAsia="Times New Roman" w:hAnsi="Times New Roman" w:cs="Times New Roman"/>
          <w:sz w:val="20"/>
          <w:szCs w:val="20"/>
          <w:lang w:eastAsia="en-IN"/>
        </w:rPr>
        <w:t xml:space="preserve"> to manage Azure virtual machines, and in particular </w:t>
      </w:r>
      <w:hyperlink r:id="rId5" w:tgtFrame="_blank" w:history="1">
        <w:r w:rsidRPr="002B3886">
          <w:rPr>
            <w:rFonts w:ascii="Times New Roman" w:eastAsia="Times New Roman" w:hAnsi="Times New Roman" w:cs="Times New Roman"/>
            <w:color w:val="0000FF"/>
            <w:sz w:val="20"/>
            <w:szCs w:val="20"/>
            <w:u w:val="single"/>
            <w:lang w:eastAsia="en-IN"/>
          </w:rPr>
          <w:t>Data Science Virtual Machines</w:t>
        </w:r>
      </w:hyperlink>
      <w:r w:rsidRPr="002B3886">
        <w:rPr>
          <w:rFonts w:ascii="Times New Roman" w:eastAsia="Times New Roman" w:hAnsi="Times New Roman" w:cs="Times New Roman"/>
          <w:sz w:val="20"/>
          <w:szCs w:val="20"/>
          <w:lang w:eastAsia="en-IN"/>
        </w:rPr>
        <w:t xml:space="preserve"> (DSVMs).</w:t>
      </w:r>
    </w:p>
    <w:p w14:paraId="3BA1B527" w14:textId="77777777" w:rsidR="002B3886" w:rsidRPr="002B3886" w:rsidRDefault="002B3886" w:rsidP="002B38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B3886">
        <w:rPr>
          <w:rFonts w:ascii="Times New Roman" w:eastAsia="Times New Roman" w:hAnsi="Times New Roman" w:cs="Times New Roman"/>
          <w:b/>
          <w:bCs/>
          <w:sz w:val="36"/>
          <w:szCs w:val="36"/>
          <w:lang w:eastAsia="en-IN"/>
        </w:rPr>
        <w:t>Creating a VM</w:t>
      </w:r>
    </w:p>
    <w:p w14:paraId="45AF67B1" w14:textId="77777777" w:rsidR="002B3886" w:rsidRPr="002B3886" w:rsidRDefault="002B3886" w:rsidP="002B3886">
      <w:p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Times New Roman" w:eastAsia="Times New Roman" w:hAnsi="Times New Roman" w:cs="Times New Roman"/>
          <w:sz w:val="20"/>
          <w:szCs w:val="20"/>
          <w:lang w:eastAsia="en-IN"/>
        </w:rPr>
        <w:t xml:space="preserve">Creating a VM is as simple as using the </w:t>
      </w:r>
      <w:r w:rsidRPr="002B3886">
        <w:rPr>
          <w:rFonts w:ascii="Courier New" w:eastAsia="Times New Roman" w:hAnsi="Courier New" w:cs="Courier New"/>
          <w:sz w:val="20"/>
          <w:szCs w:val="20"/>
          <w:lang w:eastAsia="en-IN"/>
        </w:rPr>
        <w:t>create_vm</w:t>
      </w:r>
      <w:r w:rsidRPr="002B3886">
        <w:rPr>
          <w:rFonts w:ascii="Times New Roman" w:eastAsia="Times New Roman" w:hAnsi="Times New Roman" w:cs="Times New Roman"/>
          <w:sz w:val="20"/>
          <w:szCs w:val="20"/>
          <w:lang w:eastAsia="en-IN"/>
        </w:rPr>
        <w:t xml:space="preserve"> method, which is available as part of the </w:t>
      </w:r>
      <w:r w:rsidRPr="002B3886">
        <w:rPr>
          <w:rFonts w:ascii="Courier New" w:eastAsia="Times New Roman" w:hAnsi="Courier New" w:cs="Courier New"/>
          <w:sz w:val="20"/>
          <w:szCs w:val="20"/>
          <w:lang w:eastAsia="en-IN"/>
        </w:rPr>
        <w:t>az_subscription</w:t>
      </w:r>
      <w:r w:rsidRPr="002B3886">
        <w:rPr>
          <w:rFonts w:ascii="Times New Roman" w:eastAsia="Times New Roman" w:hAnsi="Times New Roman" w:cs="Times New Roman"/>
          <w:sz w:val="20"/>
          <w:szCs w:val="20"/>
          <w:lang w:eastAsia="en-IN"/>
        </w:rPr>
        <w:t xml:space="preserve"> and </w:t>
      </w:r>
      <w:r w:rsidRPr="002B3886">
        <w:rPr>
          <w:rFonts w:ascii="Courier New" w:eastAsia="Times New Roman" w:hAnsi="Courier New" w:cs="Courier New"/>
          <w:sz w:val="20"/>
          <w:szCs w:val="20"/>
          <w:lang w:eastAsia="en-IN"/>
        </w:rPr>
        <w:t>az_resource_group</w:t>
      </w:r>
      <w:r w:rsidRPr="002B3886">
        <w:rPr>
          <w:rFonts w:ascii="Times New Roman" w:eastAsia="Times New Roman" w:hAnsi="Times New Roman" w:cs="Times New Roman"/>
          <w:sz w:val="20"/>
          <w:szCs w:val="20"/>
          <w:lang w:eastAsia="en-IN"/>
        </w:rPr>
        <w:t xml:space="preserve"> classes.</w:t>
      </w:r>
    </w:p>
    <w:p w14:paraId="7529D8EC"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B3886">
        <w:rPr>
          <w:rFonts w:ascii="Courier New" w:eastAsia="Times New Roman" w:hAnsi="Courier New" w:cs="Courier New"/>
          <w:sz w:val="20"/>
          <w:szCs w:val="20"/>
          <w:lang w:eastAsia="en-IN"/>
        </w:rPr>
        <w:t>library(</w:t>
      </w:r>
      <w:proofErr w:type="gramEnd"/>
      <w:r w:rsidRPr="002B3886">
        <w:rPr>
          <w:rFonts w:ascii="Courier New" w:eastAsia="Times New Roman" w:hAnsi="Courier New" w:cs="Courier New"/>
          <w:sz w:val="20"/>
          <w:szCs w:val="20"/>
          <w:lang w:eastAsia="en-IN"/>
        </w:rPr>
        <w:t>AzureRMR)</w:t>
      </w:r>
    </w:p>
    <w:p w14:paraId="6173DDF4"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B3886">
        <w:rPr>
          <w:rFonts w:ascii="Courier New" w:eastAsia="Times New Roman" w:hAnsi="Courier New" w:cs="Courier New"/>
          <w:sz w:val="20"/>
          <w:szCs w:val="20"/>
          <w:lang w:eastAsia="en-IN"/>
        </w:rPr>
        <w:t>library(</w:t>
      </w:r>
      <w:proofErr w:type="gramEnd"/>
      <w:r w:rsidRPr="002B3886">
        <w:rPr>
          <w:rFonts w:ascii="Courier New" w:eastAsia="Times New Roman" w:hAnsi="Courier New" w:cs="Courier New"/>
          <w:sz w:val="20"/>
          <w:szCs w:val="20"/>
          <w:lang w:eastAsia="en-IN"/>
        </w:rPr>
        <w:t>AzureVM)</w:t>
      </w:r>
    </w:p>
    <w:p w14:paraId="3516BC2C"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3DB85B"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using the subscription method</w:t>
      </w:r>
    </w:p>
    <w:p w14:paraId="0ED642C5"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sub &lt;- az_rm$</w:t>
      </w:r>
    </w:p>
    <w:p w14:paraId="4CCC2C86"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new(tenant="{tenant_id}", app="{app_id}", password="{password}</w:t>
      </w:r>
      <w:proofErr w:type="gramStart"/>
      <w:r w:rsidRPr="002B3886">
        <w:rPr>
          <w:rFonts w:ascii="Courier New" w:eastAsia="Times New Roman" w:hAnsi="Courier New" w:cs="Courier New"/>
          <w:sz w:val="20"/>
          <w:szCs w:val="20"/>
          <w:lang w:eastAsia="en-IN"/>
        </w:rPr>
        <w:t>")$</w:t>
      </w:r>
      <w:proofErr w:type="gramEnd"/>
    </w:p>
    <w:p w14:paraId="4FD4E9EB"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get_subscription("{subscription_id}")</w:t>
      </w:r>
    </w:p>
    <w:p w14:paraId="361EC306"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2C912C"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myNewVM &lt;- sub$create_</w:t>
      </w:r>
      <w:proofErr w:type="gramStart"/>
      <w:r w:rsidRPr="002B3886">
        <w:rPr>
          <w:rFonts w:ascii="Courier New" w:eastAsia="Times New Roman" w:hAnsi="Courier New" w:cs="Courier New"/>
          <w:sz w:val="20"/>
          <w:szCs w:val="20"/>
          <w:lang w:eastAsia="en-IN"/>
        </w:rPr>
        <w:t>vm(</w:t>
      </w:r>
      <w:proofErr w:type="gramEnd"/>
      <w:r w:rsidRPr="002B3886">
        <w:rPr>
          <w:rFonts w:ascii="Courier New" w:eastAsia="Times New Roman" w:hAnsi="Courier New" w:cs="Courier New"/>
          <w:sz w:val="20"/>
          <w:szCs w:val="20"/>
          <w:lang w:eastAsia="en-IN"/>
        </w:rPr>
        <w:t>"myNewVM",</w:t>
      </w:r>
    </w:p>
    <w:p w14:paraId="29CA3694"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location="australiaeast",</w:t>
      </w:r>
    </w:p>
    <w:p w14:paraId="4D9C8D54"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username="datascience",</w:t>
      </w:r>
    </w:p>
    <w:p w14:paraId="09E6A6E3"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passkey="fAs30q-2a5</w:t>
      </w:r>
      <w:proofErr w:type="gramStart"/>
      <w:r w:rsidRPr="002B3886">
        <w:rPr>
          <w:rFonts w:ascii="Courier New" w:eastAsia="Times New Roman" w:hAnsi="Courier New" w:cs="Courier New"/>
          <w:sz w:val="20"/>
          <w:szCs w:val="20"/>
          <w:lang w:eastAsia="en-IN"/>
        </w:rPr>
        <w:t>vF!Z</w:t>
      </w:r>
      <w:proofErr w:type="gramEnd"/>
      <w:r w:rsidRPr="002B3886">
        <w:rPr>
          <w:rFonts w:ascii="Courier New" w:eastAsia="Times New Roman" w:hAnsi="Courier New" w:cs="Courier New"/>
          <w:sz w:val="20"/>
          <w:szCs w:val="20"/>
          <w:lang w:eastAsia="en-IN"/>
        </w:rPr>
        <w:t>")  # be sure to choose a strong password!</w:t>
      </w:r>
    </w:p>
    <w:p w14:paraId="709CFDFF"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C90DEE"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284BB0"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using the resource group method</w:t>
      </w:r>
    </w:p>
    <w:p w14:paraId="09EC6BD1"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rg &lt;- sub$create_resource_</w:t>
      </w:r>
      <w:proofErr w:type="gramStart"/>
      <w:r w:rsidRPr="002B3886">
        <w:rPr>
          <w:rFonts w:ascii="Courier New" w:eastAsia="Times New Roman" w:hAnsi="Courier New" w:cs="Courier New"/>
          <w:sz w:val="20"/>
          <w:szCs w:val="20"/>
          <w:lang w:eastAsia="en-IN"/>
        </w:rPr>
        <w:t>group(</w:t>
      </w:r>
      <w:proofErr w:type="gramEnd"/>
      <w:r w:rsidRPr="002B3886">
        <w:rPr>
          <w:rFonts w:ascii="Courier New" w:eastAsia="Times New Roman" w:hAnsi="Courier New" w:cs="Courier New"/>
          <w:sz w:val="20"/>
          <w:szCs w:val="20"/>
          <w:lang w:eastAsia="en-IN"/>
        </w:rPr>
        <w:t>"myresourcegroup",</w:t>
      </w:r>
    </w:p>
    <w:p w14:paraId="4DF0F256"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location="australiaeast")</w:t>
      </w:r>
    </w:p>
    <w:p w14:paraId="2F8DBD09"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99DC68"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myOtherVM &lt;- rg$create_</w:t>
      </w:r>
      <w:proofErr w:type="gramStart"/>
      <w:r w:rsidRPr="002B3886">
        <w:rPr>
          <w:rFonts w:ascii="Courier New" w:eastAsia="Times New Roman" w:hAnsi="Courier New" w:cs="Courier New"/>
          <w:sz w:val="20"/>
          <w:szCs w:val="20"/>
          <w:lang w:eastAsia="en-IN"/>
        </w:rPr>
        <w:t>vm(</w:t>
      </w:r>
      <w:proofErr w:type="gramEnd"/>
      <w:r w:rsidRPr="002B3886">
        <w:rPr>
          <w:rFonts w:ascii="Courier New" w:eastAsia="Times New Roman" w:hAnsi="Courier New" w:cs="Courier New"/>
          <w:sz w:val="20"/>
          <w:szCs w:val="20"/>
          <w:lang w:eastAsia="en-IN"/>
        </w:rPr>
        <w:t>"myOtherVM",</w:t>
      </w:r>
    </w:p>
    <w:p w14:paraId="08A96F55"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username="datascience",</w:t>
      </w:r>
    </w:p>
    <w:p w14:paraId="6720B292"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passkey="l3Kgrf21%?0DFm")</w:t>
      </w:r>
    </w:p>
    <w:p w14:paraId="6C6F68B2" w14:textId="77777777" w:rsidR="002B3886" w:rsidRPr="002B3886" w:rsidRDefault="002B3886" w:rsidP="002B3886">
      <w:p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Times New Roman" w:eastAsia="Times New Roman" w:hAnsi="Times New Roman" w:cs="Times New Roman"/>
          <w:sz w:val="20"/>
          <w:szCs w:val="20"/>
          <w:lang w:eastAsia="en-IN"/>
        </w:rPr>
        <w:t xml:space="preserve">Without any other options, this will create a Windows Server 2016 </w:t>
      </w:r>
      <w:hyperlink r:id="rId6" w:anchor="whats-included-in-the-data-science-vm" w:tgtFrame="_blank" w:history="1">
        <w:r w:rsidRPr="002B3886">
          <w:rPr>
            <w:rFonts w:ascii="Times New Roman" w:eastAsia="Times New Roman" w:hAnsi="Times New Roman" w:cs="Times New Roman"/>
            <w:color w:val="0000FF"/>
            <w:sz w:val="20"/>
            <w:szCs w:val="20"/>
            <w:u w:val="single"/>
            <w:lang w:eastAsia="en-IN"/>
          </w:rPr>
          <w:t>Data Science Virtual Machine</w:t>
        </w:r>
      </w:hyperlink>
      <w:r w:rsidRPr="002B3886">
        <w:rPr>
          <w:rFonts w:ascii="Times New Roman" w:eastAsia="Times New Roman" w:hAnsi="Times New Roman" w:cs="Times New Roman"/>
          <w:sz w:val="20"/>
          <w:szCs w:val="20"/>
          <w:lang w:eastAsia="en-IN"/>
        </w:rPr>
        <w:t>, which is pre-installed with several tools useful for analytics: Python, R (and RStudio), Tensorflow, XGBoost, SQL Server, and so on. The size will be a Standard DS3 V2 VM, which has 4 cores, 14GB of memory, 1TB primary disk, and up to 16x28GB data disks.</w:t>
      </w:r>
    </w:p>
    <w:p w14:paraId="091076D1" w14:textId="77777777" w:rsidR="002B3886" w:rsidRPr="002B3886" w:rsidRDefault="002B3886" w:rsidP="002B3886">
      <w:p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Times New Roman" w:eastAsia="Times New Roman" w:hAnsi="Times New Roman" w:cs="Times New Roman"/>
          <w:sz w:val="20"/>
          <w:szCs w:val="20"/>
          <w:lang w:eastAsia="en-IN"/>
        </w:rPr>
        <w:t>A feature of creating the VM under a subscription, as opposed to a resource group, is that it creates a new resource group specifically to hold the VM. This simplifies the task of managing and (eventually) deleting the VM considerably. See “Deleting a VM” below.</w:t>
      </w:r>
    </w:p>
    <w:p w14:paraId="57AAF708" w14:textId="77777777" w:rsidR="002B3886" w:rsidRPr="002B3886" w:rsidRDefault="002B3886" w:rsidP="002B3886">
      <w:p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Times New Roman" w:eastAsia="Times New Roman" w:hAnsi="Times New Roman" w:cs="Times New Roman"/>
          <w:sz w:val="20"/>
          <w:szCs w:val="20"/>
          <w:lang w:eastAsia="en-IN"/>
        </w:rPr>
        <w:t>You can change the specifications for the VM by providing any of the following arguments:</w:t>
      </w:r>
    </w:p>
    <w:p w14:paraId="54D3D635" w14:textId="77777777" w:rsidR="002B3886" w:rsidRPr="002B3886" w:rsidRDefault="002B3886" w:rsidP="002B388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Courier New" w:eastAsia="Times New Roman" w:hAnsi="Courier New" w:cs="Courier New"/>
          <w:sz w:val="20"/>
          <w:szCs w:val="20"/>
          <w:lang w:eastAsia="en-IN"/>
        </w:rPr>
        <w:t>os</w:t>
      </w:r>
      <w:r w:rsidRPr="002B3886">
        <w:rPr>
          <w:rFonts w:ascii="Times New Roman" w:eastAsia="Times New Roman" w:hAnsi="Times New Roman" w:cs="Times New Roman"/>
          <w:sz w:val="20"/>
          <w:szCs w:val="20"/>
          <w:lang w:eastAsia="en-IN"/>
        </w:rPr>
        <w:t>: either “Windows” or “Ubuntu” (for Ubuntu LTS 16.04).</w:t>
      </w:r>
    </w:p>
    <w:p w14:paraId="5DCD8319" w14:textId="77777777" w:rsidR="002B3886" w:rsidRPr="002B3886" w:rsidRDefault="002B3886" w:rsidP="002B388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Courier New" w:eastAsia="Times New Roman" w:hAnsi="Courier New" w:cs="Courier New"/>
          <w:sz w:val="20"/>
          <w:szCs w:val="20"/>
          <w:lang w:eastAsia="en-IN"/>
        </w:rPr>
        <w:t>size</w:t>
      </w:r>
      <w:r w:rsidRPr="002B3886">
        <w:rPr>
          <w:rFonts w:ascii="Times New Roman" w:eastAsia="Times New Roman" w:hAnsi="Times New Roman" w:cs="Times New Roman"/>
          <w:sz w:val="20"/>
          <w:szCs w:val="20"/>
          <w:lang w:eastAsia="en-IN"/>
        </w:rPr>
        <w:t xml:space="preserve">: the VM size. Use the </w:t>
      </w:r>
      <w:r w:rsidRPr="002B3886">
        <w:rPr>
          <w:rFonts w:ascii="Courier New" w:eastAsia="Times New Roman" w:hAnsi="Courier New" w:cs="Courier New"/>
          <w:sz w:val="20"/>
          <w:szCs w:val="20"/>
          <w:lang w:eastAsia="en-IN"/>
        </w:rPr>
        <w:t>az_subscription$list_vm_</w:t>
      </w:r>
      <w:proofErr w:type="gramStart"/>
      <w:r w:rsidRPr="002B3886">
        <w:rPr>
          <w:rFonts w:ascii="Courier New" w:eastAsia="Times New Roman" w:hAnsi="Courier New" w:cs="Courier New"/>
          <w:sz w:val="20"/>
          <w:szCs w:val="20"/>
          <w:lang w:eastAsia="en-IN"/>
        </w:rPr>
        <w:t>sizes(</w:t>
      </w:r>
      <w:proofErr w:type="gramEnd"/>
      <w:r w:rsidRPr="002B3886">
        <w:rPr>
          <w:rFonts w:ascii="Courier New" w:eastAsia="Times New Roman" w:hAnsi="Courier New" w:cs="Courier New"/>
          <w:sz w:val="20"/>
          <w:szCs w:val="20"/>
          <w:lang w:eastAsia="en-IN"/>
        </w:rPr>
        <w:t>)</w:t>
      </w:r>
      <w:r w:rsidRPr="002B3886">
        <w:rPr>
          <w:rFonts w:ascii="Times New Roman" w:eastAsia="Times New Roman" w:hAnsi="Times New Roman" w:cs="Times New Roman"/>
          <w:sz w:val="20"/>
          <w:szCs w:val="20"/>
          <w:lang w:eastAsia="en-IN"/>
        </w:rPr>
        <w:t xml:space="preserve"> method to see what sizes are available in your region. Note that in Azure, a VM’s size is really a broad-ranging label that encapsulates the number of cores, memory, and disk available.</w:t>
      </w:r>
    </w:p>
    <w:p w14:paraId="302B39BD" w14:textId="77777777" w:rsidR="002B3886" w:rsidRPr="002B3886" w:rsidRDefault="002B3886" w:rsidP="002B388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Courier New" w:eastAsia="Times New Roman" w:hAnsi="Courier New" w:cs="Courier New"/>
          <w:sz w:val="20"/>
          <w:szCs w:val="20"/>
          <w:lang w:eastAsia="en-IN"/>
        </w:rPr>
        <w:t>passkey</w:t>
      </w:r>
      <w:r w:rsidRPr="002B3886">
        <w:rPr>
          <w:rFonts w:ascii="Times New Roman" w:eastAsia="Times New Roman" w:hAnsi="Times New Roman" w:cs="Times New Roman"/>
          <w:sz w:val="20"/>
          <w:szCs w:val="20"/>
          <w:lang w:eastAsia="en-IN"/>
        </w:rPr>
        <w:t xml:space="preserve">: if creating an Ubuntu VM, you can supply a public key as the </w:t>
      </w:r>
      <w:r w:rsidRPr="002B3886">
        <w:rPr>
          <w:rFonts w:ascii="Courier New" w:eastAsia="Times New Roman" w:hAnsi="Courier New" w:cs="Courier New"/>
          <w:sz w:val="20"/>
          <w:szCs w:val="20"/>
          <w:lang w:eastAsia="en-IN"/>
        </w:rPr>
        <w:t>passkey</w:t>
      </w:r>
      <w:r w:rsidRPr="002B3886">
        <w:rPr>
          <w:rFonts w:ascii="Times New Roman" w:eastAsia="Times New Roman" w:hAnsi="Times New Roman" w:cs="Times New Roman"/>
          <w:sz w:val="20"/>
          <w:szCs w:val="20"/>
          <w:lang w:eastAsia="en-IN"/>
        </w:rPr>
        <w:t xml:space="preserve"> argument.</w:t>
      </w:r>
    </w:p>
    <w:p w14:paraId="0552D178" w14:textId="77777777" w:rsidR="002B3886" w:rsidRPr="002B3886" w:rsidRDefault="002B3886" w:rsidP="002B388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Courier New" w:eastAsia="Times New Roman" w:hAnsi="Courier New" w:cs="Courier New"/>
          <w:sz w:val="20"/>
          <w:szCs w:val="20"/>
          <w:lang w:eastAsia="en-IN"/>
        </w:rPr>
        <w:t>userauth_type</w:t>
      </w:r>
      <w:r w:rsidRPr="002B3886">
        <w:rPr>
          <w:rFonts w:ascii="Times New Roman" w:eastAsia="Times New Roman" w:hAnsi="Times New Roman" w:cs="Times New Roman"/>
          <w:sz w:val="20"/>
          <w:szCs w:val="20"/>
          <w:lang w:eastAsia="en-IN"/>
        </w:rPr>
        <w:t>: set this to “key” if you supply a public key.</w:t>
      </w:r>
    </w:p>
    <w:p w14:paraId="553A98D9" w14:textId="77777777" w:rsidR="002B3886" w:rsidRPr="002B3886" w:rsidRDefault="002B3886" w:rsidP="002B3886">
      <w:p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Times New Roman" w:eastAsia="Times New Roman" w:hAnsi="Times New Roman" w:cs="Times New Roman"/>
          <w:sz w:val="20"/>
          <w:szCs w:val="20"/>
          <w:lang w:eastAsia="en-IN"/>
        </w:rPr>
        <w:t>Setting these will determine whether you get a Windows or Ubuntu DSVM, the login details, and how powerful the VM is in terms of cores and memory/disk capacity. For example, this will create a Linux NC-series DSVM using public key authentication:</w:t>
      </w:r>
    </w:p>
    <w:p w14:paraId="440695C6"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myLinuxVM &lt;- sub$create_</w:t>
      </w:r>
      <w:proofErr w:type="gramStart"/>
      <w:r w:rsidRPr="002B3886">
        <w:rPr>
          <w:rFonts w:ascii="Courier New" w:eastAsia="Times New Roman" w:hAnsi="Courier New" w:cs="Courier New"/>
          <w:sz w:val="20"/>
          <w:szCs w:val="20"/>
          <w:lang w:eastAsia="en-IN"/>
        </w:rPr>
        <w:t>vm(</w:t>
      </w:r>
      <w:proofErr w:type="gramEnd"/>
      <w:r w:rsidRPr="002B3886">
        <w:rPr>
          <w:rFonts w:ascii="Courier New" w:eastAsia="Times New Roman" w:hAnsi="Courier New" w:cs="Courier New"/>
          <w:sz w:val="20"/>
          <w:szCs w:val="20"/>
          <w:lang w:eastAsia="en-IN"/>
        </w:rPr>
        <w:t>"myLinuxVM",</w:t>
      </w:r>
    </w:p>
    <w:p w14:paraId="4BAC97B5"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location="australiaeast",</w:t>
      </w:r>
    </w:p>
    <w:p w14:paraId="3744DF3C"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size="Standard_NC6s_v3",</w:t>
      </w:r>
    </w:p>
    <w:p w14:paraId="6834CA86"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os="Ubuntu",</w:t>
      </w:r>
    </w:p>
    <w:p w14:paraId="4C4A6CB1"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username="datascience",</w:t>
      </w:r>
    </w:p>
    <w:p w14:paraId="5E389F5C"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lastRenderedPageBreak/>
        <w:t xml:space="preserve">    passkey=readLines("~/id_rsa.pub"),</w:t>
      </w:r>
    </w:p>
    <w:p w14:paraId="3D467D30"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userauth_type="key")</w:t>
      </w:r>
    </w:p>
    <w:p w14:paraId="543D8270" w14:textId="77777777" w:rsidR="002B3886" w:rsidRPr="002B3886" w:rsidRDefault="002B3886" w:rsidP="002B3886">
      <w:p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Times New Roman" w:eastAsia="Times New Roman" w:hAnsi="Times New Roman" w:cs="Times New Roman"/>
          <w:sz w:val="20"/>
          <w:szCs w:val="20"/>
          <w:lang w:eastAsia="en-IN"/>
        </w:rPr>
        <w:t xml:space="preserve">The </w:t>
      </w:r>
      <w:r w:rsidRPr="002B3886">
        <w:rPr>
          <w:rFonts w:ascii="Courier New" w:eastAsia="Times New Roman" w:hAnsi="Courier New" w:cs="Courier New"/>
          <w:sz w:val="20"/>
          <w:szCs w:val="20"/>
          <w:lang w:eastAsia="en-IN"/>
        </w:rPr>
        <w:t>list_vm_</w:t>
      </w:r>
      <w:proofErr w:type="gramStart"/>
      <w:r w:rsidRPr="002B3886">
        <w:rPr>
          <w:rFonts w:ascii="Courier New" w:eastAsia="Times New Roman" w:hAnsi="Courier New" w:cs="Courier New"/>
          <w:sz w:val="20"/>
          <w:szCs w:val="20"/>
          <w:lang w:eastAsia="en-IN"/>
        </w:rPr>
        <w:t>sizes(</w:t>
      </w:r>
      <w:proofErr w:type="gramEnd"/>
      <w:r w:rsidRPr="002B3886">
        <w:rPr>
          <w:rFonts w:ascii="Courier New" w:eastAsia="Times New Roman" w:hAnsi="Courier New" w:cs="Courier New"/>
          <w:sz w:val="20"/>
          <w:szCs w:val="20"/>
          <w:lang w:eastAsia="en-IN"/>
        </w:rPr>
        <w:t>)</w:t>
      </w:r>
      <w:r w:rsidRPr="002B3886">
        <w:rPr>
          <w:rFonts w:ascii="Times New Roman" w:eastAsia="Times New Roman" w:hAnsi="Times New Roman" w:cs="Times New Roman"/>
          <w:sz w:val="20"/>
          <w:szCs w:val="20"/>
          <w:lang w:eastAsia="en-IN"/>
        </w:rPr>
        <w:t xml:space="preserve"> method will show you what the </w:t>
      </w:r>
      <w:hyperlink r:id="rId7" w:tgtFrame="_blank" w:history="1">
        <w:r w:rsidRPr="002B3886">
          <w:rPr>
            <w:rFonts w:ascii="Times New Roman" w:eastAsia="Times New Roman" w:hAnsi="Times New Roman" w:cs="Times New Roman"/>
            <w:color w:val="0000FF"/>
            <w:sz w:val="20"/>
            <w:szCs w:val="20"/>
            <w:u w:val="single"/>
            <w:lang w:eastAsia="en-IN"/>
          </w:rPr>
          <w:t>available VM sizes</w:t>
        </w:r>
      </w:hyperlink>
      <w:r w:rsidRPr="002B3886">
        <w:rPr>
          <w:rFonts w:ascii="Times New Roman" w:eastAsia="Times New Roman" w:hAnsi="Times New Roman" w:cs="Times New Roman"/>
          <w:sz w:val="20"/>
          <w:szCs w:val="20"/>
          <w:lang w:eastAsia="en-IN"/>
        </w:rPr>
        <w:t xml:space="preserve"> are for your region.</w:t>
      </w:r>
    </w:p>
    <w:p w14:paraId="56C1E105"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w:t>
      </w:r>
      <w:proofErr w:type="gramStart"/>
      <w:r w:rsidRPr="002B3886">
        <w:rPr>
          <w:rFonts w:ascii="Courier New" w:eastAsia="Times New Roman" w:hAnsi="Courier New" w:cs="Courier New"/>
          <w:sz w:val="20"/>
          <w:szCs w:val="20"/>
          <w:lang w:eastAsia="en-IN"/>
        </w:rPr>
        <w:t>examine</w:t>
      </w:r>
      <w:proofErr w:type="gramEnd"/>
      <w:r w:rsidRPr="002B3886">
        <w:rPr>
          <w:rFonts w:ascii="Courier New" w:eastAsia="Times New Roman" w:hAnsi="Courier New" w:cs="Courier New"/>
          <w:sz w:val="20"/>
          <w:szCs w:val="20"/>
          <w:lang w:eastAsia="en-IN"/>
        </w:rPr>
        <w:t xml:space="preserve"> VM sizes available in australiaeast region</w:t>
      </w:r>
    </w:p>
    <w:p w14:paraId="66E270F4"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sub$list_vm_sizes("australiaeast")</w:t>
      </w:r>
    </w:p>
    <w:p w14:paraId="18142F50" w14:textId="77777777" w:rsidR="002B3886" w:rsidRPr="002B3886" w:rsidRDefault="002B3886" w:rsidP="002B38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B3886">
        <w:rPr>
          <w:rFonts w:ascii="Times New Roman" w:eastAsia="Times New Roman" w:hAnsi="Times New Roman" w:cs="Times New Roman"/>
          <w:b/>
          <w:bCs/>
          <w:sz w:val="36"/>
          <w:szCs w:val="36"/>
          <w:lang w:eastAsia="en-IN"/>
        </w:rPr>
        <w:t>Retrieving an existing VM</w:t>
      </w:r>
    </w:p>
    <w:p w14:paraId="5967CE67" w14:textId="77777777" w:rsidR="002B3886" w:rsidRPr="002B3886" w:rsidRDefault="002B3886" w:rsidP="002B3886">
      <w:p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Times New Roman" w:eastAsia="Times New Roman" w:hAnsi="Times New Roman" w:cs="Times New Roman"/>
          <w:sz w:val="20"/>
          <w:szCs w:val="20"/>
          <w:lang w:eastAsia="en-IN"/>
        </w:rPr>
        <w:t xml:space="preserve">If you have an existing VM, you can retrieve it with the </w:t>
      </w:r>
      <w:r w:rsidRPr="002B3886">
        <w:rPr>
          <w:rFonts w:ascii="Courier New" w:eastAsia="Times New Roman" w:hAnsi="Courier New" w:cs="Courier New"/>
          <w:sz w:val="20"/>
          <w:szCs w:val="20"/>
          <w:lang w:eastAsia="en-IN"/>
        </w:rPr>
        <w:t>get_</w:t>
      </w:r>
      <w:proofErr w:type="gramStart"/>
      <w:r w:rsidRPr="002B3886">
        <w:rPr>
          <w:rFonts w:ascii="Courier New" w:eastAsia="Times New Roman" w:hAnsi="Courier New" w:cs="Courier New"/>
          <w:sz w:val="20"/>
          <w:szCs w:val="20"/>
          <w:lang w:eastAsia="en-IN"/>
        </w:rPr>
        <w:t>vm(</w:t>
      </w:r>
      <w:proofErr w:type="gramEnd"/>
      <w:r w:rsidRPr="002B3886">
        <w:rPr>
          <w:rFonts w:ascii="Courier New" w:eastAsia="Times New Roman" w:hAnsi="Courier New" w:cs="Courier New"/>
          <w:sz w:val="20"/>
          <w:szCs w:val="20"/>
          <w:lang w:eastAsia="en-IN"/>
        </w:rPr>
        <w:t>)</w:t>
      </w:r>
      <w:r w:rsidRPr="002B3886">
        <w:rPr>
          <w:rFonts w:ascii="Times New Roman" w:eastAsia="Times New Roman" w:hAnsi="Times New Roman" w:cs="Times New Roman"/>
          <w:sz w:val="20"/>
          <w:szCs w:val="20"/>
          <w:lang w:eastAsia="en-IN"/>
        </w:rPr>
        <w:t xml:space="preserve"> method. As with </w:t>
      </w:r>
      <w:r w:rsidRPr="002B3886">
        <w:rPr>
          <w:rFonts w:ascii="Courier New" w:eastAsia="Times New Roman" w:hAnsi="Courier New" w:cs="Courier New"/>
          <w:sz w:val="20"/>
          <w:szCs w:val="20"/>
          <w:lang w:eastAsia="en-IN"/>
        </w:rPr>
        <w:t>create_</w:t>
      </w:r>
      <w:proofErr w:type="gramStart"/>
      <w:r w:rsidRPr="002B3886">
        <w:rPr>
          <w:rFonts w:ascii="Courier New" w:eastAsia="Times New Roman" w:hAnsi="Courier New" w:cs="Courier New"/>
          <w:sz w:val="20"/>
          <w:szCs w:val="20"/>
          <w:lang w:eastAsia="en-IN"/>
        </w:rPr>
        <w:t>vm(</w:t>
      </w:r>
      <w:proofErr w:type="gramEnd"/>
      <w:r w:rsidRPr="002B3886">
        <w:rPr>
          <w:rFonts w:ascii="Courier New" w:eastAsia="Times New Roman" w:hAnsi="Courier New" w:cs="Courier New"/>
          <w:sz w:val="20"/>
          <w:szCs w:val="20"/>
          <w:lang w:eastAsia="en-IN"/>
        </w:rPr>
        <w:t>)</w:t>
      </w:r>
      <w:r w:rsidRPr="002B3886">
        <w:rPr>
          <w:rFonts w:ascii="Times New Roman" w:eastAsia="Times New Roman" w:hAnsi="Times New Roman" w:cs="Times New Roman"/>
          <w:sz w:val="20"/>
          <w:szCs w:val="20"/>
          <w:lang w:eastAsia="en-IN"/>
        </w:rPr>
        <w:t xml:space="preserve">, this is available as part of the </w:t>
      </w:r>
      <w:r w:rsidRPr="002B3886">
        <w:rPr>
          <w:rFonts w:ascii="Courier New" w:eastAsia="Times New Roman" w:hAnsi="Courier New" w:cs="Courier New"/>
          <w:sz w:val="20"/>
          <w:szCs w:val="20"/>
          <w:lang w:eastAsia="en-IN"/>
        </w:rPr>
        <w:t>az_subscription</w:t>
      </w:r>
      <w:r w:rsidRPr="002B3886">
        <w:rPr>
          <w:rFonts w:ascii="Times New Roman" w:eastAsia="Times New Roman" w:hAnsi="Times New Roman" w:cs="Times New Roman"/>
          <w:sz w:val="20"/>
          <w:szCs w:val="20"/>
          <w:lang w:eastAsia="en-IN"/>
        </w:rPr>
        <w:t xml:space="preserve"> and </w:t>
      </w:r>
      <w:r w:rsidRPr="002B3886">
        <w:rPr>
          <w:rFonts w:ascii="Courier New" w:eastAsia="Times New Roman" w:hAnsi="Courier New" w:cs="Courier New"/>
          <w:sz w:val="20"/>
          <w:szCs w:val="20"/>
          <w:lang w:eastAsia="en-IN"/>
        </w:rPr>
        <w:t>az_resource_group</w:t>
      </w:r>
      <w:r w:rsidRPr="002B3886">
        <w:rPr>
          <w:rFonts w:ascii="Times New Roman" w:eastAsia="Times New Roman" w:hAnsi="Times New Roman" w:cs="Times New Roman"/>
          <w:sz w:val="20"/>
          <w:szCs w:val="20"/>
          <w:lang w:eastAsia="en-IN"/>
        </w:rPr>
        <w:t xml:space="preserve"> classes. The only argument you need to supply is the name of the VM.</w:t>
      </w:r>
    </w:p>
    <w:p w14:paraId="7E66240D"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using the subscription method</w:t>
      </w:r>
    </w:p>
    <w:p w14:paraId="2F81F05F"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sub &lt;- az_rm$</w:t>
      </w:r>
    </w:p>
    <w:p w14:paraId="26EF4AD9"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new(tenant="{tenant_id}", app="{app_id}", password="{password}</w:t>
      </w:r>
      <w:proofErr w:type="gramStart"/>
      <w:r w:rsidRPr="002B3886">
        <w:rPr>
          <w:rFonts w:ascii="Courier New" w:eastAsia="Times New Roman" w:hAnsi="Courier New" w:cs="Courier New"/>
          <w:sz w:val="20"/>
          <w:szCs w:val="20"/>
          <w:lang w:eastAsia="en-IN"/>
        </w:rPr>
        <w:t>")$</w:t>
      </w:r>
      <w:proofErr w:type="gramEnd"/>
    </w:p>
    <w:p w14:paraId="4517349C"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get_subscription("{subscription_id}")</w:t>
      </w:r>
    </w:p>
    <w:p w14:paraId="264A0CFB"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E0B787"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w:t>
      </w:r>
      <w:proofErr w:type="gramStart"/>
      <w:r w:rsidRPr="002B3886">
        <w:rPr>
          <w:rFonts w:ascii="Courier New" w:eastAsia="Times New Roman" w:hAnsi="Courier New" w:cs="Courier New"/>
          <w:sz w:val="20"/>
          <w:szCs w:val="20"/>
          <w:lang w:eastAsia="en-IN"/>
        </w:rPr>
        <w:t>retrieve</w:t>
      </w:r>
      <w:proofErr w:type="gramEnd"/>
      <w:r w:rsidRPr="002B3886">
        <w:rPr>
          <w:rFonts w:ascii="Courier New" w:eastAsia="Times New Roman" w:hAnsi="Courier New" w:cs="Courier New"/>
          <w:sz w:val="20"/>
          <w:szCs w:val="20"/>
          <w:lang w:eastAsia="en-IN"/>
        </w:rPr>
        <w:t xml:space="preserve"> the VM we created above</w:t>
      </w:r>
    </w:p>
    <w:p w14:paraId="24ED6E51"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myNewVM &lt;- sub$get_vm("myNewVM")</w:t>
      </w:r>
    </w:p>
    <w:p w14:paraId="43ADDCB7"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F9274D"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65B87A"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and with the resource group method</w:t>
      </w:r>
    </w:p>
    <w:p w14:paraId="1D62CB68"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rg &lt;- sub$get_resource_group("myresourcegroup")</w:t>
      </w:r>
    </w:p>
    <w:p w14:paraId="72221943"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30204B"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myOtherVM &lt;- rg$get_vm("myOtherVM")</w:t>
      </w:r>
    </w:p>
    <w:p w14:paraId="4E53A7F3" w14:textId="77777777" w:rsidR="002B3886" w:rsidRPr="002B3886" w:rsidRDefault="002B3886" w:rsidP="002B38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B3886">
        <w:rPr>
          <w:rFonts w:ascii="Times New Roman" w:eastAsia="Times New Roman" w:hAnsi="Times New Roman" w:cs="Times New Roman"/>
          <w:b/>
          <w:bCs/>
          <w:sz w:val="36"/>
          <w:szCs w:val="36"/>
          <w:lang w:eastAsia="en-IN"/>
        </w:rPr>
        <w:t>Working with a VM</w:t>
      </w:r>
    </w:p>
    <w:p w14:paraId="7A5EF2C9" w14:textId="77777777" w:rsidR="002B3886" w:rsidRPr="002B3886" w:rsidRDefault="002B3886" w:rsidP="002B3886">
      <w:p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Times New Roman" w:eastAsia="Times New Roman" w:hAnsi="Times New Roman" w:cs="Times New Roman"/>
          <w:sz w:val="20"/>
          <w:szCs w:val="20"/>
          <w:lang w:eastAsia="en-IN"/>
        </w:rPr>
        <w:t>There are various things you can do with a VM object within R.</w:t>
      </w:r>
    </w:p>
    <w:p w14:paraId="2794FD3C" w14:textId="77777777" w:rsidR="002B3886" w:rsidRPr="002B3886" w:rsidRDefault="002B3886" w:rsidP="002B3886">
      <w:p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Times New Roman" w:eastAsia="Times New Roman" w:hAnsi="Times New Roman" w:cs="Times New Roman"/>
          <w:sz w:val="20"/>
          <w:szCs w:val="20"/>
          <w:lang w:eastAsia="en-IN"/>
        </w:rPr>
        <w:t xml:space="preserve">To stop (shutdown) a VM, call its </w:t>
      </w:r>
      <w:proofErr w:type="gramStart"/>
      <w:r w:rsidRPr="002B3886">
        <w:rPr>
          <w:rFonts w:ascii="Courier New" w:eastAsia="Times New Roman" w:hAnsi="Courier New" w:cs="Courier New"/>
          <w:sz w:val="20"/>
          <w:szCs w:val="20"/>
          <w:lang w:eastAsia="en-IN"/>
        </w:rPr>
        <w:t>stop(</w:t>
      </w:r>
      <w:proofErr w:type="gramEnd"/>
      <w:r w:rsidRPr="002B3886">
        <w:rPr>
          <w:rFonts w:ascii="Courier New" w:eastAsia="Times New Roman" w:hAnsi="Courier New" w:cs="Courier New"/>
          <w:sz w:val="20"/>
          <w:szCs w:val="20"/>
          <w:lang w:eastAsia="en-IN"/>
        </w:rPr>
        <w:t>)</w:t>
      </w:r>
      <w:r w:rsidRPr="002B3886">
        <w:rPr>
          <w:rFonts w:ascii="Times New Roman" w:eastAsia="Times New Roman" w:hAnsi="Times New Roman" w:cs="Times New Roman"/>
          <w:sz w:val="20"/>
          <w:szCs w:val="20"/>
          <w:lang w:eastAsia="en-IN"/>
        </w:rPr>
        <w:t xml:space="preserve"> method. The </w:t>
      </w:r>
      <w:r w:rsidRPr="002B3886">
        <w:rPr>
          <w:rFonts w:ascii="Courier New" w:eastAsia="Times New Roman" w:hAnsi="Courier New" w:cs="Courier New"/>
          <w:sz w:val="20"/>
          <w:szCs w:val="20"/>
          <w:lang w:eastAsia="en-IN"/>
        </w:rPr>
        <w:t>deallocate</w:t>
      </w:r>
      <w:r w:rsidRPr="002B3886">
        <w:rPr>
          <w:rFonts w:ascii="Times New Roman" w:eastAsia="Times New Roman" w:hAnsi="Times New Roman" w:cs="Times New Roman"/>
          <w:sz w:val="20"/>
          <w:szCs w:val="20"/>
          <w:lang w:eastAsia="en-IN"/>
        </w:rPr>
        <w:t xml:space="preserve"> argument sets whether to deallocate its resources as well, with the default being TRUE; you may want to set this to FALSE if you know you will be restarting the VM soon. To restart it, call either the </w:t>
      </w:r>
      <w:proofErr w:type="gramStart"/>
      <w:r w:rsidRPr="002B3886">
        <w:rPr>
          <w:rFonts w:ascii="Courier New" w:eastAsia="Times New Roman" w:hAnsi="Courier New" w:cs="Courier New"/>
          <w:sz w:val="20"/>
          <w:szCs w:val="20"/>
          <w:lang w:eastAsia="en-IN"/>
        </w:rPr>
        <w:t>start(</w:t>
      </w:r>
      <w:proofErr w:type="gramEnd"/>
      <w:r w:rsidRPr="002B3886">
        <w:rPr>
          <w:rFonts w:ascii="Courier New" w:eastAsia="Times New Roman" w:hAnsi="Courier New" w:cs="Courier New"/>
          <w:sz w:val="20"/>
          <w:szCs w:val="20"/>
          <w:lang w:eastAsia="en-IN"/>
        </w:rPr>
        <w:t>)</w:t>
      </w:r>
      <w:r w:rsidRPr="002B3886">
        <w:rPr>
          <w:rFonts w:ascii="Times New Roman" w:eastAsia="Times New Roman" w:hAnsi="Times New Roman" w:cs="Times New Roman"/>
          <w:sz w:val="20"/>
          <w:szCs w:val="20"/>
          <w:lang w:eastAsia="en-IN"/>
        </w:rPr>
        <w:t xml:space="preserve"> or </w:t>
      </w:r>
      <w:r w:rsidRPr="002B3886">
        <w:rPr>
          <w:rFonts w:ascii="Courier New" w:eastAsia="Times New Roman" w:hAnsi="Courier New" w:cs="Courier New"/>
          <w:sz w:val="20"/>
          <w:szCs w:val="20"/>
          <w:lang w:eastAsia="en-IN"/>
        </w:rPr>
        <w:t>restart()</w:t>
      </w:r>
      <w:r w:rsidRPr="002B3886">
        <w:rPr>
          <w:rFonts w:ascii="Times New Roman" w:eastAsia="Times New Roman" w:hAnsi="Times New Roman" w:cs="Times New Roman"/>
          <w:sz w:val="20"/>
          <w:szCs w:val="20"/>
          <w:lang w:eastAsia="en-IN"/>
        </w:rPr>
        <w:t xml:space="preserve"> method. The main difference between the two is that </w:t>
      </w:r>
      <w:proofErr w:type="gramStart"/>
      <w:r w:rsidRPr="002B3886">
        <w:rPr>
          <w:rFonts w:ascii="Courier New" w:eastAsia="Times New Roman" w:hAnsi="Courier New" w:cs="Courier New"/>
          <w:sz w:val="20"/>
          <w:szCs w:val="20"/>
          <w:lang w:eastAsia="en-IN"/>
        </w:rPr>
        <w:t>restart(</w:t>
      </w:r>
      <w:proofErr w:type="gramEnd"/>
      <w:r w:rsidRPr="002B3886">
        <w:rPr>
          <w:rFonts w:ascii="Courier New" w:eastAsia="Times New Roman" w:hAnsi="Courier New" w:cs="Courier New"/>
          <w:sz w:val="20"/>
          <w:szCs w:val="20"/>
          <w:lang w:eastAsia="en-IN"/>
        </w:rPr>
        <w:t>)</w:t>
      </w:r>
      <w:r w:rsidRPr="002B3886">
        <w:rPr>
          <w:rFonts w:ascii="Times New Roman" w:eastAsia="Times New Roman" w:hAnsi="Times New Roman" w:cs="Times New Roman"/>
          <w:sz w:val="20"/>
          <w:szCs w:val="20"/>
          <w:lang w:eastAsia="en-IN"/>
        </w:rPr>
        <w:t xml:space="preserve"> will shutdown the VM first if it is currently running.</w:t>
      </w:r>
    </w:p>
    <w:p w14:paraId="19C3B626" w14:textId="77777777" w:rsidR="002B3886" w:rsidRPr="002B3886" w:rsidRDefault="002B3886" w:rsidP="002B3886">
      <w:p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Times New Roman" w:eastAsia="Times New Roman" w:hAnsi="Times New Roman" w:cs="Times New Roman"/>
          <w:sz w:val="20"/>
          <w:szCs w:val="20"/>
          <w:lang w:eastAsia="en-IN"/>
        </w:rPr>
        <w:t xml:space="preserve">To sync the object with the resource in Azure, call the </w:t>
      </w:r>
      <w:r w:rsidRPr="002B3886">
        <w:rPr>
          <w:rFonts w:ascii="Courier New" w:eastAsia="Times New Roman" w:hAnsi="Courier New" w:cs="Courier New"/>
          <w:sz w:val="20"/>
          <w:szCs w:val="20"/>
          <w:lang w:eastAsia="en-IN"/>
        </w:rPr>
        <w:t>sync_vm_</w:t>
      </w:r>
      <w:proofErr w:type="gramStart"/>
      <w:r w:rsidRPr="002B3886">
        <w:rPr>
          <w:rFonts w:ascii="Courier New" w:eastAsia="Times New Roman" w:hAnsi="Courier New" w:cs="Courier New"/>
          <w:sz w:val="20"/>
          <w:szCs w:val="20"/>
          <w:lang w:eastAsia="en-IN"/>
        </w:rPr>
        <w:t>status(</w:t>
      </w:r>
      <w:proofErr w:type="gramEnd"/>
      <w:r w:rsidRPr="002B3886">
        <w:rPr>
          <w:rFonts w:ascii="Courier New" w:eastAsia="Times New Roman" w:hAnsi="Courier New" w:cs="Courier New"/>
          <w:sz w:val="20"/>
          <w:szCs w:val="20"/>
          <w:lang w:eastAsia="en-IN"/>
        </w:rPr>
        <w:t>)</w:t>
      </w:r>
      <w:r w:rsidRPr="002B3886">
        <w:rPr>
          <w:rFonts w:ascii="Times New Roman" w:eastAsia="Times New Roman" w:hAnsi="Times New Roman" w:cs="Times New Roman"/>
          <w:sz w:val="20"/>
          <w:szCs w:val="20"/>
          <w:lang w:eastAsia="en-IN"/>
        </w:rPr>
        <w:t xml:space="preserve"> method. The most common situation where you might want to do this is if you create a VM with the argument </w:t>
      </w:r>
      <w:r w:rsidRPr="002B3886">
        <w:rPr>
          <w:rFonts w:ascii="Courier New" w:eastAsia="Times New Roman" w:hAnsi="Courier New" w:cs="Courier New"/>
          <w:sz w:val="20"/>
          <w:szCs w:val="20"/>
          <w:lang w:eastAsia="en-IN"/>
        </w:rPr>
        <w:t>wait=FALSE</w:t>
      </w:r>
      <w:r w:rsidRPr="002B3886">
        <w:rPr>
          <w:rFonts w:ascii="Times New Roman" w:eastAsia="Times New Roman" w:hAnsi="Times New Roman" w:cs="Times New Roman"/>
          <w:sz w:val="20"/>
          <w:szCs w:val="20"/>
          <w:lang w:eastAsia="en-IN"/>
        </w:rPr>
        <w:t xml:space="preserve">. In this case, rather than waiting for provisioning to complete, the </w:t>
      </w:r>
      <w:r w:rsidRPr="002B3886">
        <w:rPr>
          <w:rFonts w:ascii="Courier New" w:eastAsia="Times New Roman" w:hAnsi="Courier New" w:cs="Courier New"/>
          <w:sz w:val="20"/>
          <w:szCs w:val="20"/>
          <w:lang w:eastAsia="en-IN"/>
        </w:rPr>
        <w:t>create_vm</w:t>
      </w:r>
      <w:r w:rsidRPr="002B3886">
        <w:rPr>
          <w:rFonts w:ascii="Times New Roman" w:eastAsia="Times New Roman" w:hAnsi="Times New Roman" w:cs="Times New Roman"/>
          <w:sz w:val="20"/>
          <w:szCs w:val="20"/>
          <w:lang w:eastAsia="en-IN"/>
        </w:rPr>
        <w:t xml:space="preserve"> method will return an incomplete VM object; you then call its </w:t>
      </w:r>
      <w:r w:rsidRPr="002B3886">
        <w:rPr>
          <w:rFonts w:ascii="Courier New" w:eastAsia="Times New Roman" w:hAnsi="Courier New" w:cs="Courier New"/>
          <w:sz w:val="20"/>
          <w:szCs w:val="20"/>
          <w:lang w:eastAsia="en-IN"/>
        </w:rPr>
        <w:t>sync_vm_</w:t>
      </w:r>
      <w:proofErr w:type="gramStart"/>
      <w:r w:rsidRPr="002B3886">
        <w:rPr>
          <w:rFonts w:ascii="Courier New" w:eastAsia="Times New Roman" w:hAnsi="Courier New" w:cs="Courier New"/>
          <w:sz w:val="20"/>
          <w:szCs w:val="20"/>
          <w:lang w:eastAsia="en-IN"/>
        </w:rPr>
        <w:t>status(</w:t>
      </w:r>
      <w:proofErr w:type="gramEnd"/>
      <w:r w:rsidRPr="002B3886">
        <w:rPr>
          <w:rFonts w:ascii="Courier New" w:eastAsia="Times New Roman" w:hAnsi="Courier New" w:cs="Courier New"/>
          <w:sz w:val="20"/>
          <w:szCs w:val="20"/>
          <w:lang w:eastAsia="en-IN"/>
        </w:rPr>
        <w:t>)</w:t>
      </w:r>
      <w:r w:rsidRPr="002B3886">
        <w:rPr>
          <w:rFonts w:ascii="Times New Roman" w:eastAsia="Times New Roman" w:hAnsi="Times New Roman" w:cs="Times New Roman"/>
          <w:sz w:val="20"/>
          <w:szCs w:val="20"/>
          <w:lang w:eastAsia="en-IN"/>
        </w:rPr>
        <w:t xml:space="preserve"> method to update it with how the provisioning is going in Azure.</w:t>
      </w:r>
    </w:p>
    <w:p w14:paraId="042F90FF" w14:textId="77777777" w:rsidR="002B3886" w:rsidRPr="002B3886" w:rsidRDefault="002B3886" w:rsidP="002B3886">
      <w:p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Times New Roman" w:eastAsia="Times New Roman" w:hAnsi="Times New Roman" w:cs="Times New Roman"/>
          <w:sz w:val="20"/>
          <w:szCs w:val="20"/>
          <w:lang w:eastAsia="en-IN"/>
        </w:rPr>
        <w:t xml:space="preserve">To dynamically resize a VM, call the </w:t>
      </w:r>
      <w:proofErr w:type="gramStart"/>
      <w:r w:rsidRPr="002B3886">
        <w:rPr>
          <w:rFonts w:ascii="Courier New" w:eastAsia="Times New Roman" w:hAnsi="Courier New" w:cs="Courier New"/>
          <w:sz w:val="20"/>
          <w:szCs w:val="20"/>
          <w:lang w:eastAsia="en-IN"/>
        </w:rPr>
        <w:t>resize(</w:t>
      </w:r>
      <w:proofErr w:type="gramEnd"/>
      <w:r w:rsidRPr="002B3886">
        <w:rPr>
          <w:rFonts w:ascii="Courier New" w:eastAsia="Times New Roman" w:hAnsi="Courier New" w:cs="Courier New"/>
          <w:sz w:val="20"/>
          <w:szCs w:val="20"/>
          <w:lang w:eastAsia="en-IN"/>
        </w:rPr>
        <w:t>)</w:t>
      </w:r>
      <w:r w:rsidRPr="002B3886">
        <w:rPr>
          <w:rFonts w:ascii="Times New Roman" w:eastAsia="Times New Roman" w:hAnsi="Times New Roman" w:cs="Times New Roman"/>
          <w:sz w:val="20"/>
          <w:szCs w:val="20"/>
          <w:lang w:eastAsia="en-IN"/>
        </w:rPr>
        <w:t xml:space="preserve"> method with the new size. This has an optional </w:t>
      </w:r>
      <w:r w:rsidRPr="002B3886">
        <w:rPr>
          <w:rFonts w:ascii="Courier New" w:eastAsia="Times New Roman" w:hAnsi="Courier New" w:cs="Courier New"/>
          <w:sz w:val="20"/>
          <w:szCs w:val="20"/>
          <w:lang w:eastAsia="en-IN"/>
        </w:rPr>
        <w:t>deallocate</w:t>
      </w:r>
      <w:r w:rsidRPr="002B3886">
        <w:rPr>
          <w:rFonts w:ascii="Times New Roman" w:eastAsia="Times New Roman" w:hAnsi="Times New Roman" w:cs="Times New Roman"/>
          <w:sz w:val="20"/>
          <w:szCs w:val="20"/>
          <w:lang w:eastAsia="en-IN"/>
        </w:rPr>
        <w:t xml:space="preserve"> argument controlling whether to stop and deallocate the VM first (which is sometimes necessary for successful resizing).</w:t>
      </w:r>
    </w:p>
    <w:p w14:paraId="2FDA3B2A" w14:textId="77777777" w:rsidR="002B3886" w:rsidRPr="002B3886" w:rsidRDefault="002B3886" w:rsidP="002B3886">
      <w:p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Times New Roman" w:eastAsia="Times New Roman" w:hAnsi="Times New Roman" w:cs="Times New Roman"/>
          <w:sz w:val="20"/>
          <w:szCs w:val="20"/>
          <w:lang w:eastAsia="en-IN"/>
        </w:rPr>
        <w:t xml:space="preserve">To run a script in the VM (without manually logging in), call the </w:t>
      </w:r>
      <w:r w:rsidRPr="002B3886">
        <w:rPr>
          <w:rFonts w:ascii="Courier New" w:eastAsia="Times New Roman" w:hAnsi="Courier New" w:cs="Courier New"/>
          <w:sz w:val="20"/>
          <w:szCs w:val="20"/>
          <w:lang w:eastAsia="en-IN"/>
        </w:rPr>
        <w:t>run_</w:t>
      </w:r>
      <w:proofErr w:type="gramStart"/>
      <w:r w:rsidRPr="002B3886">
        <w:rPr>
          <w:rFonts w:ascii="Courier New" w:eastAsia="Times New Roman" w:hAnsi="Courier New" w:cs="Courier New"/>
          <w:sz w:val="20"/>
          <w:szCs w:val="20"/>
          <w:lang w:eastAsia="en-IN"/>
        </w:rPr>
        <w:t>script(</w:t>
      </w:r>
      <w:proofErr w:type="gramEnd"/>
      <w:r w:rsidRPr="002B3886">
        <w:rPr>
          <w:rFonts w:ascii="Courier New" w:eastAsia="Times New Roman" w:hAnsi="Courier New" w:cs="Courier New"/>
          <w:sz w:val="20"/>
          <w:szCs w:val="20"/>
          <w:lang w:eastAsia="en-IN"/>
        </w:rPr>
        <w:t>)</w:t>
      </w:r>
      <w:r w:rsidRPr="002B3886">
        <w:rPr>
          <w:rFonts w:ascii="Times New Roman" w:eastAsia="Times New Roman" w:hAnsi="Times New Roman" w:cs="Times New Roman"/>
          <w:sz w:val="20"/>
          <w:szCs w:val="20"/>
          <w:lang w:eastAsia="en-IN"/>
        </w:rPr>
        <w:t xml:space="preserve"> method. This will be a PowerShell script if it is a Windows VM, or a bash script if it is Linux. The script is just a character vector.</w:t>
      </w:r>
    </w:p>
    <w:p w14:paraId="621C7A65"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w:t>
      </w:r>
      <w:proofErr w:type="gramStart"/>
      <w:r w:rsidRPr="002B3886">
        <w:rPr>
          <w:rFonts w:ascii="Courier New" w:eastAsia="Times New Roman" w:hAnsi="Courier New" w:cs="Courier New"/>
          <w:sz w:val="20"/>
          <w:szCs w:val="20"/>
          <w:lang w:eastAsia="en-IN"/>
        </w:rPr>
        <w:t>simple</w:t>
      </w:r>
      <w:proofErr w:type="gramEnd"/>
      <w:r w:rsidRPr="002B3886">
        <w:rPr>
          <w:rFonts w:ascii="Courier New" w:eastAsia="Times New Roman" w:hAnsi="Courier New" w:cs="Courier New"/>
          <w:sz w:val="20"/>
          <w:szCs w:val="20"/>
          <w:lang w:eastAsia="en-IN"/>
        </w:rPr>
        <w:t xml:space="preserve"> bash script for executing on a Linux VM</w:t>
      </w:r>
    </w:p>
    <w:p w14:paraId="7990611C"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script &lt;-</w:t>
      </w:r>
    </w:p>
    <w:p w14:paraId="32EA6902"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w:t>
      </w:r>
      <w:proofErr w:type="gramStart"/>
      <w:r w:rsidRPr="002B3886">
        <w:rPr>
          <w:rFonts w:ascii="Courier New" w:eastAsia="Times New Roman" w:hAnsi="Courier New" w:cs="Courier New"/>
          <w:sz w:val="20"/>
          <w:szCs w:val="20"/>
          <w:lang w:eastAsia="en-IN"/>
        </w:rPr>
        <w:t>#!/</w:t>
      </w:r>
      <w:proofErr w:type="gramEnd"/>
      <w:r w:rsidRPr="002B3886">
        <w:rPr>
          <w:rFonts w:ascii="Courier New" w:eastAsia="Times New Roman" w:hAnsi="Courier New" w:cs="Courier New"/>
          <w:sz w:val="20"/>
          <w:szCs w:val="20"/>
          <w:lang w:eastAsia="en-IN"/>
        </w:rPr>
        <w:t>bin/bash</w:t>
      </w:r>
    </w:p>
    <w:p w14:paraId="65CB32B0"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647649"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var=Hello world!</w:t>
      </w:r>
    </w:p>
    <w:p w14:paraId="0C1A9B06"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B9FA1C"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lastRenderedPageBreak/>
        <w:t xml:space="preserve"># </w:t>
      </w:r>
      <w:proofErr w:type="gramStart"/>
      <w:r w:rsidRPr="002B3886">
        <w:rPr>
          <w:rFonts w:ascii="Courier New" w:eastAsia="Times New Roman" w:hAnsi="Courier New" w:cs="Courier New"/>
          <w:sz w:val="20"/>
          <w:szCs w:val="20"/>
          <w:lang w:eastAsia="en-IN"/>
        </w:rPr>
        <w:t>redirect</w:t>
      </w:r>
      <w:proofErr w:type="gramEnd"/>
      <w:r w:rsidRPr="002B3886">
        <w:rPr>
          <w:rFonts w:ascii="Courier New" w:eastAsia="Times New Roman" w:hAnsi="Courier New" w:cs="Courier New"/>
          <w:sz w:val="20"/>
          <w:szCs w:val="20"/>
          <w:lang w:eastAsia="en-IN"/>
        </w:rPr>
        <w:t xml:space="preserve"> output to a file so we know whether it ran successfully</w:t>
      </w:r>
    </w:p>
    <w:p w14:paraId="40BD0892"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echo "$var" &gt; /tmp/helloworld.txt</w:t>
      </w:r>
    </w:p>
    <w:p w14:paraId="2EFEA162"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w:t>
      </w:r>
    </w:p>
    <w:p w14:paraId="7981E5FE"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6146B9"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vm$run_script(script)</w:t>
      </w:r>
    </w:p>
    <w:p w14:paraId="39E2EE04" w14:textId="77777777" w:rsidR="002B3886" w:rsidRPr="002B3886" w:rsidRDefault="002B3886" w:rsidP="002B3886">
      <w:p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Times New Roman" w:eastAsia="Times New Roman" w:hAnsi="Times New Roman" w:cs="Times New Roman"/>
          <w:sz w:val="20"/>
          <w:szCs w:val="20"/>
          <w:lang w:eastAsia="en-IN"/>
        </w:rPr>
        <w:t xml:space="preserve">If you login to the VM after running this script, you should find the file </w:t>
      </w:r>
      <w:r w:rsidRPr="002B3886">
        <w:rPr>
          <w:rFonts w:ascii="Courier New" w:eastAsia="Times New Roman" w:hAnsi="Courier New" w:cs="Courier New"/>
          <w:sz w:val="20"/>
          <w:szCs w:val="20"/>
          <w:lang w:eastAsia="en-IN"/>
        </w:rPr>
        <w:t>helloworld.txt</w:t>
      </w:r>
      <w:r w:rsidRPr="002B3886">
        <w:rPr>
          <w:rFonts w:ascii="Times New Roman" w:eastAsia="Times New Roman" w:hAnsi="Times New Roman" w:cs="Times New Roman"/>
          <w:sz w:val="20"/>
          <w:szCs w:val="20"/>
          <w:lang w:eastAsia="en-IN"/>
        </w:rPr>
        <w:t xml:space="preserve"> in the </w:t>
      </w:r>
      <w:r w:rsidRPr="002B3886">
        <w:rPr>
          <w:rFonts w:ascii="Courier New" w:eastAsia="Times New Roman" w:hAnsi="Courier New" w:cs="Courier New"/>
          <w:sz w:val="20"/>
          <w:szCs w:val="20"/>
          <w:lang w:eastAsia="en-IN"/>
        </w:rPr>
        <w:t>/tmp</w:t>
      </w:r>
      <w:r w:rsidRPr="002B3886">
        <w:rPr>
          <w:rFonts w:ascii="Times New Roman" w:eastAsia="Times New Roman" w:hAnsi="Times New Roman" w:cs="Times New Roman"/>
          <w:sz w:val="20"/>
          <w:szCs w:val="20"/>
          <w:lang w:eastAsia="en-IN"/>
        </w:rPr>
        <w:t xml:space="preserve"> directory.</w:t>
      </w:r>
    </w:p>
    <w:p w14:paraId="51D1DBE1" w14:textId="77777777" w:rsidR="002B3886" w:rsidRPr="002B3886" w:rsidRDefault="002B3886" w:rsidP="002B38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B3886">
        <w:rPr>
          <w:rFonts w:ascii="Times New Roman" w:eastAsia="Times New Roman" w:hAnsi="Times New Roman" w:cs="Times New Roman"/>
          <w:b/>
          <w:bCs/>
          <w:sz w:val="36"/>
          <w:szCs w:val="36"/>
          <w:lang w:eastAsia="en-IN"/>
        </w:rPr>
        <w:t>Deleting a VM</w:t>
      </w:r>
    </w:p>
    <w:p w14:paraId="7AED2B10" w14:textId="77777777" w:rsidR="002B3886" w:rsidRPr="002B3886" w:rsidRDefault="002B3886" w:rsidP="002B3886">
      <w:p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Times New Roman" w:eastAsia="Times New Roman" w:hAnsi="Times New Roman" w:cs="Times New Roman"/>
          <w:sz w:val="20"/>
          <w:szCs w:val="20"/>
          <w:lang w:eastAsia="en-IN"/>
        </w:rPr>
        <w:t xml:space="preserve">Simply deleting a virtual machine object in R, eg with </w:t>
      </w:r>
      <w:proofErr w:type="gramStart"/>
      <w:r w:rsidRPr="002B3886">
        <w:rPr>
          <w:rFonts w:ascii="Courier New" w:eastAsia="Times New Roman" w:hAnsi="Courier New" w:cs="Courier New"/>
          <w:sz w:val="20"/>
          <w:szCs w:val="20"/>
          <w:lang w:eastAsia="en-IN"/>
        </w:rPr>
        <w:t>rm(</w:t>
      </w:r>
      <w:proofErr w:type="gramEnd"/>
      <w:r w:rsidRPr="002B3886">
        <w:rPr>
          <w:rFonts w:ascii="Courier New" w:eastAsia="Times New Roman" w:hAnsi="Courier New" w:cs="Courier New"/>
          <w:sz w:val="20"/>
          <w:szCs w:val="20"/>
          <w:lang w:eastAsia="en-IN"/>
        </w:rPr>
        <w:t>)</w:t>
      </w:r>
      <w:r w:rsidRPr="002B3886">
        <w:rPr>
          <w:rFonts w:ascii="Times New Roman" w:eastAsia="Times New Roman" w:hAnsi="Times New Roman" w:cs="Times New Roman"/>
          <w:sz w:val="20"/>
          <w:szCs w:val="20"/>
          <w:lang w:eastAsia="en-IN"/>
        </w:rPr>
        <w:t xml:space="preserve">, will not do anything to the VM itself in Azure. To delete the VM and its resources, call the object’s </w:t>
      </w:r>
      <w:proofErr w:type="gramStart"/>
      <w:r w:rsidRPr="002B3886">
        <w:rPr>
          <w:rFonts w:ascii="Courier New" w:eastAsia="Times New Roman" w:hAnsi="Courier New" w:cs="Courier New"/>
          <w:sz w:val="20"/>
          <w:szCs w:val="20"/>
          <w:lang w:eastAsia="en-IN"/>
        </w:rPr>
        <w:t>delete(</w:t>
      </w:r>
      <w:proofErr w:type="gramEnd"/>
      <w:r w:rsidRPr="002B3886">
        <w:rPr>
          <w:rFonts w:ascii="Courier New" w:eastAsia="Times New Roman" w:hAnsi="Courier New" w:cs="Courier New"/>
          <w:sz w:val="20"/>
          <w:szCs w:val="20"/>
          <w:lang w:eastAsia="en-IN"/>
        </w:rPr>
        <w:t>)</w:t>
      </w:r>
      <w:r w:rsidRPr="002B3886">
        <w:rPr>
          <w:rFonts w:ascii="Times New Roman" w:eastAsia="Times New Roman" w:hAnsi="Times New Roman" w:cs="Times New Roman"/>
          <w:sz w:val="20"/>
          <w:szCs w:val="20"/>
          <w:lang w:eastAsia="en-IN"/>
        </w:rPr>
        <w:t xml:space="preserve"> method:</w:t>
      </w:r>
    </w:p>
    <w:p w14:paraId="779A0D54"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vm$</w:t>
      </w:r>
      <w:proofErr w:type="gramStart"/>
      <w:r w:rsidRPr="002B3886">
        <w:rPr>
          <w:rFonts w:ascii="Courier New" w:eastAsia="Times New Roman" w:hAnsi="Courier New" w:cs="Courier New"/>
          <w:sz w:val="20"/>
          <w:szCs w:val="20"/>
          <w:lang w:eastAsia="en-IN"/>
        </w:rPr>
        <w:t>delete(</w:t>
      </w:r>
      <w:proofErr w:type="gramEnd"/>
      <w:r w:rsidRPr="002B3886">
        <w:rPr>
          <w:rFonts w:ascii="Courier New" w:eastAsia="Times New Roman" w:hAnsi="Courier New" w:cs="Courier New"/>
          <w:sz w:val="20"/>
          <w:szCs w:val="20"/>
          <w:lang w:eastAsia="en-IN"/>
        </w:rPr>
        <w:t>)</w:t>
      </w:r>
    </w:p>
    <w:p w14:paraId="6BFE4DEB" w14:textId="77777777" w:rsidR="002B3886" w:rsidRPr="002B3886" w:rsidRDefault="002B3886" w:rsidP="002B3886">
      <w:p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Times New Roman" w:eastAsia="Times New Roman" w:hAnsi="Times New Roman" w:cs="Times New Roman"/>
          <w:sz w:val="20"/>
          <w:szCs w:val="20"/>
          <w:lang w:eastAsia="en-IN"/>
        </w:rPr>
        <w:t>AzureVM will prompt you for confirmation that you really want to delete the VM. By default, this will also free up all the individual Azure resources used by the VM, such as its storage, network interface, security group, and so on.</w:t>
      </w:r>
    </w:p>
    <w:p w14:paraId="16001AB2" w14:textId="77777777" w:rsidR="002B3886" w:rsidRPr="002B3886" w:rsidRDefault="002B3886" w:rsidP="002B3886">
      <w:p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Times New Roman" w:eastAsia="Times New Roman" w:hAnsi="Times New Roman" w:cs="Times New Roman"/>
          <w:sz w:val="20"/>
          <w:szCs w:val="20"/>
          <w:lang w:eastAsia="en-IN"/>
        </w:rPr>
        <w:t xml:space="preserve">If you created the VM using the </w:t>
      </w:r>
      <w:r w:rsidRPr="002B3886">
        <w:rPr>
          <w:rFonts w:ascii="Courier New" w:eastAsia="Times New Roman" w:hAnsi="Courier New" w:cs="Courier New"/>
          <w:sz w:val="20"/>
          <w:szCs w:val="20"/>
          <w:lang w:eastAsia="en-IN"/>
        </w:rPr>
        <w:t>create_</w:t>
      </w:r>
      <w:proofErr w:type="gramStart"/>
      <w:r w:rsidRPr="002B3886">
        <w:rPr>
          <w:rFonts w:ascii="Courier New" w:eastAsia="Times New Roman" w:hAnsi="Courier New" w:cs="Courier New"/>
          <w:sz w:val="20"/>
          <w:szCs w:val="20"/>
          <w:lang w:eastAsia="en-IN"/>
        </w:rPr>
        <w:t>vm(</w:t>
      </w:r>
      <w:proofErr w:type="gramEnd"/>
      <w:r w:rsidRPr="002B3886">
        <w:rPr>
          <w:rFonts w:ascii="Courier New" w:eastAsia="Times New Roman" w:hAnsi="Courier New" w:cs="Courier New"/>
          <w:sz w:val="20"/>
          <w:szCs w:val="20"/>
          <w:lang w:eastAsia="en-IN"/>
        </w:rPr>
        <w:t>)</w:t>
      </w:r>
      <w:r w:rsidRPr="002B3886">
        <w:rPr>
          <w:rFonts w:ascii="Times New Roman" w:eastAsia="Times New Roman" w:hAnsi="Times New Roman" w:cs="Times New Roman"/>
          <w:sz w:val="20"/>
          <w:szCs w:val="20"/>
          <w:lang w:eastAsia="en-IN"/>
        </w:rPr>
        <w:t xml:space="preserve"> method of the </w:t>
      </w:r>
      <w:r w:rsidRPr="002B3886">
        <w:rPr>
          <w:rFonts w:ascii="Courier New" w:eastAsia="Times New Roman" w:hAnsi="Courier New" w:cs="Courier New"/>
          <w:sz w:val="20"/>
          <w:szCs w:val="20"/>
          <w:lang w:eastAsia="en-IN"/>
        </w:rPr>
        <w:t>az_subscription</w:t>
      </w:r>
      <w:r w:rsidRPr="002B3886">
        <w:rPr>
          <w:rFonts w:ascii="Times New Roman" w:eastAsia="Times New Roman" w:hAnsi="Times New Roman" w:cs="Times New Roman"/>
          <w:sz w:val="20"/>
          <w:szCs w:val="20"/>
          <w:lang w:eastAsia="en-IN"/>
        </w:rPr>
        <w:t xml:space="preserve"> class, the deletion process is very simple: it simply removes the resource group containing the VM. This is possible because the resource group was created as part of deploying the VM. Be aware that any other resources you may have created in this resource group will also be deleted.</w:t>
      </w:r>
    </w:p>
    <w:p w14:paraId="1D0CEEEA" w14:textId="77777777" w:rsidR="002B3886" w:rsidRPr="002B3886" w:rsidRDefault="002B3886" w:rsidP="002B3886">
      <w:p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Times New Roman" w:eastAsia="Times New Roman" w:hAnsi="Times New Roman" w:cs="Times New Roman"/>
          <w:sz w:val="20"/>
          <w:szCs w:val="20"/>
          <w:lang w:eastAsia="en-IN"/>
        </w:rPr>
        <w:t xml:space="preserve">Alternatively, you can use the </w:t>
      </w:r>
      <w:r w:rsidRPr="002B3886">
        <w:rPr>
          <w:rFonts w:ascii="Courier New" w:eastAsia="Times New Roman" w:hAnsi="Courier New" w:cs="Courier New"/>
          <w:sz w:val="20"/>
          <w:szCs w:val="20"/>
          <w:lang w:eastAsia="en-IN"/>
        </w:rPr>
        <w:t>delete_</w:t>
      </w:r>
      <w:proofErr w:type="gramStart"/>
      <w:r w:rsidRPr="002B3886">
        <w:rPr>
          <w:rFonts w:ascii="Courier New" w:eastAsia="Times New Roman" w:hAnsi="Courier New" w:cs="Courier New"/>
          <w:sz w:val="20"/>
          <w:szCs w:val="20"/>
          <w:lang w:eastAsia="en-IN"/>
        </w:rPr>
        <w:t>vm(</w:t>
      </w:r>
      <w:proofErr w:type="gramEnd"/>
      <w:r w:rsidRPr="002B3886">
        <w:rPr>
          <w:rFonts w:ascii="Courier New" w:eastAsia="Times New Roman" w:hAnsi="Courier New" w:cs="Courier New"/>
          <w:sz w:val="20"/>
          <w:szCs w:val="20"/>
          <w:lang w:eastAsia="en-IN"/>
        </w:rPr>
        <w:t>)</w:t>
      </w:r>
      <w:r w:rsidRPr="002B3886">
        <w:rPr>
          <w:rFonts w:ascii="Times New Roman" w:eastAsia="Times New Roman" w:hAnsi="Times New Roman" w:cs="Times New Roman"/>
          <w:sz w:val="20"/>
          <w:szCs w:val="20"/>
          <w:lang w:eastAsia="en-IN"/>
        </w:rPr>
        <w:t xml:space="preserve"> method of the </w:t>
      </w:r>
      <w:r w:rsidRPr="002B3886">
        <w:rPr>
          <w:rFonts w:ascii="Courier New" w:eastAsia="Times New Roman" w:hAnsi="Courier New" w:cs="Courier New"/>
          <w:sz w:val="20"/>
          <w:szCs w:val="20"/>
          <w:lang w:eastAsia="en-IN"/>
        </w:rPr>
        <w:t>az_subscription</w:t>
      </w:r>
      <w:r w:rsidRPr="002B3886">
        <w:rPr>
          <w:rFonts w:ascii="Times New Roman" w:eastAsia="Times New Roman" w:hAnsi="Times New Roman" w:cs="Times New Roman"/>
          <w:sz w:val="20"/>
          <w:szCs w:val="20"/>
          <w:lang w:eastAsia="en-IN"/>
        </w:rPr>
        <w:t xml:space="preserve"> and </w:t>
      </w:r>
      <w:r w:rsidRPr="002B3886">
        <w:rPr>
          <w:rFonts w:ascii="Courier New" w:eastAsia="Times New Roman" w:hAnsi="Courier New" w:cs="Courier New"/>
          <w:sz w:val="20"/>
          <w:szCs w:val="20"/>
          <w:lang w:eastAsia="en-IN"/>
        </w:rPr>
        <w:t>az_resource_group</w:t>
      </w:r>
      <w:r w:rsidRPr="002B3886">
        <w:rPr>
          <w:rFonts w:ascii="Times New Roman" w:eastAsia="Times New Roman" w:hAnsi="Times New Roman" w:cs="Times New Roman"/>
          <w:sz w:val="20"/>
          <w:szCs w:val="20"/>
          <w:lang w:eastAsia="en-IN"/>
        </w:rPr>
        <w:t xml:space="preserve"> classes. These will retrieve the VM of the given name and then call its </w:t>
      </w:r>
      <w:proofErr w:type="gramStart"/>
      <w:r w:rsidRPr="002B3886">
        <w:rPr>
          <w:rFonts w:ascii="Courier New" w:eastAsia="Times New Roman" w:hAnsi="Courier New" w:cs="Courier New"/>
          <w:sz w:val="20"/>
          <w:szCs w:val="20"/>
          <w:lang w:eastAsia="en-IN"/>
        </w:rPr>
        <w:t>delete(</w:t>
      </w:r>
      <w:proofErr w:type="gramEnd"/>
      <w:r w:rsidRPr="002B3886">
        <w:rPr>
          <w:rFonts w:ascii="Courier New" w:eastAsia="Times New Roman" w:hAnsi="Courier New" w:cs="Courier New"/>
          <w:sz w:val="20"/>
          <w:szCs w:val="20"/>
          <w:lang w:eastAsia="en-IN"/>
        </w:rPr>
        <w:t>)</w:t>
      </w:r>
      <w:r w:rsidRPr="002B3886">
        <w:rPr>
          <w:rFonts w:ascii="Times New Roman" w:eastAsia="Times New Roman" w:hAnsi="Times New Roman" w:cs="Times New Roman"/>
          <w:sz w:val="20"/>
          <w:szCs w:val="20"/>
          <w:lang w:eastAsia="en-IN"/>
        </w:rPr>
        <w:t xml:space="preserve"> method.</w:t>
      </w:r>
    </w:p>
    <w:p w14:paraId="14364F18" w14:textId="77777777" w:rsidR="002B3886" w:rsidRPr="002B3886" w:rsidRDefault="002B3886" w:rsidP="002B38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B3886">
        <w:rPr>
          <w:rFonts w:ascii="Times New Roman" w:eastAsia="Times New Roman" w:hAnsi="Times New Roman" w:cs="Times New Roman"/>
          <w:b/>
          <w:bCs/>
          <w:sz w:val="36"/>
          <w:szCs w:val="36"/>
          <w:lang w:eastAsia="en-IN"/>
        </w:rPr>
        <w:t>GPU enabled VMs</w:t>
      </w:r>
    </w:p>
    <w:p w14:paraId="0284F528" w14:textId="77777777" w:rsidR="002B3886" w:rsidRPr="002B3886" w:rsidRDefault="002B3886" w:rsidP="002B3886">
      <w:p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Times New Roman" w:eastAsia="Times New Roman" w:hAnsi="Times New Roman" w:cs="Times New Roman"/>
          <w:sz w:val="20"/>
          <w:szCs w:val="20"/>
          <w:lang w:eastAsia="en-IN"/>
        </w:rPr>
        <w:t xml:space="preserve">If you are running deep learning workloads, you’ll want to ensure that your VM is GPU-enabled. In Azure, the various </w:t>
      </w:r>
      <w:hyperlink r:id="rId8" w:tgtFrame="_blank" w:history="1">
        <w:r w:rsidRPr="002B3886">
          <w:rPr>
            <w:rFonts w:ascii="Times New Roman" w:eastAsia="Times New Roman" w:hAnsi="Times New Roman" w:cs="Times New Roman"/>
            <w:color w:val="0000FF"/>
            <w:sz w:val="20"/>
            <w:szCs w:val="20"/>
            <w:u w:val="single"/>
            <w:lang w:eastAsia="en-IN"/>
          </w:rPr>
          <w:t>NC- and ND-series VMs</w:t>
        </w:r>
      </w:hyperlink>
      <w:r w:rsidRPr="002B3886">
        <w:rPr>
          <w:rFonts w:ascii="Times New Roman" w:eastAsia="Times New Roman" w:hAnsi="Times New Roman" w:cs="Times New Roman"/>
          <w:sz w:val="20"/>
          <w:szCs w:val="20"/>
          <w:lang w:eastAsia="en-IN"/>
        </w:rPr>
        <w:t xml:space="preserve"> are designed for these workloads. You can create a GPU-enabled VM by setting the </w:t>
      </w:r>
      <w:r w:rsidRPr="002B3886">
        <w:rPr>
          <w:rFonts w:ascii="Courier New" w:eastAsia="Times New Roman" w:hAnsi="Courier New" w:cs="Courier New"/>
          <w:sz w:val="20"/>
          <w:szCs w:val="20"/>
          <w:lang w:eastAsia="en-IN"/>
        </w:rPr>
        <w:t>size</w:t>
      </w:r>
      <w:r w:rsidRPr="002B3886">
        <w:rPr>
          <w:rFonts w:ascii="Times New Roman" w:eastAsia="Times New Roman" w:hAnsi="Times New Roman" w:cs="Times New Roman"/>
          <w:sz w:val="20"/>
          <w:szCs w:val="20"/>
          <w:lang w:eastAsia="en-IN"/>
        </w:rPr>
        <w:t xml:space="preserve"> argument appropriately, for example</w:t>
      </w:r>
    </w:p>
    <w:p w14:paraId="41BDC42A"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myGpuVM &lt;- sub$create_</w:t>
      </w:r>
      <w:proofErr w:type="gramStart"/>
      <w:r w:rsidRPr="002B3886">
        <w:rPr>
          <w:rFonts w:ascii="Courier New" w:eastAsia="Times New Roman" w:hAnsi="Courier New" w:cs="Courier New"/>
          <w:sz w:val="20"/>
          <w:szCs w:val="20"/>
          <w:lang w:eastAsia="en-IN"/>
        </w:rPr>
        <w:t>vm(</w:t>
      </w:r>
      <w:proofErr w:type="gramEnd"/>
      <w:r w:rsidRPr="002B3886">
        <w:rPr>
          <w:rFonts w:ascii="Courier New" w:eastAsia="Times New Roman" w:hAnsi="Courier New" w:cs="Courier New"/>
          <w:sz w:val="20"/>
          <w:szCs w:val="20"/>
          <w:lang w:eastAsia="en-IN"/>
        </w:rPr>
        <w:t>size="Standard_NC12s_v3", ...)</w:t>
      </w:r>
    </w:p>
    <w:p w14:paraId="281B67C9" w14:textId="77777777" w:rsidR="002B3886" w:rsidRPr="002B3886" w:rsidRDefault="002B3886" w:rsidP="002B3886">
      <w:p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Times New Roman" w:eastAsia="Times New Roman" w:hAnsi="Times New Roman" w:cs="Times New Roman"/>
          <w:sz w:val="20"/>
          <w:szCs w:val="20"/>
          <w:lang w:eastAsia="en-IN"/>
        </w:rPr>
        <w:t xml:space="preserve">However, the following caveats apply to GPU-enabled VMs: – Not all regions have GPUs available. To check on availability, use the </w:t>
      </w:r>
      <w:r w:rsidRPr="002B3886">
        <w:rPr>
          <w:rFonts w:ascii="Courier New" w:eastAsia="Times New Roman" w:hAnsi="Courier New" w:cs="Courier New"/>
          <w:sz w:val="20"/>
          <w:szCs w:val="20"/>
          <w:lang w:eastAsia="en-IN"/>
        </w:rPr>
        <w:t>az_subscription$list_vm_</w:t>
      </w:r>
      <w:proofErr w:type="gramStart"/>
      <w:r w:rsidRPr="002B3886">
        <w:rPr>
          <w:rFonts w:ascii="Courier New" w:eastAsia="Times New Roman" w:hAnsi="Courier New" w:cs="Courier New"/>
          <w:sz w:val="20"/>
          <w:szCs w:val="20"/>
          <w:lang w:eastAsia="en-IN"/>
        </w:rPr>
        <w:t>sizes(</w:t>
      </w:r>
      <w:proofErr w:type="gramEnd"/>
      <w:r w:rsidRPr="002B3886">
        <w:rPr>
          <w:rFonts w:ascii="Courier New" w:eastAsia="Times New Roman" w:hAnsi="Courier New" w:cs="Courier New"/>
          <w:sz w:val="20"/>
          <w:szCs w:val="20"/>
          <w:lang w:eastAsia="en-IN"/>
        </w:rPr>
        <w:t>)</w:t>
      </w:r>
      <w:r w:rsidRPr="002B3886">
        <w:rPr>
          <w:rFonts w:ascii="Times New Roman" w:eastAsia="Times New Roman" w:hAnsi="Times New Roman" w:cs="Times New Roman"/>
          <w:sz w:val="20"/>
          <w:szCs w:val="20"/>
          <w:lang w:eastAsia="en-IN"/>
        </w:rPr>
        <w:t xml:space="preserve"> method and provide your region. – Currently, the supply of GPUs is limited. You must </w:t>
      </w:r>
      <w:hyperlink r:id="rId9" w:tgtFrame="_blank" w:history="1">
        <w:r w:rsidRPr="002B3886">
          <w:rPr>
            <w:rFonts w:ascii="Times New Roman" w:eastAsia="Times New Roman" w:hAnsi="Times New Roman" w:cs="Times New Roman"/>
            <w:color w:val="0000FF"/>
            <w:sz w:val="20"/>
            <w:szCs w:val="20"/>
            <w:u w:val="single"/>
            <w:lang w:eastAsia="en-IN"/>
          </w:rPr>
          <w:t>apply for a quota increase</w:t>
        </w:r>
      </w:hyperlink>
      <w:r w:rsidRPr="002B3886">
        <w:rPr>
          <w:rFonts w:ascii="Times New Roman" w:eastAsia="Times New Roman" w:hAnsi="Times New Roman" w:cs="Times New Roman"/>
          <w:sz w:val="20"/>
          <w:szCs w:val="20"/>
          <w:lang w:eastAsia="en-IN"/>
        </w:rPr>
        <w:t xml:space="preserve"> if you want to deploy a GPU-enabled VM.</w:t>
      </w:r>
    </w:p>
    <w:p w14:paraId="3E696369" w14:textId="77777777" w:rsidR="002B3886" w:rsidRPr="002B3886" w:rsidRDefault="002B3886" w:rsidP="002B38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B3886">
        <w:rPr>
          <w:rFonts w:ascii="Times New Roman" w:eastAsia="Times New Roman" w:hAnsi="Times New Roman" w:cs="Times New Roman"/>
          <w:b/>
          <w:bCs/>
          <w:sz w:val="36"/>
          <w:szCs w:val="36"/>
          <w:lang w:eastAsia="en-IN"/>
        </w:rPr>
        <w:t>VM clusters</w:t>
      </w:r>
    </w:p>
    <w:p w14:paraId="6C17815E" w14:textId="77777777" w:rsidR="002B3886" w:rsidRPr="002B3886" w:rsidRDefault="002B3886" w:rsidP="002B3886">
      <w:p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Times New Roman" w:eastAsia="Times New Roman" w:hAnsi="Times New Roman" w:cs="Times New Roman"/>
          <w:sz w:val="20"/>
          <w:szCs w:val="20"/>
          <w:lang w:eastAsia="en-IN"/>
        </w:rPr>
        <w:t xml:space="preserve">You can work with VM clusters (a collection of VMs sharing the same configuration) by using the </w:t>
      </w:r>
      <w:r w:rsidRPr="002B3886">
        <w:rPr>
          <w:rFonts w:ascii="Courier New" w:eastAsia="Times New Roman" w:hAnsi="Courier New" w:cs="Courier New"/>
          <w:sz w:val="20"/>
          <w:szCs w:val="20"/>
          <w:lang w:eastAsia="en-IN"/>
        </w:rPr>
        <w:t>get_vm_cluster</w:t>
      </w:r>
      <w:r w:rsidRPr="002B3886">
        <w:rPr>
          <w:rFonts w:ascii="Times New Roman" w:eastAsia="Times New Roman" w:hAnsi="Times New Roman" w:cs="Times New Roman"/>
          <w:sz w:val="20"/>
          <w:szCs w:val="20"/>
          <w:lang w:eastAsia="en-IN"/>
        </w:rPr>
        <w:t xml:space="preserve">, </w:t>
      </w:r>
      <w:r w:rsidRPr="002B3886">
        <w:rPr>
          <w:rFonts w:ascii="Courier New" w:eastAsia="Times New Roman" w:hAnsi="Courier New" w:cs="Courier New"/>
          <w:sz w:val="20"/>
          <w:szCs w:val="20"/>
          <w:lang w:eastAsia="en-IN"/>
        </w:rPr>
        <w:t>create_vm_cluster</w:t>
      </w:r>
      <w:r w:rsidRPr="002B3886">
        <w:rPr>
          <w:rFonts w:ascii="Times New Roman" w:eastAsia="Times New Roman" w:hAnsi="Times New Roman" w:cs="Times New Roman"/>
          <w:sz w:val="20"/>
          <w:szCs w:val="20"/>
          <w:lang w:eastAsia="en-IN"/>
        </w:rPr>
        <w:t xml:space="preserve"> and </w:t>
      </w:r>
      <w:r w:rsidRPr="002B3886">
        <w:rPr>
          <w:rFonts w:ascii="Courier New" w:eastAsia="Times New Roman" w:hAnsi="Courier New" w:cs="Courier New"/>
          <w:sz w:val="20"/>
          <w:szCs w:val="20"/>
          <w:lang w:eastAsia="en-IN"/>
        </w:rPr>
        <w:t>delete_vm_cluster</w:t>
      </w:r>
      <w:r w:rsidRPr="002B3886">
        <w:rPr>
          <w:rFonts w:ascii="Times New Roman" w:eastAsia="Times New Roman" w:hAnsi="Times New Roman" w:cs="Times New Roman"/>
          <w:sz w:val="20"/>
          <w:szCs w:val="20"/>
          <w:lang w:eastAsia="en-IN"/>
        </w:rPr>
        <w:t xml:space="preserve"> methods. These are almost identical to </w:t>
      </w:r>
      <w:r w:rsidRPr="002B3886">
        <w:rPr>
          <w:rFonts w:ascii="Courier New" w:eastAsia="Times New Roman" w:hAnsi="Courier New" w:cs="Courier New"/>
          <w:sz w:val="20"/>
          <w:szCs w:val="20"/>
          <w:lang w:eastAsia="en-IN"/>
        </w:rPr>
        <w:t>get_vm</w:t>
      </w:r>
      <w:r w:rsidRPr="002B3886">
        <w:rPr>
          <w:rFonts w:ascii="Times New Roman" w:eastAsia="Times New Roman" w:hAnsi="Times New Roman" w:cs="Times New Roman"/>
          <w:sz w:val="20"/>
          <w:szCs w:val="20"/>
          <w:lang w:eastAsia="en-IN"/>
        </w:rPr>
        <w:t xml:space="preserve">, </w:t>
      </w:r>
      <w:r w:rsidRPr="002B3886">
        <w:rPr>
          <w:rFonts w:ascii="Courier New" w:eastAsia="Times New Roman" w:hAnsi="Courier New" w:cs="Courier New"/>
          <w:sz w:val="20"/>
          <w:szCs w:val="20"/>
          <w:lang w:eastAsia="en-IN"/>
        </w:rPr>
        <w:t>create_vm</w:t>
      </w:r>
      <w:r w:rsidRPr="002B3886">
        <w:rPr>
          <w:rFonts w:ascii="Times New Roman" w:eastAsia="Times New Roman" w:hAnsi="Times New Roman" w:cs="Times New Roman"/>
          <w:sz w:val="20"/>
          <w:szCs w:val="20"/>
          <w:lang w:eastAsia="en-IN"/>
        </w:rPr>
        <w:t xml:space="preserve"> and </w:t>
      </w:r>
      <w:r w:rsidRPr="002B3886">
        <w:rPr>
          <w:rFonts w:ascii="Courier New" w:eastAsia="Times New Roman" w:hAnsi="Courier New" w:cs="Courier New"/>
          <w:sz w:val="20"/>
          <w:szCs w:val="20"/>
          <w:lang w:eastAsia="en-IN"/>
        </w:rPr>
        <w:t>delete_vm</w:t>
      </w:r>
      <w:r w:rsidRPr="002B3886">
        <w:rPr>
          <w:rFonts w:ascii="Times New Roman" w:eastAsia="Times New Roman" w:hAnsi="Times New Roman" w:cs="Times New Roman"/>
          <w:sz w:val="20"/>
          <w:szCs w:val="20"/>
          <w:lang w:eastAsia="en-IN"/>
        </w:rPr>
        <w:t xml:space="preserve"> with the addition of a </w:t>
      </w:r>
      <w:r w:rsidRPr="002B3886">
        <w:rPr>
          <w:rFonts w:ascii="Courier New" w:eastAsia="Times New Roman" w:hAnsi="Courier New" w:cs="Courier New"/>
          <w:sz w:val="20"/>
          <w:szCs w:val="20"/>
          <w:lang w:eastAsia="en-IN"/>
        </w:rPr>
        <w:t>clust_size</w:t>
      </w:r>
      <w:r w:rsidRPr="002B3886">
        <w:rPr>
          <w:rFonts w:ascii="Times New Roman" w:eastAsia="Times New Roman" w:hAnsi="Times New Roman" w:cs="Times New Roman"/>
          <w:sz w:val="20"/>
          <w:szCs w:val="20"/>
          <w:lang w:eastAsia="en-IN"/>
        </w:rPr>
        <w:t xml:space="preserve"> argument that sets the size of the cluster.</w:t>
      </w:r>
    </w:p>
    <w:p w14:paraId="5CCAE543"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sub &lt;- az_rm$</w:t>
      </w:r>
    </w:p>
    <w:p w14:paraId="6ECA2DC1"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new(tenant="{tenant_id}", app="{app_id}", password="{password}</w:t>
      </w:r>
      <w:proofErr w:type="gramStart"/>
      <w:r w:rsidRPr="002B3886">
        <w:rPr>
          <w:rFonts w:ascii="Courier New" w:eastAsia="Times New Roman" w:hAnsi="Courier New" w:cs="Courier New"/>
          <w:sz w:val="20"/>
          <w:szCs w:val="20"/>
          <w:lang w:eastAsia="en-IN"/>
        </w:rPr>
        <w:t>")$</w:t>
      </w:r>
      <w:proofErr w:type="gramEnd"/>
    </w:p>
    <w:p w14:paraId="5D4A2CF6"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get_subscription("{subscription_id}")</w:t>
      </w:r>
    </w:p>
    <w:p w14:paraId="01ABD048"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6217C0"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w:t>
      </w:r>
      <w:proofErr w:type="gramStart"/>
      <w:r w:rsidRPr="002B3886">
        <w:rPr>
          <w:rFonts w:ascii="Courier New" w:eastAsia="Times New Roman" w:hAnsi="Courier New" w:cs="Courier New"/>
          <w:sz w:val="20"/>
          <w:szCs w:val="20"/>
          <w:lang w:eastAsia="en-IN"/>
        </w:rPr>
        <w:t>create</w:t>
      </w:r>
      <w:proofErr w:type="gramEnd"/>
      <w:r w:rsidRPr="002B3886">
        <w:rPr>
          <w:rFonts w:ascii="Courier New" w:eastAsia="Times New Roman" w:hAnsi="Courier New" w:cs="Courier New"/>
          <w:sz w:val="20"/>
          <w:szCs w:val="20"/>
          <w:lang w:eastAsia="en-IN"/>
        </w:rPr>
        <w:t xml:space="preserve"> a cluster of 5 Ubuntu VMs</w:t>
      </w:r>
    </w:p>
    <w:p w14:paraId="4935E011"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lastRenderedPageBreak/>
        <w:t>vmCluster &lt;- sub$create_vm_</w:t>
      </w:r>
      <w:proofErr w:type="gramStart"/>
      <w:r w:rsidRPr="002B3886">
        <w:rPr>
          <w:rFonts w:ascii="Courier New" w:eastAsia="Times New Roman" w:hAnsi="Courier New" w:cs="Courier New"/>
          <w:sz w:val="20"/>
          <w:szCs w:val="20"/>
          <w:lang w:eastAsia="en-IN"/>
        </w:rPr>
        <w:t>cluster(</w:t>
      </w:r>
      <w:proofErr w:type="gramEnd"/>
      <w:r w:rsidRPr="002B3886">
        <w:rPr>
          <w:rFonts w:ascii="Courier New" w:eastAsia="Times New Roman" w:hAnsi="Courier New" w:cs="Courier New"/>
          <w:sz w:val="20"/>
          <w:szCs w:val="20"/>
          <w:lang w:eastAsia="en-IN"/>
        </w:rPr>
        <w:t>"vmCluster",</w:t>
      </w:r>
    </w:p>
    <w:p w14:paraId="32E1C950"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location="australiaeast",</w:t>
      </w:r>
    </w:p>
    <w:p w14:paraId="1AF4D370"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os="Ubuntu",</w:t>
      </w:r>
    </w:p>
    <w:p w14:paraId="3D602D34"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username="datascience",</w:t>
      </w:r>
    </w:p>
    <w:p w14:paraId="2DB3029A"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passkey=readLines("~/id_rsa.pub"),</w:t>
      </w:r>
    </w:p>
    <w:p w14:paraId="47779833"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userauth_type="key",</w:t>
      </w:r>
    </w:p>
    <w:p w14:paraId="5216B697" w14:textId="77777777" w:rsidR="002B3886" w:rsidRPr="002B3886" w:rsidRDefault="002B3886" w:rsidP="002B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86">
        <w:rPr>
          <w:rFonts w:ascii="Courier New" w:eastAsia="Times New Roman" w:hAnsi="Courier New" w:cs="Courier New"/>
          <w:sz w:val="20"/>
          <w:szCs w:val="20"/>
          <w:lang w:eastAsia="en-IN"/>
        </w:rPr>
        <w:t xml:space="preserve">    clust_size=5)</w:t>
      </w:r>
    </w:p>
    <w:p w14:paraId="4C67A56F" w14:textId="77777777" w:rsidR="002B3886" w:rsidRPr="002B3886" w:rsidRDefault="002B3886" w:rsidP="002B3886">
      <w:pPr>
        <w:spacing w:before="100" w:beforeAutospacing="1" w:after="100" w:afterAutospacing="1" w:line="240" w:lineRule="auto"/>
        <w:rPr>
          <w:rFonts w:ascii="Times New Roman" w:eastAsia="Times New Roman" w:hAnsi="Times New Roman" w:cs="Times New Roman"/>
          <w:sz w:val="20"/>
          <w:szCs w:val="20"/>
          <w:lang w:eastAsia="en-IN"/>
        </w:rPr>
      </w:pPr>
      <w:r w:rsidRPr="002B3886">
        <w:rPr>
          <w:rFonts w:ascii="Times New Roman" w:eastAsia="Times New Roman" w:hAnsi="Times New Roman" w:cs="Times New Roman"/>
          <w:sz w:val="20"/>
          <w:szCs w:val="20"/>
          <w:lang w:eastAsia="en-IN"/>
        </w:rPr>
        <w:t xml:space="preserve">Most things that you can do with a single VM, you can also do with a VM cluster. For example, running a script with the </w:t>
      </w:r>
      <w:r w:rsidRPr="002B3886">
        <w:rPr>
          <w:rFonts w:ascii="Courier New" w:eastAsia="Times New Roman" w:hAnsi="Courier New" w:cs="Courier New"/>
          <w:sz w:val="20"/>
          <w:szCs w:val="20"/>
          <w:lang w:eastAsia="en-IN"/>
        </w:rPr>
        <w:t>run_</w:t>
      </w:r>
      <w:proofErr w:type="gramStart"/>
      <w:r w:rsidRPr="002B3886">
        <w:rPr>
          <w:rFonts w:ascii="Courier New" w:eastAsia="Times New Roman" w:hAnsi="Courier New" w:cs="Courier New"/>
          <w:sz w:val="20"/>
          <w:szCs w:val="20"/>
          <w:lang w:eastAsia="en-IN"/>
        </w:rPr>
        <w:t>script(</w:t>
      </w:r>
      <w:proofErr w:type="gramEnd"/>
      <w:r w:rsidRPr="002B3886">
        <w:rPr>
          <w:rFonts w:ascii="Courier New" w:eastAsia="Times New Roman" w:hAnsi="Courier New" w:cs="Courier New"/>
          <w:sz w:val="20"/>
          <w:szCs w:val="20"/>
          <w:lang w:eastAsia="en-IN"/>
        </w:rPr>
        <w:t>)</w:t>
      </w:r>
      <w:r w:rsidRPr="002B3886">
        <w:rPr>
          <w:rFonts w:ascii="Times New Roman" w:eastAsia="Times New Roman" w:hAnsi="Times New Roman" w:cs="Times New Roman"/>
          <w:sz w:val="20"/>
          <w:szCs w:val="20"/>
          <w:lang w:eastAsia="en-IN"/>
        </w:rPr>
        <w:t xml:space="preserve"> method will run the script on all the VMs in the cluster. Starting, stopping and restarting a cluster similarly carries out the given action on all the VMs.</w:t>
      </w:r>
    </w:p>
    <w:p w14:paraId="4E67BC5A"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053C91"/>
    <w:multiLevelType w:val="multilevel"/>
    <w:tmpl w:val="A852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886"/>
    <w:rsid w:val="002B3886"/>
    <w:rsid w:val="00C932C8"/>
    <w:rsid w:val="00F742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18A93"/>
  <w15:chartTrackingRefBased/>
  <w15:docId w15:val="{6C0A6046-4AF9-4CCD-B67B-18DBF33F6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24111">
      <w:bodyDiv w:val="1"/>
      <w:marLeft w:val="0"/>
      <w:marRight w:val="0"/>
      <w:marTop w:val="0"/>
      <w:marBottom w:val="0"/>
      <w:divBdr>
        <w:top w:val="none" w:sz="0" w:space="0" w:color="auto"/>
        <w:left w:val="none" w:sz="0" w:space="0" w:color="auto"/>
        <w:bottom w:val="none" w:sz="0" w:space="0" w:color="auto"/>
        <w:right w:val="none" w:sz="0" w:space="0" w:color="auto"/>
      </w:divBdr>
      <w:divsChild>
        <w:div w:id="2754414">
          <w:marLeft w:val="0"/>
          <w:marRight w:val="0"/>
          <w:marTop w:val="0"/>
          <w:marBottom w:val="0"/>
          <w:divBdr>
            <w:top w:val="none" w:sz="0" w:space="0" w:color="auto"/>
            <w:left w:val="none" w:sz="0" w:space="0" w:color="auto"/>
            <w:bottom w:val="none" w:sz="0" w:space="0" w:color="auto"/>
            <w:right w:val="none" w:sz="0" w:space="0" w:color="auto"/>
          </w:divBdr>
          <w:divsChild>
            <w:div w:id="595096940">
              <w:marLeft w:val="0"/>
              <w:marRight w:val="0"/>
              <w:marTop w:val="0"/>
              <w:marBottom w:val="0"/>
              <w:divBdr>
                <w:top w:val="none" w:sz="0" w:space="0" w:color="auto"/>
                <w:left w:val="none" w:sz="0" w:space="0" w:color="auto"/>
                <w:bottom w:val="none" w:sz="0" w:space="0" w:color="auto"/>
                <w:right w:val="none" w:sz="0" w:space="0" w:color="auto"/>
              </w:divBdr>
              <w:divsChild>
                <w:div w:id="854727689">
                  <w:marLeft w:val="0"/>
                  <w:marRight w:val="0"/>
                  <w:marTop w:val="0"/>
                  <w:marBottom w:val="0"/>
                  <w:divBdr>
                    <w:top w:val="none" w:sz="0" w:space="0" w:color="auto"/>
                    <w:left w:val="none" w:sz="0" w:space="0" w:color="auto"/>
                    <w:bottom w:val="none" w:sz="0" w:space="0" w:color="auto"/>
                    <w:right w:val="none" w:sz="0" w:space="0" w:color="auto"/>
                  </w:divBdr>
                </w:div>
              </w:divsChild>
            </w:div>
            <w:div w:id="646209672">
              <w:marLeft w:val="0"/>
              <w:marRight w:val="0"/>
              <w:marTop w:val="0"/>
              <w:marBottom w:val="0"/>
              <w:divBdr>
                <w:top w:val="none" w:sz="0" w:space="0" w:color="auto"/>
                <w:left w:val="none" w:sz="0" w:space="0" w:color="auto"/>
                <w:bottom w:val="none" w:sz="0" w:space="0" w:color="auto"/>
                <w:right w:val="none" w:sz="0" w:space="0" w:color="auto"/>
              </w:divBdr>
            </w:div>
            <w:div w:id="1551918618">
              <w:marLeft w:val="0"/>
              <w:marRight w:val="0"/>
              <w:marTop w:val="0"/>
              <w:marBottom w:val="0"/>
              <w:divBdr>
                <w:top w:val="none" w:sz="0" w:space="0" w:color="auto"/>
                <w:left w:val="none" w:sz="0" w:space="0" w:color="auto"/>
                <w:bottom w:val="none" w:sz="0" w:space="0" w:color="auto"/>
                <w:right w:val="none" w:sz="0" w:space="0" w:color="auto"/>
              </w:divBdr>
            </w:div>
            <w:div w:id="656612371">
              <w:marLeft w:val="0"/>
              <w:marRight w:val="0"/>
              <w:marTop w:val="0"/>
              <w:marBottom w:val="0"/>
              <w:divBdr>
                <w:top w:val="none" w:sz="0" w:space="0" w:color="auto"/>
                <w:left w:val="none" w:sz="0" w:space="0" w:color="auto"/>
                <w:bottom w:val="none" w:sz="0" w:space="0" w:color="auto"/>
                <w:right w:val="none" w:sz="0" w:space="0" w:color="auto"/>
              </w:divBdr>
              <w:divsChild>
                <w:div w:id="527958788">
                  <w:marLeft w:val="0"/>
                  <w:marRight w:val="0"/>
                  <w:marTop w:val="0"/>
                  <w:marBottom w:val="0"/>
                  <w:divBdr>
                    <w:top w:val="none" w:sz="0" w:space="0" w:color="auto"/>
                    <w:left w:val="none" w:sz="0" w:space="0" w:color="auto"/>
                    <w:bottom w:val="none" w:sz="0" w:space="0" w:color="auto"/>
                    <w:right w:val="none" w:sz="0" w:space="0" w:color="auto"/>
                  </w:divBdr>
                </w:div>
              </w:divsChild>
            </w:div>
            <w:div w:id="1316951917">
              <w:marLeft w:val="0"/>
              <w:marRight w:val="0"/>
              <w:marTop w:val="0"/>
              <w:marBottom w:val="0"/>
              <w:divBdr>
                <w:top w:val="none" w:sz="0" w:space="0" w:color="auto"/>
                <w:left w:val="none" w:sz="0" w:space="0" w:color="auto"/>
                <w:bottom w:val="none" w:sz="0" w:space="0" w:color="auto"/>
                <w:right w:val="none" w:sz="0" w:space="0" w:color="auto"/>
              </w:divBdr>
              <w:divsChild>
                <w:div w:id="587928045">
                  <w:marLeft w:val="0"/>
                  <w:marRight w:val="0"/>
                  <w:marTop w:val="0"/>
                  <w:marBottom w:val="0"/>
                  <w:divBdr>
                    <w:top w:val="none" w:sz="0" w:space="0" w:color="auto"/>
                    <w:left w:val="none" w:sz="0" w:space="0" w:color="auto"/>
                    <w:bottom w:val="none" w:sz="0" w:space="0" w:color="auto"/>
                    <w:right w:val="none" w:sz="0" w:space="0" w:color="auto"/>
                  </w:divBdr>
                </w:div>
              </w:divsChild>
            </w:div>
            <w:div w:id="1050228042">
              <w:marLeft w:val="0"/>
              <w:marRight w:val="0"/>
              <w:marTop w:val="0"/>
              <w:marBottom w:val="0"/>
              <w:divBdr>
                <w:top w:val="none" w:sz="0" w:space="0" w:color="auto"/>
                <w:left w:val="none" w:sz="0" w:space="0" w:color="auto"/>
                <w:bottom w:val="none" w:sz="0" w:space="0" w:color="auto"/>
                <w:right w:val="none" w:sz="0" w:space="0" w:color="auto"/>
              </w:divBdr>
              <w:divsChild>
                <w:div w:id="982275593">
                  <w:marLeft w:val="0"/>
                  <w:marRight w:val="0"/>
                  <w:marTop w:val="0"/>
                  <w:marBottom w:val="0"/>
                  <w:divBdr>
                    <w:top w:val="none" w:sz="0" w:space="0" w:color="auto"/>
                    <w:left w:val="none" w:sz="0" w:space="0" w:color="auto"/>
                    <w:bottom w:val="none" w:sz="0" w:space="0" w:color="auto"/>
                    <w:right w:val="none" w:sz="0" w:space="0" w:color="auto"/>
                  </w:divBdr>
                </w:div>
              </w:divsChild>
            </w:div>
            <w:div w:id="92480421">
              <w:marLeft w:val="0"/>
              <w:marRight w:val="0"/>
              <w:marTop w:val="0"/>
              <w:marBottom w:val="0"/>
              <w:divBdr>
                <w:top w:val="none" w:sz="0" w:space="0" w:color="auto"/>
                <w:left w:val="none" w:sz="0" w:space="0" w:color="auto"/>
                <w:bottom w:val="none" w:sz="0" w:space="0" w:color="auto"/>
                <w:right w:val="none" w:sz="0" w:space="0" w:color="auto"/>
              </w:divBdr>
              <w:divsChild>
                <w:div w:id="79451938">
                  <w:marLeft w:val="0"/>
                  <w:marRight w:val="0"/>
                  <w:marTop w:val="0"/>
                  <w:marBottom w:val="0"/>
                  <w:divBdr>
                    <w:top w:val="none" w:sz="0" w:space="0" w:color="auto"/>
                    <w:left w:val="none" w:sz="0" w:space="0" w:color="auto"/>
                    <w:bottom w:val="none" w:sz="0" w:space="0" w:color="auto"/>
                    <w:right w:val="none" w:sz="0" w:space="0" w:color="auto"/>
                  </w:divBdr>
                  <w:divsChild>
                    <w:div w:id="2053991405">
                      <w:marLeft w:val="0"/>
                      <w:marRight w:val="0"/>
                      <w:marTop w:val="0"/>
                      <w:marBottom w:val="0"/>
                      <w:divBdr>
                        <w:top w:val="none" w:sz="0" w:space="0" w:color="auto"/>
                        <w:left w:val="none" w:sz="0" w:space="0" w:color="auto"/>
                        <w:bottom w:val="none" w:sz="0" w:space="0" w:color="auto"/>
                        <w:right w:val="none" w:sz="0" w:space="0" w:color="auto"/>
                      </w:divBdr>
                    </w:div>
                  </w:divsChild>
                </w:div>
                <w:div w:id="1762333584">
                  <w:marLeft w:val="0"/>
                  <w:marRight w:val="0"/>
                  <w:marTop w:val="0"/>
                  <w:marBottom w:val="0"/>
                  <w:divBdr>
                    <w:top w:val="none" w:sz="0" w:space="0" w:color="auto"/>
                    <w:left w:val="none" w:sz="0" w:space="0" w:color="auto"/>
                    <w:bottom w:val="none" w:sz="0" w:space="0" w:color="auto"/>
                    <w:right w:val="none" w:sz="0" w:space="0" w:color="auto"/>
                  </w:divBdr>
                  <w:divsChild>
                    <w:div w:id="120914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virtual-machines/windows/sizes-gpu" TargetMode="External"/><Relationship Id="rId3" Type="http://schemas.openxmlformats.org/officeDocument/2006/relationships/settings" Target="settings.xml"/><Relationship Id="rId7" Type="http://schemas.openxmlformats.org/officeDocument/2006/relationships/hyperlink" Target="https://docs.microsoft.com/en-us/azure/virtual-machines/windows/siz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azure/machine-learning/data-science-virtual-machine/overview?WT.mc_id=Revolutions-blog-davidsmi" TargetMode="External"/><Relationship Id="rId11" Type="http://schemas.openxmlformats.org/officeDocument/2006/relationships/theme" Target="theme/theme1.xml"/><Relationship Id="rId5" Type="http://schemas.openxmlformats.org/officeDocument/2006/relationships/hyperlink" Target="https://docs.microsoft.com/en-us/azure/machine-learning/data-science-virtual-machin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azure/azure-supportability/resource-manager-core-quotas-requ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1220</Words>
  <Characters>6956</Characters>
  <Application>Microsoft Office Word</Application>
  <DocSecurity>0</DocSecurity>
  <Lines>57</Lines>
  <Paragraphs>16</Paragraphs>
  <ScaleCrop>false</ScaleCrop>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2021-12-06T08:51:00Z</dcterms:created>
  <dcterms:modified xsi:type="dcterms:W3CDTF">2022-01-20T07:42:00Z</dcterms:modified>
</cp:coreProperties>
</file>