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66B1" w14:textId="3435D4CF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0163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breakDown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explains predictions from black-box models, such as random forest, xgboost, svm or neural networks (it works for lm and glm as well). As a result you gets decomposition of model prediction that can be attributed to particular variables. </w:t>
      </w:r>
    </w:p>
    <w:p w14:paraId="75794287" w14:textId="056B1CA1" w:rsid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version 0.3 has a new function </w:t>
      </w: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break_down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. It identifies pairwise interactions of variables. So if the model is not additive, then instead of seeing effects of single variables you will see effects for interactions.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easy to use this function. See an example below.</w:t>
      </w:r>
      <w:r w:rsidR="00B74C04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HR is an artificial dataset. The </w:t>
      </w:r>
      <w:r w:rsidRPr="000163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break_do</w:t>
      </w:r>
      <w:r w:rsidRPr="000163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</w:t>
      </w:r>
      <w:r w:rsidRPr="000163A0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n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correctly identifies interaction between gender and age.</w:t>
      </w:r>
    </w:p>
    <w:p w14:paraId="7935F519" w14:textId="5B7D4AB8" w:rsidR="00F774E7" w:rsidRDefault="00F774E7" w:rsidP="000163A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Breakdown Function with Example</w:t>
      </w:r>
    </w:p>
    <w:p w14:paraId="09AED125" w14:textId="77777777" w:rsidR="00F774E7" w:rsidRPr="00F774E7" w:rsidRDefault="00F774E7" w:rsidP="00F774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774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function implements decomposition of model predictions with identification of interactions. The complexity of this function is O(2*p) for additive models and O(2*p^2) for interactions. This function works in similar way to step-up and step-down greedy approaximations, the main difference is that in the fisrt step the order of variables is determied. And in the second step the impact is calculated.</w:t>
      </w:r>
    </w:p>
    <w:p w14:paraId="129A3789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break_down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(explainer, new_observation,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check_interactions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TRUE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415133FF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keep_distributions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FALSE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6344A470" w14:textId="77777777" w:rsidR="00F774E7" w:rsidRPr="00F774E7" w:rsidRDefault="00F774E7" w:rsidP="00F774E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F774E7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 Arguments</w:t>
      </w:r>
    </w:p>
    <w:tbl>
      <w:tblPr>
        <w:tblW w:w="127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10643"/>
      </w:tblGrid>
      <w:tr w:rsidR="00F774E7" w:rsidRPr="00F774E7" w14:paraId="28FBB410" w14:textId="77777777" w:rsidTr="00F774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653E9E" w14:textId="77777777" w:rsidR="00F774E7" w:rsidRPr="00F774E7" w:rsidRDefault="00F774E7" w:rsidP="00F774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explainer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201CBF" w14:textId="77777777" w:rsidR="00F774E7" w:rsidRPr="00F774E7" w:rsidRDefault="00F774E7" w:rsidP="00F774E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model to be explained, preprocessed by function `DALEX::explain()`.</w:t>
            </w:r>
          </w:p>
        </w:tc>
      </w:tr>
      <w:tr w:rsidR="00F774E7" w:rsidRPr="00F774E7" w14:paraId="3000CDE2" w14:textId="77777777" w:rsidTr="00F774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B379A22" w14:textId="77777777" w:rsidR="00F774E7" w:rsidRPr="00F774E7" w:rsidRDefault="00F774E7" w:rsidP="00F774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new_observation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0FFC3" w14:textId="77777777" w:rsidR="00F774E7" w:rsidRPr="00F774E7" w:rsidRDefault="00F774E7" w:rsidP="00F774E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new observation with columns that corresponds to variables used in the model</w:t>
            </w:r>
          </w:p>
        </w:tc>
      </w:tr>
      <w:tr w:rsidR="00F774E7" w:rsidRPr="00F774E7" w14:paraId="4060BD46" w14:textId="77777777" w:rsidTr="00F774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29E71C43" w14:textId="77777777" w:rsidR="00F774E7" w:rsidRPr="00F774E7" w:rsidRDefault="00F774E7" w:rsidP="00F774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check_interactions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3402EB" w14:textId="77777777" w:rsidR="00F774E7" w:rsidRPr="00F774E7" w:rsidRDefault="00F774E7" w:rsidP="00F774E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orgin/baseline for the `breakDown`` plots, where the rectangles start. It may be a number or a character "Intercept". In the latter case the orgin will be set to model intercept.</w:t>
            </w:r>
          </w:p>
        </w:tc>
      </w:tr>
      <w:tr w:rsidR="00F774E7" w:rsidRPr="00F774E7" w14:paraId="56E31DF0" w14:textId="77777777" w:rsidTr="00F774E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5A4A0058" w14:textId="77777777" w:rsidR="00F774E7" w:rsidRPr="00F774E7" w:rsidRDefault="00F774E7" w:rsidP="00F774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keep_distributions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FC089B" w14:textId="77777777" w:rsidR="00F774E7" w:rsidRPr="00F774E7" w:rsidRDefault="00F774E7" w:rsidP="00F774E7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774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TRUE, then the distribution of partial predictions is stored in addition to the average.</w:t>
            </w:r>
          </w:p>
        </w:tc>
      </w:tr>
    </w:tbl>
    <w:p w14:paraId="62007526" w14:textId="77777777" w:rsidR="00F774E7" w:rsidRPr="00F774E7" w:rsidRDefault="00F774E7" w:rsidP="00F774E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F774E7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Value</w:t>
      </w:r>
    </w:p>
    <w:p w14:paraId="469B2166" w14:textId="77777777" w:rsidR="00F774E7" w:rsidRPr="00F774E7" w:rsidRDefault="00F774E7" w:rsidP="00F774E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774E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 object of the broken class</w:t>
      </w:r>
    </w:p>
    <w:p w14:paraId="485D23CA" w14:textId="77777777" w:rsidR="00F774E7" w:rsidRPr="00F774E7" w:rsidRDefault="00F774E7" w:rsidP="00F774E7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F774E7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Examples</w:t>
      </w:r>
    </w:p>
    <w:p w14:paraId="3832DF24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library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"DALEX"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12A72AFE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library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"breakDown"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32290D9E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library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"randomForest"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6BFC3AD7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set.seed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1313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466A3F25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example with interaction</w:t>
      </w:r>
    </w:p>
    <w:p w14:paraId="75053DC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classification for HR data</w:t>
      </w:r>
    </w:p>
    <w:p w14:paraId="652055EF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model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hyperlink r:id="rId5" w:history="1">
        <w:r w:rsidRPr="00F774E7">
          <w:rPr>
            <w:rFonts w:ascii="Consolas" w:eastAsia="Times New Roman" w:hAnsi="Consolas" w:cs="Courier New"/>
            <w:color w:val="375F84"/>
            <w:sz w:val="20"/>
            <w:szCs w:val="20"/>
            <w:u w:val="single"/>
            <w:lang w:eastAsia="en-IN"/>
          </w:rPr>
          <w:t>randomForest</w:t>
        </w:r>
      </w:hyperlink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(status ~ . ,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data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HR)</w:t>
      </w:r>
    </w:p>
    <w:p w14:paraId="248D8CDD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new_observation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HRTest[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,]</w:t>
      </w:r>
    </w:p>
    <w:p w14:paraId="6561C85C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data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HR[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1000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,]</w:t>
      </w:r>
    </w:p>
    <w:p w14:paraId="73505599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predict.function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function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(m,x) </w:t>
      </w: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predict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(m,x,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type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"prob"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)[,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</w:t>
      </w:r>
    </w:p>
    <w:p w14:paraId="6BF0C92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F623065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explainer_rf_fired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hyperlink r:id="rId6" w:history="1">
        <w:r w:rsidRPr="00F774E7">
          <w:rPr>
            <w:rFonts w:ascii="Consolas" w:eastAsia="Times New Roman" w:hAnsi="Consolas" w:cs="Courier New"/>
            <w:color w:val="375F84"/>
            <w:sz w:val="20"/>
            <w:szCs w:val="20"/>
            <w:u w:val="single"/>
            <w:lang w:eastAsia="en-IN"/>
          </w:rPr>
          <w:t>explain</w:t>
        </w:r>
      </w:hyperlink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(model,</w:t>
      </w:r>
    </w:p>
    <w:p w14:paraId="44E747F7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data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HR[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1000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5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],</w:t>
      </w:r>
    </w:p>
    <w:p w14:paraId="77C0AE30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y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HR$status[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1000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]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"fired"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35E75103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predict_function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function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(m,x) </w:t>
      </w: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predict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(m,x,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type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"prob"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)[,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],</w:t>
      </w:r>
    </w:p>
    <w:p w14:paraId="061BB763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label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"fired"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7056F587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53162E75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bd_rf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break_down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(explainer_rf_fired,</w:t>
      </w:r>
    </w:p>
    <w:p w14:paraId="1501266F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new_observation,</w:t>
      </w:r>
    </w:p>
    <w:p w14:paraId="682C2153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keep_distributions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TRUE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0007656B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6CA5B7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bd_rf</w:t>
      </w:r>
    </w:p>
    <w:p w14:paraId="0C22BFEB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                       contribution</w:t>
      </w:r>
    </w:p>
    <w:p w14:paraId="2C294E86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(Intercept)                   0.386</w:t>
      </w:r>
    </w:p>
    <w:p w14:paraId="47B62E57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hours = 42                  0.231</w:t>
      </w:r>
    </w:p>
    <w:p w14:paraId="331C9A45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salary = 2                 -0.216</w:t>
      </w:r>
    </w:p>
    <w:p w14:paraId="6B571AA9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age:gender = 58:male        0.397</w:t>
      </w:r>
    </w:p>
    <w:p w14:paraId="07A6BE2F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evaluation = 2             -0.019</w:t>
      </w:r>
    </w:p>
    <w:p w14:paraId="22DABD0F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final_prognosis               0.778</w:t>
      </w:r>
    </w:p>
    <w:p w14:paraId="3C93B3D4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 xml:space="preserve">#&gt; baseline:  0 </w:t>
      </w:r>
    </w:p>
    <w:p w14:paraId="09669B85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plot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(bd_rf)</w:t>
      </w:r>
    </w:p>
    <w:p w14:paraId="4068E614" w14:textId="5FCD85C5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52AA0BEA" wp14:editId="4C0E688B">
            <wp:extent cx="5731510" cy="3543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5FE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plot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(bd_rf,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plot_distributions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TRUE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671F54E5" w14:textId="1E9A52D9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6097EC8B" wp14:editId="66E5F2A3">
            <wp:extent cx="5731510" cy="3543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BA92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1EA43A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bd_rf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break_down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(explainer_rf_fired,</w:t>
      </w:r>
    </w:p>
    <w:p w14:paraId="5332955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new_observation,</w:t>
      </w:r>
    </w:p>
    <w:p w14:paraId="569725FB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check_interactions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FALSE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7F98FB0D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keep_distributions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TRUE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2AE41F0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C8637D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bd_rf</w:t>
      </w:r>
    </w:p>
    <w:p w14:paraId="14180739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                 contribution</w:t>
      </w:r>
    </w:p>
    <w:p w14:paraId="78D9D55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(Intercept)             0.386</w:t>
      </w:r>
    </w:p>
    <w:p w14:paraId="57D98CCB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hours = 42            0.231</w:t>
      </w:r>
    </w:p>
    <w:p w14:paraId="4FFB3810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salary = 2           -0.216</w:t>
      </w:r>
    </w:p>
    <w:p w14:paraId="73A2A25D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evaluation = 2        0.006</w:t>
      </w:r>
    </w:p>
    <w:p w14:paraId="413BC0D9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age = 58              0.092</w:t>
      </w:r>
    </w:p>
    <w:p w14:paraId="2C621070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gender = male         0.281</w:t>
      </w:r>
    </w:p>
    <w:p w14:paraId="491D56B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final_prognosis         0.778</w:t>
      </w:r>
    </w:p>
    <w:p w14:paraId="059506B3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 xml:space="preserve">#&gt; baseline:  0 </w:t>
      </w:r>
    </w:p>
    <w:p w14:paraId="412EAE6F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plot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(bd_rf)</w:t>
      </w:r>
    </w:p>
    <w:p w14:paraId="36E6B503" w14:textId="63B5F29B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lastRenderedPageBreak/>
        <w:drawing>
          <wp:inline distT="0" distB="0" distL="0" distR="0" wp14:anchorId="3F5A76D9" wp14:editId="32362F00">
            <wp:extent cx="5731510" cy="3543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0204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04929B2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example for regression - apartment prices</w:t>
      </w:r>
    </w:p>
    <w:p w14:paraId="71D16E1F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 here we do not have intreactions</w:t>
      </w:r>
    </w:p>
    <w:p w14:paraId="0A7AA103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model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hyperlink r:id="rId10" w:history="1">
        <w:r w:rsidRPr="00F774E7">
          <w:rPr>
            <w:rFonts w:ascii="Consolas" w:eastAsia="Times New Roman" w:hAnsi="Consolas" w:cs="Courier New"/>
            <w:color w:val="375F84"/>
            <w:sz w:val="20"/>
            <w:szCs w:val="20"/>
            <w:u w:val="single"/>
            <w:lang w:eastAsia="en-IN"/>
          </w:rPr>
          <w:t>randomForest</w:t>
        </w:r>
      </w:hyperlink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(m2.price ~ . ,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data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apartments)</w:t>
      </w:r>
    </w:p>
    <w:p w14:paraId="1D7FAC69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explainer_rf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hyperlink r:id="rId11" w:history="1">
        <w:r w:rsidRPr="00F774E7">
          <w:rPr>
            <w:rFonts w:ascii="Consolas" w:eastAsia="Times New Roman" w:hAnsi="Consolas" w:cs="Courier New"/>
            <w:color w:val="375F84"/>
            <w:sz w:val="20"/>
            <w:szCs w:val="20"/>
            <w:u w:val="single"/>
            <w:lang w:eastAsia="en-IN"/>
          </w:rPr>
          <w:t>explain</w:t>
        </w:r>
      </w:hyperlink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(model,</w:t>
      </w:r>
    </w:p>
    <w:p w14:paraId="4605F416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data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apartmentsTest[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1000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2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6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],</w:t>
      </w:r>
    </w:p>
    <w:p w14:paraId="6D71D5D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y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apartmentsTest$m2.price[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1000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],</w:t>
      </w:r>
    </w:p>
    <w:p w14:paraId="4324AD5C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label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36A07"/>
          <w:sz w:val="20"/>
          <w:szCs w:val="20"/>
          <w:lang w:eastAsia="en-IN"/>
        </w:rPr>
        <w:t>"rf"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711B74C4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55B74F2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bd_rf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&lt;-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break_down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(explainer_rf,</w:t>
      </w:r>
    </w:p>
    <w:p w14:paraId="60A23790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apartmentsTest[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1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,],</w:t>
      </w:r>
    </w:p>
    <w:p w14:paraId="4A3A6C60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check_interactions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FALSE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</w:p>
    <w:p w14:paraId="3E5C6947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keep_distributions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TRUE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7A3FB0C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86E3A14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bd_rf</w:t>
      </w:r>
    </w:p>
    <w:p w14:paraId="37B7057B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                           contribution</w:t>
      </w:r>
    </w:p>
    <w:p w14:paraId="035A0F09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(Intercept)                    3487.722</w:t>
      </w:r>
    </w:p>
    <w:p w14:paraId="30FF8D75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district = Srodmiescie       1034.737</w:t>
      </w:r>
    </w:p>
    <w:p w14:paraId="56E29C64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surface = 130                -315.991</w:t>
      </w:r>
    </w:p>
    <w:p w14:paraId="4E968ED4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no.rooms = 5                 -163.113</w:t>
      </w:r>
    </w:p>
    <w:p w14:paraId="00F2477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* floor = 3                     150.529</w:t>
      </w:r>
    </w:p>
    <w:p w14:paraId="69AB6728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lastRenderedPageBreak/>
        <w:t>#&gt; * construction.year = 2000      -24.021</w:t>
      </w:r>
    </w:p>
    <w:p w14:paraId="6FA150B5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#&gt; final_prognosis                4169.863</w:t>
      </w:r>
    </w:p>
    <w:p w14:paraId="1AA219A1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 xml:space="preserve">#&gt; baseline:  0 </w:t>
      </w:r>
    </w:p>
    <w:p w14:paraId="57BE024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plot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(bd_rf)</w:t>
      </w:r>
    </w:p>
    <w:p w14:paraId="2F6AB1B1" w14:textId="5FB1DD66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0C8E4152" wp14:editId="07338CEC">
            <wp:extent cx="5731510" cy="3543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A0DA" w14:textId="77777777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plot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(bd_rf,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plot_distributions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264D66"/>
          <w:sz w:val="20"/>
          <w:szCs w:val="20"/>
          <w:lang w:eastAsia="en-IN"/>
        </w:rPr>
        <w:t>=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F774E7">
        <w:rPr>
          <w:rFonts w:ascii="Consolas" w:eastAsia="Times New Roman" w:hAnsi="Consolas" w:cs="Courier New"/>
          <w:color w:val="1514B5"/>
          <w:sz w:val="20"/>
          <w:szCs w:val="20"/>
          <w:lang w:eastAsia="en-IN"/>
        </w:rPr>
        <w:t>TRUE</w:t>
      </w:r>
      <w:r w:rsidRPr="00F774E7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</w:p>
    <w:p w14:paraId="5D3AA4F5" w14:textId="41057598" w:rsidR="00F774E7" w:rsidRPr="00F774E7" w:rsidRDefault="00F774E7" w:rsidP="00F774E7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F774E7">
        <w:rPr>
          <w:rFonts w:ascii="Consolas" w:eastAsia="Times New Roman" w:hAnsi="Consolas" w:cs="Courier New"/>
          <w:noProof/>
          <w:color w:val="333333"/>
          <w:sz w:val="20"/>
          <w:szCs w:val="20"/>
          <w:lang w:eastAsia="en-IN"/>
        </w:rPr>
        <w:drawing>
          <wp:inline distT="0" distB="0" distL="0" distR="0" wp14:anchorId="486C9C23" wp14:editId="69F04149">
            <wp:extent cx="5731510" cy="3543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ADEB" w14:textId="77777777" w:rsidR="00F774E7" w:rsidRPr="000163A0" w:rsidRDefault="00F774E7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7FA3804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</w:p>
    <w:p w14:paraId="6543DEC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Create a model for classification</w:t>
      </w:r>
    </w:p>
    <w:p w14:paraId="77C62C4A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library("DALEX")</w:t>
      </w:r>
    </w:p>
    <w:p w14:paraId="089E155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library("randomForest")</w:t>
      </w:r>
    </w:p>
    <w:p w14:paraId="33A540DC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model &lt;- randomForest(status ~ . , data = HR)</w:t>
      </w:r>
    </w:p>
    <w:p w14:paraId="65B60FBC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869B02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0AF54AE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Create a DALEX explainer</w:t>
      </w:r>
    </w:p>
    <w:p w14:paraId="7F4876EE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explainer_rf_fired &lt;- explain(model,</w:t>
      </w:r>
    </w:p>
    <w:p w14:paraId="1A078CF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data = HR,  y = HR$status == "fired",</w:t>
      </w:r>
    </w:p>
    <w:p w14:paraId="2EB68C0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predict_function = function(m,x) predict(m,x, type = "prob")[,1])</w:t>
      </w:r>
    </w:p>
    <w:p w14:paraId="2C27F01F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33927B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14:paraId="3C873B85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 Calculate variable attributions</w:t>
      </w:r>
    </w:p>
    <w:p w14:paraId="2B03380E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new_observation &lt;- HRTest[1,]</w:t>
      </w:r>
    </w:p>
    <w:p w14:paraId="358A49A7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library("breakDown")</w:t>
      </w:r>
    </w:p>
    <w:p w14:paraId="153859F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bd_rf &lt;- break_down(explainer_rf_fired,</w:t>
      </w:r>
    </w:p>
    <w:p w14:paraId="2DE051D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new_observation,</w:t>
      </w:r>
    </w:p>
    <w:p w14:paraId="11AF86C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keep_distributions = TRUE)</w:t>
      </w:r>
    </w:p>
    <w:p w14:paraId="15D287EB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4ED0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bd_rf</w:t>
      </w:r>
    </w:p>
    <w:p w14:paraId="5FF526C3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                       contribution</w:t>
      </w:r>
    </w:p>
    <w:p w14:paraId="5ADCFA27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(Intercept)                   0.386</w:t>
      </w:r>
    </w:p>
    <w:p w14:paraId="6A7598E9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hours = 42                  0.231</w:t>
      </w:r>
    </w:p>
    <w:p w14:paraId="3C780E51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salary = 2                 -0.216</w:t>
      </w:r>
    </w:p>
    <w:p w14:paraId="64CA13F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age:gender = 58:male        0.397</w:t>
      </w:r>
    </w:p>
    <w:p w14:paraId="376BC836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* evaluation = 2             -0.019</w:t>
      </w:r>
    </w:p>
    <w:p w14:paraId="3CEC9A48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#&gt; final_prognosis               0.778</w:t>
      </w:r>
    </w:p>
    <w:p w14:paraId="5BE78DC0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baseline:  0 </w:t>
      </w:r>
    </w:p>
    <w:p w14:paraId="5D35F788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66151D" w14:textId="77777777" w:rsidR="000163A0" w:rsidRPr="000163A0" w:rsidRDefault="000163A0" w:rsidP="000163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163A0">
        <w:rPr>
          <w:rFonts w:ascii="Courier New" w:eastAsia="Times New Roman" w:hAnsi="Courier New" w:cs="Courier New"/>
          <w:sz w:val="20"/>
          <w:szCs w:val="20"/>
          <w:lang w:eastAsia="en-IN"/>
        </w:rPr>
        <w:t>plot(bd_rf)</w:t>
      </w:r>
    </w:p>
    <w:p w14:paraId="3944EB47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Figure below shows that a single prediction was decomposed into 4 parts. One of them is related to the interaction between age and gender.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163A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7957F2F" wp14:editId="3D3D32C6">
            <wp:extent cx="4335780" cy="2674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D272" w14:textId="68AC9C92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BreakDown is a part of </w:t>
      </w:r>
      <w:r w:rsidRPr="000163A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DALEXverse</w:t>
      </w: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collection of tools for visualisation, exploration and explanation of complex machine learning models. </w:t>
      </w:r>
    </w:p>
    <w:p w14:paraId="1B50161D" w14:textId="23289FBF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sz w:val="20"/>
          <w:szCs w:val="20"/>
          <w:lang w:eastAsia="en-IN"/>
        </w:rPr>
        <w:t>Till the end of September I am visiting UC Davis and UC Berkeley. Happy to talk about DALEX explainers, XAI and related stuff.</w:t>
      </w:r>
    </w:p>
    <w:p w14:paraId="6A6D20F0" w14:textId="77777777" w:rsidR="000163A0" w:rsidRPr="000163A0" w:rsidRDefault="000163A0" w:rsidP="00016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163A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FD1A3C7" wp14:editId="5884FEEE">
            <wp:extent cx="43434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5370" w14:textId="77777777" w:rsidR="00A62CCF" w:rsidRDefault="00A62CCF"/>
    <w:sectPr w:rsidR="00A6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870AF"/>
    <w:multiLevelType w:val="multilevel"/>
    <w:tmpl w:val="5E2A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0"/>
    <w:rsid w:val="000163A0"/>
    <w:rsid w:val="007C3CDA"/>
    <w:rsid w:val="008879C7"/>
    <w:rsid w:val="00A27A8B"/>
    <w:rsid w:val="00A62CCF"/>
    <w:rsid w:val="00B74C04"/>
    <w:rsid w:val="00F7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3F3C"/>
  <w15:chartTrackingRefBased/>
  <w15:docId w15:val="{E953EEFF-9FE7-42E8-81BA-4E245266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4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4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u">
    <w:name w:val="fu"/>
    <w:basedOn w:val="DefaultParagraphFont"/>
    <w:rsid w:val="00F774E7"/>
  </w:style>
  <w:style w:type="character" w:customStyle="1" w:styleId="no">
    <w:name w:val="no"/>
    <w:basedOn w:val="DefaultParagraphFont"/>
    <w:rsid w:val="00F774E7"/>
  </w:style>
  <w:style w:type="character" w:customStyle="1" w:styleId="kw">
    <w:name w:val="kw"/>
    <w:basedOn w:val="DefaultParagraphFont"/>
    <w:rsid w:val="00F774E7"/>
  </w:style>
  <w:style w:type="character" w:customStyle="1" w:styleId="fl">
    <w:name w:val="fl"/>
    <w:basedOn w:val="DefaultParagraphFont"/>
    <w:rsid w:val="00F774E7"/>
  </w:style>
  <w:style w:type="character" w:styleId="Hyperlink">
    <w:name w:val="Hyperlink"/>
    <w:basedOn w:val="DefaultParagraphFont"/>
    <w:uiPriority w:val="99"/>
    <w:semiHidden/>
    <w:unhideWhenUsed/>
    <w:rsid w:val="00F774E7"/>
    <w:rPr>
      <w:color w:val="0000FF"/>
      <w:u w:val="single"/>
    </w:rPr>
  </w:style>
  <w:style w:type="character" w:customStyle="1" w:styleId="st">
    <w:name w:val="st"/>
    <w:basedOn w:val="DefaultParagraphFont"/>
    <w:rsid w:val="00F774E7"/>
  </w:style>
  <w:style w:type="character" w:customStyle="1" w:styleId="co">
    <w:name w:val="co"/>
    <w:basedOn w:val="DefaultParagraphFont"/>
    <w:rsid w:val="00F774E7"/>
  </w:style>
  <w:style w:type="paragraph" w:customStyle="1" w:styleId="active">
    <w:name w:val="active"/>
    <w:basedOn w:val="Normal"/>
    <w:rsid w:val="00F77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22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47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6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11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6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707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documentation.org/packages/DALEX/topics/explain" TargetMode="External"/><Relationship Id="rId11" Type="http://schemas.openxmlformats.org/officeDocument/2006/relationships/hyperlink" Target="http://www.rdocumentation.org/packages/DALEX/topics/explain" TargetMode="External"/><Relationship Id="rId5" Type="http://schemas.openxmlformats.org/officeDocument/2006/relationships/hyperlink" Target="http://www.rdocumentation.org/packages/randomForest/topics/randomForest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www.rdocumentation.org/packages/randomForest/topics/randomFor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6</cp:revision>
  <dcterms:created xsi:type="dcterms:W3CDTF">2021-12-12T05:55:00Z</dcterms:created>
  <dcterms:modified xsi:type="dcterms:W3CDTF">2022-02-27T06:11:00Z</dcterms:modified>
</cp:coreProperties>
</file>