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EDB54" w14:textId="257548D7" w:rsidR="006949E4" w:rsidRPr="006949E4" w:rsidRDefault="00F6153C" w:rsidP="006949E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949E4" w:rsidRPr="006949E4">
        <w:rPr>
          <w:rFonts w:ascii="Times New Roman" w:eastAsia="Times New Roman" w:hAnsi="Times New Roman" w:cs="Times New Roman"/>
          <w:sz w:val="24"/>
          <w:szCs w:val="24"/>
          <w:lang w:eastAsia="en-IN"/>
        </w:rPr>
        <w:t>his time, we will discuss penalization based on the ℓ1\ell_1ℓ1​ norm (the so-called Lasso regression).</w:t>
      </w:r>
    </w:p>
    <w:p w14:paraId="4590C91B" w14:textId="4D41189D"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First of all, one should admit that if the name stands for </w:t>
      </w:r>
      <w:hyperlink r:id="rId5" w:history="1">
        <w:r w:rsidRPr="006949E4">
          <w:rPr>
            <w:rFonts w:ascii="Times New Roman" w:eastAsia="Times New Roman" w:hAnsi="Times New Roman" w:cs="Times New Roman"/>
            <w:color w:val="0000FF"/>
            <w:sz w:val="24"/>
            <w:szCs w:val="24"/>
            <w:u w:val="single"/>
            <w:lang w:eastAsia="en-IN"/>
          </w:rPr>
          <w:t>least absolute shrinkage and selection operator</w:t>
        </w:r>
      </w:hyperlink>
      <w:r w:rsidRPr="006949E4">
        <w:rPr>
          <w:rFonts w:ascii="Times New Roman" w:eastAsia="Times New Roman" w:hAnsi="Times New Roman" w:cs="Times New Roman"/>
          <w:sz w:val="24"/>
          <w:szCs w:val="24"/>
          <w:lang w:eastAsia="en-IN"/>
        </w:rPr>
        <w:t xml:space="preserve">, that’s actually a very cool name… Funny story, a few years before, Leo Breiman introduce a concept of </w:t>
      </w:r>
      <w:r w:rsidRPr="006949E4">
        <w:rPr>
          <w:rFonts w:ascii="Times New Roman" w:eastAsia="Times New Roman" w:hAnsi="Times New Roman" w:cs="Times New Roman"/>
          <w:color w:val="0000FF"/>
          <w:sz w:val="24"/>
          <w:szCs w:val="24"/>
          <w:u w:val="single"/>
          <w:lang w:eastAsia="en-IN"/>
        </w:rPr>
        <w:t>garrote technique</w:t>
      </w:r>
      <w:r w:rsidRPr="006949E4">
        <w:rPr>
          <w:rFonts w:ascii="Times New Roman" w:eastAsia="Times New Roman" w:hAnsi="Times New Roman" w:cs="Times New Roman"/>
          <w:sz w:val="24"/>
          <w:szCs w:val="24"/>
          <w:lang w:eastAsia="en-IN"/>
        </w:rPr>
        <w:t>… “The garrote eliminates some variables, shrinks others, and is relatively stable”.</w:t>
      </w:r>
    </w:p>
    <w:p w14:paraId="5E7FF55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drawing>
          <wp:inline distT="0" distB="0" distL="0" distR="0" wp14:anchorId="130780C8" wp14:editId="21E43161">
            <wp:extent cx="11430000" cy="612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0" cy="6126480"/>
                    </a:xfrm>
                    <a:prstGeom prst="rect">
                      <a:avLst/>
                    </a:prstGeom>
                    <a:noFill/>
                    <a:ln>
                      <a:noFill/>
                    </a:ln>
                  </pic:spPr>
                </pic:pic>
              </a:graphicData>
            </a:graphic>
          </wp:inline>
        </w:drawing>
      </w:r>
    </w:p>
    <w:p w14:paraId="6DF4C17B"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I guess that somehow, the lasso is the extension of the garotte technique</w:t>
      </w:r>
    </w:p>
    <w:p w14:paraId="61AF7D93"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Normalization of the covariates</w:t>
      </w:r>
    </w:p>
    <w:p w14:paraId="24714DD7" w14:textId="08A91F17" w:rsidR="006949E4" w:rsidRPr="006949E4" w:rsidRDefault="009E7B48" w:rsidP="006949E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949E4" w:rsidRPr="006949E4">
        <w:rPr>
          <w:rFonts w:ascii="Times New Roman" w:eastAsia="Times New Roman" w:hAnsi="Times New Roman" w:cs="Times New Roman"/>
          <w:sz w:val="24"/>
          <w:szCs w:val="24"/>
          <w:lang w:eastAsia="en-IN"/>
        </w:rPr>
        <w:t>he first step will be to consider linear transformations of all covariates xjx_jxj​ to get centered and scaled variables (with unit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1"/>
      </w:tblGrid>
      <w:tr w:rsidR="006949E4" w:rsidRPr="006949E4" w14:paraId="1413C3EA" w14:textId="77777777" w:rsidTr="006949E4">
        <w:trPr>
          <w:tblCellSpacing w:w="15" w:type="dxa"/>
        </w:trPr>
        <w:tc>
          <w:tcPr>
            <w:tcW w:w="0" w:type="auto"/>
            <w:vAlign w:val="center"/>
            <w:hideMark/>
          </w:tcPr>
          <w:p w14:paraId="29C3F7FD"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lastRenderedPageBreak/>
              <w:t xml:space="preserve">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myocarde$PRONO</w:t>
            </w:r>
          </w:p>
          <w:p w14:paraId="5E0D784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myocarde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color w:val="008800"/>
                <w:sz w:val="20"/>
                <w:szCs w:val="20"/>
                <w:lang w:eastAsia="en-IN"/>
              </w:rPr>
              <w:t>]</w:t>
            </w:r>
          </w:p>
          <w:p w14:paraId="45CD288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mean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p>
          <w:p w14:paraId="6A993F0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as.matrix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tc>
      </w:tr>
    </w:tbl>
    <w:p w14:paraId="554FAFB7"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Ridge Regression (from scratch)</w:t>
      </w:r>
    </w:p>
    <w:p w14:paraId="6D14D2C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heuristics about Lasso regression is the following graph. In the background, we can visualize the (two-dimensional) log-likelihood of the logistic regression, and the blue square is the constraint we have, if we rewite the optimization problem as a contrained optimization problem,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1"/>
      </w:tblGrid>
      <w:tr w:rsidR="006949E4" w:rsidRPr="006949E4" w14:paraId="5D9D9C13" w14:textId="77777777" w:rsidTr="006949E4">
        <w:trPr>
          <w:tblCellSpacing w:w="15" w:type="dxa"/>
        </w:trPr>
        <w:tc>
          <w:tcPr>
            <w:tcW w:w="0" w:type="auto"/>
            <w:vAlign w:val="center"/>
            <w:hideMark/>
          </w:tcPr>
          <w:p w14:paraId="52E7DBB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LogLik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bbeta</w:t>
            </w:r>
            <w:r w:rsidRPr="006949E4">
              <w:rPr>
                <w:rFonts w:ascii="Courier New" w:eastAsia="Times New Roman" w:hAnsi="Courier New" w:cs="Courier New"/>
                <w:color w:val="008800"/>
                <w:sz w:val="20"/>
                <w:szCs w:val="20"/>
                <w:lang w:eastAsia="en-IN"/>
              </w:rPr>
              <w:t>){</w:t>
            </w:r>
          </w:p>
          <w:p w14:paraId="23E4BBD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1907286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42A6F16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1988F1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359C6B3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u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seq</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251</w:t>
            </w:r>
            <w:r w:rsidRPr="006949E4">
              <w:rPr>
                <w:rFonts w:ascii="Courier New" w:eastAsia="Times New Roman" w:hAnsi="Courier New" w:cs="Courier New"/>
                <w:color w:val="008800"/>
                <w:sz w:val="20"/>
                <w:szCs w:val="20"/>
                <w:lang w:eastAsia="en-IN"/>
              </w:rPr>
              <w:t>)</w:t>
            </w:r>
          </w:p>
          <w:p w14:paraId="4CC8CDB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v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outer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u,u,</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LogLik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,x,y</w:t>
            </w:r>
            <w:r w:rsidRPr="006949E4">
              <w:rPr>
                <w:rFonts w:ascii="Courier New" w:eastAsia="Times New Roman" w:hAnsi="Courier New" w:cs="Courier New"/>
                <w:color w:val="008800"/>
                <w:sz w:val="20"/>
                <w:szCs w:val="20"/>
                <w:lang w:eastAsia="en-IN"/>
              </w:rPr>
              <w:t>)))</w:t>
            </w:r>
          </w:p>
          <w:p w14:paraId="4E8948BD"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image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u,u,v,</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rev</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heat.colors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25</w:t>
            </w:r>
            <w:r w:rsidRPr="006949E4">
              <w:rPr>
                <w:rFonts w:ascii="Courier New" w:eastAsia="Times New Roman" w:hAnsi="Courier New" w:cs="Courier New"/>
                <w:color w:val="008800"/>
                <w:sz w:val="20"/>
                <w:szCs w:val="20"/>
                <w:lang w:eastAsia="en-IN"/>
              </w:rPr>
              <w:t>)))</w:t>
            </w:r>
          </w:p>
          <w:p w14:paraId="03B8514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contour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u,u,v,add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TRUE</w:t>
            </w:r>
            <w:r w:rsidRPr="006949E4">
              <w:rPr>
                <w:rFonts w:ascii="Courier New" w:eastAsia="Times New Roman" w:hAnsi="Courier New" w:cs="Courier New"/>
                <w:color w:val="008800"/>
                <w:sz w:val="20"/>
                <w:szCs w:val="20"/>
                <w:lang w:eastAsia="en-IN"/>
              </w:rPr>
              <w:t>)</w:t>
            </w:r>
          </w:p>
          <w:p w14:paraId="5112E9B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polygon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,border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"blue"</w:t>
            </w:r>
            <w:r w:rsidRPr="006949E4">
              <w:rPr>
                <w:rFonts w:ascii="Courier New" w:eastAsia="Times New Roman" w:hAnsi="Courier New" w:cs="Courier New"/>
                <w:color w:val="008800"/>
                <w:sz w:val="20"/>
                <w:szCs w:val="20"/>
                <w:lang w:eastAsia="en-IN"/>
              </w:rPr>
              <w:t>)</w:t>
            </w:r>
          </w:p>
        </w:tc>
      </w:tr>
    </w:tbl>
    <w:p w14:paraId="02796963"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4A471CF8" wp14:editId="252F41EB">
            <wp:extent cx="7719060" cy="750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9060" cy="7505700"/>
                    </a:xfrm>
                    <a:prstGeom prst="rect">
                      <a:avLst/>
                    </a:prstGeom>
                    <a:noFill/>
                    <a:ln>
                      <a:noFill/>
                    </a:ln>
                  </pic:spPr>
                </pic:pic>
              </a:graphicData>
            </a:graphic>
          </wp:inline>
        </w:drawing>
      </w:r>
    </w:p>
    <w:p w14:paraId="06CC9E56"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nice thing here is that is works as a variable selection tool, since some components can be null here. That’s the idea behind the following (popular) graph</w:t>
      </w:r>
    </w:p>
    <w:p w14:paraId="72E2F28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21009676" wp14:editId="2E98E849">
            <wp:extent cx="9738360" cy="5280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38360" cy="5280660"/>
                    </a:xfrm>
                    <a:prstGeom prst="rect">
                      <a:avLst/>
                    </a:prstGeom>
                    <a:noFill/>
                    <a:ln>
                      <a:noFill/>
                    </a:ln>
                  </pic:spPr>
                </pic:pic>
              </a:graphicData>
            </a:graphic>
          </wp:inline>
        </w:drawing>
      </w:r>
      <w:r w:rsidRPr="006949E4">
        <w:rPr>
          <w:rFonts w:ascii="Times New Roman" w:eastAsia="Times New Roman" w:hAnsi="Times New Roman" w:cs="Times New Roman"/>
          <w:sz w:val="24"/>
          <w:szCs w:val="24"/>
          <w:lang w:eastAsia="en-IN"/>
        </w:rPr>
        <w:br/>
        <w:t>(with lasso on the left, and ridge on the right).</w:t>
      </w:r>
    </w:p>
    <w:p w14:paraId="077F191A"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Heuristically, the maths explanation is the following. Consider a simple regression yi=xiβ+εy_i=x_i\beta+\varepsilonyi​=xi​β+ε, with ℓ1\ell_1ℓ1​-penality and a ℓ2\ell_2ℓ2​-loss fuction. The optimization problem becomesmin⁡{yTy−2yTxβ+βxTxβ+2λ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}\min\big\{\mathbf{y}^T\mathbf{y}-2\mathbf{y}^T\mathbf{x}\beta+\beta\mathbf{x}^T\mathbf{x}\beta+2\lambda{\color{red}{|}}\beta{\color{red}{|}}\big\}min{yTy−2yTxβ+βxTxβ+2λ</w:t>
      </w:r>
      <w:r w:rsidRPr="006949E4">
        <w:rPr>
          <w:rFonts w:ascii="Cambria Math" w:eastAsia="Times New Roman" w:hAnsi="Cambria Math" w:cs="Cambria Math"/>
          <w:color w:val="FF0000"/>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color w:val="FF0000"/>
          <w:sz w:val="24"/>
          <w:szCs w:val="24"/>
          <w:lang w:eastAsia="en-IN"/>
        </w:rPr>
        <w:t>∣</w:t>
      </w:r>
      <w:r w:rsidRPr="006949E4">
        <w:rPr>
          <w:rFonts w:ascii="Times New Roman" w:eastAsia="Times New Roman" w:hAnsi="Times New Roman" w:cs="Times New Roman"/>
          <w:sz w:val="24"/>
          <w:szCs w:val="24"/>
          <w:lang w:eastAsia="en-IN"/>
        </w:rPr>
        <w:t>}The first order condition can be written−2yTx+2xTxβ^±2λ=0-2\mathbf{y}^T\mathbf{x}+2\mathbf{x}^T\mathbf{x}\widehat{\beta}{\color{red}{\pm} }2\lambda=0−2yTx+2xTxβ</w:t>
      </w:r>
    </w:p>
    <w:p w14:paraId="31F2AC93" w14:textId="77777777" w:rsidR="006949E4" w:rsidRPr="006949E4" w:rsidRDefault="006949E4" w:rsidP="006949E4">
      <w:pPr>
        <w:spacing w:after="0"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color w:val="FF0000"/>
          <w:sz w:val="24"/>
          <w:szCs w:val="24"/>
          <w:lang w:eastAsia="en-IN"/>
        </w:rPr>
        <w:t>±</w:t>
      </w:r>
      <w:r w:rsidRPr="006949E4">
        <w:rPr>
          <w:rFonts w:ascii="Times New Roman" w:eastAsia="Times New Roman" w:hAnsi="Times New Roman" w:cs="Times New Roman"/>
          <w:sz w:val="24"/>
          <w:szCs w:val="24"/>
          <w:lang w:eastAsia="en-IN"/>
        </w:rPr>
        <w:t>2λ=0(the sign in ±{\color{red}{\pm}}</w:t>
      </w:r>
      <w:r w:rsidRPr="006949E4">
        <w:rPr>
          <w:rFonts w:ascii="Times New Roman" w:eastAsia="Times New Roman" w:hAnsi="Times New Roman" w:cs="Times New Roman"/>
          <w:color w:val="FF0000"/>
          <w:sz w:val="24"/>
          <w:szCs w:val="24"/>
          <w:lang w:eastAsia="en-IN"/>
        </w:rPr>
        <w:t>±</w:t>
      </w:r>
      <w:r w:rsidRPr="006949E4">
        <w:rPr>
          <w:rFonts w:ascii="Times New Roman" w:eastAsia="Times New Roman" w:hAnsi="Times New Roman" w:cs="Times New Roman"/>
          <w:sz w:val="24"/>
          <w:szCs w:val="24"/>
          <w:lang w:eastAsia="en-IN"/>
        </w:rPr>
        <w:t xml:space="preserve"> being the sign of β^\widehat{\beta}β​).</w:t>
      </w:r>
      <w:r w:rsidRPr="006949E4">
        <w:rPr>
          <w:rFonts w:ascii="Times New Roman" w:eastAsia="Times New Roman" w:hAnsi="Times New Roman" w:cs="Times New Roman"/>
          <w:sz w:val="24"/>
          <w:szCs w:val="24"/>
          <w:lang w:eastAsia="en-IN"/>
        </w:rPr>
        <w:br/>
        <w:t>Assume that yTx&gt;0\mathbf{y}^T\mathbf{x}&gt;0yTx&gt;0, then solution is</w:t>
      </w:r>
      <w:r w:rsidRPr="006949E4">
        <w:rPr>
          <w:rFonts w:ascii="Times New Roman" w:eastAsia="Times New Roman" w:hAnsi="Times New Roman" w:cs="Times New Roman"/>
          <w:sz w:val="24"/>
          <w:szCs w:val="24"/>
          <w:lang w:eastAsia="en-IN"/>
        </w:rPr>
        <w:br/>
        <w:t>β^λlasso=max⁡{yTx−λxTx,0}\widehat{\beta}_{\lambda}^{lasso}=\max\left\lbrace\frac{\mathbf{y}^T\mathbf{x}-\lambda}{\mathbf{x}^T\mathbf{x}},0\right\rbraceβ</w:t>
      </w:r>
    </w:p>
    <w:p w14:paraId="45D34AB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​λlasso​=max{xTxyTx−λ​,0}(we get a corner solution when λ\lambdaλ is large).</w:t>
      </w:r>
    </w:p>
    <w:p w14:paraId="55E6E523"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lastRenderedPageBreak/>
        <w:t>Optimization routine</w:t>
      </w:r>
    </w:p>
    <w:p w14:paraId="15F15D90"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As in our previous post, let us start with standard (R) optimization routines, such as </w:t>
      </w:r>
      <w:hyperlink r:id="rId9" w:history="1">
        <w:r w:rsidRPr="006949E4">
          <w:rPr>
            <w:rFonts w:ascii="Times New Roman" w:eastAsia="Times New Roman" w:hAnsi="Times New Roman" w:cs="Times New Roman"/>
            <w:color w:val="0000FF"/>
            <w:sz w:val="24"/>
            <w:szCs w:val="24"/>
            <w:u w:val="single"/>
            <w:lang w:eastAsia="en-IN"/>
          </w:rPr>
          <w:t>BFGS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949E4" w:rsidRPr="006949E4" w14:paraId="1969D263" w14:textId="77777777" w:rsidTr="006949E4">
        <w:trPr>
          <w:tblCellSpacing w:w="15" w:type="dxa"/>
        </w:trPr>
        <w:tc>
          <w:tcPr>
            <w:tcW w:w="0" w:type="auto"/>
            <w:vAlign w:val="center"/>
            <w:hideMark/>
          </w:tcPr>
          <w:p w14:paraId="679F1BB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PennegLogLik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bbeta,lambda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color w:val="008800"/>
                <w:sz w:val="20"/>
                <w:szCs w:val="20"/>
                <w:lang w:eastAsia="en-IN"/>
              </w:rPr>
              <w:t>){</w:t>
            </w:r>
          </w:p>
          <w:p w14:paraId="5DF7942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7DFC418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516A1D2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6EED1DA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log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abs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1996C01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p>
          <w:p w14:paraId="4754367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opt_lasso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04B9E2E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beta_init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PRONO~.,</w:t>
            </w:r>
            <w:r w:rsidRPr="006949E4">
              <w:rPr>
                <w:rFonts w:ascii="Courier New" w:eastAsia="Times New Roman" w:hAnsi="Courier New" w:cs="Courier New"/>
                <w:b/>
                <w:bCs/>
                <w:color w:val="0000FF"/>
                <w:sz w:val="20"/>
                <w:szCs w:val="20"/>
                <w:lang w:eastAsia="en-IN"/>
              </w:rPr>
              <w:t>data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myocarde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$coefficients</w:t>
            </w:r>
          </w:p>
          <w:p w14:paraId="6A42547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logistic_opt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optim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par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beta_init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PennegLogLik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0DAF3AF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hessian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TRUE, method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"BFGS"</w:t>
            </w:r>
            <w:r w:rsidRPr="006949E4">
              <w:rPr>
                <w:rFonts w:ascii="Courier New" w:eastAsia="Times New Roman" w:hAnsi="Courier New" w:cs="Courier New"/>
                <w:sz w:val="20"/>
                <w:szCs w:val="20"/>
                <w:lang w:eastAsia="en-IN"/>
              </w:rPr>
              <w:t>, control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abstol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1e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9</w:t>
            </w:r>
            <w:r w:rsidRPr="006949E4">
              <w:rPr>
                <w:rFonts w:ascii="Courier New" w:eastAsia="Times New Roman" w:hAnsi="Courier New" w:cs="Courier New"/>
                <w:color w:val="008800"/>
                <w:sz w:val="20"/>
                <w:szCs w:val="20"/>
                <w:lang w:eastAsia="en-IN"/>
              </w:rPr>
              <w:t>))</w:t>
            </w:r>
          </w:p>
          <w:p w14:paraId="1674DDA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logistic_opt$par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1C675E8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p>
          <w:p w14:paraId="44A2303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v_lambda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seq</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61</w:t>
            </w:r>
            <w:r w:rsidRPr="006949E4">
              <w:rPr>
                <w:rFonts w:ascii="Courier New" w:eastAsia="Times New Roman" w:hAnsi="Courier New" w:cs="Courier New"/>
                <w:color w:val="008800"/>
                <w:sz w:val="20"/>
                <w:szCs w:val="20"/>
                <w:lang w:eastAsia="en-IN"/>
              </w:rPr>
              <w:t>)))</w:t>
            </w:r>
          </w:p>
          <w:p w14:paraId="1D21942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est_lasso</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Vectorize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opt_lasso</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v_lambda</w:t>
            </w:r>
            <w:r w:rsidRPr="006949E4">
              <w:rPr>
                <w:rFonts w:ascii="Courier New" w:eastAsia="Times New Roman" w:hAnsi="Courier New" w:cs="Courier New"/>
                <w:color w:val="008800"/>
                <w:sz w:val="20"/>
                <w:szCs w:val="20"/>
                <w:lang w:eastAsia="en-IN"/>
              </w:rPr>
              <w:t>)</w:t>
            </w:r>
          </w:p>
          <w:p w14:paraId="2C3CE5D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library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"RColorBrewer"</w:t>
            </w:r>
            <w:r w:rsidRPr="006949E4">
              <w:rPr>
                <w:rFonts w:ascii="Courier New" w:eastAsia="Times New Roman" w:hAnsi="Courier New" w:cs="Courier New"/>
                <w:color w:val="008800"/>
                <w:sz w:val="20"/>
                <w:szCs w:val="20"/>
                <w:lang w:eastAsia="en-IN"/>
              </w:rPr>
              <w:t>)</w:t>
            </w:r>
          </w:p>
          <w:p w14:paraId="374A753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colrs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brewer.pal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"Set1"</w:t>
            </w:r>
            <w:r w:rsidRPr="006949E4">
              <w:rPr>
                <w:rFonts w:ascii="Courier New" w:eastAsia="Times New Roman" w:hAnsi="Courier New" w:cs="Courier New"/>
                <w:color w:val="008800"/>
                <w:sz w:val="20"/>
                <w:szCs w:val="20"/>
                <w:lang w:eastAsia="en-IN"/>
              </w:rPr>
              <w:t>)</w:t>
            </w:r>
          </w:p>
          <w:p w14:paraId="3E7FD8C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v_lambda,est_lasso</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colrs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,type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"l"</w:t>
            </w:r>
            <w:r w:rsidRPr="006949E4">
              <w:rPr>
                <w:rFonts w:ascii="Courier New" w:eastAsia="Times New Roman" w:hAnsi="Courier New" w:cs="Courier New"/>
                <w:color w:val="008800"/>
                <w:sz w:val="20"/>
                <w:szCs w:val="20"/>
                <w:lang w:eastAsia="en-IN"/>
              </w:rPr>
              <w:t>)</w:t>
            </w:r>
          </w:p>
          <w:p w14:paraId="49AD538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i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7</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lines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v_lambda,est_lasso</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i,</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colrs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i</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,lwd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tc>
      </w:tr>
    </w:tbl>
    <w:p w14:paraId="0BB8D4DE"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3B1413EF" wp14:editId="0C4D8262">
            <wp:extent cx="13616940" cy="8191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16940" cy="8191500"/>
                    </a:xfrm>
                    <a:prstGeom prst="rect">
                      <a:avLst/>
                    </a:prstGeom>
                    <a:noFill/>
                    <a:ln>
                      <a:noFill/>
                    </a:ln>
                  </pic:spPr>
                </pic:pic>
              </a:graphicData>
            </a:graphic>
          </wp:inline>
        </w:drawing>
      </w:r>
      <w:r w:rsidRPr="006949E4">
        <w:rPr>
          <w:rFonts w:ascii="Times New Roman" w:eastAsia="Times New Roman" w:hAnsi="Times New Roman" w:cs="Times New Roman"/>
          <w:sz w:val="24"/>
          <w:szCs w:val="24"/>
          <w:lang w:eastAsia="en-IN"/>
        </w:rPr>
        <w:br/>
        <w:t>But it is very heratic… or non stable.</w:t>
      </w:r>
    </w:p>
    <w:p w14:paraId="4CCB0544"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Using glmnet</w:t>
      </w:r>
    </w:p>
    <w:p w14:paraId="2395D985"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Just to compare, with R routines dedicated to lasso, we get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6949E4" w:rsidRPr="006949E4" w14:paraId="04EAC138" w14:textId="77777777" w:rsidTr="006949E4">
        <w:trPr>
          <w:tblCellSpacing w:w="15" w:type="dxa"/>
        </w:trPr>
        <w:tc>
          <w:tcPr>
            <w:tcW w:w="0" w:type="auto"/>
            <w:vAlign w:val="center"/>
            <w:hideMark/>
          </w:tcPr>
          <w:p w14:paraId="46C698A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library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glmnet</w:t>
            </w:r>
            <w:r w:rsidRPr="006949E4">
              <w:rPr>
                <w:rFonts w:ascii="Courier New" w:eastAsia="Times New Roman" w:hAnsi="Courier New" w:cs="Courier New"/>
                <w:color w:val="008800"/>
                <w:sz w:val="20"/>
                <w:szCs w:val="20"/>
                <w:lang w:eastAsia="en-IN"/>
              </w:rPr>
              <w:t>)</w:t>
            </w:r>
          </w:p>
          <w:p w14:paraId="4BDB60F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glm_lasso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glmnet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 y,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3A23A7D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glm_lasso,xvar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colrs,lwd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tc>
      </w:tr>
    </w:tbl>
    <w:p w14:paraId="3D033A3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148F92D1" wp14:editId="63000BA7">
            <wp:extent cx="13655040" cy="8061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55040" cy="806196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1"/>
      </w:tblGrid>
      <w:tr w:rsidR="006949E4" w:rsidRPr="006949E4" w14:paraId="21D3D7E3" w14:textId="77777777" w:rsidTr="006949E4">
        <w:trPr>
          <w:tblCellSpacing w:w="15" w:type="dxa"/>
        </w:trPr>
        <w:tc>
          <w:tcPr>
            <w:tcW w:w="0" w:type="auto"/>
            <w:vAlign w:val="center"/>
            <w:hideMark/>
          </w:tcPr>
          <w:p w14:paraId="3FDD24A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glm_lasso,</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colrs,lwd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tc>
      </w:tr>
    </w:tbl>
    <w:p w14:paraId="570DE24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13CBFA8F" wp14:editId="13580137">
            <wp:extent cx="13677900" cy="902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77900" cy="9029700"/>
                    </a:xfrm>
                    <a:prstGeom prst="rect">
                      <a:avLst/>
                    </a:prstGeom>
                    <a:noFill/>
                    <a:ln>
                      <a:noFill/>
                    </a:ln>
                  </pic:spPr>
                </pic:pic>
              </a:graphicData>
            </a:graphic>
          </wp:inline>
        </w:drawing>
      </w:r>
    </w:p>
    <w:p w14:paraId="4AAF7EB6"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If we look carefully what’s in the ouput, we can see that there is variable selection, in the sense that some β^j,λ=0\widehat{\beta}_{j,\lambda}=0β</w:t>
      </w:r>
    </w:p>
    <w:p w14:paraId="499CE4A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​j,λ​=0, in the sense “really null”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6949E4" w:rsidRPr="006949E4" w14:paraId="232DCCA9" w14:textId="77777777" w:rsidTr="006949E4">
        <w:trPr>
          <w:tblCellSpacing w:w="15" w:type="dxa"/>
        </w:trPr>
        <w:tc>
          <w:tcPr>
            <w:tcW w:w="0" w:type="auto"/>
            <w:vAlign w:val="center"/>
            <w:hideMark/>
          </w:tcPr>
          <w:p w14:paraId="22FDDBE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glmnet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 y,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4</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w:t>
            </w:r>
          </w:p>
          <w:p w14:paraId="7FE8F31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7x1 sparse Matrix of </w:t>
            </w:r>
            <w:r w:rsidRPr="006949E4">
              <w:rPr>
                <w:rFonts w:ascii="Courier New" w:eastAsia="Times New Roman" w:hAnsi="Courier New" w:cs="Courier New"/>
                <w:b/>
                <w:bCs/>
                <w:color w:val="0000FF"/>
                <w:sz w:val="20"/>
                <w:szCs w:val="20"/>
                <w:lang w:eastAsia="en-IN"/>
              </w:rPr>
              <w:t>class</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"dgCMatrix"</w:t>
            </w:r>
          </w:p>
          <w:p w14:paraId="26C2CDF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s0</w:t>
            </w:r>
          </w:p>
          <w:p w14:paraId="1A63518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FRCAR  .         </w:t>
            </w:r>
          </w:p>
          <w:p w14:paraId="6F3B334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INCAR  </w:t>
            </w:r>
            <w:r w:rsidRPr="006949E4">
              <w:rPr>
                <w:rFonts w:ascii="Courier New" w:eastAsia="Times New Roman" w:hAnsi="Courier New" w:cs="Courier New"/>
                <w:color w:val="FF0000"/>
                <w:sz w:val="20"/>
                <w:szCs w:val="20"/>
                <w:lang w:eastAsia="en-IN"/>
              </w:rPr>
              <w:t>0.11005070</w:t>
            </w:r>
          </w:p>
          <w:p w14:paraId="4D2B347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INSYS  </w:t>
            </w:r>
            <w:r w:rsidRPr="006949E4">
              <w:rPr>
                <w:rFonts w:ascii="Courier New" w:eastAsia="Times New Roman" w:hAnsi="Courier New" w:cs="Courier New"/>
                <w:color w:val="FF0000"/>
                <w:sz w:val="20"/>
                <w:szCs w:val="20"/>
                <w:lang w:eastAsia="en-IN"/>
              </w:rPr>
              <w:t>0.03231929</w:t>
            </w:r>
          </w:p>
          <w:p w14:paraId="0D877A1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PRDIA  .         </w:t>
            </w:r>
          </w:p>
          <w:p w14:paraId="2163902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PAPUL  .         </w:t>
            </w:r>
          </w:p>
          <w:p w14:paraId="039F2E0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PVENT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0.03138089</w:t>
            </w:r>
          </w:p>
          <w:p w14:paraId="0CB5529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REPUL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0.20962611</w:t>
            </w:r>
          </w:p>
        </w:tc>
      </w:tr>
    </w:tbl>
    <w:p w14:paraId="2F11418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Of course, with out optimization routine, we cannot expect to have null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6949E4" w:rsidRPr="006949E4" w14:paraId="151D0917" w14:textId="77777777" w:rsidTr="006949E4">
        <w:trPr>
          <w:tblCellSpacing w:w="15" w:type="dxa"/>
        </w:trPr>
        <w:tc>
          <w:tcPr>
            <w:tcW w:w="0" w:type="auto"/>
            <w:vAlign w:val="center"/>
            <w:hideMark/>
          </w:tcPr>
          <w:p w14:paraId="440B41C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opt_lasso</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.2</w:t>
            </w:r>
            <w:r w:rsidRPr="006949E4">
              <w:rPr>
                <w:rFonts w:ascii="Courier New" w:eastAsia="Times New Roman" w:hAnsi="Courier New" w:cs="Courier New"/>
                <w:color w:val="008800"/>
                <w:sz w:val="20"/>
                <w:szCs w:val="20"/>
                <w:lang w:eastAsia="en-IN"/>
              </w:rPr>
              <w:t>)</w:t>
            </w:r>
          </w:p>
          <w:p w14:paraId="7EE7BE3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FRCAR         INCAR         INSYS         PRDIA</w:t>
            </w:r>
          </w:p>
          <w:p w14:paraId="1B7A44E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0.4810999782</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0.0002813658</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1.9117847987</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0.3873926427</w:t>
            </w:r>
          </w:p>
          <w:p w14:paraId="3CB195C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PAPUL         PVENT        REPUL </w:t>
            </w:r>
          </w:p>
          <w:p w14:paraId="03CAC61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0.0863050787</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0.4144139379</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1.3849264055</w:t>
            </w:r>
          </w:p>
        </w:tc>
      </w:tr>
    </w:tbl>
    <w:p w14:paraId="15F2707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So clearly, it will be necessary to spend more time today, to understand how it works…</w:t>
      </w:r>
    </w:p>
    <w:p w14:paraId="10D0D55B"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Orthogonal covariates</w:t>
      </w:r>
    </w:p>
    <w:p w14:paraId="3695B4EA"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Before getting into the maths, observe that when covariates are orthogonal, there is some very clear “variable” selection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1"/>
      </w:tblGrid>
      <w:tr w:rsidR="006949E4" w:rsidRPr="006949E4" w14:paraId="7A36DE7B" w14:textId="77777777" w:rsidTr="006949E4">
        <w:trPr>
          <w:tblCellSpacing w:w="15" w:type="dxa"/>
        </w:trPr>
        <w:tc>
          <w:tcPr>
            <w:tcW w:w="0" w:type="auto"/>
            <w:vAlign w:val="center"/>
            <w:hideMark/>
          </w:tcPr>
          <w:p w14:paraId="284A38F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library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factoextra</w:t>
            </w:r>
            <w:r w:rsidRPr="006949E4">
              <w:rPr>
                <w:rFonts w:ascii="Courier New" w:eastAsia="Times New Roman" w:hAnsi="Courier New" w:cs="Courier New"/>
                <w:color w:val="008800"/>
                <w:sz w:val="20"/>
                <w:szCs w:val="20"/>
                <w:lang w:eastAsia="en-IN"/>
              </w:rPr>
              <w:t>)</w:t>
            </w:r>
          </w:p>
          <w:p w14:paraId="427852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pca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princomp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1CF8E22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pca_X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get_pca_ind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pca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$coord</w:t>
            </w:r>
          </w:p>
          <w:p w14:paraId="1309D2A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glm_lasso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glmnet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pca_X, y,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7AE2551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glm_lasso,xvar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colrs</w:t>
            </w:r>
            <w:r w:rsidRPr="006949E4">
              <w:rPr>
                <w:rFonts w:ascii="Courier New" w:eastAsia="Times New Roman" w:hAnsi="Courier New" w:cs="Courier New"/>
                <w:color w:val="008800"/>
                <w:sz w:val="20"/>
                <w:szCs w:val="20"/>
                <w:lang w:eastAsia="en-IN"/>
              </w:rPr>
              <w:t>)</w:t>
            </w:r>
          </w:p>
          <w:p w14:paraId="57E7FF3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glm_lasso,</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colrs</w:t>
            </w:r>
            <w:r w:rsidRPr="006949E4">
              <w:rPr>
                <w:rFonts w:ascii="Courier New" w:eastAsia="Times New Roman" w:hAnsi="Courier New" w:cs="Courier New"/>
                <w:color w:val="008800"/>
                <w:sz w:val="20"/>
                <w:szCs w:val="20"/>
                <w:lang w:eastAsia="en-IN"/>
              </w:rPr>
              <w:t>)</w:t>
            </w:r>
          </w:p>
        </w:tc>
      </w:tr>
    </w:tbl>
    <w:p w14:paraId="26021E6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3233567A" wp14:editId="76894256">
            <wp:extent cx="13578840" cy="8816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78840" cy="8816340"/>
                    </a:xfrm>
                    <a:prstGeom prst="rect">
                      <a:avLst/>
                    </a:prstGeom>
                    <a:noFill/>
                    <a:ln>
                      <a:noFill/>
                    </a:ln>
                  </pic:spPr>
                </pic:pic>
              </a:graphicData>
            </a:graphic>
          </wp:inline>
        </w:drawing>
      </w:r>
    </w:p>
    <w:p w14:paraId="3A5529DD"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lastRenderedPageBreak/>
        <w:t>Interior Point approach</w:t>
      </w:r>
    </w:p>
    <w:p w14:paraId="7033D1F5" w14:textId="7F80E26F"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penalty is now expressed using the ℓ1\ell_1ℓ1​ so intuitively, it should be possible to consider algorithms related to linear programming. If I can find some time, later one, maybe I will try to recode it. But actually, it is not the technique used in most R functions.</w:t>
      </w:r>
    </w:p>
    <w:p w14:paraId="0F0A9992" w14:textId="08F7022F" w:rsid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Now, o be honest, we face a double challenge today: the first one is to understand how lasso works for the “standard” (least square) problem, the second one is to see how to adapt it to the logistic case.</w:t>
      </w:r>
    </w:p>
    <w:p w14:paraId="071B81D9" w14:textId="536AD64E" w:rsidR="00D8008E" w:rsidRDefault="00D8008E" w:rsidP="006949E4">
      <w:pPr>
        <w:pBdr>
          <w:bottom w:val="doub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Detailed Specification</w:t>
      </w:r>
    </w:p>
    <w:p w14:paraId="772D5C99"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0" w:name="introduction"/>
      <w:r w:rsidRPr="00FE7C9A">
        <w:rPr>
          <w:rFonts w:ascii="Arial" w:eastAsia="Times New Roman" w:hAnsi="Arial" w:cs="Arial"/>
          <w:b/>
          <w:bCs/>
          <w:color w:val="1A41A8"/>
          <w:spacing w:val="30"/>
          <w:sz w:val="48"/>
          <w:szCs w:val="48"/>
          <w:lang w:eastAsia="en-IN"/>
        </w:rPr>
        <w:t>Introduction</w:t>
      </w:r>
      <w:bookmarkEnd w:id="0"/>
    </w:p>
    <w:p w14:paraId="2246476E"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is an implementation of the interior-point method for l1-regularized logistic regression. This implementation consists of three main functions:</w:t>
      </w:r>
    </w:p>
    <w:p w14:paraId="7D2F0586" w14:textId="77777777" w:rsidR="00D8008E" w:rsidRPr="00FE7C9A" w:rsidRDefault="00D8008E" w:rsidP="00D8008E">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for training</w:t>
      </w:r>
    </w:p>
    <w:p w14:paraId="0FF3D939" w14:textId="77777777" w:rsidR="00D8008E" w:rsidRPr="00FE7C9A" w:rsidRDefault="00D8008E" w:rsidP="00D8008E">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for classification</w:t>
      </w:r>
    </w:p>
    <w:p w14:paraId="18E116C8" w14:textId="77777777" w:rsidR="00D8008E" w:rsidRPr="00FE7C9A" w:rsidRDefault="00D8008E" w:rsidP="00D8008E">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l1_logreg_regpath</w:t>
      </w:r>
      <w:r w:rsidRPr="00FE7C9A">
        <w:rPr>
          <w:rFonts w:ascii="Arial" w:eastAsia="Times New Roman" w:hAnsi="Arial" w:cs="Arial"/>
          <w:color w:val="333333"/>
          <w:sz w:val="24"/>
          <w:szCs w:val="24"/>
          <w:lang w:eastAsia="en-IN"/>
        </w:rPr>
        <w:t> for (approximate) regularization path computation</w:t>
      </w:r>
    </w:p>
    <w:p w14:paraId="0E33BD8B"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w:t>
      </w:r>
      <w:r w:rsidRPr="00FE7C9A">
        <w:rPr>
          <w:rFonts w:ascii="Arial" w:eastAsia="Times New Roman" w:hAnsi="Arial" w:cs="Arial"/>
          <w:color w:val="333333"/>
          <w:sz w:val="24"/>
          <w:szCs w:val="24"/>
          <w:lang w:eastAsia="en-IN"/>
        </w:rPr>
        <w:t> concerns the </w:t>
      </w:r>
      <w:r w:rsidRPr="00FE7C9A">
        <w:rPr>
          <w:rFonts w:ascii="Arial" w:eastAsia="Times New Roman" w:hAnsi="Arial" w:cs="Arial"/>
          <w:i/>
          <w:iCs/>
          <w:color w:val="333333"/>
          <w:sz w:val="24"/>
          <w:szCs w:val="24"/>
          <w:lang w:eastAsia="en-IN"/>
        </w:rPr>
        <w:t>logistic model</w:t>
      </w:r>
      <w:r w:rsidRPr="00FE7C9A">
        <w:rPr>
          <w:rFonts w:ascii="Arial" w:eastAsia="Times New Roman" w:hAnsi="Arial" w:cs="Arial"/>
          <w:color w:val="333333"/>
          <w:sz w:val="24"/>
          <w:szCs w:val="24"/>
          <w:lang w:eastAsia="en-IN"/>
        </w:rPr>
        <w:t> that has the form</w:t>
      </w:r>
    </w:p>
    <w:p w14:paraId="71FB2A86"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5D98BF5E" wp14:editId="47F268A4">
            <wp:extent cx="1920240" cy="335280"/>
            <wp:effectExtent l="0" t="0" r="3810" b="7620"/>
            <wp:docPr id="63" name="Picture 63" descr="\[ \mbox{Prob}(b|x) = \frac{\exp(b(w^Tx+v))}{1+\exp(b(w^Tx+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mbox{Prob}(b|x) = \frac{\exp(b(w^Tx+v))}{1+\exp(b(w^Tx+v))},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0240" cy="335280"/>
                    </a:xfrm>
                    <a:prstGeom prst="rect">
                      <a:avLst/>
                    </a:prstGeom>
                    <a:noFill/>
                    <a:ln>
                      <a:noFill/>
                    </a:ln>
                  </pic:spPr>
                </pic:pic>
              </a:graphicData>
            </a:graphic>
          </wp:inline>
        </w:drawing>
      </w:r>
    </w:p>
    <w:p w14:paraId="4B9B5D40"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where </w:t>
      </w:r>
      <w:r w:rsidRPr="00FE7C9A">
        <w:rPr>
          <w:rFonts w:ascii="Arial" w:eastAsia="Times New Roman" w:hAnsi="Arial" w:cs="Arial"/>
          <w:noProof/>
          <w:color w:val="333333"/>
          <w:sz w:val="24"/>
          <w:szCs w:val="24"/>
          <w:lang w:eastAsia="en-IN"/>
        </w:rPr>
        <w:drawing>
          <wp:inline distT="0" distB="0" distL="0" distR="0" wp14:anchorId="39A54035" wp14:editId="139D08EC">
            <wp:extent cx="441960" cy="114300"/>
            <wp:effectExtent l="0" t="0" r="0" b="0"/>
            <wp:docPr id="62" name="Picture 62" descr="$x\in\mathb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in\mathbf{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denotes a vector of feature variables, and </w:t>
      </w:r>
      <w:r w:rsidRPr="00FE7C9A">
        <w:rPr>
          <w:rFonts w:ascii="Arial" w:eastAsia="Times New Roman" w:hAnsi="Arial" w:cs="Arial"/>
          <w:noProof/>
          <w:color w:val="333333"/>
          <w:sz w:val="24"/>
          <w:szCs w:val="24"/>
          <w:lang w:eastAsia="en-IN"/>
        </w:rPr>
        <w:drawing>
          <wp:inline distT="0" distB="0" distL="0" distR="0" wp14:anchorId="0A6C0D25" wp14:editId="6E40FBE3">
            <wp:extent cx="762000" cy="152400"/>
            <wp:effectExtent l="0" t="0" r="0" b="0"/>
            <wp:docPr id="61" name="Picture 61" descr="$b\i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in\{-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denotes the associated binary outcome (class). Here, </w:t>
      </w:r>
      <w:r w:rsidRPr="00FE7C9A">
        <w:rPr>
          <w:rFonts w:ascii="Arial" w:eastAsia="Times New Roman" w:hAnsi="Arial" w:cs="Arial"/>
          <w:noProof/>
          <w:color w:val="333333"/>
          <w:sz w:val="24"/>
          <w:szCs w:val="24"/>
          <w:lang w:eastAsia="en-IN"/>
        </w:rPr>
        <w:drawing>
          <wp:inline distT="0" distB="0" distL="0" distR="0" wp14:anchorId="4E0C1D30" wp14:editId="41C89FAA">
            <wp:extent cx="548640" cy="152400"/>
            <wp:effectExtent l="0" t="0" r="3810" b="0"/>
            <wp:docPr id="60" name="Picture 60" descr="$\mbox{Prob}(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box{Prob}(b|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is the conditional probability of </w:t>
      </w:r>
      <w:r w:rsidRPr="00FE7C9A">
        <w:rPr>
          <w:rFonts w:ascii="Arial" w:eastAsia="Times New Roman" w:hAnsi="Arial" w:cs="Arial"/>
          <w:noProof/>
          <w:color w:val="333333"/>
          <w:sz w:val="24"/>
          <w:szCs w:val="24"/>
          <w:lang w:eastAsia="en-IN"/>
        </w:rPr>
        <w:drawing>
          <wp:inline distT="0" distB="0" distL="0" distR="0" wp14:anchorId="48A225CF" wp14:editId="0F914301">
            <wp:extent cx="106680" cy="114300"/>
            <wp:effectExtent l="0" t="0" r="7620" b="0"/>
            <wp:docPr id="59" name="Picture 5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given </w:t>
      </w:r>
      <w:r w:rsidRPr="00FE7C9A">
        <w:rPr>
          <w:rFonts w:ascii="Arial" w:eastAsia="Times New Roman" w:hAnsi="Arial" w:cs="Arial"/>
          <w:noProof/>
          <w:color w:val="333333"/>
          <w:sz w:val="24"/>
          <w:szCs w:val="24"/>
          <w:lang w:eastAsia="en-IN"/>
        </w:rPr>
        <w:drawing>
          <wp:inline distT="0" distB="0" distL="0" distR="0" wp14:anchorId="52C437CE" wp14:editId="4C9DCDC0">
            <wp:extent cx="106680" cy="99060"/>
            <wp:effectExtent l="0" t="0" r="7620" b="0"/>
            <wp:docPr id="58" name="Picture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logistic model has parameters </w:t>
      </w:r>
      <w:r w:rsidRPr="00FE7C9A">
        <w:rPr>
          <w:rFonts w:ascii="Arial" w:eastAsia="Times New Roman" w:hAnsi="Arial" w:cs="Arial"/>
          <w:noProof/>
          <w:color w:val="333333"/>
          <w:sz w:val="24"/>
          <w:szCs w:val="24"/>
          <w:lang w:eastAsia="en-IN"/>
        </w:rPr>
        <w:drawing>
          <wp:inline distT="0" distB="0" distL="0" distR="0" wp14:anchorId="5CEB1883" wp14:editId="42184AA8">
            <wp:extent cx="365760" cy="114300"/>
            <wp:effectExtent l="0" t="0" r="0" b="0"/>
            <wp:docPr id="57" name="Picture 57" descr="$v\in\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n\mathbf{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intercept) and </w:t>
      </w:r>
      <w:r w:rsidRPr="00FE7C9A">
        <w:rPr>
          <w:rFonts w:ascii="Arial" w:eastAsia="Times New Roman" w:hAnsi="Arial" w:cs="Arial"/>
          <w:noProof/>
          <w:color w:val="333333"/>
          <w:sz w:val="24"/>
          <w:szCs w:val="24"/>
          <w:lang w:eastAsia="en-IN"/>
        </w:rPr>
        <w:drawing>
          <wp:inline distT="0" distB="0" distL="0" distR="0" wp14:anchorId="38F4EC8B" wp14:editId="27235E59">
            <wp:extent cx="457200" cy="114300"/>
            <wp:effectExtent l="0" t="0" r="0" b="0"/>
            <wp:docPr id="56" name="Picture 56" descr="$w\in\mathb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mathbf{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weight vector).</w:t>
      </w:r>
    </w:p>
    <w:p w14:paraId="225542C8"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With a given set of training examples,</w:t>
      </w:r>
    </w:p>
    <w:p w14:paraId="3BEFC707"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12E74B9C" wp14:editId="4E4C59E4">
            <wp:extent cx="2194560" cy="152400"/>
            <wp:effectExtent l="0" t="0" r="0" b="0"/>
            <wp:docPr id="55" name="Picture 55" descr="\[ (x_i,b_i)\in \mathbf{R}^n \times \{-1,+1\},~i=1,\ldots,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x_i,b_i)\in \mathbf{R}^n \times \{-1,+1\},~i=1,\ldots,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152400"/>
                    </a:xfrm>
                    <a:prstGeom prst="rect">
                      <a:avLst/>
                    </a:prstGeom>
                    <a:noFill/>
                    <a:ln>
                      <a:noFill/>
                    </a:ln>
                  </pic:spPr>
                </pic:pic>
              </a:graphicData>
            </a:graphic>
          </wp:inline>
        </w:drawing>
      </w:r>
    </w:p>
    <w:p w14:paraId="78B31F3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finds the logistic model by solving an optimization problem of the form</w:t>
      </w:r>
    </w:p>
    <w:p w14:paraId="0AC2AD93"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62215ED6" wp14:editId="35401DDF">
            <wp:extent cx="3726180" cy="182880"/>
            <wp:effectExtent l="0" t="0" r="7620" b="7620"/>
            <wp:docPr id="54" name="Picture 54" descr="\[ \begin{array}{ll}\mbox{minimize} &amp; (1/m)\sum_{i=1}^m \log\left(1+\exp(-b_i(x_i^Tw+v))\right) + \lambda \sum_{i=1}^n |w_i|, \end{arr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begin{array}{ll}\mbox{minimize} &amp; (1/m)\sum_{i=1}^m \log\left(1+\exp(-b_i(x_i^Tw+v))\right) + \lambda \sum_{i=1}^n |w_i|, \end{array}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6180" cy="182880"/>
                    </a:xfrm>
                    <a:prstGeom prst="rect">
                      <a:avLst/>
                    </a:prstGeom>
                    <a:noFill/>
                    <a:ln>
                      <a:noFill/>
                    </a:ln>
                  </pic:spPr>
                </pic:pic>
              </a:graphicData>
            </a:graphic>
          </wp:inline>
        </w:drawing>
      </w:r>
    </w:p>
    <w:p w14:paraId="69899347"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where the variables are </w:t>
      </w:r>
      <w:r w:rsidRPr="00FE7C9A">
        <w:rPr>
          <w:rFonts w:ascii="Arial" w:eastAsia="Times New Roman" w:hAnsi="Arial" w:cs="Arial"/>
          <w:noProof/>
          <w:color w:val="333333"/>
          <w:sz w:val="24"/>
          <w:szCs w:val="24"/>
          <w:lang w:eastAsia="en-IN"/>
        </w:rPr>
        <w:drawing>
          <wp:inline distT="0" distB="0" distL="0" distR="0" wp14:anchorId="77C6BD97" wp14:editId="1E6431EF">
            <wp:extent cx="457200" cy="114300"/>
            <wp:effectExtent l="0" t="0" r="0" b="0"/>
            <wp:docPr id="53" name="Picture 53" descr="$w \in \mathbf 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 \in \mathbf 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t>
      </w:r>
      <w:r w:rsidRPr="00FE7C9A">
        <w:rPr>
          <w:rFonts w:ascii="Arial" w:eastAsia="Times New Roman" w:hAnsi="Arial" w:cs="Arial"/>
          <w:noProof/>
          <w:color w:val="333333"/>
          <w:sz w:val="24"/>
          <w:szCs w:val="24"/>
          <w:lang w:eastAsia="en-IN"/>
        </w:rPr>
        <w:drawing>
          <wp:inline distT="0" distB="0" distL="0" distR="0" wp14:anchorId="04DC5CD8" wp14:editId="14E274BB">
            <wp:extent cx="365760" cy="114300"/>
            <wp:effectExtent l="0" t="0" r="0" b="0"/>
            <wp:docPr id="52" name="Picture 52" descr="$v \in \mathbf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 \in \mathbf 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and the problem data are </w:t>
      </w:r>
      <w:r w:rsidRPr="00FE7C9A">
        <w:rPr>
          <w:rFonts w:ascii="Arial" w:eastAsia="Times New Roman" w:hAnsi="Arial" w:cs="Arial"/>
          <w:noProof/>
          <w:color w:val="333333"/>
          <w:sz w:val="24"/>
          <w:szCs w:val="24"/>
          <w:lang w:eastAsia="en-IN"/>
        </w:rPr>
        <w:drawing>
          <wp:inline distT="0" distB="0" distL="0" distR="0" wp14:anchorId="4EA4EE7E" wp14:editId="285E3955">
            <wp:extent cx="144780" cy="106680"/>
            <wp:effectExtent l="0" t="0" r="7620" b="7620"/>
            <wp:docPr id="51" name="Picture 5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x_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t>
      </w:r>
      <w:r w:rsidRPr="00FE7C9A">
        <w:rPr>
          <w:rFonts w:ascii="Arial" w:eastAsia="Times New Roman" w:hAnsi="Arial" w:cs="Arial"/>
          <w:noProof/>
          <w:color w:val="333333"/>
          <w:sz w:val="24"/>
          <w:szCs w:val="24"/>
          <w:lang w:eastAsia="en-IN"/>
        </w:rPr>
        <w:drawing>
          <wp:inline distT="0" distB="0" distL="0" distR="0" wp14:anchorId="41CA3863" wp14:editId="05E204E3">
            <wp:extent cx="137160" cy="137160"/>
            <wp:effectExtent l="0" t="0" r="0" b="0"/>
            <wp:docPr id="50" name="Picture 50" descr="$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and </w:t>
      </w:r>
      <w:r w:rsidRPr="00FE7C9A">
        <w:rPr>
          <w:rFonts w:ascii="Arial" w:eastAsia="Times New Roman" w:hAnsi="Arial" w:cs="Arial"/>
          <w:noProof/>
          <w:color w:val="333333"/>
          <w:sz w:val="24"/>
          <w:szCs w:val="24"/>
          <w:lang w:eastAsia="en-IN"/>
        </w:rPr>
        <w:drawing>
          <wp:inline distT="0" distB="0" distL="0" distR="0" wp14:anchorId="4AE2208D" wp14:editId="6007A1E1">
            <wp:extent cx="335280" cy="114300"/>
            <wp:effectExtent l="0" t="0" r="7620" b="0"/>
            <wp:docPr id="49" name="Picture 49" descr="$\lambda &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ambda &gt;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We refer to the problem as a </w:t>
      </w:r>
      <w:r w:rsidRPr="00FE7C9A">
        <w:rPr>
          <w:rFonts w:ascii="Arial" w:eastAsia="Times New Roman" w:hAnsi="Arial" w:cs="Arial"/>
          <w:i/>
          <w:iCs/>
          <w:noProof/>
          <w:color w:val="333333"/>
          <w:sz w:val="24"/>
          <w:szCs w:val="24"/>
          <w:lang w:eastAsia="en-IN"/>
        </w:rPr>
        <w:drawing>
          <wp:inline distT="0" distB="0" distL="0" distR="0" wp14:anchorId="1FDA1AB8" wp14:editId="0D3FC07D">
            <wp:extent cx="114300" cy="137160"/>
            <wp:effectExtent l="0" t="0" r="0" b="0"/>
            <wp:docPr id="48" name="Picture 48" descr="$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37160"/>
                    </a:xfrm>
                    <a:prstGeom prst="rect">
                      <a:avLst/>
                    </a:prstGeom>
                    <a:noFill/>
                    <a:ln>
                      <a:noFill/>
                    </a:ln>
                  </pic:spPr>
                </pic:pic>
              </a:graphicData>
            </a:graphic>
          </wp:inline>
        </w:drawing>
      </w:r>
      <w:r w:rsidRPr="00FE7C9A">
        <w:rPr>
          <w:rFonts w:ascii="Arial" w:eastAsia="Times New Roman" w:hAnsi="Arial" w:cs="Arial"/>
          <w:i/>
          <w:iCs/>
          <w:color w:val="333333"/>
          <w:sz w:val="24"/>
          <w:szCs w:val="24"/>
          <w:lang w:eastAsia="en-IN"/>
        </w:rPr>
        <w:t>-regularized logistic regression problem</w:t>
      </w:r>
      <w:r w:rsidRPr="00FE7C9A">
        <w:rPr>
          <w:rFonts w:ascii="Arial" w:eastAsia="Times New Roman" w:hAnsi="Arial" w:cs="Arial"/>
          <w:color w:val="333333"/>
          <w:sz w:val="24"/>
          <w:szCs w:val="24"/>
          <w:lang w:eastAsia="en-IN"/>
        </w:rPr>
        <w:t> (l1-regularized LRP).</w:t>
      </w:r>
    </w:p>
    <w:p w14:paraId="5DE3F171"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Once we find maximum likelihood values of </w:t>
      </w:r>
      <w:r w:rsidRPr="00FE7C9A">
        <w:rPr>
          <w:rFonts w:ascii="Arial" w:eastAsia="Times New Roman" w:hAnsi="Arial" w:cs="Arial"/>
          <w:noProof/>
          <w:color w:val="333333"/>
          <w:sz w:val="24"/>
          <w:szCs w:val="24"/>
          <w:lang w:eastAsia="en-IN"/>
        </w:rPr>
        <w:drawing>
          <wp:inline distT="0" distB="0" distL="0" distR="0" wp14:anchorId="61C8455D" wp14:editId="5B19E556">
            <wp:extent cx="106680" cy="99060"/>
            <wp:effectExtent l="0" t="0" r="7620" b="0"/>
            <wp:docPr id="47" name="Picture 4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and </w:t>
      </w:r>
      <w:r w:rsidRPr="00FE7C9A">
        <w:rPr>
          <w:rFonts w:ascii="Arial" w:eastAsia="Times New Roman" w:hAnsi="Arial" w:cs="Arial"/>
          <w:noProof/>
          <w:color w:val="333333"/>
          <w:sz w:val="24"/>
          <w:szCs w:val="24"/>
          <w:lang w:eastAsia="en-IN"/>
        </w:rPr>
        <w:drawing>
          <wp:inline distT="0" distB="0" distL="0" distR="0" wp14:anchorId="0B800B4F" wp14:editId="4A3E7ADD">
            <wp:extent cx="137160" cy="99060"/>
            <wp:effectExtent l="0" t="0" r="0" b="0"/>
            <wp:docPr id="46" name="Picture 4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t>
      </w:r>
      <w:r w:rsidRPr="00FE7C9A">
        <w:rPr>
          <w:rFonts w:ascii="Arial" w:eastAsia="Times New Roman" w:hAnsi="Arial" w:cs="Arial"/>
          <w:i/>
          <w:iCs/>
          <w:color w:val="333333"/>
          <w:sz w:val="24"/>
          <w:szCs w:val="24"/>
          <w:lang w:eastAsia="en-IN"/>
        </w:rPr>
        <w:t>i.e.</w:t>
      </w:r>
      <w:r w:rsidRPr="00FE7C9A">
        <w:rPr>
          <w:rFonts w:ascii="Arial" w:eastAsia="Times New Roman" w:hAnsi="Arial" w:cs="Arial"/>
          <w:color w:val="333333"/>
          <w:sz w:val="24"/>
          <w:szCs w:val="24"/>
          <w:lang w:eastAsia="en-IN"/>
        </w:rPr>
        <w:t xml:space="preserve">, a solution of the l1-regularized LRP, we can predict the probability of the two possible </w:t>
      </w:r>
      <w:r w:rsidRPr="00FE7C9A">
        <w:rPr>
          <w:rFonts w:ascii="Arial" w:eastAsia="Times New Roman" w:hAnsi="Arial" w:cs="Arial"/>
          <w:color w:val="333333"/>
          <w:sz w:val="24"/>
          <w:szCs w:val="24"/>
          <w:lang w:eastAsia="en-IN"/>
        </w:rPr>
        <w:lastRenderedPageBreak/>
        <w:t>outcomes, </w:t>
      </w:r>
      <w:r w:rsidRPr="00FE7C9A">
        <w:rPr>
          <w:rFonts w:ascii="Arial" w:eastAsia="Times New Roman" w:hAnsi="Arial" w:cs="Arial"/>
          <w:noProof/>
          <w:color w:val="333333"/>
          <w:sz w:val="24"/>
          <w:szCs w:val="24"/>
          <w:lang w:eastAsia="en-IN"/>
        </w:rPr>
        <w:drawing>
          <wp:inline distT="0" distB="0" distL="0" distR="0" wp14:anchorId="59FC4DB8" wp14:editId="3F3E7917">
            <wp:extent cx="662940" cy="152400"/>
            <wp:effectExtent l="0" t="0" r="3810" b="0"/>
            <wp:docPr id="45" name="Picture 45" descr="$\mbox{Prob}(\pm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box{Prob}(\pm 1|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given a new feature vector </w:t>
      </w:r>
      <w:r w:rsidRPr="00FE7C9A">
        <w:rPr>
          <w:rFonts w:ascii="Arial" w:eastAsia="Times New Roman" w:hAnsi="Arial" w:cs="Arial"/>
          <w:noProof/>
          <w:color w:val="333333"/>
          <w:sz w:val="24"/>
          <w:szCs w:val="24"/>
          <w:lang w:eastAsia="en-IN"/>
        </w:rPr>
        <w:drawing>
          <wp:inline distT="0" distB="0" distL="0" distR="0" wp14:anchorId="5AB83AC0" wp14:editId="68B2B7F5">
            <wp:extent cx="441960" cy="114300"/>
            <wp:effectExtent l="0" t="0" r="0" b="0"/>
            <wp:docPr id="44" name="Picture 44" descr="$x\in\mathbf{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x\in\mathbf{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using the associated logistic model.</w:t>
      </w:r>
    </w:p>
    <w:p w14:paraId="0CB2766A"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performs classification over a (test) data set </w:t>
      </w:r>
      <w:r w:rsidRPr="00FE7C9A">
        <w:rPr>
          <w:rFonts w:ascii="Arial" w:eastAsia="Times New Roman" w:hAnsi="Arial" w:cs="Arial"/>
          <w:noProof/>
          <w:color w:val="333333"/>
          <w:sz w:val="24"/>
          <w:szCs w:val="24"/>
          <w:lang w:eastAsia="en-IN"/>
        </w:rPr>
        <w:drawing>
          <wp:inline distT="0" distB="0" distL="0" distR="0" wp14:anchorId="2B481489" wp14:editId="0748A024">
            <wp:extent cx="1447800" cy="152400"/>
            <wp:effectExtent l="0" t="0" r="0" b="0"/>
            <wp:docPr id="43" name="Picture 43" descr="$ \{\tilde{x}_i\in\mathbf{R}^n:~i=1,\ldots,\til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tilde{x}_i\in\mathbf{R}^n:~i=1,\ldots,\tild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by computing</w:t>
      </w:r>
    </w:p>
    <w:p w14:paraId="35756560" w14:textId="77777777" w:rsidR="00D8008E" w:rsidRPr="00FE7C9A" w:rsidRDefault="00D8008E" w:rsidP="00D8008E">
      <w:pPr>
        <w:shd w:val="clear" w:color="auto" w:fill="FFFFFF"/>
        <w:spacing w:before="100" w:beforeAutospacing="1" w:after="100" w:afterAutospacing="1" w:line="240" w:lineRule="auto"/>
        <w:jc w:val="center"/>
        <w:rPr>
          <w:rFonts w:ascii="Arial" w:eastAsia="Times New Roman" w:hAnsi="Arial" w:cs="Arial"/>
          <w:color w:val="333333"/>
          <w:sz w:val="24"/>
          <w:szCs w:val="24"/>
          <w:lang w:eastAsia="en-IN"/>
        </w:rPr>
      </w:pPr>
      <w:r w:rsidRPr="00FE7C9A">
        <w:rPr>
          <w:rFonts w:ascii="Arial" w:eastAsia="Times New Roman" w:hAnsi="Arial" w:cs="Arial"/>
          <w:noProof/>
          <w:color w:val="333333"/>
          <w:sz w:val="24"/>
          <w:szCs w:val="24"/>
          <w:lang w:eastAsia="en-IN"/>
        </w:rPr>
        <w:drawing>
          <wp:inline distT="0" distB="0" distL="0" distR="0" wp14:anchorId="08344CCA" wp14:editId="59728E57">
            <wp:extent cx="2049780" cy="190500"/>
            <wp:effectExtent l="0" t="0" r="7620" b="0"/>
            <wp:docPr id="42" name="Picture 42" descr="\[ \hat{b}_i = \mbox{sgn}\left(\tilde{x}_i^Tw+v\right),\quad~i=1,\ldots,\tild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hat{b}_i = \mbox{sgn}\left(\tilde{x}_i^Tw+v\right),\quad~i=1,\ldots,\tilde{m},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9780" cy="190500"/>
                    </a:xfrm>
                    <a:prstGeom prst="rect">
                      <a:avLst/>
                    </a:prstGeom>
                    <a:noFill/>
                    <a:ln>
                      <a:noFill/>
                    </a:ln>
                  </pic:spPr>
                </pic:pic>
              </a:graphicData>
            </a:graphic>
          </wp:inline>
        </w:drawing>
      </w:r>
    </w:p>
    <w:p w14:paraId="73BED56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which picks the more likely outcome, given </w:t>
      </w:r>
      <w:r w:rsidRPr="00FE7C9A">
        <w:rPr>
          <w:rFonts w:ascii="Arial" w:eastAsia="Times New Roman" w:hAnsi="Arial" w:cs="Arial"/>
          <w:noProof/>
          <w:color w:val="333333"/>
          <w:sz w:val="24"/>
          <w:szCs w:val="24"/>
          <w:lang w:eastAsia="en-IN"/>
        </w:rPr>
        <w:drawing>
          <wp:inline distT="0" distB="0" distL="0" distR="0" wp14:anchorId="1ACB78D9" wp14:editId="0AE7DD20">
            <wp:extent cx="144780" cy="106680"/>
            <wp:effectExtent l="0" t="0" r="7620" b="7620"/>
            <wp:docPr id="41" name="Picture 4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x_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according to the logistic model found by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w:t>
      </w:r>
    </w:p>
    <w:p w14:paraId="7B0F010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regularization parameter </w:t>
      </w:r>
      <w:r w:rsidRPr="00FE7C9A">
        <w:rPr>
          <w:rFonts w:ascii="Arial" w:eastAsia="Times New Roman" w:hAnsi="Arial" w:cs="Arial"/>
          <w:noProof/>
          <w:color w:val="333333"/>
          <w:sz w:val="24"/>
          <w:szCs w:val="24"/>
          <w:lang w:eastAsia="en-IN"/>
        </w:rPr>
        <w:drawing>
          <wp:inline distT="0" distB="0" distL="0" distR="0" wp14:anchorId="7C1AC241" wp14:editId="299B2935">
            <wp:extent cx="114300" cy="114300"/>
            <wp:effectExtent l="0" t="0" r="0" b="0"/>
            <wp:docPr id="40" name="Picture 4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roughly controls the number of nonzero components in </w:t>
      </w:r>
      <w:r w:rsidRPr="00FE7C9A">
        <w:rPr>
          <w:rFonts w:ascii="Arial" w:eastAsia="Times New Roman" w:hAnsi="Arial" w:cs="Arial"/>
          <w:noProof/>
          <w:color w:val="333333"/>
          <w:sz w:val="24"/>
          <w:szCs w:val="24"/>
          <w:lang w:eastAsia="en-IN"/>
        </w:rPr>
        <w:drawing>
          <wp:inline distT="0" distB="0" distL="0" distR="0" wp14:anchorId="408897D1" wp14:editId="5335044B">
            <wp:extent cx="137160" cy="99060"/>
            <wp:effectExtent l="0" t="0" r="0" b="0"/>
            <wp:docPr id="39" name="Picture 3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with larger </w:t>
      </w:r>
      <w:r w:rsidRPr="00FE7C9A">
        <w:rPr>
          <w:rFonts w:ascii="Arial" w:eastAsia="Times New Roman" w:hAnsi="Arial" w:cs="Arial"/>
          <w:noProof/>
          <w:color w:val="333333"/>
          <w:sz w:val="24"/>
          <w:szCs w:val="24"/>
          <w:lang w:eastAsia="en-IN"/>
        </w:rPr>
        <w:drawing>
          <wp:inline distT="0" distB="0" distL="0" distR="0" wp14:anchorId="33F28325" wp14:editId="799DEA5F">
            <wp:extent cx="114300" cy="114300"/>
            <wp:effectExtent l="0" t="0" r="0" b="0"/>
            <wp:docPr id="38" name="Picture 38"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typically yielding sparser </w:t>
      </w:r>
      <w:r w:rsidRPr="00FE7C9A">
        <w:rPr>
          <w:rFonts w:ascii="Arial" w:eastAsia="Times New Roman" w:hAnsi="Arial" w:cs="Arial"/>
          <w:noProof/>
          <w:color w:val="333333"/>
          <w:sz w:val="24"/>
          <w:szCs w:val="24"/>
          <w:lang w:eastAsia="en-IN"/>
        </w:rPr>
        <w:drawing>
          <wp:inline distT="0" distB="0" distL="0" distR="0" wp14:anchorId="3A3526BD" wp14:editId="241BED9D">
            <wp:extent cx="137160" cy="99060"/>
            <wp:effectExtent l="0" t="0" r="0" b="0"/>
            <wp:docPr id="37" name="Picture 3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The family of solutions, as </w:t>
      </w:r>
      <w:r w:rsidRPr="00FE7C9A">
        <w:rPr>
          <w:rFonts w:ascii="Arial" w:eastAsia="Times New Roman" w:hAnsi="Arial" w:cs="Arial"/>
          <w:noProof/>
          <w:color w:val="333333"/>
          <w:sz w:val="24"/>
          <w:szCs w:val="24"/>
          <w:lang w:eastAsia="en-IN"/>
        </w:rPr>
        <w:drawing>
          <wp:inline distT="0" distB="0" distL="0" distR="0" wp14:anchorId="5E77686A" wp14:editId="25ED962F">
            <wp:extent cx="114300" cy="114300"/>
            <wp:effectExtent l="0" t="0" r="0" b="0"/>
            <wp:docPr id="36" name="Picture 36"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varies over </w:t>
      </w:r>
      <w:r w:rsidRPr="00FE7C9A">
        <w:rPr>
          <w:rFonts w:ascii="Arial" w:eastAsia="Times New Roman" w:hAnsi="Arial" w:cs="Arial"/>
          <w:noProof/>
          <w:color w:val="333333"/>
          <w:sz w:val="24"/>
          <w:szCs w:val="24"/>
          <w:lang w:eastAsia="en-IN"/>
        </w:rPr>
        <w:drawing>
          <wp:inline distT="0" distB="0" distL="0" distR="0" wp14:anchorId="26A73D3A" wp14:editId="78E49DBA">
            <wp:extent cx="373380" cy="152400"/>
            <wp:effectExtent l="0" t="0" r="7620" b="0"/>
            <wp:docPr id="35" name="Picture 35" descr="$(0,\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0,\inf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 cy="1524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is called the </w:t>
      </w:r>
      <w:r w:rsidRPr="00FE7C9A">
        <w:rPr>
          <w:rFonts w:ascii="Arial" w:eastAsia="Times New Roman" w:hAnsi="Arial" w:cs="Arial"/>
          <w:i/>
          <w:iCs/>
          <w:color w:val="333333"/>
          <w:sz w:val="24"/>
          <w:szCs w:val="24"/>
          <w:lang w:eastAsia="en-IN"/>
        </w:rPr>
        <w:t>regularization path</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l1_logreg_regpath</w:t>
      </w:r>
      <w:r w:rsidRPr="00FE7C9A">
        <w:rPr>
          <w:rFonts w:ascii="Arial" w:eastAsia="Times New Roman" w:hAnsi="Arial" w:cs="Arial"/>
          <w:color w:val="333333"/>
          <w:sz w:val="24"/>
          <w:szCs w:val="24"/>
          <w:lang w:eastAsia="en-IN"/>
        </w:rPr>
        <w:t> finds an approximate regularization path efficiently using a warmstart technique.</w:t>
      </w:r>
    </w:p>
    <w:p w14:paraId="09A84823"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solve the l1-regularized LRP, </w:t>
      </w:r>
      <w:r w:rsidRPr="00FE7C9A">
        <w:rPr>
          <w:rFonts w:ascii="Courier New" w:eastAsia="Times New Roman" w:hAnsi="Courier New" w:cs="Courier New"/>
          <w:color w:val="333333"/>
          <w:sz w:val="27"/>
          <w:szCs w:val="27"/>
          <w:lang w:eastAsia="en-IN"/>
        </w:rPr>
        <w:t>l1_logreg</w:t>
      </w:r>
      <w:r w:rsidRPr="00FE7C9A">
        <w:rPr>
          <w:rFonts w:ascii="Arial" w:eastAsia="Times New Roman" w:hAnsi="Arial" w:cs="Arial"/>
          <w:color w:val="333333"/>
          <w:sz w:val="24"/>
          <w:szCs w:val="24"/>
          <w:lang w:eastAsia="en-IN"/>
        </w:rPr>
        <w:t> uses Preconditioned Conjugate Gradient (PCG) method if the feature matrix is stored in sparse format, and the direct method if the feature matrix is stored in dense format. For more information on file format, 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w:t>
      </w:r>
    </w:p>
    <w:p w14:paraId="17E4164C"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 w:name="features"/>
      <w:r w:rsidRPr="00FE7C9A">
        <w:rPr>
          <w:rFonts w:ascii="Arial" w:eastAsia="Times New Roman" w:hAnsi="Arial" w:cs="Arial"/>
          <w:b/>
          <w:bCs/>
          <w:color w:val="1A41A8"/>
          <w:spacing w:val="15"/>
          <w:sz w:val="36"/>
          <w:szCs w:val="36"/>
          <w:lang w:eastAsia="en-IN"/>
        </w:rPr>
        <w:t>Features</w:t>
      </w:r>
      <w:bookmarkEnd w:id="1"/>
    </w:p>
    <w:p w14:paraId="24382233"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p>
    <w:p w14:paraId="1884C809"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can handle both dense and sparse problems.</w:t>
      </w:r>
    </w:p>
    <w:p w14:paraId="38FABC04"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can handle large-scale (sparse) problems (with a million features and examples).</w:t>
      </w:r>
    </w:p>
    <w:p w14:paraId="060BA885"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supports various external </w:t>
      </w:r>
      <w:r w:rsidRPr="00FE7C9A">
        <w:rPr>
          <w:rFonts w:ascii="Arial" w:eastAsia="Times New Roman" w:hAnsi="Arial" w:cs="Arial"/>
          <w:b/>
          <w:bCs/>
          <w:color w:val="1A41A8"/>
          <w:sz w:val="24"/>
          <w:szCs w:val="24"/>
          <w:lang w:eastAsia="en-IN"/>
        </w:rPr>
        <w:t>BLAS and LAPACK libraries</w:t>
      </w:r>
      <w:r w:rsidRPr="00FE7C9A">
        <w:rPr>
          <w:rFonts w:ascii="Arial" w:eastAsia="Times New Roman" w:hAnsi="Arial" w:cs="Arial"/>
          <w:color w:val="333333"/>
          <w:sz w:val="24"/>
          <w:szCs w:val="24"/>
          <w:lang w:eastAsia="en-IN"/>
        </w:rPr>
        <w:t> (ATLAS, MKL, ACML and so on).</w:t>
      </w:r>
    </w:p>
    <w:p w14:paraId="084C993D" w14:textId="77777777" w:rsidR="00D8008E" w:rsidRPr="00FE7C9A" w:rsidRDefault="00D8008E" w:rsidP="00D8008E">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can apply standardization to sparse data efficiently.</w:t>
      </w:r>
    </w:p>
    <w:p w14:paraId="7D9F5EFF"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2" w:name="howtouse"/>
      <w:r w:rsidRPr="00FE7C9A">
        <w:rPr>
          <w:rFonts w:ascii="Arial" w:eastAsia="Times New Roman" w:hAnsi="Arial" w:cs="Arial"/>
          <w:b/>
          <w:bCs/>
          <w:color w:val="1A41A8"/>
          <w:spacing w:val="15"/>
          <w:sz w:val="36"/>
          <w:szCs w:val="36"/>
          <w:lang w:eastAsia="en-IN"/>
        </w:rPr>
        <w:t>How to use the package</w:t>
      </w:r>
      <w:bookmarkEnd w:id="2"/>
    </w:p>
    <w:p w14:paraId="660C526C"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You can use the package in different ways.</w:t>
      </w:r>
    </w:p>
    <w:p w14:paraId="01C2E7C2"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easiest method is to use the stand-alone executables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l1_logreg_regpath</w:t>
      </w:r>
      <w:r w:rsidRPr="00FE7C9A">
        <w:rPr>
          <w:rFonts w:ascii="Arial" w:eastAsia="Times New Roman" w:hAnsi="Arial" w:cs="Arial"/>
          <w:color w:val="333333"/>
          <w:sz w:val="24"/>
          <w:szCs w:val="24"/>
          <w:lang w:eastAsia="en-IN"/>
        </w:rPr>
        <w:t xml:space="preserve"> in the command line. </w:t>
      </w:r>
    </w:p>
    <w:p w14:paraId="2D41ADE2"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Write a C-program that calls the function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in </w:t>
      </w:r>
      <w:r w:rsidRPr="00FE7C9A">
        <w:rPr>
          <w:rFonts w:ascii="Courier New" w:eastAsia="Times New Roman" w:hAnsi="Courier New" w:cs="Courier New"/>
          <w:b/>
          <w:bCs/>
          <w:color w:val="1A41A8"/>
          <w:sz w:val="27"/>
          <w:szCs w:val="27"/>
          <w:lang w:eastAsia="en-IN"/>
        </w:rPr>
        <w:t>src_c/l1_logreg.c</w:t>
      </w:r>
      <w:r w:rsidRPr="00FE7C9A">
        <w:rPr>
          <w:rFonts w:ascii="Arial" w:eastAsia="Times New Roman" w:hAnsi="Arial" w:cs="Arial"/>
          <w:color w:val="333333"/>
          <w:sz w:val="24"/>
          <w:szCs w:val="24"/>
          <w:lang w:eastAsia="en-IN"/>
        </w:rPr>
        <w:t>.</w:t>
      </w:r>
    </w:p>
    <w:p w14:paraId="4BB8779E"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 xml:space="preserve">It is also callable from Matlab, using Matlab system call. </w:t>
      </w:r>
    </w:p>
    <w:p w14:paraId="7ED1C1EF" w14:textId="77777777" w:rsidR="00D8008E" w:rsidRPr="00FE7C9A" w:rsidRDefault="00D8008E" w:rsidP="00D8008E">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We hope to add an R interface soon.</w:t>
      </w:r>
    </w:p>
    <w:p w14:paraId="5009F059"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3" w:name="install"/>
      <w:r w:rsidRPr="00FE7C9A">
        <w:rPr>
          <w:rFonts w:ascii="Arial" w:eastAsia="Times New Roman" w:hAnsi="Arial" w:cs="Arial"/>
          <w:b/>
          <w:bCs/>
          <w:color w:val="1A41A8"/>
          <w:spacing w:val="30"/>
          <w:sz w:val="48"/>
          <w:szCs w:val="48"/>
          <w:lang w:eastAsia="en-IN"/>
        </w:rPr>
        <w:t>Installation</w:t>
      </w:r>
      <w:bookmarkEnd w:id="3"/>
    </w:p>
    <w:p w14:paraId="2856705B"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lastRenderedPageBreak/>
        <w:t>To use </w:t>
      </w: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you need to get executables compatible with your machine. You may download precompiled executables or download the source code to build your own.</w:t>
      </w:r>
    </w:p>
    <w:p w14:paraId="17212DBA"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install precompiled executables, you can simply download executables compatible with your OS and CPU.</w:t>
      </w:r>
    </w:p>
    <w:p w14:paraId="6EE3E3CD" w14:textId="77777777" w:rsidR="00D8008E"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b/>
          <w:bCs/>
          <w:color w:val="1A41A8"/>
          <w:spacing w:val="30"/>
          <w:sz w:val="48"/>
          <w:szCs w:val="48"/>
          <w:lang w:eastAsia="en-IN"/>
        </w:rPr>
      </w:pPr>
      <w:bookmarkStart w:id="4" w:name="download"/>
    </w:p>
    <w:p w14:paraId="37A72842"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r w:rsidRPr="00FE7C9A">
        <w:rPr>
          <w:rFonts w:ascii="Arial" w:eastAsia="Times New Roman" w:hAnsi="Arial" w:cs="Arial"/>
          <w:b/>
          <w:bCs/>
          <w:color w:val="1A41A8"/>
          <w:spacing w:val="30"/>
          <w:sz w:val="48"/>
          <w:szCs w:val="48"/>
          <w:lang w:eastAsia="en-IN"/>
        </w:rPr>
        <w:t>Download</w:t>
      </w:r>
      <w:bookmarkEnd w:id="4"/>
    </w:p>
    <w:p w14:paraId="22C03E53"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is distributed under the terms of the </w:t>
      </w:r>
      <w:r w:rsidRPr="00FE7C9A">
        <w:rPr>
          <w:rFonts w:ascii="Arial" w:eastAsia="Times New Roman" w:hAnsi="Arial" w:cs="Arial"/>
          <w:b/>
          <w:bCs/>
          <w:color w:val="1A41A8"/>
          <w:sz w:val="24"/>
          <w:szCs w:val="24"/>
          <w:shd w:val="clear" w:color="auto" w:fill="FFFFFF"/>
          <w:lang w:eastAsia="en-IN"/>
        </w:rPr>
        <w:t>GNU General Public License 2.0</w:t>
      </w:r>
      <w:r w:rsidRPr="00FE7C9A">
        <w:rPr>
          <w:rFonts w:ascii="Arial" w:eastAsia="Times New Roman" w:hAnsi="Arial" w:cs="Arial"/>
          <w:color w:val="333333"/>
          <w:sz w:val="24"/>
          <w:szCs w:val="24"/>
          <w:shd w:val="clear" w:color="auto" w:fill="FFFFFF"/>
          <w:lang w:eastAsia="en-IN"/>
        </w:rPr>
        <w:t>. For commercial applications that may be incompatible with this license, please do not hesitate to contact us to discuss alternatives.</w:t>
      </w:r>
    </w:p>
    <w:p w14:paraId="4423C188"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obtain the </w:t>
      </w:r>
      <w:r w:rsidRPr="00FE7C9A">
        <w:rPr>
          <w:rFonts w:ascii="Courier New" w:eastAsia="Times New Roman" w:hAnsi="Courier New" w:cs="Courier New"/>
          <w:color w:val="333333"/>
          <w:sz w:val="27"/>
          <w:szCs w:val="27"/>
          <w:lang w:eastAsia="en-IN"/>
        </w:rPr>
        <w:t>l1_logreg</w:t>
      </w:r>
      <w:r w:rsidRPr="00FE7C9A">
        <w:rPr>
          <w:rFonts w:ascii="Arial" w:eastAsia="Times New Roman" w:hAnsi="Arial" w:cs="Arial"/>
          <w:color w:val="333333"/>
          <w:sz w:val="24"/>
          <w:szCs w:val="24"/>
          <w:lang w:eastAsia="en-IN"/>
        </w:rPr>
        <w:t> distribution, which includes the source code, the manual, and example data sets, use the following links:</w:t>
      </w:r>
    </w:p>
    <w:p w14:paraId="2AC44DE8" w14:textId="77777777" w:rsidR="00D8008E" w:rsidRPr="00FE7C9A" w:rsidRDefault="00D8008E" w:rsidP="00D8008E">
      <w:pPr>
        <w:numPr>
          <w:ilvl w:val="0"/>
          <w:numId w:val="4"/>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Source package: </w:t>
      </w:r>
      <w:r w:rsidRPr="00FE7C9A">
        <w:rPr>
          <w:rFonts w:ascii="Arial" w:eastAsia="Times New Roman" w:hAnsi="Arial" w:cs="Arial"/>
          <w:b/>
          <w:bCs/>
          <w:color w:val="1A41A8"/>
          <w:sz w:val="24"/>
          <w:szCs w:val="24"/>
          <w:lang w:eastAsia="en-IN"/>
        </w:rPr>
        <w:t>l1_logreg-0.8.2.tar.gz (352K)</w:t>
      </w:r>
    </w:p>
    <w:p w14:paraId="47ED8C68"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If you just want binaries, you can download them from the following links:</w:t>
      </w:r>
    </w:p>
    <w:p w14:paraId="7F30446C" w14:textId="77777777" w:rsidR="00D8008E" w:rsidRPr="00FE7C9A" w:rsidRDefault="00D8008E" w:rsidP="00D8008E">
      <w:pPr>
        <w:numPr>
          <w:ilvl w:val="0"/>
          <w:numId w:val="5"/>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Binaries for Intel/AMD Linux: </w:t>
      </w:r>
      <w:r w:rsidRPr="00FE7C9A">
        <w:rPr>
          <w:rFonts w:ascii="Arial" w:eastAsia="Times New Roman" w:hAnsi="Arial" w:cs="Arial"/>
          <w:b/>
          <w:bCs/>
          <w:color w:val="1A41A8"/>
          <w:sz w:val="24"/>
          <w:szCs w:val="24"/>
          <w:lang w:eastAsia="en-IN"/>
        </w:rPr>
        <w:t>l1_logreg-0.8.2-i686-pc-linux-gnu.tar.gz (2.4M)</w:t>
      </w:r>
    </w:p>
    <w:p w14:paraId="79BDF0D8" w14:textId="77777777" w:rsidR="00D8008E" w:rsidRPr="00FE7C9A" w:rsidRDefault="00D8008E" w:rsidP="00D8008E">
      <w:pPr>
        <w:numPr>
          <w:ilvl w:val="0"/>
          <w:numId w:val="5"/>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Binaries for Intel MAC OS X (10.5): </w:t>
      </w:r>
      <w:r w:rsidRPr="00FE7C9A">
        <w:rPr>
          <w:rFonts w:ascii="Arial" w:eastAsia="Times New Roman" w:hAnsi="Arial" w:cs="Arial"/>
          <w:b/>
          <w:bCs/>
          <w:color w:val="1A41A8"/>
          <w:sz w:val="24"/>
          <w:szCs w:val="24"/>
          <w:lang w:eastAsia="en-IN"/>
        </w:rPr>
        <w:t>l1_logreg-0.8.2-i686-apple-darwin9.7.0.tar.gz (88K)</w:t>
      </w:r>
    </w:p>
    <w:p w14:paraId="06CD9A5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If you want to run examples, download and untar the source package first, and put the executables in the binary package at </w:t>
      </w:r>
      <w:r w:rsidRPr="00FE7C9A">
        <w:rPr>
          <w:rFonts w:ascii="Courier New" w:eastAsia="Times New Roman" w:hAnsi="Courier New" w:cs="Courier New"/>
          <w:color w:val="333333"/>
          <w:sz w:val="27"/>
          <w:szCs w:val="27"/>
          <w:lang w:eastAsia="en-IN"/>
        </w:rPr>
        <w:t>src_c</w:t>
      </w:r>
      <w:r w:rsidRPr="00FE7C9A">
        <w:rPr>
          <w:rFonts w:ascii="Arial" w:eastAsia="Times New Roman" w:hAnsi="Arial" w:cs="Arial"/>
          <w:color w:val="333333"/>
          <w:sz w:val="24"/>
          <w:szCs w:val="24"/>
          <w:lang w:eastAsia="en-IN"/>
        </w:rPr>
        <w:t> directory. For test, run </w:t>
      </w:r>
      <w:r w:rsidRPr="00FE7C9A">
        <w:rPr>
          <w:rFonts w:ascii="Courier New" w:eastAsia="Times New Roman" w:hAnsi="Courier New" w:cs="Courier New"/>
          <w:color w:val="333333"/>
          <w:sz w:val="27"/>
          <w:szCs w:val="27"/>
          <w:lang w:eastAsia="en-IN"/>
        </w:rPr>
        <w:t>test_script</w:t>
      </w:r>
      <w:r w:rsidRPr="00FE7C9A">
        <w:rPr>
          <w:rFonts w:ascii="Arial" w:eastAsia="Times New Roman" w:hAnsi="Arial" w:cs="Arial"/>
          <w:color w:val="333333"/>
          <w:sz w:val="24"/>
          <w:szCs w:val="24"/>
          <w:lang w:eastAsia="en-IN"/>
        </w:rPr>
        <w:t> at the top-build directory of source package after putting/making the binaries in </w:t>
      </w:r>
      <w:r w:rsidRPr="00FE7C9A">
        <w:rPr>
          <w:rFonts w:ascii="Courier New" w:eastAsia="Times New Roman" w:hAnsi="Courier New" w:cs="Courier New"/>
          <w:color w:val="333333"/>
          <w:sz w:val="27"/>
          <w:szCs w:val="27"/>
          <w:lang w:eastAsia="en-IN"/>
        </w:rPr>
        <w:t>src_c</w:t>
      </w:r>
      <w:r w:rsidRPr="00FE7C9A">
        <w:rPr>
          <w:rFonts w:ascii="Arial" w:eastAsia="Times New Roman" w:hAnsi="Arial" w:cs="Arial"/>
          <w:color w:val="333333"/>
          <w:sz w:val="24"/>
          <w:szCs w:val="24"/>
          <w:lang w:eastAsia="en-IN"/>
        </w:rPr>
        <w:t> directory.</w:t>
      </w:r>
    </w:p>
    <w:p w14:paraId="18A79A0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NOTE: The pre-compiled binaries would be slow. To achieve maximum performance you might want to compile the source code using BLAS appropriate to your own machine.</w:t>
      </w:r>
    </w:p>
    <w:p w14:paraId="70CDF4BB"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Before installation, be sure that BLAS and LAPACK libraries are installed in your machine. If not (or not sure), please check the </w:t>
      </w:r>
      <w:r w:rsidRPr="00FE7C9A">
        <w:rPr>
          <w:rFonts w:ascii="Arial" w:eastAsia="Times New Roman" w:hAnsi="Arial" w:cs="Arial"/>
          <w:b/>
          <w:bCs/>
          <w:color w:val="1A41A8"/>
          <w:sz w:val="24"/>
          <w:szCs w:val="24"/>
          <w:lang w:eastAsia="en-IN"/>
        </w:rPr>
        <w:t>libraries</w:t>
      </w:r>
      <w:r w:rsidRPr="00FE7C9A">
        <w:rPr>
          <w:rFonts w:ascii="Arial" w:eastAsia="Times New Roman" w:hAnsi="Arial" w:cs="Arial"/>
          <w:color w:val="333333"/>
          <w:sz w:val="24"/>
          <w:szCs w:val="24"/>
          <w:lang w:eastAsia="en-IN"/>
        </w:rPr>
        <w:t> page.</w:t>
      </w:r>
    </w:p>
    <w:p w14:paraId="2832AE7C"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5" w:name="usage"/>
      <w:r w:rsidRPr="00FE7C9A">
        <w:rPr>
          <w:rFonts w:ascii="Arial" w:eastAsia="Times New Roman" w:hAnsi="Arial" w:cs="Arial"/>
          <w:b/>
          <w:bCs/>
          <w:color w:val="1A41A8"/>
          <w:spacing w:val="30"/>
          <w:sz w:val="48"/>
          <w:szCs w:val="48"/>
          <w:lang w:eastAsia="en-IN"/>
        </w:rPr>
        <w:t>Usage</w:t>
      </w:r>
      <w:bookmarkEnd w:id="5"/>
    </w:p>
    <w:p w14:paraId="3B5C8AF6"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6" w:name="usageshell"/>
      <w:r w:rsidRPr="00FE7C9A">
        <w:rPr>
          <w:rFonts w:ascii="Arial" w:eastAsia="Times New Roman" w:hAnsi="Arial" w:cs="Arial"/>
          <w:b/>
          <w:bCs/>
          <w:color w:val="1A41A8"/>
          <w:spacing w:val="15"/>
          <w:sz w:val="36"/>
          <w:szCs w:val="36"/>
          <w:lang w:eastAsia="en-IN"/>
        </w:rPr>
        <w:lastRenderedPageBreak/>
        <w:t>Using l1_logreg in shell</w:t>
      </w:r>
      <w:bookmarkEnd w:id="6"/>
    </w:p>
    <w:p w14:paraId="684BD6E2"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Typical usage of </w:t>
      </w:r>
      <w:r w:rsidRPr="00FE7C9A">
        <w:rPr>
          <w:rFonts w:ascii="Courier New" w:eastAsia="Times New Roman" w:hAnsi="Courier New" w:cs="Courier New"/>
          <w:color w:val="333333"/>
          <w:sz w:val="24"/>
          <w:szCs w:val="24"/>
          <w:shd w:val="clear" w:color="auto" w:fill="FFFFFF"/>
          <w:lang w:eastAsia="en-IN"/>
        </w:rPr>
        <w:t>l1_logreg_train</w:t>
      </w:r>
      <w:r w:rsidRPr="00FE7C9A">
        <w:rPr>
          <w:rFonts w:ascii="Arial" w:eastAsia="Times New Roman" w:hAnsi="Arial" w:cs="Arial"/>
          <w:color w:val="333333"/>
          <w:sz w:val="24"/>
          <w:szCs w:val="24"/>
          <w:shd w:val="clear" w:color="auto" w:fill="FFFFFF"/>
          <w:lang w:eastAsia="en-IN"/>
        </w:rPr>
        <w:t> is:</w:t>
      </w:r>
    </w:p>
    <w:p w14:paraId="407F7BE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l1_logreg_train -s train_x train_b 0.01 model</w:t>
      </w:r>
    </w:p>
    <w:p w14:paraId="75C265E0"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It performs training, that is learning a logistic model from training examples of feature matrix </w:t>
      </w:r>
      <w:r w:rsidRPr="00FE7C9A">
        <w:rPr>
          <w:rFonts w:ascii="Courier New" w:eastAsia="Times New Roman" w:hAnsi="Courier New" w:cs="Courier New"/>
          <w:color w:val="333333"/>
          <w:sz w:val="24"/>
          <w:szCs w:val="24"/>
          <w:shd w:val="clear" w:color="auto" w:fill="FFFFFF"/>
          <w:lang w:eastAsia="en-IN"/>
        </w:rPr>
        <w:t>train_x</w:t>
      </w:r>
      <w:r w:rsidRPr="00FE7C9A">
        <w:rPr>
          <w:rFonts w:ascii="Arial" w:eastAsia="Times New Roman" w:hAnsi="Arial" w:cs="Arial"/>
          <w:color w:val="333333"/>
          <w:sz w:val="24"/>
          <w:szCs w:val="24"/>
          <w:shd w:val="clear" w:color="auto" w:fill="FFFFFF"/>
          <w:lang w:eastAsia="en-IN"/>
        </w:rPr>
        <w:t> and class vector </w:t>
      </w:r>
      <w:r w:rsidRPr="00FE7C9A">
        <w:rPr>
          <w:rFonts w:ascii="Courier New" w:eastAsia="Times New Roman" w:hAnsi="Courier New" w:cs="Courier New"/>
          <w:color w:val="333333"/>
          <w:sz w:val="24"/>
          <w:szCs w:val="24"/>
          <w:shd w:val="clear" w:color="auto" w:fill="FFFFFF"/>
          <w:lang w:eastAsia="en-IN"/>
        </w:rPr>
        <w:t>train_b</w:t>
      </w:r>
      <w:r w:rsidRPr="00FE7C9A">
        <w:rPr>
          <w:rFonts w:ascii="Arial" w:eastAsia="Times New Roman" w:hAnsi="Arial" w:cs="Arial"/>
          <w:color w:val="333333"/>
          <w:sz w:val="24"/>
          <w:szCs w:val="24"/>
          <w:shd w:val="clear" w:color="auto" w:fill="FFFFFF"/>
          <w:lang w:eastAsia="en-IN"/>
        </w:rPr>
        <w:t> with </w:t>
      </w:r>
      <w:r w:rsidRPr="00FE7C9A">
        <w:rPr>
          <w:rFonts w:ascii="Times New Roman" w:eastAsia="Times New Roman" w:hAnsi="Times New Roman" w:cs="Times New Roman"/>
          <w:noProof/>
          <w:sz w:val="24"/>
          <w:szCs w:val="24"/>
          <w:lang w:eastAsia="en-IN"/>
        </w:rPr>
        <w:drawing>
          <wp:inline distT="0" distB="0" distL="0" distR="0" wp14:anchorId="7583E998" wp14:editId="60A56454">
            <wp:extent cx="114300" cy="114300"/>
            <wp:effectExtent l="0" t="0" r="0" b="0"/>
            <wp:docPr id="34" name="Picture 34"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0.01. The model learned from example data are stored in </w:t>
      </w:r>
      <w:r w:rsidRPr="00FE7C9A">
        <w:rPr>
          <w:rFonts w:ascii="Courier New" w:eastAsia="Times New Roman" w:hAnsi="Courier New" w:cs="Courier New"/>
          <w:color w:val="333333"/>
          <w:sz w:val="24"/>
          <w:szCs w:val="24"/>
          <w:shd w:val="clear" w:color="auto" w:fill="FFFFFF"/>
          <w:lang w:eastAsia="en-IN"/>
        </w:rPr>
        <w:t>model</w:t>
      </w:r>
      <w:r w:rsidRPr="00FE7C9A">
        <w:rPr>
          <w:rFonts w:ascii="Arial" w:eastAsia="Times New Roman" w:hAnsi="Arial" w:cs="Arial"/>
          <w:color w:val="333333"/>
          <w:sz w:val="24"/>
          <w:szCs w:val="24"/>
          <w:shd w:val="clear" w:color="auto" w:fill="FFFFFF"/>
          <w:lang w:eastAsia="en-IN"/>
        </w:rPr>
        <w:t>.</w:t>
      </w:r>
    </w:p>
    <w:p w14:paraId="3DCB2B5A"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Typical usage of </w:t>
      </w:r>
      <w:r w:rsidRPr="00FE7C9A">
        <w:rPr>
          <w:rFonts w:ascii="Courier New" w:eastAsia="Times New Roman" w:hAnsi="Courier New" w:cs="Courier New"/>
          <w:color w:val="333333"/>
          <w:sz w:val="27"/>
          <w:szCs w:val="27"/>
          <w:lang w:eastAsia="en-IN"/>
        </w:rPr>
        <w:t>l1_logreg_classify</w:t>
      </w:r>
      <w:r w:rsidRPr="00FE7C9A">
        <w:rPr>
          <w:rFonts w:ascii="Arial" w:eastAsia="Times New Roman" w:hAnsi="Arial" w:cs="Arial"/>
          <w:color w:val="333333"/>
          <w:sz w:val="24"/>
          <w:szCs w:val="24"/>
          <w:lang w:eastAsia="en-IN"/>
        </w:rPr>
        <w:t> is:</w:t>
      </w:r>
    </w:p>
    <w:p w14:paraId="364AE19B"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l1_logreg_classify model test_x result</w:t>
      </w:r>
    </w:p>
    <w:p w14:paraId="71BDBCD7"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It classifies the test data using the logistic model parameters stored in </w:t>
      </w:r>
      <w:r w:rsidRPr="00FE7C9A">
        <w:rPr>
          <w:rFonts w:ascii="Courier New" w:eastAsia="Times New Roman" w:hAnsi="Courier New" w:cs="Courier New"/>
          <w:color w:val="333333"/>
          <w:sz w:val="24"/>
          <w:szCs w:val="24"/>
          <w:shd w:val="clear" w:color="auto" w:fill="FFFFFF"/>
          <w:lang w:eastAsia="en-IN"/>
        </w:rPr>
        <w:t>model</w:t>
      </w:r>
      <w:r w:rsidRPr="00FE7C9A">
        <w:rPr>
          <w:rFonts w:ascii="Arial" w:eastAsia="Times New Roman" w:hAnsi="Arial" w:cs="Arial"/>
          <w:color w:val="333333"/>
          <w:sz w:val="24"/>
          <w:szCs w:val="24"/>
          <w:shd w:val="clear" w:color="auto" w:fill="FFFFFF"/>
          <w:lang w:eastAsia="en-IN"/>
        </w:rPr>
        <w:t> and store the classification result to </w:t>
      </w:r>
      <w:r w:rsidRPr="00FE7C9A">
        <w:rPr>
          <w:rFonts w:ascii="Courier New" w:eastAsia="Times New Roman" w:hAnsi="Courier New" w:cs="Courier New"/>
          <w:color w:val="333333"/>
          <w:sz w:val="24"/>
          <w:szCs w:val="24"/>
          <w:shd w:val="clear" w:color="auto" w:fill="FFFFFF"/>
          <w:lang w:eastAsia="en-IN"/>
        </w:rPr>
        <w:t>result</w:t>
      </w:r>
      <w:r w:rsidRPr="00FE7C9A">
        <w:rPr>
          <w:rFonts w:ascii="Arial" w:eastAsia="Times New Roman" w:hAnsi="Arial" w:cs="Arial"/>
          <w:color w:val="333333"/>
          <w:sz w:val="24"/>
          <w:szCs w:val="24"/>
          <w:shd w:val="clear" w:color="auto" w:fill="FFFFFF"/>
          <w:lang w:eastAsia="en-IN"/>
        </w:rPr>
        <w:t> file. If you want to not only classify the test data, but also compare the result with a known class vector </w:t>
      </w:r>
      <w:r w:rsidRPr="00FE7C9A">
        <w:rPr>
          <w:rFonts w:ascii="Courier New" w:eastAsia="Times New Roman" w:hAnsi="Courier New" w:cs="Courier New"/>
          <w:color w:val="333333"/>
          <w:sz w:val="24"/>
          <w:szCs w:val="24"/>
          <w:shd w:val="clear" w:color="auto" w:fill="FFFFFF"/>
          <w:lang w:eastAsia="en-IN"/>
        </w:rPr>
        <w:t>test_b</w:t>
      </w:r>
      <w:r w:rsidRPr="00FE7C9A">
        <w:rPr>
          <w:rFonts w:ascii="Arial" w:eastAsia="Times New Roman" w:hAnsi="Arial" w:cs="Arial"/>
          <w:color w:val="333333"/>
          <w:sz w:val="24"/>
          <w:szCs w:val="24"/>
          <w:shd w:val="clear" w:color="auto" w:fill="FFFFFF"/>
          <w:lang w:eastAsia="en-IN"/>
        </w:rPr>
        <w:t>, use the </w:t>
      </w:r>
      <w:r w:rsidRPr="00FE7C9A">
        <w:rPr>
          <w:rFonts w:ascii="Courier New" w:eastAsia="Times New Roman" w:hAnsi="Courier New" w:cs="Courier New"/>
          <w:color w:val="333333"/>
          <w:sz w:val="24"/>
          <w:szCs w:val="24"/>
          <w:shd w:val="clear" w:color="auto" w:fill="FFFFFF"/>
          <w:lang w:eastAsia="en-IN"/>
        </w:rPr>
        <w:t>-t</w:t>
      </w:r>
      <w:r w:rsidRPr="00FE7C9A">
        <w:rPr>
          <w:rFonts w:ascii="Arial" w:eastAsia="Times New Roman" w:hAnsi="Arial" w:cs="Arial"/>
          <w:color w:val="333333"/>
          <w:sz w:val="24"/>
          <w:szCs w:val="24"/>
          <w:shd w:val="clear" w:color="auto" w:fill="FFFFFF"/>
          <w:lang w:eastAsia="en-IN"/>
        </w:rPr>
        <w:t> option:</w:t>
      </w:r>
    </w:p>
    <w:p w14:paraId="1702738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l1_logreg_classify -t test_b model test_x results</w:t>
      </w:r>
    </w:p>
    <w:p w14:paraId="5416B96A"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7" w:name="usagematlab"/>
      <w:r w:rsidRPr="00FE7C9A">
        <w:rPr>
          <w:rFonts w:ascii="Arial" w:eastAsia="Times New Roman" w:hAnsi="Arial" w:cs="Arial"/>
          <w:b/>
          <w:bCs/>
          <w:color w:val="1A41A8"/>
          <w:spacing w:val="15"/>
          <w:sz w:val="36"/>
          <w:szCs w:val="36"/>
          <w:lang w:eastAsia="en-IN"/>
        </w:rPr>
        <w:t>Using l1_logreg in Matlab</w:t>
      </w:r>
      <w:bookmarkEnd w:id="7"/>
    </w:p>
    <w:p w14:paraId="06D3FA44"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Courier New" w:eastAsia="Times New Roman" w:hAnsi="Courier New" w:cs="Courier New"/>
          <w:color w:val="333333"/>
          <w:sz w:val="24"/>
          <w:szCs w:val="24"/>
          <w:shd w:val="clear" w:color="auto" w:fill="FFFFFF"/>
          <w:lang w:eastAsia="en-IN"/>
        </w:rPr>
        <w:t>l1_logreg</w:t>
      </w:r>
      <w:r w:rsidRPr="00FE7C9A">
        <w:rPr>
          <w:rFonts w:ascii="Arial" w:eastAsia="Times New Roman" w:hAnsi="Arial" w:cs="Arial"/>
          <w:color w:val="333333"/>
          <w:sz w:val="24"/>
          <w:szCs w:val="24"/>
          <w:shd w:val="clear" w:color="auto" w:fill="FFFFFF"/>
          <w:lang w:eastAsia="en-IN"/>
        </w:rPr>
        <w:t> is callable from Matlab. You may write the problem data (feature matrix and class vector) first using </w:t>
      </w:r>
      <w:r w:rsidRPr="00FE7C9A">
        <w:rPr>
          <w:rFonts w:ascii="Courier New" w:eastAsia="Times New Roman" w:hAnsi="Courier New" w:cs="Courier New"/>
          <w:color w:val="333333"/>
          <w:sz w:val="24"/>
          <w:szCs w:val="24"/>
          <w:shd w:val="clear" w:color="auto" w:fill="FFFFFF"/>
          <w:lang w:eastAsia="en-IN"/>
        </w:rPr>
        <w:t>mmwrite</w:t>
      </w:r>
      <w:r w:rsidRPr="00FE7C9A">
        <w:rPr>
          <w:rFonts w:ascii="Arial" w:eastAsia="Times New Roman" w:hAnsi="Arial" w:cs="Arial"/>
          <w:color w:val="333333"/>
          <w:sz w:val="24"/>
          <w:szCs w:val="24"/>
          <w:shd w:val="clear" w:color="auto" w:fill="FFFFFF"/>
          <w:lang w:eastAsia="en-IN"/>
        </w:rPr>
        <w:t> script; see </w:t>
      </w:r>
      <w:r w:rsidRPr="00FE7C9A">
        <w:rPr>
          <w:rFonts w:ascii="Arial" w:eastAsia="Times New Roman" w:hAnsi="Arial" w:cs="Arial"/>
          <w:b/>
          <w:bCs/>
          <w:color w:val="1A41A8"/>
          <w:sz w:val="24"/>
          <w:szCs w:val="24"/>
          <w:shd w:val="clear" w:color="auto" w:fill="FFFFFF"/>
          <w:lang w:eastAsia="en-IN"/>
        </w:rPr>
        <w:t>writing matrices in Matrix Market (MM) format using Matlab</w:t>
      </w:r>
      <w:r w:rsidRPr="00FE7C9A">
        <w:rPr>
          <w:rFonts w:ascii="Arial" w:eastAsia="Times New Roman" w:hAnsi="Arial" w:cs="Arial"/>
          <w:color w:val="333333"/>
          <w:sz w:val="24"/>
          <w:szCs w:val="24"/>
          <w:shd w:val="clear" w:color="auto" w:fill="FFFFFF"/>
          <w:lang w:eastAsia="en-IN"/>
        </w:rPr>
        <w:t> page. You may call stand-alone executables using Matlab </w:t>
      </w:r>
      <w:r w:rsidRPr="00FE7C9A">
        <w:rPr>
          <w:rFonts w:ascii="Courier New" w:eastAsia="Times New Roman" w:hAnsi="Courier New" w:cs="Courier New"/>
          <w:color w:val="333333"/>
          <w:sz w:val="24"/>
          <w:szCs w:val="24"/>
          <w:shd w:val="clear" w:color="auto" w:fill="FFFFFF"/>
          <w:lang w:eastAsia="en-IN"/>
        </w:rPr>
        <w:t>system</w:t>
      </w:r>
      <w:r w:rsidRPr="00FE7C9A">
        <w:rPr>
          <w:rFonts w:ascii="Arial" w:eastAsia="Times New Roman" w:hAnsi="Arial" w:cs="Arial"/>
          <w:color w:val="333333"/>
          <w:sz w:val="24"/>
          <w:szCs w:val="24"/>
          <w:shd w:val="clear" w:color="auto" w:fill="FFFFFF"/>
          <w:lang w:eastAsia="en-IN"/>
        </w:rPr>
        <w:t> call. For example,</w:t>
      </w:r>
    </w:p>
    <w:p w14:paraId="0D34C59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mmwrite('ex_X',X);</w:t>
      </w:r>
    </w:p>
    <w:p w14:paraId="3C8DF9B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mmwrite('ex_b',b);</w:t>
      </w:r>
    </w:p>
    <w:p w14:paraId="2DB2C27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system('l1_logreg_train -s ex_X ex_b 0.01 model_iono')</w:t>
      </w:r>
    </w:p>
    <w:p w14:paraId="3DDB444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1FD6DA4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model_iono = mmread('model_iono');</w:t>
      </w:r>
    </w:p>
    <w:p w14:paraId="10803C52"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You may assign the result file to a Matlab variable using </w:t>
      </w:r>
      <w:r w:rsidRPr="00FE7C9A">
        <w:rPr>
          <w:rFonts w:ascii="Courier New" w:eastAsia="Times New Roman" w:hAnsi="Courier New" w:cs="Courier New"/>
          <w:color w:val="333333"/>
          <w:sz w:val="24"/>
          <w:szCs w:val="24"/>
          <w:shd w:val="clear" w:color="auto" w:fill="FFFFFF"/>
          <w:lang w:eastAsia="en-IN"/>
        </w:rPr>
        <w:t>mmread</w:t>
      </w:r>
      <w:r w:rsidRPr="00FE7C9A">
        <w:rPr>
          <w:rFonts w:ascii="Arial" w:eastAsia="Times New Roman" w:hAnsi="Arial" w:cs="Arial"/>
          <w:color w:val="333333"/>
          <w:sz w:val="24"/>
          <w:szCs w:val="24"/>
          <w:shd w:val="clear" w:color="auto" w:fill="FFFFFF"/>
          <w:lang w:eastAsia="en-IN"/>
        </w:rPr>
        <w:t> script. For example,</w:t>
      </w:r>
    </w:p>
    <w:p w14:paraId="2296D28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system('l1_logreg_classify -t ex_b model_iono ex_X result_iono')</w:t>
      </w:r>
    </w:p>
    <w:p w14:paraId="0F18775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38A711B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model_iono = mmread('result_iono');</w:t>
      </w:r>
    </w:p>
    <w:p w14:paraId="7C5F2311"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8" w:name="calltrain"/>
      <w:r w:rsidRPr="00FE7C9A">
        <w:rPr>
          <w:rFonts w:ascii="Arial" w:eastAsia="Times New Roman" w:hAnsi="Arial" w:cs="Arial"/>
          <w:b/>
          <w:bCs/>
          <w:color w:val="1A41A8"/>
          <w:spacing w:val="15"/>
          <w:sz w:val="36"/>
          <w:szCs w:val="36"/>
          <w:lang w:eastAsia="en-IN"/>
        </w:rPr>
        <w:t>Calling sequence for training</w:t>
      </w:r>
      <w:bookmarkEnd w:id="8"/>
    </w:p>
    <w:p w14:paraId="68D14CF7"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Calling sequence for </w:t>
      </w:r>
      <w:r w:rsidRPr="00FE7C9A">
        <w:rPr>
          <w:rFonts w:ascii="Courier New" w:eastAsia="Times New Roman" w:hAnsi="Courier New" w:cs="Courier New"/>
          <w:color w:val="333333"/>
          <w:sz w:val="24"/>
          <w:szCs w:val="24"/>
          <w:shd w:val="clear" w:color="auto" w:fill="FFFFFF"/>
          <w:lang w:eastAsia="en-IN"/>
        </w:rPr>
        <w:t>l1_logreg_train</w:t>
      </w:r>
      <w:r w:rsidRPr="00FE7C9A">
        <w:rPr>
          <w:rFonts w:ascii="Arial" w:eastAsia="Times New Roman" w:hAnsi="Arial" w:cs="Arial"/>
          <w:color w:val="333333"/>
          <w:sz w:val="24"/>
          <w:szCs w:val="24"/>
          <w:shd w:val="clear" w:color="auto" w:fill="FFFFFF"/>
          <w:lang w:eastAsia="en-IN"/>
        </w:rPr>
        <w:t> is</w:t>
      </w:r>
    </w:p>
    <w:p w14:paraId="4082A16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lastRenderedPageBreak/>
        <w:t>l1_logreg_train [options] feature_file class_file lambda model_file</w:t>
      </w:r>
    </w:p>
    <w:p w14:paraId="6E77E2E8"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Arguments are</w:t>
      </w:r>
    </w:p>
    <w:p w14:paraId="0848D85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feature_file        - feature matrix</w:t>
      </w:r>
    </w:p>
    <w:p w14:paraId="6DA0576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class_file          - output vector</w:t>
      </w:r>
    </w:p>
    <w:p w14:paraId="3B45BD1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lambda              - regularization parameter</w:t>
      </w:r>
    </w:p>
    <w:p w14:paraId="7D732D4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model_file          - store model data to file model_file</w:t>
      </w:r>
    </w:p>
    <w:p w14:paraId="469D29E1"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Options are</w:t>
      </w:r>
    </w:p>
    <w:p w14:paraId="165C66F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-q                  - quiet mode</w:t>
      </w:r>
    </w:p>
    <w:p w14:paraId="71E7F856"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-v [0..3]           - set verbosity level (default 1)</w:t>
      </w:r>
    </w:p>
    <w:p w14:paraId="6B2EE1D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 : show one line summary</w:t>
      </w:r>
    </w:p>
    <w:p w14:paraId="009A026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 : show simple log</w:t>
      </w:r>
    </w:p>
    <w:p w14:paraId="2F5A8CB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 : show detailed log</w:t>
      </w:r>
    </w:p>
    <w:p w14:paraId="3FD5593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-r                  - use relative lambda</w:t>
      </w:r>
    </w:p>
    <w:p w14:paraId="76CD822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used,     lambda := lambda*lambda_max</w:t>
      </w:r>
    </w:p>
    <w:p w14:paraId="4507774C"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not used, lambda := lambda</w:t>
      </w:r>
    </w:p>
    <w:p w14:paraId="4A788A2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-s                  - standardize data</w:t>
      </w:r>
    </w:p>
    <w:p w14:paraId="0D5806EF"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Advanced options are</w:t>
      </w:r>
    </w:p>
    <w:p w14:paraId="050EA45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-h                  - show coefficients histogram and trim</w:t>
      </w:r>
    </w:p>
    <w:p w14:paraId="1DC45DB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-k &lt;double&gt;         - set tolerance for zero coefficients from KKT</w:t>
      </w:r>
    </w:p>
    <w:p w14:paraId="114B74AC"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condition</w:t>
      </w:r>
    </w:p>
    <w:p w14:paraId="16C7996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 &lt;double&gt;         - set tolerance for duality gap</w:t>
      </w:r>
    </w:p>
    <w:p w14:paraId="02545FE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 for the formats of </w:t>
      </w:r>
      <w:r w:rsidRPr="00FE7C9A">
        <w:rPr>
          <w:rFonts w:ascii="Courier New" w:eastAsia="Times New Roman" w:hAnsi="Courier New" w:cs="Courier New"/>
          <w:color w:val="333333"/>
          <w:sz w:val="27"/>
          <w:szCs w:val="27"/>
          <w:lang w:eastAsia="en-IN"/>
        </w:rPr>
        <w:t>feature_file</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class_file</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out_file</w:t>
      </w:r>
      <w:r w:rsidRPr="00FE7C9A">
        <w:rPr>
          <w:rFonts w:ascii="Arial" w:eastAsia="Times New Roman" w:hAnsi="Arial" w:cs="Arial"/>
          <w:color w:val="333333"/>
          <w:sz w:val="24"/>
          <w:szCs w:val="24"/>
          <w:lang w:eastAsia="en-IN"/>
        </w:rPr>
        <w:t>.</w:t>
      </w:r>
    </w:p>
    <w:p w14:paraId="79F0F5B0"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9" w:name="callclass"/>
      <w:r w:rsidRPr="00FE7C9A">
        <w:rPr>
          <w:rFonts w:ascii="Arial" w:eastAsia="Times New Roman" w:hAnsi="Arial" w:cs="Arial"/>
          <w:b/>
          <w:bCs/>
          <w:color w:val="1A41A8"/>
          <w:spacing w:val="15"/>
          <w:sz w:val="36"/>
          <w:szCs w:val="36"/>
          <w:lang w:eastAsia="en-IN"/>
        </w:rPr>
        <w:t>Calling sequence for classification</w:t>
      </w:r>
      <w:bookmarkEnd w:id="9"/>
    </w:p>
    <w:p w14:paraId="2C0E650A"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Calling sequence for </w:t>
      </w:r>
      <w:r w:rsidRPr="00FE7C9A">
        <w:rPr>
          <w:rFonts w:ascii="Courier New" w:eastAsia="Times New Roman" w:hAnsi="Courier New" w:cs="Courier New"/>
          <w:color w:val="333333"/>
          <w:sz w:val="24"/>
          <w:szCs w:val="24"/>
          <w:shd w:val="clear" w:color="auto" w:fill="FFFFFF"/>
          <w:lang w:eastAsia="en-IN"/>
        </w:rPr>
        <w:t>l1_logreg_classify</w:t>
      </w:r>
      <w:r w:rsidRPr="00FE7C9A">
        <w:rPr>
          <w:rFonts w:ascii="Arial" w:eastAsia="Times New Roman" w:hAnsi="Arial" w:cs="Arial"/>
          <w:color w:val="333333"/>
          <w:sz w:val="24"/>
          <w:szCs w:val="24"/>
          <w:shd w:val="clear" w:color="auto" w:fill="FFFFFF"/>
          <w:lang w:eastAsia="en-IN"/>
        </w:rPr>
        <w:t> is:</w:t>
      </w:r>
    </w:p>
    <w:p w14:paraId="3F47040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l1_logreg_classify [options] model_file feature_file result_file</w:t>
      </w:r>
    </w:p>
    <w:p w14:paraId="227260C1"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lastRenderedPageBreak/>
        <w:t>Arguments are:</w:t>
      </w:r>
    </w:p>
    <w:p w14:paraId="18F6884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model_file          - model data(coefficients and intercept)</w:t>
      </w:r>
    </w:p>
    <w:p w14:paraId="44D7068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found by either l1_logreg_train or</w:t>
      </w:r>
    </w:p>
    <w:p w14:paraId="082230C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l1_logreg_regpath</w:t>
      </w:r>
    </w:p>
    <w:p w14:paraId="22B5091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feature_file        - feature matrix</w:t>
      </w:r>
    </w:p>
    <w:p w14:paraId="1629D0C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result_file         - store classification results to result_file</w:t>
      </w:r>
    </w:p>
    <w:p w14:paraId="5D3B48F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model_file is generated from</w:t>
      </w:r>
    </w:p>
    <w:p w14:paraId="466A3FE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 l1_logreg_train, then predicted outcomes</w:t>
      </w:r>
    </w:p>
    <w:p w14:paraId="752298D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2) l1_logreg_regpath, then the number of errors</w:t>
      </w:r>
    </w:p>
    <w:p w14:paraId="4B4F8AF0"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will be stored.</w:t>
      </w:r>
    </w:p>
    <w:p w14:paraId="4591F0A1"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Options are:</w:t>
      </w:r>
    </w:p>
    <w:p w14:paraId="0AC9295B"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-q                  - quiet mode</w:t>
      </w:r>
    </w:p>
    <w:p w14:paraId="62444BD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-p                  - store probability instead of predicted outcome</w:t>
      </w:r>
    </w:p>
    <w:p w14:paraId="711F6C3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 &lt;class_file&gt;     - test classification result</w:t>
      </w:r>
    </w:p>
    <w:p w14:paraId="5D889C9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against real class vector in &lt;class_file&gt;</w:t>
      </w:r>
    </w:p>
    <w:p w14:paraId="5CECB98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 for the formats of </w:t>
      </w:r>
      <w:r w:rsidRPr="00FE7C9A">
        <w:rPr>
          <w:rFonts w:ascii="Courier New" w:eastAsia="Times New Roman" w:hAnsi="Courier New" w:cs="Courier New"/>
          <w:color w:val="333333"/>
          <w:sz w:val="27"/>
          <w:szCs w:val="27"/>
          <w:lang w:eastAsia="en-IN"/>
        </w:rPr>
        <w:t>feature_file</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class_file</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out_file</w:t>
      </w:r>
      <w:r w:rsidRPr="00FE7C9A">
        <w:rPr>
          <w:rFonts w:ascii="Arial" w:eastAsia="Times New Roman" w:hAnsi="Arial" w:cs="Arial"/>
          <w:color w:val="333333"/>
          <w:sz w:val="24"/>
          <w:szCs w:val="24"/>
          <w:lang w:eastAsia="en-IN"/>
        </w:rPr>
        <w:t>.</w:t>
      </w:r>
    </w:p>
    <w:p w14:paraId="00974EDD"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0" w:name="callregpath"/>
      <w:r w:rsidRPr="00FE7C9A">
        <w:rPr>
          <w:rFonts w:ascii="Arial" w:eastAsia="Times New Roman" w:hAnsi="Arial" w:cs="Arial"/>
          <w:b/>
          <w:bCs/>
          <w:color w:val="1A41A8"/>
          <w:spacing w:val="15"/>
          <w:sz w:val="36"/>
          <w:szCs w:val="36"/>
          <w:lang w:eastAsia="en-IN"/>
        </w:rPr>
        <w:t>Calling sequence for regularization path computation</w:t>
      </w:r>
      <w:bookmarkEnd w:id="10"/>
    </w:p>
    <w:p w14:paraId="47B91255"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Calling sequence for </w:t>
      </w:r>
      <w:r w:rsidRPr="00FE7C9A">
        <w:rPr>
          <w:rFonts w:ascii="Courier New" w:eastAsia="Times New Roman" w:hAnsi="Courier New" w:cs="Courier New"/>
          <w:color w:val="333333"/>
          <w:sz w:val="24"/>
          <w:szCs w:val="24"/>
          <w:shd w:val="clear" w:color="auto" w:fill="FFFFFF"/>
          <w:lang w:eastAsia="en-IN"/>
        </w:rPr>
        <w:t>l1_logreg_regpath</w:t>
      </w:r>
      <w:r w:rsidRPr="00FE7C9A">
        <w:rPr>
          <w:rFonts w:ascii="Arial" w:eastAsia="Times New Roman" w:hAnsi="Arial" w:cs="Arial"/>
          <w:color w:val="333333"/>
          <w:sz w:val="24"/>
          <w:szCs w:val="24"/>
          <w:shd w:val="clear" w:color="auto" w:fill="FFFFFF"/>
          <w:lang w:eastAsia="en-IN"/>
        </w:rPr>
        <w:t> is:</w:t>
      </w:r>
    </w:p>
    <w:p w14:paraId="22011A8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l1_logreg_regpath [options] feature_file class_file lambda_min num_lambda model_file</w:t>
      </w:r>
    </w:p>
    <w:p w14:paraId="1F627AB7"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Arguments are:</w:t>
      </w:r>
    </w:p>
    <w:p w14:paraId="200A8CA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feature_file        - feature matrix</w:t>
      </w:r>
    </w:p>
    <w:p w14:paraId="4FC1E7A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class_file          - output vector</w:t>
      </w:r>
    </w:p>
    <w:p w14:paraId="5CE02850"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lambda_min          - minimum value of regularization parameter</w:t>
      </w:r>
    </w:p>
    <w:p w14:paraId="1E77659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num_lambda          - number of lambdas (sample)</w:t>
      </w:r>
    </w:p>
    <w:p w14:paraId="65806A1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lastRenderedPageBreak/>
        <w:t xml:space="preserve">    model_file          - store results to file model_file</w:t>
      </w:r>
    </w:p>
    <w:p w14:paraId="0A726B84"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Options are:</w:t>
      </w:r>
    </w:p>
    <w:p w14:paraId="6293702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                  - only coefficients (to know real coefficients).</w:t>
      </w:r>
    </w:p>
    <w:p w14:paraId="4D429A2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The model_file generated with -c option cannot</w:t>
      </w:r>
    </w:p>
    <w:p w14:paraId="0F1FB78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be used for classification.</w:t>
      </w:r>
    </w:p>
    <w:p w14:paraId="4ED0CA8D"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Use this option only to plot regularization path.</w:t>
      </w:r>
    </w:p>
    <w:p w14:paraId="3AF75D8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-q                  - quiet mode</w:t>
      </w:r>
    </w:p>
    <w:p w14:paraId="3ECB3FB5"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-v [0..3]           - set verbosity level</w:t>
      </w:r>
    </w:p>
    <w:p w14:paraId="1657E9C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 : show one line summary</w:t>
      </w:r>
    </w:p>
    <w:p w14:paraId="45B06E2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 : show simple log</w:t>
      </w:r>
    </w:p>
    <w:p w14:paraId="1C7DC4F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 : show detailed log</w:t>
      </w:r>
    </w:p>
    <w:p w14:paraId="1FFA6E42"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-r                  - use relative lambda</w:t>
      </w:r>
    </w:p>
    <w:p w14:paraId="65649FBC"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used,     lambda := lambda*lambda_max</w:t>
      </w:r>
    </w:p>
    <w:p w14:paraId="6050CD4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if not used, lambda := lambda</w:t>
      </w:r>
    </w:p>
    <w:p w14:paraId="16DF2E47"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-s                  - standardize data</w:t>
      </w:r>
    </w:p>
    <w:p w14:paraId="0AFF1058"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Advanced options are</w:t>
      </w:r>
    </w:p>
    <w:p w14:paraId="7622BC6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-k &lt;double&gt;         - set tolerance for zero coefficients from KKT</w:t>
      </w:r>
    </w:p>
    <w:p w14:paraId="2DA3DE91"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condition</w:t>
      </w:r>
    </w:p>
    <w:p w14:paraId="029E3E6A"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-t &lt;double&gt;         - set tolerance for duality gap</w:t>
      </w:r>
    </w:p>
    <w:p w14:paraId="0BCD24E7"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See </w:t>
      </w:r>
      <w:r w:rsidRPr="00FE7C9A">
        <w:rPr>
          <w:rFonts w:ascii="Arial" w:eastAsia="Times New Roman" w:hAnsi="Arial" w:cs="Arial"/>
          <w:b/>
          <w:bCs/>
          <w:color w:val="1A41A8"/>
          <w:sz w:val="24"/>
          <w:szCs w:val="24"/>
          <w:lang w:eastAsia="en-IN"/>
        </w:rPr>
        <w:t>file format</w:t>
      </w:r>
      <w:r w:rsidRPr="00FE7C9A">
        <w:rPr>
          <w:rFonts w:ascii="Arial" w:eastAsia="Times New Roman" w:hAnsi="Arial" w:cs="Arial"/>
          <w:color w:val="333333"/>
          <w:sz w:val="24"/>
          <w:szCs w:val="24"/>
          <w:lang w:eastAsia="en-IN"/>
        </w:rPr>
        <w:t> page for the formats of </w:t>
      </w:r>
      <w:r w:rsidRPr="00FE7C9A">
        <w:rPr>
          <w:rFonts w:ascii="Courier New" w:eastAsia="Times New Roman" w:hAnsi="Courier New" w:cs="Courier New"/>
          <w:color w:val="333333"/>
          <w:sz w:val="27"/>
          <w:szCs w:val="27"/>
          <w:lang w:eastAsia="en-IN"/>
        </w:rPr>
        <w:t>feature_file</w:t>
      </w:r>
      <w:r w:rsidRPr="00FE7C9A">
        <w:rPr>
          <w:rFonts w:ascii="Arial" w:eastAsia="Times New Roman" w:hAnsi="Arial" w:cs="Arial"/>
          <w:color w:val="333333"/>
          <w:sz w:val="24"/>
          <w:szCs w:val="24"/>
          <w:lang w:eastAsia="en-IN"/>
        </w:rPr>
        <w:t>, </w:t>
      </w:r>
      <w:r w:rsidRPr="00FE7C9A">
        <w:rPr>
          <w:rFonts w:ascii="Courier New" w:eastAsia="Times New Roman" w:hAnsi="Courier New" w:cs="Courier New"/>
          <w:color w:val="333333"/>
          <w:sz w:val="27"/>
          <w:szCs w:val="27"/>
          <w:lang w:eastAsia="en-IN"/>
        </w:rPr>
        <w:t>class_file</w:t>
      </w:r>
      <w:r w:rsidRPr="00FE7C9A">
        <w:rPr>
          <w:rFonts w:ascii="Arial" w:eastAsia="Times New Roman" w:hAnsi="Arial" w:cs="Arial"/>
          <w:color w:val="333333"/>
          <w:sz w:val="24"/>
          <w:szCs w:val="24"/>
          <w:lang w:eastAsia="en-IN"/>
        </w:rPr>
        <w:t> and </w:t>
      </w:r>
      <w:r w:rsidRPr="00FE7C9A">
        <w:rPr>
          <w:rFonts w:ascii="Courier New" w:eastAsia="Times New Roman" w:hAnsi="Courier New" w:cs="Courier New"/>
          <w:color w:val="333333"/>
          <w:sz w:val="27"/>
          <w:szCs w:val="27"/>
          <w:lang w:eastAsia="en-IN"/>
        </w:rPr>
        <w:t>out_file</w:t>
      </w:r>
      <w:r w:rsidRPr="00FE7C9A">
        <w:rPr>
          <w:rFonts w:ascii="Arial" w:eastAsia="Times New Roman" w:hAnsi="Arial" w:cs="Arial"/>
          <w:color w:val="333333"/>
          <w:sz w:val="24"/>
          <w:szCs w:val="24"/>
          <w:lang w:eastAsia="en-IN"/>
        </w:rPr>
        <w:t>.</w:t>
      </w:r>
    </w:p>
    <w:p w14:paraId="580D74D5" w14:textId="77777777" w:rsidR="00D8008E" w:rsidRPr="00FE7C9A" w:rsidRDefault="00D8008E" w:rsidP="00D8008E">
      <w:pPr>
        <w:pBdr>
          <w:bottom w:val="single" w:sz="12" w:space="0" w:color="BBBBCC"/>
        </w:pBdr>
        <w:shd w:val="clear" w:color="auto" w:fill="FFFFFF"/>
        <w:spacing w:before="750" w:after="45" w:line="240" w:lineRule="auto"/>
        <w:ind w:left="60"/>
        <w:outlineLvl w:val="1"/>
        <w:rPr>
          <w:rFonts w:ascii="Arial" w:eastAsia="Times New Roman" w:hAnsi="Arial" w:cs="Arial"/>
          <w:color w:val="000044"/>
          <w:spacing w:val="30"/>
          <w:sz w:val="48"/>
          <w:szCs w:val="48"/>
          <w:lang w:eastAsia="en-IN"/>
        </w:rPr>
      </w:pPr>
      <w:bookmarkStart w:id="11" w:name="example"/>
      <w:r w:rsidRPr="00FE7C9A">
        <w:rPr>
          <w:rFonts w:ascii="Arial" w:eastAsia="Times New Roman" w:hAnsi="Arial" w:cs="Arial"/>
          <w:b/>
          <w:bCs/>
          <w:color w:val="1A41A8"/>
          <w:spacing w:val="30"/>
          <w:sz w:val="48"/>
          <w:szCs w:val="48"/>
          <w:lang w:eastAsia="en-IN"/>
        </w:rPr>
        <w:t>Example</w:t>
      </w:r>
      <w:bookmarkEnd w:id="11"/>
    </w:p>
    <w:p w14:paraId="1747E1B8" w14:textId="77777777" w:rsidR="00D8008E" w:rsidRPr="00FE7C9A" w:rsidRDefault="00D8008E" w:rsidP="00D8008E">
      <w:pPr>
        <w:numPr>
          <w:ilvl w:val="0"/>
          <w:numId w:val="6"/>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b/>
          <w:bCs/>
          <w:color w:val="1A41A8"/>
          <w:sz w:val="24"/>
          <w:szCs w:val="24"/>
          <w:lang w:eastAsia="en-IN"/>
        </w:rPr>
        <w:t>Training</w:t>
      </w:r>
    </w:p>
    <w:p w14:paraId="3BAB0BF0" w14:textId="77777777" w:rsidR="00D8008E" w:rsidRPr="00FE7C9A" w:rsidRDefault="00D8008E" w:rsidP="00D8008E">
      <w:pPr>
        <w:numPr>
          <w:ilvl w:val="0"/>
          <w:numId w:val="6"/>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b/>
          <w:bCs/>
          <w:color w:val="1A41A8"/>
          <w:sz w:val="24"/>
          <w:szCs w:val="24"/>
          <w:lang w:eastAsia="en-IN"/>
        </w:rPr>
        <w:t>Classification</w:t>
      </w:r>
    </w:p>
    <w:p w14:paraId="2BF5C397" w14:textId="77777777" w:rsidR="00D8008E" w:rsidRPr="00FE7C9A" w:rsidRDefault="00D8008E" w:rsidP="00D8008E">
      <w:pPr>
        <w:numPr>
          <w:ilvl w:val="0"/>
          <w:numId w:val="6"/>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b/>
          <w:bCs/>
          <w:color w:val="1A41A8"/>
          <w:sz w:val="24"/>
          <w:szCs w:val="24"/>
          <w:lang w:eastAsia="en-IN"/>
        </w:rPr>
        <w:t>Regularization path computation</w:t>
      </w:r>
    </w:p>
    <w:p w14:paraId="0E5D43B0"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2" w:name="extraining"/>
      <w:r w:rsidRPr="00FE7C9A">
        <w:rPr>
          <w:rFonts w:ascii="Arial" w:eastAsia="Times New Roman" w:hAnsi="Arial" w:cs="Arial"/>
          <w:b/>
          <w:bCs/>
          <w:color w:val="1A41A8"/>
          <w:spacing w:val="15"/>
          <w:sz w:val="36"/>
          <w:szCs w:val="36"/>
          <w:lang w:eastAsia="en-IN"/>
        </w:rPr>
        <w:t>Training</w:t>
      </w:r>
      <w:bookmarkEnd w:id="12"/>
    </w:p>
    <w:p w14:paraId="2AFA6385" w14:textId="77777777" w:rsidR="00D8008E" w:rsidRPr="00FE7C9A" w:rsidRDefault="00D8008E" w:rsidP="00D8008E">
      <w:pPr>
        <w:spacing w:after="0" w:line="240" w:lineRule="auto"/>
        <w:rPr>
          <w:rFonts w:ascii="Courier New" w:eastAsia="Times New Roman" w:hAnsi="Courier New" w:cs="Courier New"/>
          <w:color w:val="333333"/>
          <w:sz w:val="24"/>
          <w:szCs w:val="24"/>
          <w:shd w:val="clear" w:color="auto" w:fill="FFFFFF"/>
          <w:lang w:eastAsia="en-IN"/>
        </w:rPr>
      </w:pPr>
      <w:r w:rsidRPr="00FE7C9A">
        <w:rPr>
          <w:rFonts w:ascii="Arial" w:eastAsia="Times New Roman" w:hAnsi="Arial" w:cs="Arial"/>
          <w:color w:val="333333"/>
          <w:sz w:val="24"/>
          <w:szCs w:val="24"/>
          <w:shd w:val="clear" w:color="auto" w:fill="FFFFFF"/>
          <w:lang w:eastAsia="en-IN"/>
        </w:rPr>
        <w:lastRenderedPageBreak/>
        <w:t>Consider a small problem with 3 examples and 4 features:</w:t>
      </w:r>
    </w:p>
    <w:p w14:paraId="62C8C21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 xml:space="preserve">           feature 1   feature 2   feature 3   feature 4       class</w:t>
      </w:r>
    </w:p>
    <w:p w14:paraId="4ACA4E29"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example 1      3           0           1          -2             1</w:t>
      </w:r>
    </w:p>
    <w:p w14:paraId="4E254D0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example 2      0           0           2           5            -1</w:t>
      </w:r>
    </w:p>
    <w:p w14:paraId="08086F4B"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7"/>
          <w:szCs w:val="27"/>
          <w:shd w:val="clear" w:color="auto" w:fill="FFFFFF"/>
          <w:lang w:eastAsia="en-IN"/>
        </w:rPr>
      </w:pPr>
      <w:r w:rsidRPr="00FE7C9A">
        <w:rPr>
          <w:rFonts w:ascii="Courier New" w:eastAsia="Times New Roman" w:hAnsi="Courier New" w:cs="Courier New"/>
          <w:color w:val="333333"/>
          <w:sz w:val="27"/>
          <w:szCs w:val="27"/>
          <w:shd w:val="clear" w:color="auto" w:fill="FFFFFF"/>
          <w:lang w:eastAsia="en-IN"/>
        </w:rPr>
        <w:t>example 3      7           1          -4           0             1</w:t>
      </w:r>
    </w:p>
    <w:p w14:paraId="46A245BF"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sz w:val="24"/>
          <w:szCs w:val="24"/>
          <w:lang w:eastAsia="en-IN"/>
        </w:rPr>
      </w:pPr>
      <w:r w:rsidRPr="00FE7C9A">
        <w:rPr>
          <w:rFonts w:ascii="Arial" w:eastAsia="Times New Roman" w:hAnsi="Arial" w:cs="Arial"/>
          <w:color w:val="333333"/>
          <w:sz w:val="24"/>
          <w:szCs w:val="24"/>
          <w:lang w:eastAsia="en-IN"/>
        </w:rPr>
        <w:t>To solve associated l1-regularized LRP, a user stores a feature matrix and a class vector in MM format. Feature matrix can be stored in either array (dense) format and coordinate (sparse) format. If the problem is stored in dense format,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uses direct methods. If stored in sparse format, </w:t>
      </w:r>
      <w:r w:rsidRPr="00FE7C9A">
        <w:rPr>
          <w:rFonts w:ascii="Courier New" w:eastAsia="Times New Roman" w:hAnsi="Courier New" w:cs="Courier New"/>
          <w:color w:val="333333"/>
          <w:sz w:val="27"/>
          <w:szCs w:val="27"/>
          <w:lang w:eastAsia="en-IN"/>
        </w:rPr>
        <w:t>l1_logreg_train</w:t>
      </w:r>
      <w:r w:rsidRPr="00FE7C9A">
        <w:rPr>
          <w:rFonts w:ascii="Arial" w:eastAsia="Times New Roman" w:hAnsi="Arial" w:cs="Arial"/>
          <w:color w:val="333333"/>
          <w:sz w:val="24"/>
          <w:szCs w:val="24"/>
          <w:lang w:eastAsia="en-IN"/>
        </w:rPr>
        <w:t> uses the PCG method in solving the problem.</w:t>
      </w:r>
    </w:p>
    <w:p w14:paraId="5A5A7E63"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associated feature matrix can be stored in the file </w:t>
      </w:r>
      <w:r w:rsidRPr="00FE7C9A">
        <w:rPr>
          <w:rFonts w:ascii="Courier New" w:eastAsia="Times New Roman" w:hAnsi="Courier New" w:cs="Courier New"/>
          <w:color w:val="333333"/>
          <w:sz w:val="27"/>
          <w:szCs w:val="27"/>
          <w:lang w:eastAsia="en-IN"/>
        </w:rPr>
        <w:t>train_x</w:t>
      </w:r>
      <w:r w:rsidRPr="00FE7C9A">
        <w:rPr>
          <w:rFonts w:ascii="Arial" w:eastAsia="Times New Roman" w:hAnsi="Arial" w:cs="Arial"/>
          <w:color w:val="333333"/>
          <w:sz w:val="24"/>
          <w:szCs w:val="24"/>
          <w:lang w:eastAsia="en-IN"/>
        </w:rPr>
        <w:t> in dense format.</w:t>
      </w:r>
    </w:p>
    <w:p w14:paraId="5CAF792D"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train_x</w:t>
      </w:r>
    </w:p>
    <w:p w14:paraId="52C88BB0"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array real general</w:t>
      </w:r>
    </w:p>
    <w:p w14:paraId="72A3BEB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3 4</w:t>
      </w:r>
    </w:p>
    <w:p w14:paraId="0ED791C0"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w:t>
      </w:r>
    </w:p>
    <w:p w14:paraId="7EFF398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204FEF6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7</w:t>
      </w:r>
    </w:p>
    <w:p w14:paraId="359F1A3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33BD1F0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795CE73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7C205E8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00D88BC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2</w:t>
      </w:r>
    </w:p>
    <w:p w14:paraId="0E767C6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-4</w:t>
      </w:r>
    </w:p>
    <w:p w14:paraId="728F369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w:t>
      </w:r>
    </w:p>
    <w:p w14:paraId="7B2EF70A"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5</w:t>
      </w:r>
    </w:p>
    <w:p w14:paraId="53C846A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454C210E"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The associated feature matrix can be stored in the file </w:t>
      </w:r>
      <w:r w:rsidRPr="00FE7C9A">
        <w:rPr>
          <w:rFonts w:ascii="Courier New" w:eastAsia="Times New Roman" w:hAnsi="Courier New" w:cs="Courier New"/>
          <w:color w:val="333333"/>
          <w:sz w:val="24"/>
          <w:szCs w:val="24"/>
          <w:shd w:val="clear" w:color="auto" w:fill="FFFFFF"/>
          <w:lang w:eastAsia="en-IN"/>
        </w:rPr>
        <w:t>train_x</w:t>
      </w:r>
      <w:r w:rsidRPr="00FE7C9A">
        <w:rPr>
          <w:rFonts w:ascii="Arial" w:eastAsia="Times New Roman" w:hAnsi="Arial" w:cs="Arial"/>
          <w:color w:val="333333"/>
          <w:sz w:val="24"/>
          <w:szCs w:val="24"/>
          <w:shd w:val="clear" w:color="auto" w:fill="FFFFFF"/>
          <w:lang w:eastAsia="en-IN"/>
        </w:rPr>
        <w:t> in sparse format.</w:t>
      </w:r>
    </w:p>
    <w:p w14:paraId="149CF77F"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train_x</w:t>
      </w:r>
    </w:p>
    <w:p w14:paraId="64CF7BB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coordinate real general</w:t>
      </w:r>
    </w:p>
    <w:p w14:paraId="06C9ADEB"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3 4 8</w:t>
      </w:r>
    </w:p>
    <w:p w14:paraId="0221B7B6"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1 1  3</w:t>
      </w:r>
    </w:p>
    <w:p w14:paraId="6291827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3 1  7</w:t>
      </w:r>
    </w:p>
    <w:p w14:paraId="034684F9"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3 2  1</w:t>
      </w:r>
    </w:p>
    <w:p w14:paraId="4367ECF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1 3  1</w:t>
      </w:r>
    </w:p>
    <w:p w14:paraId="04FBB06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2 3  2</w:t>
      </w:r>
    </w:p>
    <w:p w14:paraId="46AA5D7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3 -4</w:t>
      </w:r>
    </w:p>
    <w:p w14:paraId="10D185F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4 -2</w:t>
      </w:r>
    </w:p>
    <w:p w14:paraId="510D0A6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2 4  5</w:t>
      </w:r>
    </w:p>
    <w:p w14:paraId="7C54072C"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lastRenderedPageBreak/>
        <w:t>A class file must be stored in array (dense) format for both direct and PCG methods.</w:t>
      </w:r>
    </w:p>
    <w:p w14:paraId="3EA41E51"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train_b</w:t>
      </w:r>
    </w:p>
    <w:p w14:paraId="392BE2AB"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array real general</w:t>
      </w:r>
    </w:p>
    <w:p w14:paraId="63A37A68"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3 1</w:t>
      </w:r>
    </w:p>
    <w:p w14:paraId="119BE22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243F4A4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w:t>
      </w:r>
    </w:p>
    <w:p w14:paraId="2B127A4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7EE933B4"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standardize training data </w:t>
      </w:r>
      <w:r w:rsidRPr="00FE7C9A">
        <w:rPr>
          <w:rFonts w:ascii="Courier New" w:eastAsia="Times New Roman" w:hAnsi="Courier New" w:cs="Courier New"/>
          <w:color w:val="333333"/>
          <w:sz w:val="27"/>
          <w:szCs w:val="27"/>
          <w:lang w:eastAsia="en-IN"/>
        </w:rPr>
        <w:t>train_x</w:t>
      </w:r>
      <w:r w:rsidRPr="00FE7C9A">
        <w:rPr>
          <w:rFonts w:ascii="Arial" w:eastAsia="Times New Roman" w:hAnsi="Arial" w:cs="Arial"/>
          <w:color w:val="333333"/>
          <w:sz w:val="24"/>
          <w:szCs w:val="24"/>
          <w:lang w:eastAsia="en-IN"/>
        </w:rPr>
        <w:t> and to learn a model with </w:t>
      </w:r>
      <w:r w:rsidRPr="00FE7C9A">
        <w:rPr>
          <w:rFonts w:ascii="Arial" w:eastAsia="Times New Roman" w:hAnsi="Arial" w:cs="Arial"/>
          <w:noProof/>
          <w:color w:val="333333"/>
          <w:sz w:val="24"/>
          <w:szCs w:val="24"/>
          <w:lang w:eastAsia="en-IN"/>
        </w:rPr>
        <w:drawing>
          <wp:inline distT="0" distB="0" distL="0" distR="0" wp14:anchorId="4406CAF3" wp14:editId="53A49D59">
            <wp:extent cx="495300" cy="114300"/>
            <wp:effectExtent l="0" t="0" r="0" b="0"/>
            <wp:docPr id="33" name="Picture 33" descr="$\lambda=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mbda=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 cy="114300"/>
                    </a:xfrm>
                    <a:prstGeom prst="rect">
                      <a:avLst/>
                    </a:prstGeom>
                    <a:noFill/>
                    <a:ln>
                      <a:noFill/>
                    </a:ln>
                  </pic:spPr>
                </pic:pic>
              </a:graphicData>
            </a:graphic>
          </wp:inline>
        </w:drawing>
      </w:r>
      <w:r w:rsidRPr="00FE7C9A">
        <w:rPr>
          <w:rFonts w:ascii="Arial" w:eastAsia="Times New Roman" w:hAnsi="Arial" w:cs="Arial"/>
          <w:color w:val="333333"/>
          <w:sz w:val="24"/>
          <w:szCs w:val="24"/>
          <w:lang w:eastAsia="en-IN"/>
        </w:rPr>
        <w:t> from the standardized training data, execute the following command:</w:t>
      </w:r>
    </w:p>
    <w:p w14:paraId="537178A6"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l1_logreg_train -s train_x train_b 0.01 model</w:t>
      </w:r>
    </w:p>
    <w:p w14:paraId="432E66AD"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This will generate the following file </w:t>
      </w:r>
      <w:r w:rsidRPr="00FE7C9A">
        <w:rPr>
          <w:rFonts w:ascii="Courier New" w:eastAsia="Times New Roman" w:hAnsi="Courier New" w:cs="Courier New"/>
          <w:color w:val="333333"/>
          <w:sz w:val="24"/>
          <w:szCs w:val="24"/>
          <w:shd w:val="clear" w:color="auto" w:fill="FFFFFF"/>
          <w:lang w:eastAsia="en-IN"/>
        </w:rPr>
        <w:t>model</w:t>
      </w:r>
      <w:r w:rsidRPr="00FE7C9A">
        <w:rPr>
          <w:rFonts w:ascii="Arial" w:eastAsia="Times New Roman" w:hAnsi="Arial" w:cs="Arial"/>
          <w:color w:val="333333"/>
          <w:sz w:val="24"/>
          <w:szCs w:val="24"/>
          <w:shd w:val="clear" w:color="auto" w:fill="FFFFFF"/>
          <w:lang w:eastAsia="en-IN"/>
        </w:rPr>
        <w:t>:</w:t>
      </w:r>
    </w:p>
    <w:p w14:paraId="6625C3AD"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model</w:t>
      </w:r>
    </w:p>
    <w:p w14:paraId="51D0B2F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array real general</w:t>
      </w:r>
    </w:p>
    <w:p w14:paraId="4E6E95E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0378C50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This is a model file of train_x,</w:t>
      </w:r>
    </w:p>
    <w:p w14:paraId="4B2AC99F"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generated by l1_logreg_train ver.0.8.2</w:t>
      </w:r>
    </w:p>
    <w:p w14:paraId="4385C82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Contents of model:</w:t>
      </w:r>
    </w:p>
    <w:p w14:paraId="7E5D6A5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entry 1: intercept</w:t>
      </w:r>
    </w:p>
    <w:p w14:paraId="60C69A4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entries 2..m: coefficients</w:t>
      </w:r>
    </w:p>
    <w:p w14:paraId="3E1A431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w:t>
      </w:r>
    </w:p>
    <w:p w14:paraId="108C3E9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5 1</w:t>
      </w:r>
    </w:p>
    <w:p w14:paraId="6F49148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1.568009374292901e+00</w:t>
      </w:r>
    </w:p>
    <w:p w14:paraId="61A515F8"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4.043495151532541e-01</w:t>
      </w:r>
    </w:p>
    <w:p w14:paraId="1548BB6A"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0.000000000000000e+00</w:t>
      </w:r>
    </w:p>
    <w:p w14:paraId="224A8FB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0.000000000000000e+00</w:t>
      </w:r>
    </w:p>
    <w:p w14:paraId="217796BA"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-1.103257200261706e+00</w:t>
      </w:r>
    </w:p>
    <w:p w14:paraId="03DE291A"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3" w:name="exclassification"/>
      <w:r w:rsidRPr="00FE7C9A">
        <w:rPr>
          <w:rFonts w:ascii="Arial" w:eastAsia="Times New Roman" w:hAnsi="Arial" w:cs="Arial"/>
          <w:b/>
          <w:bCs/>
          <w:color w:val="1A41A8"/>
          <w:spacing w:val="15"/>
          <w:sz w:val="36"/>
          <w:szCs w:val="36"/>
          <w:lang w:eastAsia="en-IN"/>
        </w:rPr>
        <w:t>Classification</w:t>
      </w:r>
      <w:bookmarkEnd w:id="13"/>
    </w:p>
    <w:p w14:paraId="7CDB8184"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Consider a small test data set of 2 examples with 4 features:</w:t>
      </w:r>
    </w:p>
    <w:p w14:paraId="0C04923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feature 1   feature 2   feature 3   feature 4</w:t>
      </w:r>
    </w:p>
    <w:p w14:paraId="26698213"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example 1      5           1           0           0   </w:t>
      </w:r>
    </w:p>
    <w:p w14:paraId="38AFDAA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example 2     -3           0           2           3  </w:t>
      </w:r>
    </w:p>
    <w:p w14:paraId="4D6545D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test data set can be stored in the file </w:t>
      </w:r>
      <w:r w:rsidRPr="00FE7C9A">
        <w:rPr>
          <w:rFonts w:ascii="Courier New" w:eastAsia="Times New Roman" w:hAnsi="Courier New" w:cs="Courier New"/>
          <w:color w:val="333333"/>
          <w:sz w:val="27"/>
          <w:szCs w:val="27"/>
          <w:lang w:eastAsia="en-IN"/>
        </w:rPr>
        <w:t>test_x</w:t>
      </w:r>
      <w:r w:rsidRPr="00FE7C9A">
        <w:rPr>
          <w:rFonts w:ascii="Arial" w:eastAsia="Times New Roman" w:hAnsi="Arial" w:cs="Arial"/>
          <w:color w:val="333333"/>
          <w:sz w:val="24"/>
          <w:szCs w:val="24"/>
          <w:lang w:eastAsia="en-IN"/>
        </w:rPr>
        <w:t> in dense format.</w:t>
      </w:r>
    </w:p>
    <w:p w14:paraId="41360467"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test_x</w:t>
      </w:r>
    </w:p>
    <w:p w14:paraId="5053CA7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array real general</w:t>
      </w:r>
    </w:p>
    <w:p w14:paraId="398A47E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w:t>
      </w:r>
    </w:p>
    <w:p w14:paraId="08F4AC7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5</w:t>
      </w:r>
    </w:p>
    <w:p w14:paraId="2D88A19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-3</w:t>
      </w:r>
    </w:p>
    <w:p w14:paraId="6DAB708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6508A2A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17543F0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lastRenderedPageBreak/>
        <w:t xml:space="preserve"> 0</w:t>
      </w:r>
    </w:p>
    <w:p w14:paraId="1602B408"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2</w:t>
      </w:r>
    </w:p>
    <w:p w14:paraId="00C14B2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0</w:t>
      </w:r>
    </w:p>
    <w:p w14:paraId="126C21F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3</w:t>
      </w:r>
    </w:p>
    <w:p w14:paraId="596070BA"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The test data set can be stored in the file </w:t>
      </w:r>
      <w:r w:rsidRPr="00FE7C9A">
        <w:rPr>
          <w:rFonts w:ascii="Courier New" w:eastAsia="Times New Roman" w:hAnsi="Courier New" w:cs="Courier New"/>
          <w:color w:val="333333"/>
          <w:sz w:val="24"/>
          <w:szCs w:val="24"/>
          <w:shd w:val="clear" w:color="auto" w:fill="FFFFFF"/>
          <w:lang w:eastAsia="en-IN"/>
        </w:rPr>
        <w:t>test_x</w:t>
      </w:r>
      <w:r w:rsidRPr="00FE7C9A">
        <w:rPr>
          <w:rFonts w:ascii="Arial" w:eastAsia="Times New Roman" w:hAnsi="Arial" w:cs="Arial"/>
          <w:color w:val="333333"/>
          <w:sz w:val="24"/>
          <w:szCs w:val="24"/>
          <w:shd w:val="clear" w:color="auto" w:fill="FFFFFF"/>
          <w:lang w:eastAsia="en-IN"/>
        </w:rPr>
        <w:t> in sparse format.</w:t>
      </w:r>
    </w:p>
    <w:p w14:paraId="63D16D0B"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test_x</w:t>
      </w:r>
    </w:p>
    <w:p w14:paraId="74511C81"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coordinate real general</w:t>
      </w:r>
    </w:p>
    <w:p w14:paraId="66BF7513"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2 4 5</w:t>
      </w:r>
    </w:p>
    <w:p w14:paraId="59FB4F9D"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1 1  5</w:t>
      </w:r>
    </w:p>
    <w:p w14:paraId="192A2197"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1 -3</w:t>
      </w:r>
    </w:p>
    <w:p w14:paraId="00575262"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1 2  1</w:t>
      </w:r>
    </w:p>
    <w:p w14:paraId="310039B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2 3  2</w:t>
      </w:r>
    </w:p>
    <w:p w14:paraId="70B3F41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2 4  3</w:t>
      </w:r>
    </w:p>
    <w:p w14:paraId="42A7AB7C"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classify the test data set using the logistic model stored in </w:t>
      </w:r>
      <w:r w:rsidRPr="00FE7C9A">
        <w:rPr>
          <w:rFonts w:ascii="Courier New" w:eastAsia="Times New Roman" w:hAnsi="Courier New" w:cs="Courier New"/>
          <w:color w:val="333333"/>
          <w:sz w:val="27"/>
          <w:szCs w:val="27"/>
          <w:lang w:eastAsia="en-IN"/>
        </w:rPr>
        <w:t>model</w:t>
      </w:r>
      <w:r w:rsidRPr="00FE7C9A">
        <w:rPr>
          <w:rFonts w:ascii="Arial" w:eastAsia="Times New Roman" w:hAnsi="Arial" w:cs="Arial"/>
          <w:color w:val="333333"/>
          <w:sz w:val="24"/>
          <w:szCs w:val="24"/>
          <w:lang w:eastAsia="en-IN"/>
        </w:rPr>
        <w:t>, execute the following command:</w:t>
      </w:r>
    </w:p>
    <w:p w14:paraId="356A9694"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l1_logreg_classify model test_x result</w:t>
      </w:r>
    </w:p>
    <w:p w14:paraId="551F8022"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The classification result will be saved in the file </w:t>
      </w:r>
      <w:r w:rsidRPr="00FE7C9A">
        <w:rPr>
          <w:rFonts w:ascii="Courier New" w:eastAsia="Times New Roman" w:hAnsi="Courier New" w:cs="Courier New"/>
          <w:color w:val="333333"/>
          <w:sz w:val="27"/>
          <w:szCs w:val="27"/>
          <w:lang w:eastAsia="en-IN"/>
        </w:rPr>
        <w:t>result</w:t>
      </w:r>
      <w:r w:rsidRPr="00FE7C9A">
        <w:rPr>
          <w:rFonts w:ascii="Arial" w:eastAsia="Times New Roman" w:hAnsi="Arial" w:cs="Arial"/>
          <w:color w:val="333333"/>
          <w:sz w:val="24"/>
          <w:szCs w:val="24"/>
          <w:lang w:eastAsia="en-IN"/>
        </w:rPr>
        <w:t>.</w:t>
      </w:r>
    </w:p>
    <w:p w14:paraId="3483866C" w14:textId="77777777" w:rsidR="00D8008E" w:rsidRPr="00FE7C9A" w:rsidRDefault="00D8008E" w:rsidP="00D8008E">
      <w:pPr>
        <w:shd w:val="clear" w:color="auto" w:fill="BFB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666" w:right="666"/>
        <w:rPr>
          <w:rFonts w:ascii="Courier New" w:eastAsia="Times New Roman" w:hAnsi="Courier New" w:cs="Courier New"/>
          <w:b/>
          <w:bCs/>
          <w:color w:val="333333"/>
          <w:sz w:val="24"/>
          <w:szCs w:val="24"/>
          <w:lang w:eastAsia="en-IN"/>
        </w:rPr>
      </w:pPr>
      <w:r w:rsidRPr="00FE7C9A">
        <w:rPr>
          <w:rFonts w:ascii="Courier New" w:eastAsia="Times New Roman" w:hAnsi="Courier New" w:cs="Courier New"/>
          <w:b/>
          <w:bCs/>
          <w:color w:val="333333"/>
          <w:sz w:val="24"/>
          <w:szCs w:val="24"/>
          <w:lang w:eastAsia="en-IN"/>
        </w:rPr>
        <w:t>result</w:t>
      </w:r>
    </w:p>
    <w:p w14:paraId="34C8B08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%MatrixMarket matrix array real general</w:t>
      </w:r>
    </w:p>
    <w:p w14:paraId="122A10D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
    <w:p w14:paraId="72D4554D"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This is the file that stores the test result of test_x,</w:t>
      </w:r>
    </w:p>
    <w:p w14:paraId="56D96554"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generated by l1_logreg_classify ver 0.8.2</w:t>
      </w:r>
    </w:p>
    <w:p w14:paraId="6D11392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Each row contains a predicted class of corresponding example.</w:t>
      </w:r>
    </w:p>
    <w:p w14:paraId="48CB889B"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w:t>
      </w:r>
    </w:p>
    <w:p w14:paraId="4344758E"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2 1</w:t>
      </w:r>
    </w:p>
    <w:p w14:paraId="345E9ADC"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2C67AE55" w14:textId="77777777" w:rsidR="00D8008E" w:rsidRPr="00FE7C9A" w:rsidRDefault="00D8008E" w:rsidP="00D8008E">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333333"/>
          <w:sz w:val="24"/>
          <w:szCs w:val="24"/>
          <w:lang w:eastAsia="en-IN"/>
        </w:rPr>
        <w:t xml:space="preserve">        -1</w:t>
      </w:r>
    </w:p>
    <w:p w14:paraId="2097C680"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compare the predicted outcome which will be stored in the result file </w:t>
      </w:r>
      <w:r w:rsidRPr="00FE7C9A">
        <w:rPr>
          <w:rFonts w:ascii="Courier New" w:eastAsia="Times New Roman" w:hAnsi="Courier New" w:cs="Courier New"/>
          <w:color w:val="333333"/>
          <w:sz w:val="27"/>
          <w:szCs w:val="27"/>
          <w:lang w:eastAsia="en-IN"/>
        </w:rPr>
        <w:t>result</w:t>
      </w:r>
      <w:r w:rsidRPr="00FE7C9A">
        <w:rPr>
          <w:rFonts w:ascii="Arial" w:eastAsia="Times New Roman" w:hAnsi="Arial" w:cs="Arial"/>
          <w:color w:val="333333"/>
          <w:sz w:val="24"/>
          <w:szCs w:val="24"/>
          <w:lang w:eastAsia="en-IN"/>
        </w:rPr>
        <w:t> with the known outcome </w:t>
      </w:r>
      <w:r w:rsidRPr="00FE7C9A">
        <w:rPr>
          <w:rFonts w:ascii="Courier New" w:eastAsia="Times New Roman" w:hAnsi="Courier New" w:cs="Courier New"/>
          <w:color w:val="333333"/>
          <w:sz w:val="27"/>
          <w:szCs w:val="27"/>
          <w:lang w:eastAsia="en-IN"/>
        </w:rPr>
        <w:t>test_b</w:t>
      </w:r>
      <w:r w:rsidRPr="00FE7C9A">
        <w:rPr>
          <w:rFonts w:ascii="Arial" w:eastAsia="Times New Roman" w:hAnsi="Arial" w:cs="Arial"/>
          <w:color w:val="333333"/>
          <w:sz w:val="24"/>
          <w:szCs w:val="24"/>
          <w:lang w:eastAsia="en-IN"/>
        </w:rPr>
        <w:t>, write the known outcome (class) vector file </w:t>
      </w:r>
      <w:r w:rsidRPr="00FE7C9A">
        <w:rPr>
          <w:rFonts w:ascii="Courier New" w:eastAsia="Times New Roman" w:hAnsi="Courier New" w:cs="Courier New"/>
          <w:color w:val="333333"/>
          <w:sz w:val="27"/>
          <w:szCs w:val="27"/>
          <w:lang w:eastAsia="en-IN"/>
        </w:rPr>
        <w:t>test_b</w:t>
      </w:r>
      <w:r w:rsidRPr="00FE7C9A">
        <w:rPr>
          <w:rFonts w:ascii="Arial" w:eastAsia="Times New Roman" w:hAnsi="Arial" w:cs="Arial"/>
          <w:color w:val="333333"/>
          <w:sz w:val="24"/>
          <w:szCs w:val="24"/>
          <w:lang w:eastAsia="en-IN"/>
        </w:rPr>
        <w:t> in MM format and execute the following command:</w:t>
      </w:r>
    </w:p>
    <w:p w14:paraId="79A6EB3F"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l1_logreg_classify -t test_b model test_x result</w:t>
      </w:r>
    </w:p>
    <w:p w14:paraId="139BCC6C" w14:textId="77777777" w:rsidR="00D8008E" w:rsidRPr="00FE7C9A" w:rsidRDefault="00D8008E" w:rsidP="00D8008E">
      <w:pPr>
        <w:pBdr>
          <w:bottom w:val="single" w:sz="6" w:space="0" w:color="CCCCDD"/>
        </w:pBdr>
        <w:shd w:val="clear" w:color="auto" w:fill="FFFFFF"/>
        <w:spacing w:before="300" w:after="90" w:line="240" w:lineRule="auto"/>
        <w:ind w:left="450"/>
        <w:outlineLvl w:val="2"/>
        <w:rPr>
          <w:rFonts w:ascii="Arial" w:eastAsia="Times New Roman" w:hAnsi="Arial" w:cs="Arial"/>
          <w:color w:val="000077"/>
          <w:spacing w:val="15"/>
          <w:sz w:val="36"/>
          <w:szCs w:val="36"/>
          <w:lang w:eastAsia="en-IN"/>
        </w:rPr>
      </w:pPr>
      <w:bookmarkStart w:id="14" w:name="exregpath"/>
      <w:r w:rsidRPr="00FE7C9A">
        <w:rPr>
          <w:rFonts w:ascii="Arial" w:eastAsia="Times New Roman" w:hAnsi="Arial" w:cs="Arial"/>
          <w:b/>
          <w:bCs/>
          <w:color w:val="1A41A8"/>
          <w:spacing w:val="15"/>
          <w:sz w:val="36"/>
          <w:szCs w:val="36"/>
          <w:lang w:eastAsia="en-IN"/>
        </w:rPr>
        <w:t>Regularization path computation</w:t>
      </w:r>
      <w:bookmarkEnd w:id="14"/>
    </w:p>
    <w:p w14:paraId="5AFDFA83"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t>To generate an approximation of the regularization path, from </w:t>
      </w:r>
      <w:r w:rsidRPr="00FE7C9A">
        <w:rPr>
          <w:rFonts w:ascii="Times New Roman" w:eastAsia="Times New Roman" w:hAnsi="Times New Roman" w:cs="Times New Roman"/>
          <w:noProof/>
          <w:sz w:val="24"/>
          <w:szCs w:val="24"/>
          <w:lang w:eastAsia="en-IN"/>
        </w:rPr>
        <w:drawing>
          <wp:inline distT="0" distB="0" distL="0" distR="0" wp14:anchorId="6D354DB3" wp14:editId="30F2BB39">
            <wp:extent cx="281940" cy="137160"/>
            <wp:effectExtent l="0" t="0" r="3810" b="0"/>
            <wp:docPr id="32" name="Picture 32" descr="$\lambda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ambda_{\ma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 cy="13716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to a given </w:t>
      </w:r>
      <w:r w:rsidRPr="00FE7C9A">
        <w:rPr>
          <w:rFonts w:ascii="Times New Roman" w:eastAsia="Times New Roman" w:hAnsi="Times New Roman" w:cs="Times New Roman"/>
          <w:noProof/>
          <w:sz w:val="24"/>
          <w:szCs w:val="24"/>
          <w:lang w:eastAsia="en-IN"/>
        </w:rPr>
        <w:drawing>
          <wp:inline distT="0" distB="0" distL="0" distR="0" wp14:anchorId="6B054276" wp14:editId="43D39105">
            <wp:extent cx="754380" cy="137160"/>
            <wp:effectExtent l="0" t="0" r="7620" b="0"/>
            <wp:docPr id="31" name="Picture 31" descr="$\lambda=0.01\lambda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ambda=0.01\lambda_{\ma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380" cy="13716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use</w:t>
      </w:r>
    </w:p>
    <w:p w14:paraId="5C806508"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l1_logreg_regpath -r train_x train_b 0.01 100 path_model</w:t>
      </w:r>
    </w:p>
    <w:p w14:paraId="44B0BDE5" w14:textId="77777777" w:rsidR="00D8008E" w:rsidRPr="00FE7C9A" w:rsidRDefault="00D8008E" w:rsidP="00D8008E">
      <w:pPr>
        <w:spacing w:after="0" w:line="240" w:lineRule="auto"/>
        <w:rPr>
          <w:rFonts w:ascii="Times New Roman" w:eastAsia="Times New Roman" w:hAnsi="Times New Roman" w:cs="Times New Roman"/>
          <w:sz w:val="24"/>
          <w:szCs w:val="24"/>
          <w:lang w:eastAsia="en-IN"/>
        </w:rPr>
      </w:pPr>
      <w:r w:rsidRPr="00FE7C9A">
        <w:rPr>
          <w:rFonts w:ascii="Arial" w:eastAsia="Times New Roman" w:hAnsi="Arial" w:cs="Arial"/>
          <w:color w:val="333333"/>
          <w:sz w:val="24"/>
          <w:szCs w:val="24"/>
          <w:shd w:val="clear" w:color="auto" w:fill="FFFFFF"/>
          <w:lang w:eastAsia="en-IN"/>
        </w:rPr>
        <w:lastRenderedPageBreak/>
        <w:t>It generates two files: </w:t>
      </w:r>
      <w:r w:rsidRPr="00FE7C9A">
        <w:rPr>
          <w:rFonts w:ascii="Courier New" w:eastAsia="Times New Roman" w:hAnsi="Courier New" w:cs="Courier New"/>
          <w:color w:val="333333"/>
          <w:sz w:val="24"/>
          <w:szCs w:val="24"/>
          <w:shd w:val="clear" w:color="auto" w:fill="FFFFFF"/>
          <w:lang w:eastAsia="en-IN"/>
        </w:rPr>
        <w:t>path_model</w:t>
      </w:r>
      <w:r w:rsidRPr="00FE7C9A">
        <w:rPr>
          <w:rFonts w:ascii="Arial" w:eastAsia="Times New Roman" w:hAnsi="Arial" w:cs="Arial"/>
          <w:color w:val="333333"/>
          <w:sz w:val="24"/>
          <w:szCs w:val="24"/>
          <w:shd w:val="clear" w:color="auto" w:fill="FFFFFF"/>
          <w:lang w:eastAsia="en-IN"/>
        </w:rPr>
        <w:t> and </w:t>
      </w:r>
      <w:r w:rsidRPr="00FE7C9A">
        <w:rPr>
          <w:rFonts w:ascii="Courier New" w:eastAsia="Times New Roman" w:hAnsi="Courier New" w:cs="Courier New"/>
          <w:color w:val="333333"/>
          <w:sz w:val="24"/>
          <w:szCs w:val="24"/>
          <w:shd w:val="clear" w:color="auto" w:fill="FFFFFF"/>
          <w:lang w:eastAsia="en-IN"/>
        </w:rPr>
        <w:t>path_model_lambda</w:t>
      </w:r>
      <w:r w:rsidRPr="00FE7C9A">
        <w:rPr>
          <w:rFonts w:ascii="Arial" w:eastAsia="Times New Roman" w:hAnsi="Arial" w:cs="Arial"/>
          <w:color w:val="333333"/>
          <w:sz w:val="24"/>
          <w:szCs w:val="24"/>
          <w:shd w:val="clear" w:color="auto" w:fill="FFFFFF"/>
          <w:lang w:eastAsia="en-IN"/>
        </w:rPr>
        <w:t>. The former contains a matrix of models whose column corresponds to the logistic model for each </w:t>
      </w:r>
      <w:r w:rsidRPr="00FE7C9A">
        <w:rPr>
          <w:rFonts w:ascii="Times New Roman" w:eastAsia="Times New Roman" w:hAnsi="Times New Roman" w:cs="Times New Roman"/>
          <w:noProof/>
          <w:sz w:val="24"/>
          <w:szCs w:val="24"/>
          <w:lang w:eastAsia="en-IN"/>
        </w:rPr>
        <w:drawing>
          <wp:inline distT="0" distB="0" distL="0" distR="0" wp14:anchorId="266F32E0" wp14:editId="12FF8ED9">
            <wp:extent cx="114300" cy="114300"/>
            <wp:effectExtent l="0" t="0" r="0" b="0"/>
            <wp:docPr id="30" name="Picture 3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value. The latter contains a vector of </w:t>
      </w:r>
      <w:r w:rsidRPr="00FE7C9A">
        <w:rPr>
          <w:rFonts w:ascii="Times New Roman" w:eastAsia="Times New Roman" w:hAnsi="Times New Roman" w:cs="Times New Roman"/>
          <w:noProof/>
          <w:sz w:val="24"/>
          <w:szCs w:val="24"/>
          <w:lang w:eastAsia="en-IN"/>
        </w:rPr>
        <w:drawing>
          <wp:inline distT="0" distB="0" distL="0" distR="0" wp14:anchorId="7117DBA4" wp14:editId="3B52275A">
            <wp:extent cx="114300" cy="114300"/>
            <wp:effectExtent l="0" t="0" r="0" b="0"/>
            <wp:docPr id="29" name="Picture 2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values. The option </w:t>
      </w:r>
      <w:r w:rsidRPr="00FE7C9A">
        <w:rPr>
          <w:rFonts w:ascii="Courier New" w:eastAsia="Times New Roman" w:hAnsi="Courier New" w:cs="Courier New"/>
          <w:color w:val="333333"/>
          <w:sz w:val="24"/>
          <w:szCs w:val="24"/>
          <w:shd w:val="clear" w:color="auto" w:fill="FFFFFF"/>
          <w:lang w:eastAsia="en-IN"/>
        </w:rPr>
        <w:t>-r</w:t>
      </w:r>
      <w:r w:rsidRPr="00FE7C9A">
        <w:rPr>
          <w:rFonts w:ascii="Arial" w:eastAsia="Times New Roman" w:hAnsi="Arial" w:cs="Arial"/>
          <w:color w:val="333333"/>
          <w:sz w:val="24"/>
          <w:szCs w:val="24"/>
          <w:shd w:val="clear" w:color="auto" w:fill="FFFFFF"/>
          <w:lang w:eastAsia="en-IN"/>
        </w:rPr>
        <w:t> is used to set </w:t>
      </w:r>
      <w:r w:rsidRPr="00FE7C9A">
        <w:rPr>
          <w:rFonts w:ascii="Times New Roman" w:eastAsia="Times New Roman" w:hAnsi="Times New Roman" w:cs="Times New Roman"/>
          <w:noProof/>
          <w:sz w:val="24"/>
          <w:szCs w:val="24"/>
          <w:lang w:eastAsia="en-IN"/>
        </w:rPr>
        <w:drawing>
          <wp:inline distT="0" distB="0" distL="0" distR="0" wp14:anchorId="59BC7C70" wp14:editId="2EFEBF3D">
            <wp:extent cx="114300" cy="114300"/>
            <wp:effectExtent l="0" t="0" r="0" b="0"/>
            <wp:docPr id="28" name="Picture 28"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mb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 value relative to </w:t>
      </w:r>
      <w:r w:rsidRPr="00FE7C9A">
        <w:rPr>
          <w:rFonts w:ascii="Times New Roman" w:eastAsia="Times New Roman" w:hAnsi="Times New Roman" w:cs="Times New Roman"/>
          <w:noProof/>
          <w:sz w:val="24"/>
          <w:szCs w:val="24"/>
          <w:lang w:eastAsia="en-IN"/>
        </w:rPr>
        <w:drawing>
          <wp:inline distT="0" distB="0" distL="0" distR="0" wp14:anchorId="7DFB45DF" wp14:editId="2BB47D7D">
            <wp:extent cx="281940" cy="137160"/>
            <wp:effectExtent l="0" t="0" r="3810" b="0"/>
            <wp:docPr id="27" name="Picture 27" descr="$\lambda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mbda_{\ma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 cy="137160"/>
                    </a:xfrm>
                    <a:prstGeom prst="rect">
                      <a:avLst/>
                    </a:prstGeom>
                    <a:noFill/>
                    <a:ln>
                      <a:noFill/>
                    </a:ln>
                  </pic:spPr>
                </pic:pic>
              </a:graphicData>
            </a:graphic>
          </wp:inline>
        </w:drawing>
      </w:r>
      <w:r w:rsidRPr="00FE7C9A">
        <w:rPr>
          <w:rFonts w:ascii="Arial" w:eastAsia="Times New Roman" w:hAnsi="Arial" w:cs="Arial"/>
          <w:color w:val="333333"/>
          <w:sz w:val="24"/>
          <w:szCs w:val="24"/>
          <w:shd w:val="clear" w:color="auto" w:fill="FFFFFF"/>
          <w:lang w:eastAsia="en-IN"/>
        </w:rPr>
        <w:t>.</w:t>
      </w:r>
    </w:p>
    <w:p w14:paraId="4B71D9CD" w14:textId="77777777" w:rsidR="00D8008E" w:rsidRPr="00FE7C9A" w:rsidRDefault="00D8008E" w:rsidP="00D8008E">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E7C9A">
        <w:rPr>
          <w:rFonts w:ascii="Arial" w:eastAsia="Times New Roman" w:hAnsi="Arial" w:cs="Arial"/>
          <w:color w:val="333333"/>
          <w:sz w:val="24"/>
          <w:szCs w:val="24"/>
          <w:lang w:eastAsia="en-IN"/>
        </w:rPr>
        <w:t>To apply classification to this family of models </w:t>
      </w:r>
      <w:r w:rsidRPr="00FE7C9A">
        <w:rPr>
          <w:rFonts w:ascii="Courier New" w:eastAsia="Times New Roman" w:hAnsi="Courier New" w:cs="Courier New"/>
          <w:color w:val="333333"/>
          <w:sz w:val="27"/>
          <w:szCs w:val="27"/>
          <w:lang w:eastAsia="en-IN"/>
        </w:rPr>
        <w:t>path_model</w:t>
      </w:r>
      <w:r w:rsidRPr="00FE7C9A">
        <w:rPr>
          <w:rFonts w:ascii="Arial" w:eastAsia="Times New Roman" w:hAnsi="Arial" w:cs="Arial"/>
          <w:color w:val="333333"/>
          <w:sz w:val="24"/>
          <w:szCs w:val="24"/>
          <w:lang w:eastAsia="en-IN"/>
        </w:rPr>
        <w:t>, execute the following command:</w:t>
      </w:r>
    </w:p>
    <w:p w14:paraId="69BD5E9E" w14:textId="77777777" w:rsidR="00D8008E" w:rsidRPr="00FE7C9A" w:rsidRDefault="00D8008E" w:rsidP="00D8008E">
      <w:pPr>
        <w:pBdr>
          <w:top w:val="single" w:sz="6" w:space="3" w:color="7777AA"/>
          <w:left w:val="single" w:sz="6" w:space="5" w:color="7777AA"/>
          <w:bottom w:val="single" w:sz="6" w:space="3" w:color="7777AA"/>
          <w:right w:val="single" w:sz="6" w:space="5" w:color="7777AA"/>
        </w:pBd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666" w:right="666"/>
        <w:rPr>
          <w:rFonts w:ascii="Courier New" w:eastAsia="Times New Roman" w:hAnsi="Courier New" w:cs="Courier New"/>
          <w:color w:val="333333"/>
          <w:sz w:val="24"/>
          <w:szCs w:val="24"/>
          <w:lang w:eastAsia="en-IN"/>
        </w:rPr>
      </w:pPr>
      <w:r w:rsidRPr="00FE7C9A">
        <w:rPr>
          <w:rFonts w:ascii="Courier New" w:eastAsia="Times New Roman" w:hAnsi="Courier New" w:cs="Courier New"/>
          <w:color w:val="0000FF"/>
          <w:sz w:val="24"/>
          <w:szCs w:val="24"/>
          <w:lang w:eastAsia="en-IN"/>
        </w:rPr>
        <w:t>l1_logreg_classify -t train_b path_model train_x path_result</w:t>
      </w:r>
    </w:p>
    <w:p w14:paraId="20E3C8BD" w14:textId="77777777" w:rsidR="00D8008E" w:rsidRPr="00BF5F3F" w:rsidRDefault="00D8008E" w:rsidP="00D8008E">
      <w:r w:rsidRPr="00FE7C9A">
        <w:rPr>
          <w:rFonts w:ascii="Arial" w:eastAsia="Times New Roman" w:hAnsi="Arial" w:cs="Arial"/>
          <w:color w:val="333333"/>
          <w:sz w:val="24"/>
          <w:szCs w:val="24"/>
          <w:shd w:val="clear" w:color="auto" w:fill="FFFFFF"/>
          <w:lang w:eastAsia="en-IN"/>
        </w:rPr>
        <w:t>The number of examples whose prediction is wrong will be stored to a result file </w:t>
      </w:r>
      <w:r w:rsidRPr="00FE7C9A">
        <w:rPr>
          <w:rFonts w:ascii="Courier New" w:eastAsia="Times New Roman" w:hAnsi="Courier New" w:cs="Courier New"/>
          <w:color w:val="333333"/>
          <w:sz w:val="24"/>
          <w:szCs w:val="24"/>
          <w:shd w:val="clear" w:color="auto" w:fill="FFFFFF"/>
          <w:lang w:eastAsia="en-IN"/>
        </w:rPr>
        <w:t>path_result</w:t>
      </w:r>
      <w:r w:rsidRPr="00FE7C9A">
        <w:rPr>
          <w:rFonts w:ascii="Arial" w:eastAsia="Times New Roman" w:hAnsi="Arial" w:cs="Arial"/>
          <w:color w:val="333333"/>
          <w:sz w:val="24"/>
          <w:szCs w:val="24"/>
          <w:shd w:val="clear" w:color="auto" w:fill="FFFFFF"/>
          <w:lang w:eastAsia="en-IN"/>
        </w:rPr>
        <w:t>. Note that the result of classification using </w:t>
      </w:r>
      <w:r w:rsidRPr="00FE7C9A">
        <w:rPr>
          <w:rFonts w:ascii="Courier New" w:eastAsia="Times New Roman" w:hAnsi="Courier New" w:cs="Courier New"/>
          <w:color w:val="333333"/>
          <w:sz w:val="24"/>
          <w:szCs w:val="24"/>
          <w:shd w:val="clear" w:color="auto" w:fill="FFFFFF"/>
          <w:lang w:eastAsia="en-IN"/>
        </w:rPr>
        <w:t>l1_logreg_regpath</w:t>
      </w:r>
      <w:r w:rsidRPr="00FE7C9A">
        <w:rPr>
          <w:rFonts w:ascii="Arial" w:eastAsia="Times New Roman" w:hAnsi="Arial" w:cs="Arial"/>
          <w:color w:val="333333"/>
          <w:sz w:val="24"/>
          <w:szCs w:val="24"/>
          <w:shd w:val="clear" w:color="auto" w:fill="FFFFFF"/>
          <w:lang w:eastAsia="en-IN"/>
        </w:rPr>
        <w:t> is different from that of </w:t>
      </w:r>
      <w:r w:rsidRPr="00FE7C9A">
        <w:rPr>
          <w:rFonts w:ascii="Courier New" w:eastAsia="Times New Roman" w:hAnsi="Courier New" w:cs="Courier New"/>
          <w:color w:val="333333"/>
          <w:sz w:val="24"/>
          <w:szCs w:val="24"/>
          <w:shd w:val="clear" w:color="auto" w:fill="FFFFFF"/>
          <w:lang w:eastAsia="en-IN"/>
        </w:rPr>
        <w:t>l1_logreg_train</w:t>
      </w:r>
      <w:r w:rsidRPr="00FE7C9A">
        <w:rPr>
          <w:rFonts w:ascii="Arial" w:eastAsia="Times New Roman" w:hAnsi="Arial" w:cs="Arial"/>
          <w:color w:val="333333"/>
          <w:sz w:val="24"/>
          <w:szCs w:val="24"/>
          <w:shd w:val="clear" w:color="auto" w:fill="FFFFFF"/>
          <w:lang w:eastAsia="en-IN"/>
        </w:rPr>
        <w:t>.</w:t>
      </w:r>
    </w:p>
    <w:p w14:paraId="341A7CAA" w14:textId="77777777" w:rsidR="00D8008E" w:rsidRPr="006949E4" w:rsidRDefault="00D8008E" w:rsidP="006949E4">
      <w:pPr>
        <w:spacing w:before="100" w:beforeAutospacing="1" w:after="100" w:afterAutospacing="1" w:line="240" w:lineRule="auto"/>
        <w:rPr>
          <w:rFonts w:ascii="Times New Roman" w:eastAsia="Times New Roman" w:hAnsi="Times New Roman" w:cs="Times New Roman"/>
          <w:sz w:val="24"/>
          <w:szCs w:val="24"/>
          <w:lang w:eastAsia="en-IN"/>
        </w:rPr>
      </w:pPr>
    </w:p>
    <w:p w14:paraId="24B2295E"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Standard lasso (with weights)</w:t>
      </w:r>
    </w:p>
    <w:p w14:paraId="61E9BEE2" w14:textId="637B5EB9"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If we get back to the original Lasso approach, the goal was to solvemin⁡{12n∑i=1n[yi−(β0+xiTβ)]2+λ∑j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}\min\left\lbrace\frac{1}{2n}\sum_{i=1}^n [y_i-(\beta_0+\mathbf{x}_i^T\mathbf{\beta})]^2+\lambda \sum_j |\beta_j|\right\rbracemin{2n1​i=1∑n​[yi​−(β0​+xiT​β)]2+λj∑​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}(with standard notions, as in </w:t>
      </w:r>
      <w:hyperlink r:id="rId38" w:history="1">
        <w:r w:rsidRPr="006949E4">
          <w:rPr>
            <w:rFonts w:ascii="Times New Roman" w:eastAsia="Times New Roman" w:hAnsi="Times New Roman" w:cs="Times New Roman"/>
            <w:color w:val="0000FF"/>
            <w:sz w:val="24"/>
            <w:szCs w:val="24"/>
            <w:u w:val="single"/>
            <w:lang w:eastAsia="en-IN"/>
          </w:rPr>
          <w:t>wikipedia</w:t>
        </w:r>
      </w:hyperlink>
      <w:r w:rsidRPr="006949E4">
        <w:rPr>
          <w:rFonts w:ascii="Times New Roman" w:eastAsia="Times New Roman" w:hAnsi="Times New Roman" w:cs="Times New Roman"/>
          <w:sz w:val="24"/>
          <w:szCs w:val="24"/>
          <w:lang w:eastAsia="en-IN"/>
        </w:rPr>
        <w:t xml:space="preserve"> – most of the code in this section is inspired by Jocelyn’s great post).</w:t>
      </w:r>
    </w:p>
    <w:p w14:paraId="5F4CC5BB"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Observe that the intercept is not subject to the penalty. The first order condition is then∂∂β0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y−Xβ−β01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2=(Xβ−y)T1+β0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2=0\frac{\partial}{\partial\beta_0}\|\mathbf{y}-\mathbf{X}\mathbf{\beta}-\beta_0\mathbf{1}\|^2=(\mathbf{X}\mathbf{\beta}-\mathbf{y})^T\mathbf{1}+\beta_0\|\mathbf{1}\|^2=0∂β0​∂​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y−Xβ−β0​1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2=(Xβ−y)T1+β0​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2=0i.e.β0=1n2(Xβ−y)T1\beta_0=\frac{1}{n^2}(\mathbf{X}\mathbf{\beta}-\mathbf{y})^T\mathbf{1}β0​=n21​(Xβ−y)T1Assume now that </w:t>
      </w:r>
      <w:hyperlink r:id="rId39" w:history="1">
        <w:r w:rsidRPr="006949E4">
          <w:rPr>
            <w:rFonts w:ascii="Times New Roman" w:eastAsia="Times New Roman" w:hAnsi="Times New Roman" w:cs="Times New Roman"/>
            <w:color w:val="0000FF"/>
            <w:sz w:val="24"/>
            <w:szCs w:val="24"/>
            <w:u w:val="single"/>
            <w:lang w:eastAsia="en-IN"/>
          </w:rPr>
          <w:t>KKT conditions</w:t>
        </w:r>
      </w:hyperlink>
      <w:r w:rsidRPr="006949E4">
        <w:rPr>
          <w:rFonts w:ascii="Times New Roman" w:eastAsia="Times New Roman" w:hAnsi="Times New Roman" w:cs="Times New Roman"/>
          <w:sz w:val="24"/>
          <w:szCs w:val="24"/>
          <w:lang w:eastAsia="en-IN"/>
        </w:rPr>
        <w:t xml:space="preserve"> are satisfied, since we cannot differentiate (to find points where the gradient is 0\mathbf{0}0), we can check if 0\mathbf{0}0 contains the subdifferential at the minimum.</w:t>
      </w:r>
      <w:r w:rsidRPr="006949E4">
        <w:rPr>
          <w:rFonts w:ascii="Times New Roman" w:eastAsia="Times New Roman" w:hAnsi="Times New Roman" w:cs="Times New Roman"/>
          <w:sz w:val="24"/>
          <w:szCs w:val="24"/>
          <w:lang w:eastAsia="en-IN"/>
        </w:rPr>
        <w:br/>
      </w:r>
      <w:r w:rsidRPr="006949E4">
        <w:rPr>
          <w:rFonts w:ascii="Times New Roman" w:eastAsia="Times New Roman" w:hAnsi="Times New Roman" w:cs="Times New Roman"/>
          <w:noProof/>
          <w:sz w:val="24"/>
          <w:szCs w:val="24"/>
          <w:lang w:eastAsia="en-IN"/>
        </w:rPr>
        <w:drawing>
          <wp:inline distT="0" distB="0" distL="0" distR="0" wp14:anchorId="0AC2CA0B" wp14:editId="6DCDB194">
            <wp:extent cx="3154680" cy="1478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4680" cy="1478280"/>
                    </a:xfrm>
                    <a:prstGeom prst="rect">
                      <a:avLst/>
                    </a:prstGeom>
                    <a:noFill/>
                    <a:ln>
                      <a:noFill/>
                    </a:ln>
                  </pic:spPr>
                </pic:pic>
              </a:graphicData>
            </a:graphic>
          </wp:inline>
        </w:drawing>
      </w:r>
    </w:p>
    <w:p w14:paraId="1F4A8AC6"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Namely0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ℓ1)\mathbf{0}\in\partial \left(\frac{1}{2}\|\mathbf{y}-\mathbf{X}\mathbf{\beta}\|^2+\lambda\|\mathbf{\beta}\|_{\ell_1}\right)=\frac{1}{2}\nabla\|\mathbf{y}-\mathbf{X}\mathbf{\beta}\|^2+\partial(\lambda\|\mathbf{\beta}\|_{\ell_1})0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w:t>
      </w:r>
      <w:r w:rsidRPr="006949E4">
        <w:rPr>
          <w:rFonts w:ascii="Times New Roman" w:eastAsia="Times New Roman" w:hAnsi="Times New Roman" w:cs="Times New Roman"/>
          <w:sz w:val="24"/>
          <w:szCs w:val="24"/>
          <w:lang w:eastAsia="en-IN"/>
        </w:rPr>
        <w:br/>
      </w:r>
      <w:r w:rsidRPr="006949E4">
        <w:rPr>
          <w:rFonts w:ascii="Times New Roman" w:eastAsia="Times New Roman" w:hAnsi="Times New Roman" w:cs="Times New Roman"/>
          <w:sz w:val="24"/>
          <w:szCs w:val="24"/>
          <w:lang w:eastAsia="en-IN"/>
        </w:rPr>
        <w:lastRenderedPageBreak/>
        <w:t>For the term on the left, we recognize 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2=−XT(y−Xβ)=−g\frac{1}{2}\nabla\|\mathbf{y}-\mathbf{X}\mathbf{\beta}\|^2=-\mathbf{X}^T(\mathbf{y}-\mathbf{X}\mathbf{\beta})=-\mathbf{g}21​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2=−XT(y−Xβ)=−gso that the previous equation can be writengk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if βk&gt;0{−λ} if βk&lt;0(−λ,+λ) if βk=0g_k\in\partial(\lambda|\beta_k|)=\begin{cases}\{+\lambda\}\text{ if }\beta_k&gt;0 \\ \{-\lambda\}\text{ if }\beta_k&lt;0 \\ (-\lambda,+\lambda)\text{ if }\beta_k=0\end{cases}gk​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if βk​&gt;0{−λ} if βk​&lt;0(−λ,+λ) if βk​=0​i.e. if βk≠0\beta_k\neq 0βk​​=0, then gk=sign(βk)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λg_k = \text{sign}(\beta_k)\cdot\lambdagk​=sign(βk​)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p>
    <w:p w14:paraId="09BAA0BB"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Then we write the </w:t>
      </w:r>
      <w:hyperlink r:id="rId41" w:history="1">
        <w:r w:rsidRPr="006949E4">
          <w:rPr>
            <w:rFonts w:ascii="Times New Roman" w:eastAsia="Times New Roman" w:hAnsi="Times New Roman" w:cs="Times New Roman"/>
            <w:color w:val="0000FF"/>
            <w:sz w:val="24"/>
            <w:szCs w:val="24"/>
            <w:u w:val="single"/>
            <w:lang w:eastAsia="en-IN"/>
          </w:rPr>
          <w:t>KKT conditions</w:t>
        </w:r>
      </w:hyperlink>
      <w:r w:rsidRPr="006949E4">
        <w:rPr>
          <w:rFonts w:ascii="Times New Roman" w:eastAsia="Times New Roman" w:hAnsi="Times New Roman" w:cs="Times New Roman"/>
          <w:sz w:val="24"/>
          <w:szCs w:val="24"/>
          <w:lang w:eastAsia="en-IN"/>
        </w:rPr>
        <w:t xml:space="preserve"> for this formulation and simplify them to produce a set of rules for checking our solution</w:t>
      </w:r>
    </w:p>
    <w:p w14:paraId="57B4CE65"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We can split βj\beta_jβj​ into a sum of its positive and negative parts by replacing βj\beta_jβj​ with βj+−βj−\beta_j^+-\beta_j^-βj+​−βj−​ where βj+,βj−≥0\beta_j^+,\beta_j^-\geq0βj+​,βj−​≥0. Then the Lasso problem becomes−log⁡L(β)+λ∑j(βj+−βj−)-\log\mathcal{L}(\mathbf{\beta})+\lambda\sum_j(\beta_j^+-\beta_j^-)−logL(β)+λj∑​(βj+​−βj−​)with constraints βj+−βj−\beta_j^+-\beta_j^-βj+​−βj−​.</w:t>
      </w:r>
    </w:p>
    <w:p w14:paraId="4E5ED5D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Let αj+,αj−\alpha_j^+,\alpha_j^-αj+​,αj−​ denote the Lagrange multipliers for βj+,βj−\beta_j^+,\beta_j^-βj+​,βj−​, respectively.</w:t>
      </w:r>
    </w:p>
    <w:p w14:paraId="273DF76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L(β)+λ∑j(βj+−βj−)−∑jαj+βj+−∑jαj−βj−.L({\mathbf{\beta}}) + \lambda \sum_{j} (\beta_{j}^{+} - \beta_{j}^{-}) - \sum_{j}\alpha_{j}^{+}\beta_{j}^{+} - \sum_{j} \alpha_{j}^{-}\beta_{j}^{-}.L(β)+λj∑​(βj+​−βj−​)−j∑​αj+​βj+​−j∑​αj−​βj−​.To satisfy the stationarity condition, we take the gradient of the Lagrangian with respect to βj+\beta_{j}^{+}βj+​ and set it to zero to obtain</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L({\mathbf{\beta}})_{j}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L(β)j​+λ−αj+​=0We do the same with respect to βj−\beta_{j}^{-}βj−​ to obtain−</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L({\mathbf{\beta}})_{j}+\lambda-\alpha_{j}^{-}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w:t>
      </w:r>
    </w:p>
    <w:p w14:paraId="0F4874D9" w14:textId="683C4FF3" w:rsidR="006949E4" w:rsidRPr="006949E4" w:rsidRDefault="004D2E39" w:rsidP="006949E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w:t>
      </w:r>
      <w:r w:rsidR="006949E4" w:rsidRPr="006949E4">
        <w:rPr>
          <w:rFonts w:ascii="Times New Roman" w:eastAsia="Times New Roman" w:hAnsi="Times New Roman" w:cs="Times New Roman"/>
          <w:sz w:val="24"/>
          <w:szCs w:val="24"/>
          <w:lang w:eastAsia="en-IN"/>
        </w:rPr>
        <w:t xml:space="preserve">rimal feasibility requires that the primal constraints be satisfied so this gives us βj+≥0\beta_{j}^{+} \ge 0βj+​≥0 and βj−≥0\beta_{j}^{-} \ge 0βj−​≥0. Then dual feasibility requires non-negativity of the Lagrange multipliers so we get αj+≥0\alpha_{j}^{+} \ge 0αj+​≥0 and αj−≥0\alpha_{j}^{-} \ge 0αj−​≥0. And finally, complementary slackness requires that αj+βj+=0\alpha_{j}^{+}\beta_{j}^{+} = 0αj+​βj+​=0 and αj−βj−=0\alpha_{j}^{-}\beta_{j}^{-} = 0αj−​βj−​=0. We can simplify these conditions to obtain a simple set of rules for checking whether or not our solution is a minimum. </w:t>
      </w:r>
    </w:p>
    <w:p w14:paraId="69B7612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From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we have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\alpha_{j}^{+} \ge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This gives us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\ge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 From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 we have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 \alpha_{j}^{-} \ge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 This gives us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\ge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 which gives us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\le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 Hence,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j\lvert \nabla L(\beta)_{j} \rvert \le \lambda \; \forall 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w:t>
      </w:r>
    </w:p>
    <w:p w14:paraId="3B17EBF7"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When βj+&gt;0,λ&gt;0\beta_{j}^{+} &gt; 0, \lambda &gt; 0βj+​&gt;0,λ&gt;0, complementary slackness requires αj+=0\alpha_{j}^{+} = 0αj+​=0. So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L(β)j+λ=αj+=0\nabla L(\beta)_{j} + \lambda = </w:t>
      </w:r>
      <w:r w:rsidRPr="006949E4">
        <w:rPr>
          <w:rFonts w:ascii="Times New Roman" w:eastAsia="Times New Roman" w:hAnsi="Times New Roman" w:cs="Times New Roman"/>
          <w:sz w:val="24"/>
          <w:szCs w:val="24"/>
          <w:lang w:eastAsia="en-IN"/>
        </w:rPr>
        <w:lastRenderedPageBreak/>
        <w:t>\alpha_{j}^{+}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Hence,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L(β)j=−λ&lt;0\nabla L(\beta)_{j} = -\lambda &lt;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L(β)j​=−λ&lt;0 since λ&gt;0\lambda &gt; 0λ&gt;0. At the same time,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 \alpha_{j}^{-} \ge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so 2λ=αj−&gt;02 \lambda = \alpha_{j}^{-} &gt; 02λ=αj−​&gt;0 since λ&gt;0\lambda &gt; 0λ&gt;0. Then complementary slackness requires βj−=0\beta_{j}^{-} = 0βj−​=0. Hence, when βj+&gt;0\beta_{j}^{+} &gt; 0βj+​&gt;0, we have βj−=0\beta_{j}^{-}=0βj−​=0 and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
    <w:p w14:paraId="1FC43CCC"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Similarly, when βj−&gt;0,λ&gt;0\beta_{j}^{-} &gt; 0, \lambda &gt; 0βj−​&gt;0,λ&gt;0, complementary slackness requires αj−=0\alpha_{j}^{-}=0αj−​=0. So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 \alpha_{j}^{-} =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and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L(β)j=λ&gt;0\nabla L(\beta)_{j}=\lambda&gt;0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L(β)j​=λ&gt;0 since λ&gt;0\lambda &gt; 0λ&gt;0. Then from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L(β)j+λ=αj+≥0\nabla L(\beta)_{j} + \lambda = \alpha_{j}^{+} \ge 0</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L(β)j​+λ=αj+​≥0 and the above, we get 2λ=αj+&gt;02 \lambda = \alpha_{j}^{+} &gt; 02λ=αj+​&gt;0. Then complementary slackness requires βj+=0\beta_{j}^{+} = 0βj+​=0. Hence, when βj−&gt;0\beta_{j}^{-} &gt; 0βj−​&gt;0, we have βj+=0\beta_{j}^{+}=0βj+​=0 and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w:t>
      </w:r>
    </w:p>
    <w:p w14:paraId="465D1E53"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 xml:space="preserve">Since βj=βj+−βj−\beta_{j} = \beta_{j}^{+} - \beta_{j}^{-}βj​=βj+​−βj−​, this means that when βj&gt;0\beta_{j} &gt; 0βj​&gt;0,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 And when βj&lt;0\beta_{j} &lt;0βj​&lt;0,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L(β)j=λ\nabla L(\beta)_{j} = \lambda</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xml:space="preserve">L(β)j​=λ. Combining this with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≤λ  </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j\lvert \nabla L(\beta)_{j} \rvert \le \lambda \; \forall 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L(β)j​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j, we arrive at the same convergence requirements that we obtained before using subdifferential calculus.</w:t>
      </w:r>
    </w:p>
    <w:p w14:paraId="7D61232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For conveniency, introduce the soft-thresholding functionS(z,γ)=sign(z)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−γ)+={z−γ if γ&gt;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z&lt;0z+γ if γ&lt;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z&lt;00 if γ≥</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S(z,\gamma)=\text{sign}(z)\cdot(|z|-\gamma)_+=\begin{cases}z-\gamma&amp;\text{ if }\gamma&gt;|z|\text{ and }z&lt;0\\z+\gamma&amp;\text{ if }\gamma&lt;|z|\text{ and }z&lt;0 \\0&amp;\text{ if }\gamma\geq|z|\end{cases}S(z,γ)=sign(z)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−γ)+​=</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​z−γz+γ0​ if γ&gt;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 if γ&lt;</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 and z&lt;0 if γ≥</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Noticing that the optimization problem 12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ℓ22+λ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ℓ1\frac{1}{2}\|\mathbf{y}-\mathbf{X}\mathbf{\beta}\|_{\ell_2}^2+\lambda\|\mathbf{\beta}\|_{\ell_1}21​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y−Xβ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ℓ2​2​+λ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ℓ1​​can also be written</w:t>
      </w:r>
      <w:r w:rsidRPr="006949E4">
        <w:rPr>
          <w:rFonts w:ascii="Times New Roman" w:eastAsia="Times New Roman" w:hAnsi="Times New Roman" w:cs="Times New Roman"/>
          <w:sz w:val="24"/>
          <w:szCs w:val="24"/>
          <w:lang w:eastAsia="en-IN"/>
        </w:rPr>
        <w:br/>
        <w:t>min⁡{∑j=1p−β^jols</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βj+12βj2+λ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}\min\left\lbrace\sum_{j=1}^p -\widehat{\beta}_j^{ols}\cdot\beta_j+\frac{1}{2}\beta_j^2+\lambda|\beta_j|\right\rbracemin{j=1∑p​−β</w:t>
      </w:r>
    </w:p>
    <w:p w14:paraId="128F6B10" w14:textId="77777777" w:rsidR="006949E4" w:rsidRPr="006949E4" w:rsidRDefault="006949E4" w:rsidP="006949E4">
      <w:pPr>
        <w:spacing w:after="0"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​jols​</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βj​+21​βj2​+λ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}observe thatβ^j,λ=S(β^jols,λ)\widehat{\beta}_{j,\lambda}=S(\widehat{\beta}_j^{ols},\lambda)β​j,λ​=S(β</w:t>
      </w:r>
    </w:p>
    <w:p w14:paraId="230B061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​jols​,λ)which is a coordinate-wise update.</w:t>
      </w:r>
    </w:p>
    <w:p w14:paraId="78F4E8C1"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Now, if we consider a (slightly) more general problem, with weights in the first partmin⁡{12n∑i=1nωi[yi−(β0+xiTβ)]2+λ∑j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}\min\left\lbrace\frac{1}{2n}\sum_{i=1}^n{\color{red}{\omega_i}} [y_i-(\beta_0+\mathbf{x}_i^T\mathbf{\beta})]^2+\lambda \sum_j |\beta_j|\right\rbracemin{2n1​i=1∑n​</w:t>
      </w:r>
      <w:r w:rsidRPr="006949E4">
        <w:rPr>
          <w:rFonts w:ascii="Times New Roman" w:eastAsia="Times New Roman" w:hAnsi="Times New Roman" w:cs="Times New Roman"/>
          <w:color w:val="FF0000"/>
          <w:sz w:val="24"/>
          <w:szCs w:val="24"/>
          <w:lang w:eastAsia="en-IN"/>
        </w:rPr>
        <w:t>ωi​</w:t>
      </w:r>
      <w:r w:rsidRPr="006949E4">
        <w:rPr>
          <w:rFonts w:ascii="Times New Roman" w:eastAsia="Times New Roman" w:hAnsi="Times New Roman" w:cs="Times New Roman"/>
          <w:sz w:val="24"/>
          <w:szCs w:val="24"/>
          <w:lang w:eastAsia="en-IN"/>
        </w:rPr>
        <w:t>[yi​−(β0​+xiT​β)]2+λj∑​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}the coordinate-wise update becomes</w:t>
      </w:r>
      <w:r w:rsidRPr="006949E4">
        <w:rPr>
          <w:rFonts w:ascii="Times New Roman" w:eastAsia="Times New Roman" w:hAnsi="Times New Roman" w:cs="Times New Roman"/>
          <w:sz w:val="24"/>
          <w:szCs w:val="24"/>
          <w:lang w:eastAsia="en-IN"/>
        </w:rPr>
        <w:br/>
        <w:t>β^j,λ,ω=S(β^jω−ols,λ)\widehat{\beta}_{j,\lambda,{\color{red}{\omega}}}=S(\widehat{\beta}_j^{{\color{red}{\omega-}}ols},\lambda)β</w:t>
      </w:r>
    </w:p>
    <w:p w14:paraId="66923CDB" w14:textId="77777777" w:rsidR="006949E4" w:rsidRPr="006949E4" w:rsidRDefault="006949E4" w:rsidP="006949E4">
      <w:pPr>
        <w:spacing w:after="0"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​j,λ,</w:t>
      </w:r>
      <w:r w:rsidRPr="006949E4">
        <w:rPr>
          <w:rFonts w:ascii="Times New Roman" w:eastAsia="Times New Roman" w:hAnsi="Times New Roman" w:cs="Times New Roman"/>
          <w:color w:val="FF0000"/>
          <w:sz w:val="24"/>
          <w:szCs w:val="24"/>
          <w:lang w:eastAsia="en-IN"/>
        </w:rPr>
        <w:t>ω</w:t>
      </w:r>
      <w:r w:rsidRPr="006949E4">
        <w:rPr>
          <w:rFonts w:ascii="Times New Roman" w:eastAsia="Times New Roman" w:hAnsi="Times New Roman" w:cs="Times New Roman"/>
          <w:sz w:val="24"/>
          <w:szCs w:val="24"/>
          <w:lang w:eastAsia="en-IN"/>
        </w:rPr>
        <w:t>​=S(β​j</w:t>
      </w:r>
      <w:r w:rsidRPr="006949E4">
        <w:rPr>
          <w:rFonts w:ascii="Times New Roman" w:eastAsia="Times New Roman" w:hAnsi="Times New Roman" w:cs="Times New Roman"/>
          <w:color w:val="FF0000"/>
          <w:sz w:val="24"/>
          <w:szCs w:val="24"/>
          <w:lang w:eastAsia="en-IN"/>
        </w:rPr>
        <w:t>ω−</w:t>
      </w:r>
      <w:r w:rsidRPr="006949E4">
        <w:rPr>
          <w:rFonts w:ascii="Times New Roman" w:eastAsia="Times New Roman" w:hAnsi="Times New Roman" w:cs="Times New Roman"/>
          <w:sz w:val="24"/>
          <w:szCs w:val="24"/>
          <w:lang w:eastAsia="en-IN"/>
        </w:rPr>
        <w:t>ols​,λ)</w:t>
      </w:r>
      <w:r w:rsidRPr="006949E4">
        <w:rPr>
          <w:rFonts w:ascii="Times New Roman" w:eastAsia="Times New Roman" w:hAnsi="Times New Roman" w:cs="Times New Roman"/>
          <w:sz w:val="24"/>
          <w:szCs w:val="24"/>
          <w:lang w:eastAsia="en-IN"/>
        </w:rPr>
        <w:br/>
        <w:t>An alternative is to setrj=y−(β01+∑k≠jβkxk)=y−y^(j)\mathbf{r}_j=\mathbf{y} - \left(\beta_0\mathbf{1}+\sum_{k\neq j}\beta_k\mathbf{x}_k\right)=\mathbf{y}-\widehat{\mathbf{y}}^{(j)}rj​=y−</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​β0​1+k​=j∑​βk​xk​</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​=y−y​(j)</w:t>
      </w:r>
      <w:r w:rsidRPr="006949E4">
        <w:rPr>
          <w:rFonts w:ascii="Times New Roman" w:eastAsia="Times New Roman" w:hAnsi="Times New Roman" w:cs="Times New Roman"/>
          <w:sz w:val="24"/>
          <w:szCs w:val="24"/>
          <w:lang w:eastAsia="en-IN"/>
        </w:rPr>
        <w:br/>
        <w:t>so that the optimization problem can be written, equivalently</w:t>
      </w:r>
      <w:r w:rsidRPr="006949E4">
        <w:rPr>
          <w:rFonts w:ascii="Times New Roman" w:eastAsia="Times New Roman" w:hAnsi="Times New Roman" w:cs="Times New Roman"/>
          <w:sz w:val="24"/>
          <w:szCs w:val="24"/>
          <w:lang w:eastAsia="en-IN"/>
        </w:rPr>
        <w:br/>
        <w:t>min⁡{12n∑j=1p[rj−βjxj]2+λ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}\min\left\lbrace\frac{1}{2n}\sum_{j=1}^p [\mathbf{r}_j-\beta_j\mathbf{x}_j]^2+\lambda |\beta_j|\right\rbracemin{2n1​j=1∑p​[rj​−βj​xj​]2+λ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hencemin⁡{12n∑j=1pβj2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−2βjrjTxj+λ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}\min\left\lbrace\frac{1}{2n}\sum_{j=1}^p \beta_j^2\|\mathbf{x}_j\|-2\beta_j\mathbf{r}_j^T\mathbf{x}_j+\lambda |\beta_j|\right\rbracemin{2n1​j=1∑p​βj2​</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−2βj​rjT​xj​+λ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w:t>
      </w:r>
      <w:r w:rsidRPr="006949E4">
        <w:rPr>
          <w:rFonts w:ascii="Times New Roman" w:eastAsia="Times New Roman" w:hAnsi="Times New Roman" w:cs="Times New Roman"/>
          <w:sz w:val="24"/>
          <w:szCs w:val="24"/>
          <w:lang w:eastAsia="en-IN"/>
        </w:rPr>
        <w:br/>
        <w:t>and one gets</w:t>
      </w:r>
      <w:r w:rsidRPr="006949E4">
        <w:rPr>
          <w:rFonts w:ascii="Times New Roman" w:eastAsia="Times New Roman" w:hAnsi="Times New Roman" w:cs="Times New Roman"/>
          <w:sz w:val="24"/>
          <w:szCs w:val="24"/>
          <w:lang w:eastAsia="en-IN"/>
        </w:rPr>
        <w:br/>
        <w:t>βj,λ=1</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2S(rjTxj,nλ)\beta_{j,\lambda} = \frac{1}{\|\mathbf{x}_j\|^2}S(\mathbf{r}_j^T\mathbf{x}_j,n\lambda)βj,λ​=</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xj​</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21​S(rjT​xj​,nλ)</w:t>
      </w:r>
      <w:r w:rsidRPr="006949E4">
        <w:rPr>
          <w:rFonts w:ascii="Times New Roman" w:eastAsia="Times New Roman" w:hAnsi="Times New Roman" w:cs="Times New Roman"/>
          <w:sz w:val="24"/>
          <w:szCs w:val="24"/>
          <w:lang w:eastAsia="en-IN"/>
        </w:rPr>
        <w:br/>
        <w:t>or, if we develop</w:t>
      </w:r>
      <w:r w:rsidRPr="006949E4">
        <w:rPr>
          <w:rFonts w:ascii="Times New Roman" w:eastAsia="Times New Roman" w:hAnsi="Times New Roman" w:cs="Times New Roman"/>
          <w:sz w:val="24"/>
          <w:szCs w:val="24"/>
          <w:lang w:eastAsia="en-IN"/>
        </w:rPr>
        <w:br/>
        <w:t>βj,λ=1∑ixij2S(∑ixi,j[yi−y^i(j)],nλ)\beta_{j,\lambda} = \frac{1}{\sum_i x_{ij}^2}S\left(\sum_ix_{i,j}[y_i-\widehat{y}_i^{(j)}],n\lambda\right)βj,λ​=∑i​xij2​1​S(i∑​xi,j​[yi​−y​i(j)​],nλ)</w:t>
      </w:r>
      <w:r w:rsidRPr="006949E4">
        <w:rPr>
          <w:rFonts w:ascii="Times New Roman" w:eastAsia="Times New Roman" w:hAnsi="Times New Roman" w:cs="Times New Roman"/>
          <w:sz w:val="24"/>
          <w:szCs w:val="24"/>
          <w:lang w:eastAsia="en-IN"/>
        </w:rPr>
        <w:br/>
        <w:t>Again, if there are weights ω=(ωi)\mathbf{\omega}=(\omega_i)ω=(ωi​), the coordinate-wise update becomes</w:t>
      </w:r>
      <w:r w:rsidRPr="006949E4">
        <w:rPr>
          <w:rFonts w:ascii="Times New Roman" w:eastAsia="Times New Roman" w:hAnsi="Times New Roman" w:cs="Times New Roman"/>
          <w:sz w:val="24"/>
          <w:szCs w:val="24"/>
          <w:lang w:eastAsia="en-IN"/>
        </w:rPr>
        <w:br/>
        <w:t>βj,λ,ω=1∑iωixij2S(∑iωixi,j[yi−y^i(j)],nλ)\beta_{j,\lambda,{\color{red}{\omega}}} = \frac{1}{\sum_i {\color{red}{\omega_i}}x_{ij}^2}S\left(\sum_i{\color{red}{\omega_i}}x_{i,j}[y_i-\widehat{y}_i^{(j)}],n\lambda\right)βj,λ,</w:t>
      </w:r>
      <w:r w:rsidRPr="006949E4">
        <w:rPr>
          <w:rFonts w:ascii="Times New Roman" w:eastAsia="Times New Roman" w:hAnsi="Times New Roman" w:cs="Times New Roman"/>
          <w:color w:val="FF0000"/>
          <w:sz w:val="24"/>
          <w:szCs w:val="24"/>
          <w:lang w:eastAsia="en-IN"/>
        </w:rPr>
        <w:t>ω</w:t>
      </w:r>
      <w:r w:rsidRPr="006949E4">
        <w:rPr>
          <w:rFonts w:ascii="Times New Roman" w:eastAsia="Times New Roman" w:hAnsi="Times New Roman" w:cs="Times New Roman"/>
          <w:sz w:val="24"/>
          <w:szCs w:val="24"/>
          <w:lang w:eastAsia="en-IN"/>
        </w:rPr>
        <w:t>​=∑i​</w:t>
      </w:r>
      <w:r w:rsidRPr="006949E4">
        <w:rPr>
          <w:rFonts w:ascii="Times New Roman" w:eastAsia="Times New Roman" w:hAnsi="Times New Roman" w:cs="Times New Roman"/>
          <w:color w:val="FF0000"/>
          <w:sz w:val="24"/>
          <w:szCs w:val="24"/>
          <w:lang w:eastAsia="en-IN"/>
        </w:rPr>
        <w:t>ωi​</w:t>
      </w:r>
      <w:r w:rsidRPr="006949E4">
        <w:rPr>
          <w:rFonts w:ascii="Times New Roman" w:eastAsia="Times New Roman" w:hAnsi="Times New Roman" w:cs="Times New Roman"/>
          <w:sz w:val="24"/>
          <w:szCs w:val="24"/>
          <w:lang w:eastAsia="en-IN"/>
        </w:rPr>
        <w:t>xij2​1​S(i∑​</w:t>
      </w:r>
      <w:r w:rsidRPr="006949E4">
        <w:rPr>
          <w:rFonts w:ascii="Times New Roman" w:eastAsia="Times New Roman" w:hAnsi="Times New Roman" w:cs="Times New Roman"/>
          <w:color w:val="FF0000"/>
          <w:sz w:val="24"/>
          <w:szCs w:val="24"/>
          <w:lang w:eastAsia="en-IN"/>
        </w:rPr>
        <w:t>ωi​</w:t>
      </w:r>
      <w:r w:rsidRPr="006949E4">
        <w:rPr>
          <w:rFonts w:ascii="Times New Roman" w:eastAsia="Times New Roman" w:hAnsi="Times New Roman" w:cs="Times New Roman"/>
          <w:sz w:val="24"/>
          <w:szCs w:val="24"/>
          <w:lang w:eastAsia="en-IN"/>
        </w:rPr>
        <w:t>xi,j​[yi​−y</w:t>
      </w:r>
    </w:p>
    <w:p w14:paraId="13358A6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​i(j)​],nλ)</w:t>
      </w:r>
      <w:r w:rsidRPr="006949E4">
        <w:rPr>
          <w:rFonts w:ascii="Times New Roman" w:eastAsia="Times New Roman" w:hAnsi="Times New Roman" w:cs="Times New Roman"/>
          <w:sz w:val="24"/>
          <w:szCs w:val="24"/>
          <w:lang w:eastAsia="en-IN"/>
        </w:rPr>
        <w:br/>
        <w:t>The code to compute this componentwise descent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6949E4" w:rsidRPr="006949E4" w14:paraId="5DFF6F21" w14:textId="77777777" w:rsidTr="006949E4">
        <w:trPr>
          <w:tblCellSpacing w:w="15" w:type="dxa"/>
        </w:trPr>
        <w:tc>
          <w:tcPr>
            <w:tcW w:w="0" w:type="auto"/>
            <w:vAlign w:val="center"/>
            <w:hideMark/>
          </w:tcPr>
          <w:p w14:paraId="080C74E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soft_thresholding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x,a</w:t>
            </w:r>
            <w:r w:rsidRPr="006949E4">
              <w:rPr>
                <w:rFonts w:ascii="Courier New" w:eastAsia="Times New Roman" w:hAnsi="Courier New" w:cs="Courier New"/>
                <w:color w:val="008800"/>
                <w:sz w:val="20"/>
                <w:szCs w:val="20"/>
                <w:lang w:eastAsia="en-IN"/>
              </w:rPr>
              <w:t>){</w:t>
            </w:r>
          </w:p>
          <w:p w14:paraId="60ECAA3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result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7249D41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result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which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gt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p>
          <w:p w14:paraId="155A82B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result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which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which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x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a</w:t>
            </w:r>
          </w:p>
          <w:p w14:paraId="4C54C8B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return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result</w:t>
            </w:r>
            <w:r w:rsidRPr="006949E4">
              <w:rPr>
                <w:rFonts w:ascii="Courier New" w:eastAsia="Times New Roman" w:hAnsi="Courier New" w:cs="Courier New"/>
                <w:color w:val="008800"/>
                <w:sz w:val="20"/>
                <w:szCs w:val="20"/>
                <w:lang w:eastAsia="en-IN"/>
              </w:rPr>
              <w:t>)</w:t>
            </w:r>
          </w:p>
          <w:p w14:paraId="6BA6184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color w:val="008800"/>
                <w:sz w:val="20"/>
                <w:szCs w:val="20"/>
                <w:lang w:eastAsia="en-IN"/>
              </w:rPr>
              <w:t>}</w:t>
            </w:r>
          </w:p>
        </w:tc>
      </w:tr>
    </w:tbl>
    <w:p w14:paraId="2B573C80"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and the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949E4" w:rsidRPr="006949E4" w14:paraId="4BEFCBD2" w14:textId="77777777" w:rsidTr="006949E4">
        <w:trPr>
          <w:tblCellSpacing w:w="15" w:type="dxa"/>
        </w:trPr>
        <w:tc>
          <w:tcPr>
            <w:tcW w:w="0" w:type="auto"/>
            <w:vAlign w:val="center"/>
            <w:hideMark/>
          </w:tcPr>
          <w:p w14:paraId="4CB8C97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lasso_coord_desc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X,y,</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,lambda,tol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1e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6,maxiter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1000</w:t>
            </w:r>
            <w:r w:rsidRPr="006949E4">
              <w:rPr>
                <w:rFonts w:ascii="Courier New" w:eastAsia="Times New Roman" w:hAnsi="Courier New" w:cs="Courier New"/>
                <w:color w:val="008800"/>
                <w:sz w:val="20"/>
                <w:szCs w:val="20"/>
                <w:lang w:eastAsia="en-IN"/>
              </w:rPr>
              <w:t>){</w:t>
            </w:r>
          </w:p>
          <w:p w14:paraId="6816120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as.matrix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31BE860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as.matrix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7528EBE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omega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3DEEAE3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obj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089E88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betalist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44DE5E1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21CC537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36AB2ED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603188F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6760137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p>
          <w:p w14:paraId="6BD6BA3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k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27B33DA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22510FC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soft_thresholding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1AD8070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p>
          <w:p w14:paraId="6C92BCC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54604C2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lastRenderedPageBreak/>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0D570AD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5F472E7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obj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8CFA2E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abs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60A9D09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if</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rbind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tol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break</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6DB4D63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D8A411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return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obj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obj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,intercept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p>
        </w:tc>
      </w:tr>
    </w:tbl>
    <w:p w14:paraId="496B2788"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lastRenderedPageBreak/>
        <w:t>Let’s keep that one warm, and let’s get back to our initial problem.</w:t>
      </w:r>
    </w:p>
    <w:p w14:paraId="2ED869FE"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t>The lasso logistic regression</w:t>
      </w:r>
    </w:p>
    <w:p w14:paraId="3F670A18"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The trick here is that the logistic problem can be formulated as a quadratic programming problem. Recall that the log-likelihood is here log⁡L=1n∑i=1nyi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(β0+xiTβ)−log⁡[1+exp⁡(β0+xiTβ)]\log\mathcal{L}=\frac{1}{n}\sum_{i=1}^n y_i\cdot(\beta_0+\mathbf{x}_i^T\mathbf{\beta})-\log[1+\exp(\beta_0+\mathbf{x}_i^T\mathbf{\beta})]logL=n1​i=1∑n​yi​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(β0​+xiT​β)−log[1+exp(β0​+xiT​β)]</w:t>
      </w:r>
      <w:r w:rsidRPr="006949E4">
        <w:rPr>
          <w:rFonts w:ascii="Times New Roman" w:eastAsia="Times New Roman" w:hAnsi="Times New Roman" w:cs="Times New Roman"/>
          <w:sz w:val="24"/>
          <w:szCs w:val="24"/>
          <w:lang w:eastAsia="en-IN"/>
        </w:rPr>
        <w:br/>
        <w:t>which is a concave function of the parameters. Hence, one can use a quadratic approximation of the log-likelihood – using Taylor expansion,log⁡L≈log⁡L′=1n∑i=1nωi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[zi−(β0+xiTβ)]2\log\mathcal{L}\approx\log\mathcal{L}'=\frac{1}{n}\sum_{i=1}^n \omega_i\cdot[z_i-(\beta_0+\mathbf{x}_i^T\mathbf{\beta})]^2logL≈logL′=n1​i=1∑n​ωi​</w:t>
      </w:r>
      <w:r w:rsidRPr="006949E4">
        <w:rPr>
          <w:rFonts w:ascii="Cambria Math" w:eastAsia="Times New Roman" w:hAnsi="Cambria Math" w:cs="Cambria Math"/>
          <w:sz w:val="24"/>
          <w:szCs w:val="24"/>
          <w:lang w:eastAsia="en-IN"/>
        </w:rPr>
        <w:t>⋅</w:t>
      </w:r>
      <w:r w:rsidRPr="006949E4">
        <w:rPr>
          <w:rFonts w:ascii="Times New Roman" w:eastAsia="Times New Roman" w:hAnsi="Times New Roman" w:cs="Times New Roman"/>
          <w:sz w:val="24"/>
          <w:szCs w:val="24"/>
          <w:lang w:eastAsia="en-IN"/>
        </w:rPr>
        <w:t>[zi​−(β0​+xiT​β)]2</w:t>
      </w:r>
      <w:r w:rsidRPr="006949E4">
        <w:rPr>
          <w:rFonts w:ascii="Times New Roman" w:eastAsia="Times New Roman" w:hAnsi="Times New Roman" w:cs="Times New Roman"/>
          <w:sz w:val="24"/>
          <w:szCs w:val="24"/>
          <w:lang w:eastAsia="en-IN"/>
        </w:rPr>
        <w:br/>
        <w:t>where ziz_izi​ is the working response</w:t>
      </w:r>
      <w:r w:rsidRPr="006949E4">
        <w:rPr>
          <w:rFonts w:ascii="Times New Roman" w:eastAsia="Times New Roman" w:hAnsi="Times New Roman" w:cs="Times New Roman"/>
          <w:sz w:val="24"/>
          <w:szCs w:val="24"/>
          <w:lang w:eastAsia="en-IN"/>
        </w:rPr>
        <w:br/>
        <w:t>zi=(β0+xiTβ)+yi−pipi[1−pi]z_i=(\beta_0+\mathbf{x}_i^T\mathbf{\beta})+\frac{y_i-p_i}{p_i[1-p_i]}zi​=(β0​+xiT​β)+pi​[1−pi​]yi​−pi​​</w:t>
      </w:r>
      <w:r w:rsidRPr="006949E4">
        <w:rPr>
          <w:rFonts w:ascii="Times New Roman" w:eastAsia="Times New Roman" w:hAnsi="Times New Roman" w:cs="Times New Roman"/>
          <w:sz w:val="24"/>
          <w:szCs w:val="24"/>
          <w:lang w:eastAsia="en-IN"/>
        </w:rPr>
        <w:br/>
        <w:t>pip_ipi​ is the predictionpi=exp⁡[β0+xiTβ]1+exp⁡[β0+xiTβ]p_i = \frac{\exp[\beta_0+\mathbf{x}_i^T\mathbf{\beta}]}{1+\exp[\beta_0+\mathbf{x}_i^T\mathbf{\beta}]}pi​=1+exp[β0​+xiT​β]exp[β0​+xiT​β]​and ωi\omega_iωi​ are weights ωi=pi[1−pi]\omega_i = p_i[1-p_i]ωi​=pi​[1−pi​].</w:t>
      </w:r>
    </w:p>
    <w:p w14:paraId="6EFB05D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Thus, we obtain a penalized least-square problem. And we can use what was done previously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949E4" w:rsidRPr="006949E4" w14:paraId="70A6D9C3" w14:textId="77777777" w:rsidTr="006949E4">
        <w:trPr>
          <w:tblCellSpacing w:w="15" w:type="dxa"/>
        </w:trPr>
        <w:tc>
          <w:tcPr>
            <w:tcW w:w="0" w:type="auto"/>
            <w:vAlign w:val="center"/>
            <w:hideMark/>
          </w:tcPr>
          <w:p w14:paraId="2F1D1CF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lasso_coord_desc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X,y,</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,lambda,tol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1e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6,maxiter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1000</w:t>
            </w:r>
            <w:r w:rsidRPr="006949E4">
              <w:rPr>
                <w:rFonts w:ascii="Courier New" w:eastAsia="Times New Roman" w:hAnsi="Courier New" w:cs="Courier New"/>
                <w:color w:val="008800"/>
                <w:sz w:val="20"/>
                <w:szCs w:val="20"/>
                <w:lang w:eastAsia="en-IN"/>
              </w:rPr>
              <w:t>){</w:t>
            </w:r>
          </w:p>
          <w:p w14:paraId="0AED31B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as.matrix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4899B26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X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as.matrix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p>
          <w:p w14:paraId="4B5D8FE7"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obj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5F66682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betalist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76B5CAA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372D1F0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590BEA7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p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392DD2E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2E00F0A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omega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751D703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0565D7C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2F12B36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7B7910F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maxiter</w:t>
            </w:r>
            <w:r w:rsidRPr="006949E4">
              <w:rPr>
                <w:rFonts w:ascii="Courier New" w:eastAsia="Times New Roman" w:hAnsi="Courier New" w:cs="Courier New"/>
                <w:color w:val="008800"/>
                <w:sz w:val="20"/>
                <w:szCs w:val="20"/>
                <w:lang w:eastAsia="en-IN"/>
              </w:rPr>
              <w:t>){</w:t>
            </w:r>
          </w:p>
          <w:p w14:paraId="6E8BD2ED"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k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0527C52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r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61C3817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soft_thresholding</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,k</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244BC98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lastRenderedPageBreak/>
              <w:t xml:space="preserve">      </w:t>
            </w:r>
            <w:r w:rsidRPr="006949E4">
              <w:rPr>
                <w:rFonts w:ascii="Courier New" w:eastAsia="Times New Roman" w:hAnsi="Courier New" w:cs="Courier New"/>
                <w:color w:val="008800"/>
                <w:sz w:val="20"/>
                <w:szCs w:val="20"/>
                <w:lang w:eastAsia="en-IN"/>
              </w:rPr>
              <w:t>}</w:t>
            </w:r>
          </w:p>
          <w:p w14:paraId="0A7F9C4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p>
          <w:p w14:paraId="5C9A63B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p>
          <w:p w14:paraId="29F1731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betalist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beta</w:t>
            </w:r>
          </w:p>
          <w:p w14:paraId="2ED86DD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obj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omega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3FFA344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abs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7CB3A46F"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p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p>
          <w:p w14:paraId="12B83C1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z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rep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40E5613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omega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sum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p</w:t>
            </w:r>
            <w:r w:rsidRPr="006949E4">
              <w:rPr>
                <w:rFonts w:ascii="Courier New" w:eastAsia="Times New Roman" w:hAnsi="Courier New" w:cs="Courier New"/>
                <w:color w:val="008800"/>
                <w:sz w:val="20"/>
                <w:szCs w:val="20"/>
                <w:lang w:eastAsia="en-IN"/>
              </w:rPr>
              <w:t>))))</w:t>
            </w:r>
          </w:p>
          <w:p w14:paraId="3ACF83A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if</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norm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rbind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5FA5D2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rbind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'F'</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tol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break</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30D3B56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p>
          <w:p w14:paraId="44E3C26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return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list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obj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obj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beta</w:t>
            </w:r>
            <w:r w:rsidRPr="006949E4">
              <w:rPr>
                <w:rFonts w:ascii="Courier New" w:eastAsia="Times New Roman" w:hAnsi="Courier New" w:cs="Courier New"/>
                <w:sz w:val="20"/>
                <w:szCs w:val="20"/>
                <w:lang w:eastAsia="en-IN"/>
              </w:rPr>
              <w:t>,intercept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beta0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p>
        </w:tc>
      </w:tr>
    </w:tbl>
    <w:p w14:paraId="4BFD0BF2"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072273B4" wp14:editId="4FBD7A76">
            <wp:extent cx="12786360" cy="8168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86360" cy="8168640"/>
                    </a:xfrm>
                    <a:prstGeom prst="rect">
                      <a:avLst/>
                    </a:prstGeom>
                    <a:noFill/>
                    <a:ln>
                      <a:noFill/>
                    </a:ln>
                  </pic:spPr>
                </pic:pic>
              </a:graphicData>
            </a:graphic>
          </wp:inline>
        </w:drawing>
      </w:r>
    </w:p>
    <w:p w14:paraId="45C0115D"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It looks like what can get when calling glmnet… and here, we do have null components for some λ\lambdaλ large enough ! Really null… and that’s cool actually.</w:t>
      </w:r>
    </w:p>
    <w:p w14:paraId="7466FD71" w14:textId="77777777" w:rsidR="006949E4" w:rsidRPr="006949E4" w:rsidRDefault="006949E4" w:rsidP="006949E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949E4">
        <w:rPr>
          <w:rFonts w:ascii="Times New Roman" w:eastAsia="Times New Roman" w:hAnsi="Times New Roman" w:cs="Times New Roman"/>
          <w:b/>
          <w:bCs/>
          <w:sz w:val="36"/>
          <w:szCs w:val="36"/>
          <w:lang w:eastAsia="en-IN"/>
        </w:rPr>
        <w:lastRenderedPageBreak/>
        <w:t>Application on our second dataset</w:t>
      </w:r>
    </w:p>
    <w:p w14:paraId="2E15BE08"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Consider now the second dataset, with two covariates. The code to get lasso estimates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2"/>
      </w:tblGrid>
      <w:tr w:rsidR="006949E4" w:rsidRPr="006949E4" w14:paraId="2DD61B33" w14:textId="77777777" w:rsidTr="006949E4">
        <w:trPr>
          <w:tblCellSpacing w:w="15" w:type="dxa"/>
        </w:trPr>
        <w:tc>
          <w:tcPr>
            <w:tcW w:w="0" w:type="auto"/>
            <w:vAlign w:val="center"/>
            <w:hideMark/>
          </w:tcPr>
          <w:p w14:paraId="1327F4A1"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df0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df</w:t>
            </w:r>
          </w:p>
          <w:p w14:paraId="7EE06F0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df0$y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as.numeric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p>
          <w:p w14:paraId="0310FFC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plot_lambda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3E31DFE5"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m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apply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mean</w:t>
            </w:r>
            <w:r w:rsidRPr="006949E4">
              <w:rPr>
                <w:rFonts w:ascii="Courier New" w:eastAsia="Times New Roman" w:hAnsi="Courier New" w:cs="Courier New"/>
                <w:color w:val="008800"/>
                <w:sz w:val="20"/>
                <w:szCs w:val="20"/>
                <w:lang w:eastAsia="en-IN"/>
              </w:rPr>
              <w:t>)</w:t>
            </w:r>
          </w:p>
          <w:p w14:paraId="1A67232C"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s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apply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sd</w:t>
            </w:r>
            <w:r w:rsidRPr="006949E4">
              <w:rPr>
                <w:rFonts w:ascii="Courier New" w:eastAsia="Times New Roman" w:hAnsi="Courier New" w:cs="Courier New"/>
                <w:color w:val="008800"/>
                <w:sz w:val="20"/>
                <w:szCs w:val="20"/>
                <w:lang w:eastAsia="en-IN"/>
              </w:rPr>
              <w:t>)</w:t>
            </w:r>
          </w:p>
          <w:p w14:paraId="01BD045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for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j </w:t>
            </w:r>
            <w:r w:rsidRPr="006949E4">
              <w:rPr>
                <w:rFonts w:ascii="Courier New" w:eastAsia="Times New Roman" w:hAnsi="Courier New" w:cs="Courier New"/>
                <w:b/>
                <w:bCs/>
                <w:color w:val="0000FF"/>
                <w:sz w:val="20"/>
                <w:szCs w:val="20"/>
                <w:lang w:eastAsia="en-IN"/>
              </w:rPr>
              <w:t>in</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df0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&amp;</w:t>
            </w:r>
            <w:r w:rsidRPr="006949E4">
              <w:rPr>
                <w:rFonts w:ascii="Courier New" w:eastAsia="Times New Roman" w:hAnsi="Courier New" w:cs="Courier New"/>
                <w:sz w:val="20"/>
                <w:szCs w:val="20"/>
                <w:lang w:eastAsia="en-IN"/>
              </w:rPr>
              <w:t>lt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j</w:t>
            </w:r>
            <w:r w:rsidRPr="006949E4">
              <w:rPr>
                <w:rFonts w:ascii="Courier New" w:eastAsia="Times New Roman" w:hAnsi="Courier New" w:cs="Courier New"/>
                <w:color w:val="008800"/>
                <w:sz w:val="20"/>
                <w:szCs w:val="20"/>
                <w:lang w:eastAsia="en-IN"/>
              </w:rPr>
              <w:t>]</w:t>
            </w:r>
          </w:p>
          <w:p w14:paraId="4B5C174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glmnet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df0$x1,df0$x2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df0$y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lambda</w:t>
            </w:r>
            <w:r w:rsidRPr="006949E4">
              <w:rPr>
                <w:rFonts w:ascii="Courier New" w:eastAsia="Times New Roman" w:hAnsi="Courier New" w:cs="Courier New"/>
                <w:color w:val="008800"/>
                <w:sz w:val="20"/>
                <w:szCs w:val="20"/>
                <w:lang w:eastAsia="en-IN"/>
              </w:rPr>
              <w:t>)</w:t>
            </w:r>
          </w:p>
          <w:p w14:paraId="26F6F0C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u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seq</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length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101</w:t>
            </w:r>
            <w:r w:rsidRPr="006949E4">
              <w:rPr>
                <w:rFonts w:ascii="Courier New" w:eastAsia="Times New Roman" w:hAnsi="Courier New" w:cs="Courier New"/>
                <w:color w:val="008800"/>
                <w:sz w:val="20"/>
                <w:szCs w:val="20"/>
                <w:lang w:eastAsia="en-IN"/>
              </w:rPr>
              <w:t>)</w:t>
            </w:r>
          </w:p>
          <w:p w14:paraId="6A8063F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p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function</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x,y</w:t>
            </w:r>
            <w:r w:rsidRPr="006949E4">
              <w:rPr>
                <w:rFonts w:ascii="Courier New" w:eastAsia="Times New Roman" w:hAnsi="Courier New" w:cs="Courier New"/>
                <w:color w:val="008800"/>
                <w:sz w:val="20"/>
                <w:szCs w:val="20"/>
                <w:lang w:eastAsia="en-IN"/>
              </w:rPr>
              <w:t>){</w:t>
            </w:r>
          </w:p>
          <w:p w14:paraId="5A884B8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xt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39C7695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yt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322117E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predict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reg,newx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xt,x2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yt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,type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"response"</w:t>
            </w:r>
            <w:r w:rsidRPr="006949E4">
              <w:rPr>
                <w:rFonts w:ascii="Courier New" w:eastAsia="Times New Roman" w:hAnsi="Courier New" w:cs="Courier New"/>
                <w:color w:val="008800"/>
                <w:sz w:val="20"/>
                <w:szCs w:val="20"/>
                <w:lang w:eastAsia="en-IN"/>
              </w:rPr>
              <w:t>)}</w:t>
            </w:r>
          </w:p>
          <w:p w14:paraId="3A9DF47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v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b/>
                <w:bCs/>
                <w:color w:val="0000FF"/>
                <w:sz w:val="20"/>
                <w:szCs w:val="20"/>
                <w:lang w:eastAsia="en-IN"/>
              </w:rPr>
              <w:t>outer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u,u,p</w:t>
            </w:r>
            <w:r w:rsidRPr="006949E4">
              <w:rPr>
                <w:rFonts w:ascii="Courier New" w:eastAsia="Times New Roman" w:hAnsi="Courier New" w:cs="Courier New"/>
                <w:color w:val="008800"/>
                <w:sz w:val="20"/>
                <w:szCs w:val="20"/>
                <w:lang w:eastAsia="en-IN"/>
              </w:rPr>
              <w:t>)</w:t>
            </w:r>
          </w:p>
          <w:p w14:paraId="58B78DD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image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u,u,v,</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clr10,breaks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10</w:t>
            </w:r>
            <w:r w:rsidRPr="006949E4">
              <w:rPr>
                <w:rFonts w:ascii="Courier New" w:eastAsia="Times New Roman" w:hAnsi="Courier New" w:cs="Courier New"/>
                <w:color w:val="008800"/>
                <w:sz w:val="20"/>
                <w:szCs w:val="20"/>
                <w:lang w:eastAsia="en-IN"/>
              </w:rPr>
              <w:t>)</w:t>
            </w:r>
          </w:p>
          <w:p w14:paraId="14C9FF9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points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$x1,</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$x2,pch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19</w:t>
            </w:r>
            <w:r w:rsidRPr="006949E4">
              <w:rPr>
                <w:rFonts w:ascii="Courier New" w:eastAsia="Times New Roman" w:hAnsi="Courier New" w:cs="Courier New"/>
                <w:sz w:val="20"/>
                <w:szCs w:val="20"/>
                <w:lang w:eastAsia="en-IN"/>
              </w:rPr>
              <w:t>,cex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1.5</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"white"</w:t>
            </w:r>
            <w:r w:rsidRPr="006949E4">
              <w:rPr>
                <w:rFonts w:ascii="Courier New" w:eastAsia="Times New Roman" w:hAnsi="Courier New" w:cs="Courier New"/>
                <w:color w:val="008800"/>
                <w:sz w:val="20"/>
                <w:szCs w:val="20"/>
                <w:lang w:eastAsia="en-IN"/>
              </w:rPr>
              <w:t>)</w:t>
            </w:r>
          </w:p>
          <w:p w14:paraId="245F5FC9"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points</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$x1,</w:t>
            </w:r>
            <w:r w:rsidRPr="006949E4">
              <w:rPr>
                <w:rFonts w:ascii="Courier New" w:eastAsia="Times New Roman" w:hAnsi="Courier New" w:cs="Courier New"/>
                <w:b/>
                <w:bCs/>
                <w:color w:val="0000FF"/>
                <w:sz w:val="20"/>
                <w:szCs w:val="20"/>
                <w:lang w:eastAsia="en-IN"/>
              </w:rPr>
              <w:t>df</w:t>
            </w:r>
            <w:r w:rsidRPr="006949E4">
              <w:rPr>
                <w:rFonts w:ascii="Courier New" w:eastAsia="Times New Roman" w:hAnsi="Courier New" w:cs="Courier New"/>
                <w:sz w:val="20"/>
                <w:szCs w:val="20"/>
                <w:lang w:eastAsia="en-IN"/>
              </w:rPr>
              <w:t>$x2,pch</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19</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z</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,cex</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1.5</w:t>
            </w:r>
            <w:r w:rsidRPr="006949E4">
              <w:rPr>
                <w:rFonts w:ascii="Courier New" w:eastAsia="Times New Roman" w:hAnsi="Courier New" w:cs="Courier New"/>
                <w:color w:val="008800"/>
                <w:sz w:val="20"/>
                <w:szCs w:val="20"/>
                <w:lang w:eastAsia="en-IN"/>
              </w:rPr>
              <w:t>)</w:t>
            </w:r>
          </w:p>
          <w:p w14:paraId="79EA554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contour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u,u,v,</w:t>
            </w:r>
            <w:r w:rsidRPr="006949E4">
              <w:rPr>
                <w:rFonts w:ascii="Courier New" w:eastAsia="Times New Roman" w:hAnsi="Courier New" w:cs="Courier New"/>
                <w:b/>
                <w:bCs/>
                <w:color w:val="0000FF"/>
                <w:sz w:val="20"/>
                <w:szCs w:val="20"/>
                <w:lang w:eastAsia="en-IN"/>
              </w:rPr>
              <w:t>levels</w:t>
            </w:r>
            <w:r w:rsidRPr="006949E4">
              <w:rPr>
                <w:rFonts w:ascii="Courier New" w:eastAsia="Times New Roman" w:hAnsi="Courier New" w:cs="Courier New"/>
                <w:sz w:val="20"/>
                <w:szCs w:val="20"/>
                <w:lang w:eastAsia="en-IN"/>
              </w:rPr>
              <w:t xml:space="preserve">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.5,add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TRUE</w:t>
            </w:r>
            <w:r w:rsidRPr="006949E4">
              <w:rPr>
                <w:rFonts w:ascii="Courier New" w:eastAsia="Times New Roman" w:hAnsi="Courier New" w:cs="Courier New"/>
                <w:color w:val="008800"/>
                <w:sz w:val="20"/>
                <w:szCs w:val="20"/>
                <w:lang w:eastAsia="en-IN"/>
              </w:rPr>
              <w:t>)}</w:t>
            </w:r>
          </w:p>
        </w:tc>
      </w:tr>
    </w:tbl>
    <w:p w14:paraId="09DE32F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Consider some small values, for [\lambda], so that we only have some sort of shrinkage of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6949E4" w:rsidRPr="006949E4" w14:paraId="1EB2C00F" w14:textId="77777777" w:rsidTr="006949E4">
        <w:trPr>
          <w:tblCellSpacing w:w="15" w:type="dxa"/>
        </w:trPr>
        <w:tc>
          <w:tcPr>
            <w:tcW w:w="0" w:type="auto"/>
            <w:vAlign w:val="center"/>
            <w:hideMark/>
          </w:tcPr>
          <w:p w14:paraId="2C570E58"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glmnet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df0$x1,df0$x2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df0$y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22CE182B"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mfrow</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5781E710"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reg,xvar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"blue"</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"red"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,lwd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2D8A288E"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abline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2.8</w:t>
            </w:r>
            <w:r w:rsidRPr="006949E4">
              <w:rPr>
                <w:rFonts w:ascii="Courier New" w:eastAsia="Times New Roman" w:hAnsi="Courier New" w:cs="Courier New"/>
                <w:color w:val="008800"/>
                <w:sz w:val="20"/>
                <w:szCs w:val="20"/>
                <w:lang w:eastAsia="en-IN"/>
              </w:rPr>
              <w:t>))</w:t>
            </w:r>
          </w:p>
          <w:p w14:paraId="28429DF6"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plot_lambda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2.8</w:t>
            </w:r>
            <w:r w:rsidRPr="006949E4">
              <w:rPr>
                <w:rFonts w:ascii="Courier New" w:eastAsia="Times New Roman" w:hAnsi="Courier New" w:cs="Courier New"/>
                <w:color w:val="008800"/>
                <w:sz w:val="20"/>
                <w:szCs w:val="20"/>
                <w:lang w:eastAsia="en-IN"/>
              </w:rPr>
              <w:t>))</w:t>
            </w:r>
          </w:p>
        </w:tc>
      </w:tr>
    </w:tbl>
    <w:p w14:paraId="4A7EC32F"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330FD1F1" wp14:editId="00F5D290">
            <wp:extent cx="13738860" cy="8778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38860" cy="8778240"/>
                    </a:xfrm>
                    <a:prstGeom prst="rect">
                      <a:avLst/>
                    </a:prstGeom>
                    <a:noFill/>
                    <a:ln>
                      <a:noFill/>
                    </a:ln>
                  </pic:spPr>
                </pic:pic>
              </a:graphicData>
            </a:graphic>
          </wp:inline>
        </w:drawing>
      </w:r>
      <w:r w:rsidRPr="006949E4">
        <w:rPr>
          <w:rFonts w:ascii="Times New Roman" w:eastAsia="Times New Roman" w:hAnsi="Times New Roman" w:cs="Times New Roman"/>
          <w:sz w:val="24"/>
          <w:szCs w:val="24"/>
          <w:lang w:eastAsia="en-IN"/>
        </w:rPr>
        <w:br/>
      </w:r>
      <w:r w:rsidRPr="006949E4">
        <w:rPr>
          <w:rFonts w:ascii="Times New Roman" w:eastAsia="Times New Roman" w:hAnsi="Times New Roman" w:cs="Times New Roman"/>
          <w:sz w:val="24"/>
          <w:szCs w:val="24"/>
          <w:lang w:eastAsia="en-IN"/>
        </w:rPr>
        <w:lastRenderedPageBreak/>
        <w:t>But with a larger λ\lambdaλ, there is variable selection: here β^1,λ=0\widehat{\beta}_{1,\lambda}=0β</w:t>
      </w:r>
    </w:p>
    <w:p w14:paraId="7C12C3B4"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sz w:val="24"/>
          <w:szCs w:val="24"/>
          <w:lang w:eastAsia="en-IN"/>
        </w:rPr>
        <w:t>​1,λ​=0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6949E4" w:rsidRPr="006949E4" w14:paraId="2BE3911A" w14:textId="77777777" w:rsidTr="006949E4">
        <w:trPr>
          <w:tblCellSpacing w:w="15" w:type="dxa"/>
        </w:trPr>
        <w:tc>
          <w:tcPr>
            <w:tcW w:w="0" w:type="auto"/>
            <w:vAlign w:val="center"/>
            <w:hideMark/>
          </w:tcPr>
          <w:p w14:paraId="76EAC43A"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 xml:space="preserve">reg </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xml:space="preserve"> glmnet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cbind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df0$x1,df0$x2</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 df0$y</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 alpha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color w:val="008800"/>
                <w:sz w:val="20"/>
                <w:szCs w:val="20"/>
                <w:lang w:eastAsia="en-IN"/>
              </w:rPr>
              <w:t>)</w:t>
            </w:r>
          </w:p>
          <w:p w14:paraId="2776DE62"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mfrow</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1</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163E0C14"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plot</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reg,xvar</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"lambda"</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b/>
                <w:bCs/>
                <w:color w:val="0000FF"/>
                <w:sz w:val="20"/>
                <w:szCs w:val="20"/>
                <w:lang w:eastAsia="en-IN"/>
              </w:rPr>
              <w:t>col</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c</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"blue"</w:t>
            </w:r>
            <w:r w:rsidRPr="006949E4">
              <w:rPr>
                <w:rFonts w:ascii="Courier New" w:eastAsia="Times New Roman" w:hAnsi="Courier New" w:cs="Courier New"/>
                <w:sz w:val="20"/>
                <w:szCs w:val="20"/>
                <w:lang w:eastAsia="en-IN"/>
              </w:rPr>
              <w:t>,</w:t>
            </w:r>
            <w:r w:rsidRPr="006949E4">
              <w:rPr>
                <w:rFonts w:ascii="Courier New" w:eastAsia="Times New Roman" w:hAnsi="Courier New" w:cs="Courier New"/>
                <w:color w:val="FF0000"/>
                <w:sz w:val="20"/>
                <w:szCs w:val="20"/>
                <w:lang w:eastAsia="en-IN"/>
              </w:rPr>
              <w:t>"red"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,lwd</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w:t>
            </w:r>
            <w:r w:rsidRPr="006949E4">
              <w:rPr>
                <w:rFonts w:ascii="Courier New" w:eastAsia="Times New Roman" w:hAnsi="Courier New" w:cs="Courier New"/>
                <w:color w:val="008800"/>
                <w:sz w:val="20"/>
                <w:szCs w:val="20"/>
                <w:lang w:eastAsia="en-IN"/>
              </w:rPr>
              <w:t>)</w:t>
            </w:r>
          </w:p>
          <w:p w14:paraId="656210C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b/>
                <w:bCs/>
                <w:color w:val="0000FF"/>
                <w:sz w:val="20"/>
                <w:szCs w:val="20"/>
                <w:lang w:eastAsia="en-IN"/>
              </w:rPr>
              <w:t>abline</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sz w:val="20"/>
                <w:szCs w:val="20"/>
                <w:lang w:eastAsia="en-IN"/>
              </w:rPr>
              <w:t>v</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2.1</w:t>
            </w:r>
            <w:r w:rsidRPr="006949E4">
              <w:rPr>
                <w:rFonts w:ascii="Courier New" w:eastAsia="Times New Roman" w:hAnsi="Courier New" w:cs="Courier New"/>
                <w:color w:val="008800"/>
                <w:sz w:val="20"/>
                <w:szCs w:val="20"/>
                <w:lang w:eastAsia="en-IN"/>
              </w:rPr>
              <w:t>))</w:t>
            </w:r>
          </w:p>
          <w:p w14:paraId="7E29FD33" w14:textId="77777777" w:rsidR="006949E4" w:rsidRPr="006949E4" w:rsidRDefault="006949E4" w:rsidP="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949E4">
              <w:rPr>
                <w:rFonts w:ascii="Courier New" w:eastAsia="Times New Roman" w:hAnsi="Courier New" w:cs="Courier New"/>
                <w:sz w:val="20"/>
                <w:szCs w:val="20"/>
                <w:lang w:eastAsia="en-IN"/>
              </w:rPr>
              <w:t>plot_lambda</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b/>
                <w:bCs/>
                <w:color w:val="0000FF"/>
                <w:sz w:val="20"/>
                <w:szCs w:val="20"/>
                <w:lang w:eastAsia="en-IN"/>
              </w:rPr>
              <w:t>exp</w:t>
            </w:r>
            <w:r w:rsidRPr="006949E4">
              <w:rPr>
                <w:rFonts w:ascii="Courier New" w:eastAsia="Times New Roman" w:hAnsi="Courier New" w:cs="Courier New"/>
                <w:color w:val="008800"/>
                <w:sz w:val="20"/>
                <w:szCs w:val="20"/>
                <w:lang w:eastAsia="en-IN"/>
              </w:rPr>
              <w:t>(-</w:t>
            </w:r>
            <w:r w:rsidRPr="006949E4">
              <w:rPr>
                <w:rFonts w:ascii="Courier New" w:eastAsia="Times New Roman" w:hAnsi="Courier New" w:cs="Courier New"/>
                <w:color w:val="FF0000"/>
                <w:sz w:val="20"/>
                <w:szCs w:val="20"/>
                <w:lang w:eastAsia="en-IN"/>
              </w:rPr>
              <w:t>2.1</w:t>
            </w:r>
            <w:r w:rsidRPr="006949E4">
              <w:rPr>
                <w:rFonts w:ascii="Courier New" w:eastAsia="Times New Roman" w:hAnsi="Courier New" w:cs="Courier New"/>
                <w:color w:val="008800"/>
                <w:sz w:val="20"/>
                <w:szCs w:val="20"/>
                <w:lang w:eastAsia="en-IN"/>
              </w:rPr>
              <w:t>))</w:t>
            </w:r>
          </w:p>
        </w:tc>
      </w:tr>
    </w:tbl>
    <w:p w14:paraId="54426AC9" w14:textId="77777777" w:rsidR="006949E4" w:rsidRPr="006949E4" w:rsidRDefault="006949E4" w:rsidP="006949E4">
      <w:pPr>
        <w:spacing w:before="100" w:beforeAutospacing="1" w:after="100" w:afterAutospacing="1" w:line="240" w:lineRule="auto"/>
        <w:rPr>
          <w:rFonts w:ascii="Times New Roman" w:eastAsia="Times New Roman" w:hAnsi="Times New Roman" w:cs="Times New Roman"/>
          <w:sz w:val="24"/>
          <w:szCs w:val="24"/>
          <w:lang w:eastAsia="en-IN"/>
        </w:rPr>
      </w:pPr>
      <w:r w:rsidRPr="006949E4">
        <w:rPr>
          <w:rFonts w:ascii="Times New Roman" w:eastAsia="Times New Roman" w:hAnsi="Times New Roman" w:cs="Times New Roman"/>
          <w:noProof/>
          <w:sz w:val="24"/>
          <w:szCs w:val="24"/>
          <w:lang w:eastAsia="en-IN"/>
        </w:rPr>
        <w:lastRenderedPageBreak/>
        <w:drawing>
          <wp:inline distT="0" distB="0" distL="0" distR="0" wp14:anchorId="719B80C7" wp14:editId="75A84169">
            <wp:extent cx="13853160" cy="876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53160" cy="8763000"/>
                    </a:xfrm>
                    <a:prstGeom prst="rect">
                      <a:avLst/>
                    </a:prstGeom>
                    <a:noFill/>
                    <a:ln>
                      <a:noFill/>
                    </a:ln>
                  </pic:spPr>
                </pic:pic>
              </a:graphicData>
            </a:graphic>
          </wp:inline>
        </w:drawing>
      </w:r>
    </w:p>
    <w:p w14:paraId="36295E04"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F0C3E"/>
    <w:multiLevelType w:val="multilevel"/>
    <w:tmpl w:val="B6F4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D36FF"/>
    <w:multiLevelType w:val="multilevel"/>
    <w:tmpl w:val="2BF4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E5773"/>
    <w:multiLevelType w:val="multilevel"/>
    <w:tmpl w:val="2630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35114"/>
    <w:multiLevelType w:val="multilevel"/>
    <w:tmpl w:val="52C6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845779"/>
    <w:multiLevelType w:val="multilevel"/>
    <w:tmpl w:val="EEEC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71073B"/>
    <w:multiLevelType w:val="multilevel"/>
    <w:tmpl w:val="2F34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E4"/>
    <w:rsid w:val="002A112B"/>
    <w:rsid w:val="004D2E39"/>
    <w:rsid w:val="006949E4"/>
    <w:rsid w:val="00715297"/>
    <w:rsid w:val="009E7B48"/>
    <w:rsid w:val="00B411C3"/>
    <w:rsid w:val="00D8008E"/>
    <w:rsid w:val="00E07DBD"/>
    <w:rsid w:val="00EE738D"/>
    <w:rsid w:val="00F6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05E6F"/>
  <w15:chartTrackingRefBased/>
  <w15:docId w15:val="{BD2284B5-AE2E-4552-9393-5482037E4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949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49E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6949E4"/>
  </w:style>
  <w:style w:type="paragraph" w:customStyle="1" w:styleId="msonormal0">
    <w:name w:val="msonormal"/>
    <w:basedOn w:val="Normal"/>
    <w:rsid w:val="006949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949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49E4"/>
    <w:rPr>
      <w:color w:val="0000FF"/>
      <w:u w:val="single"/>
    </w:rPr>
  </w:style>
  <w:style w:type="character" w:styleId="FollowedHyperlink">
    <w:name w:val="FollowedHyperlink"/>
    <w:basedOn w:val="DefaultParagraphFont"/>
    <w:uiPriority w:val="99"/>
    <w:semiHidden/>
    <w:unhideWhenUsed/>
    <w:rsid w:val="006949E4"/>
    <w:rPr>
      <w:color w:val="800080"/>
      <w:u w:val="single"/>
    </w:rPr>
  </w:style>
  <w:style w:type="character" w:customStyle="1" w:styleId="katex">
    <w:name w:val="katex"/>
    <w:basedOn w:val="DefaultParagraphFont"/>
    <w:rsid w:val="006949E4"/>
  </w:style>
  <w:style w:type="character" w:customStyle="1" w:styleId="katex-mathml">
    <w:name w:val="katex-mathml"/>
    <w:basedOn w:val="DefaultParagraphFont"/>
    <w:rsid w:val="006949E4"/>
  </w:style>
  <w:style w:type="character" w:customStyle="1" w:styleId="katex-html">
    <w:name w:val="katex-html"/>
    <w:basedOn w:val="DefaultParagraphFont"/>
    <w:rsid w:val="006949E4"/>
  </w:style>
  <w:style w:type="character" w:customStyle="1" w:styleId="base">
    <w:name w:val="base"/>
    <w:basedOn w:val="DefaultParagraphFont"/>
    <w:rsid w:val="006949E4"/>
  </w:style>
  <w:style w:type="character" w:customStyle="1" w:styleId="strut">
    <w:name w:val="strut"/>
    <w:basedOn w:val="DefaultParagraphFont"/>
    <w:rsid w:val="006949E4"/>
  </w:style>
  <w:style w:type="character" w:customStyle="1" w:styleId="mord">
    <w:name w:val="mord"/>
    <w:basedOn w:val="DefaultParagraphFont"/>
    <w:rsid w:val="006949E4"/>
  </w:style>
  <w:style w:type="character" w:customStyle="1" w:styleId="msupsub">
    <w:name w:val="msupsub"/>
    <w:basedOn w:val="DefaultParagraphFont"/>
    <w:rsid w:val="006949E4"/>
  </w:style>
  <w:style w:type="character" w:customStyle="1" w:styleId="vlist-t">
    <w:name w:val="vlist-t"/>
    <w:basedOn w:val="DefaultParagraphFont"/>
    <w:rsid w:val="006949E4"/>
  </w:style>
  <w:style w:type="character" w:customStyle="1" w:styleId="vlist-r">
    <w:name w:val="vlist-r"/>
    <w:basedOn w:val="DefaultParagraphFont"/>
    <w:rsid w:val="006949E4"/>
  </w:style>
  <w:style w:type="character" w:customStyle="1" w:styleId="vlist">
    <w:name w:val="vlist"/>
    <w:basedOn w:val="DefaultParagraphFont"/>
    <w:rsid w:val="006949E4"/>
  </w:style>
  <w:style w:type="character" w:customStyle="1" w:styleId="pstrut">
    <w:name w:val="pstrut"/>
    <w:basedOn w:val="DefaultParagraphFont"/>
    <w:rsid w:val="006949E4"/>
  </w:style>
  <w:style w:type="character" w:customStyle="1" w:styleId="sizing">
    <w:name w:val="sizing"/>
    <w:basedOn w:val="DefaultParagraphFont"/>
    <w:rsid w:val="006949E4"/>
  </w:style>
  <w:style w:type="character" w:customStyle="1" w:styleId="vlist-s">
    <w:name w:val="vlist-s"/>
    <w:basedOn w:val="DefaultParagraphFont"/>
    <w:rsid w:val="006949E4"/>
  </w:style>
  <w:style w:type="paragraph" w:styleId="HTMLPreformatted">
    <w:name w:val="HTML Preformatted"/>
    <w:basedOn w:val="Normal"/>
    <w:link w:val="HTMLPreformattedChar"/>
    <w:uiPriority w:val="99"/>
    <w:semiHidden/>
    <w:unhideWhenUsed/>
    <w:rsid w:val="00694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49E4"/>
    <w:rPr>
      <w:rFonts w:ascii="Courier New" w:eastAsia="Times New Roman" w:hAnsi="Courier New" w:cs="Courier New"/>
      <w:sz w:val="20"/>
      <w:szCs w:val="20"/>
      <w:lang w:eastAsia="en-IN"/>
    </w:rPr>
  </w:style>
  <w:style w:type="character" w:customStyle="1" w:styleId="mspace">
    <w:name w:val="mspace"/>
    <w:basedOn w:val="DefaultParagraphFont"/>
    <w:rsid w:val="006949E4"/>
  </w:style>
  <w:style w:type="character" w:customStyle="1" w:styleId="mrel">
    <w:name w:val="mrel"/>
    <w:basedOn w:val="DefaultParagraphFont"/>
    <w:rsid w:val="006949E4"/>
  </w:style>
  <w:style w:type="character" w:customStyle="1" w:styleId="mbin">
    <w:name w:val="mbin"/>
    <w:basedOn w:val="DefaultParagraphFont"/>
    <w:rsid w:val="006949E4"/>
  </w:style>
  <w:style w:type="character" w:customStyle="1" w:styleId="katex-display">
    <w:name w:val="katex-display"/>
    <w:basedOn w:val="DefaultParagraphFont"/>
    <w:rsid w:val="006949E4"/>
  </w:style>
  <w:style w:type="character" w:customStyle="1" w:styleId="mop">
    <w:name w:val="mop"/>
    <w:basedOn w:val="DefaultParagraphFont"/>
    <w:rsid w:val="006949E4"/>
  </w:style>
  <w:style w:type="character" w:customStyle="1" w:styleId="delimsizing">
    <w:name w:val="delimsizing"/>
    <w:basedOn w:val="DefaultParagraphFont"/>
    <w:rsid w:val="006949E4"/>
  </w:style>
  <w:style w:type="character" w:customStyle="1" w:styleId="svg-align">
    <w:name w:val="svg-align"/>
    <w:basedOn w:val="DefaultParagraphFont"/>
    <w:rsid w:val="006949E4"/>
  </w:style>
  <w:style w:type="character" w:customStyle="1" w:styleId="minner">
    <w:name w:val="minner"/>
    <w:basedOn w:val="DefaultParagraphFont"/>
    <w:rsid w:val="006949E4"/>
  </w:style>
  <w:style w:type="character" w:customStyle="1" w:styleId="mopen">
    <w:name w:val="mopen"/>
    <w:basedOn w:val="DefaultParagraphFont"/>
    <w:rsid w:val="006949E4"/>
  </w:style>
  <w:style w:type="character" w:customStyle="1" w:styleId="mfrac">
    <w:name w:val="mfrac"/>
    <w:basedOn w:val="DefaultParagraphFont"/>
    <w:rsid w:val="006949E4"/>
  </w:style>
  <w:style w:type="character" w:customStyle="1" w:styleId="frac-line">
    <w:name w:val="frac-line"/>
    <w:basedOn w:val="DefaultParagraphFont"/>
    <w:rsid w:val="006949E4"/>
  </w:style>
  <w:style w:type="character" w:customStyle="1" w:styleId="mclose">
    <w:name w:val="mclose"/>
    <w:basedOn w:val="DefaultParagraphFont"/>
    <w:rsid w:val="006949E4"/>
  </w:style>
  <w:style w:type="character" w:customStyle="1" w:styleId="mpunct">
    <w:name w:val="mpunct"/>
    <w:basedOn w:val="DefaultParagraphFont"/>
    <w:rsid w:val="006949E4"/>
  </w:style>
  <w:style w:type="character" w:customStyle="1" w:styleId="delimsizinginner">
    <w:name w:val="delimsizinginner"/>
    <w:basedOn w:val="DefaultParagraphFont"/>
    <w:rsid w:val="006949E4"/>
  </w:style>
  <w:style w:type="character" w:customStyle="1" w:styleId="mtable">
    <w:name w:val="mtable"/>
    <w:basedOn w:val="DefaultParagraphFont"/>
    <w:rsid w:val="006949E4"/>
  </w:style>
  <w:style w:type="character" w:customStyle="1" w:styleId="col-align-l">
    <w:name w:val="col-align-l"/>
    <w:basedOn w:val="DefaultParagraphFont"/>
    <w:rsid w:val="006949E4"/>
  </w:style>
  <w:style w:type="character" w:customStyle="1" w:styleId="rlap">
    <w:name w:val="rlap"/>
    <w:basedOn w:val="DefaultParagraphFont"/>
    <w:rsid w:val="006949E4"/>
  </w:style>
  <w:style w:type="character" w:customStyle="1" w:styleId="inner">
    <w:name w:val="inner"/>
    <w:basedOn w:val="DefaultParagraphFont"/>
    <w:rsid w:val="006949E4"/>
  </w:style>
  <w:style w:type="character" w:customStyle="1" w:styleId="fix">
    <w:name w:val="fix"/>
    <w:basedOn w:val="DefaultParagraphFont"/>
    <w:rsid w:val="006949E4"/>
  </w:style>
  <w:style w:type="character" w:customStyle="1" w:styleId="arraycolsep">
    <w:name w:val="arraycolsep"/>
    <w:basedOn w:val="DefaultParagraphFont"/>
    <w:rsid w:val="00694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4134">
      <w:bodyDiv w:val="1"/>
      <w:marLeft w:val="0"/>
      <w:marRight w:val="0"/>
      <w:marTop w:val="0"/>
      <w:marBottom w:val="0"/>
      <w:divBdr>
        <w:top w:val="none" w:sz="0" w:space="0" w:color="auto"/>
        <w:left w:val="none" w:sz="0" w:space="0" w:color="auto"/>
        <w:bottom w:val="none" w:sz="0" w:space="0" w:color="auto"/>
        <w:right w:val="none" w:sz="0" w:space="0" w:color="auto"/>
      </w:divBdr>
      <w:divsChild>
        <w:div w:id="860584337">
          <w:marLeft w:val="0"/>
          <w:marRight w:val="0"/>
          <w:marTop w:val="0"/>
          <w:marBottom w:val="0"/>
          <w:divBdr>
            <w:top w:val="none" w:sz="0" w:space="0" w:color="auto"/>
            <w:left w:val="none" w:sz="0" w:space="0" w:color="auto"/>
            <w:bottom w:val="none" w:sz="0" w:space="0" w:color="auto"/>
            <w:right w:val="none" w:sz="0" w:space="0" w:color="auto"/>
          </w:divBdr>
        </w:div>
        <w:div w:id="784235453">
          <w:marLeft w:val="0"/>
          <w:marRight w:val="0"/>
          <w:marTop w:val="0"/>
          <w:marBottom w:val="0"/>
          <w:divBdr>
            <w:top w:val="none" w:sz="0" w:space="0" w:color="auto"/>
            <w:left w:val="none" w:sz="0" w:space="0" w:color="auto"/>
            <w:bottom w:val="none" w:sz="0" w:space="0" w:color="auto"/>
            <w:right w:val="none" w:sz="0" w:space="0" w:color="auto"/>
          </w:divBdr>
        </w:div>
        <w:div w:id="1092311689">
          <w:marLeft w:val="0"/>
          <w:marRight w:val="0"/>
          <w:marTop w:val="0"/>
          <w:marBottom w:val="0"/>
          <w:divBdr>
            <w:top w:val="none" w:sz="0" w:space="0" w:color="auto"/>
            <w:left w:val="none" w:sz="0" w:space="0" w:color="auto"/>
            <w:bottom w:val="none" w:sz="0" w:space="0" w:color="auto"/>
            <w:right w:val="none" w:sz="0" w:space="0" w:color="auto"/>
          </w:divBdr>
        </w:div>
        <w:div w:id="1097869675">
          <w:marLeft w:val="0"/>
          <w:marRight w:val="0"/>
          <w:marTop w:val="0"/>
          <w:marBottom w:val="0"/>
          <w:divBdr>
            <w:top w:val="none" w:sz="0" w:space="0" w:color="auto"/>
            <w:left w:val="none" w:sz="0" w:space="0" w:color="auto"/>
            <w:bottom w:val="none" w:sz="0" w:space="0" w:color="auto"/>
            <w:right w:val="none" w:sz="0" w:space="0" w:color="auto"/>
          </w:divBdr>
        </w:div>
        <w:div w:id="529492471">
          <w:marLeft w:val="0"/>
          <w:marRight w:val="0"/>
          <w:marTop w:val="0"/>
          <w:marBottom w:val="0"/>
          <w:divBdr>
            <w:top w:val="none" w:sz="0" w:space="0" w:color="auto"/>
            <w:left w:val="none" w:sz="0" w:space="0" w:color="auto"/>
            <w:bottom w:val="none" w:sz="0" w:space="0" w:color="auto"/>
            <w:right w:val="none" w:sz="0" w:space="0" w:color="auto"/>
          </w:divBdr>
        </w:div>
        <w:div w:id="96947436">
          <w:marLeft w:val="0"/>
          <w:marRight w:val="0"/>
          <w:marTop w:val="0"/>
          <w:marBottom w:val="0"/>
          <w:divBdr>
            <w:top w:val="none" w:sz="0" w:space="0" w:color="auto"/>
            <w:left w:val="none" w:sz="0" w:space="0" w:color="auto"/>
            <w:bottom w:val="none" w:sz="0" w:space="0" w:color="auto"/>
            <w:right w:val="none" w:sz="0" w:space="0" w:color="auto"/>
          </w:divBdr>
        </w:div>
        <w:div w:id="985936315">
          <w:marLeft w:val="0"/>
          <w:marRight w:val="0"/>
          <w:marTop w:val="0"/>
          <w:marBottom w:val="0"/>
          <w:divBdr>
            <w:top w:val="none" w:sz="0" w:space="0" w:color="auto"/>
            <w:left w:val="none" w:sz="0" w:space="0" w:color="auto"/>
            <w:bottom w:val="none" w:sz="0" w:space="0" w:color="auto"/>
            <w:right w:val="none" w:sz="0" w:space="0" w:color="auto"/>
          </w:divBdr>
        </w:div>
        <w:div w:id="2102792540">
          <w:marLeft w:val="0"/>
          <w:marRight w:val="0"/>
          <w:marTop w:val="0"/>
          <w:marBottom w:val="0"/>
          <w:divBdr>
            <w:top w:val="none" w:sz="0" w:space="0" w:color="auto"/>
            <w:left w:val="none" w:sz="0" w:space="0" w:color="auto"/>
            <w:bottom w:val="none" w:sz="0" w:space="0" w:color="auto"/>
            <w:right w:val="none" w:sz="0" w:space="0" w:color="auto"/>
          </w:divBdr>
        </w:div>
        <w:div w:id="2143426650">
          <w:marLeft w:val="0"/>
          <w:marRight w:val="0"/>
          <w:marTop w:val="0"/>
          <w:marBottom w:val="0"/>
          <w:divBdr>
            <w:top w:val="none" w:sz="0" w:space="0" w:color="auto"/>
            <w:left w:val="none" w:sz="0" w:space="0" w:color="auto"/>
            <w:bottom w:val="none" w:sz="0" w:space="0" w:color="auto"/>
            <w:right w:val="none" w:sz="0" w:space="0" w:color="auto"/>
          </w:divBdr>
        </w:div>
        <w:div w:id="647827716">
          <w:marLeft w:val="0"/>
          <w:marRight w:val="0"/>
          <w:marTop w:val="0"/>
          <w:marBottom w:val="0"/>
          <w:divBdr>
            <w:top w:val="none" w:sz="0" w:space="0" w:color="auto"/>
            <w:left w:val="none" w:sz="0" w:space="0" w:color="auto"/>
            <w:bottom w:val="none" w:sz="0" w:space="0" w:color="auto"/>
            <w:right w:val="none" w:sz="0" w:space="0" w:color="auto"/>
          </w:divBdr>
        </w:div>
        <w:div w:id="844443673">
          <w:marLeft w:val="0"/>
          <w:marRight w:val="0"/>
          <w:marTop w:val="0"/>
          <w:marBottom w:val="0"/>
          <w:divBdr>
            <w:top w:val="none" w:sz="0" w:space="0" w:color="auto"/>
            <w:left w:val="none" w:sz="0" w:space="0" w:color="auto"/>
            <w:bottom w:val="none" w:sz="0" w:space="0" w:color="auto"/>
            <w:right w:val="none" w:sz="0" w:space="0" w:color="auto"/>
          </w:divBdr>
        </w:div>
        <w:div w:id="787312198">
          <w:marLeft w:val="0"/>
          <w:marRight w:val="0"/>
          <w:marTop w:val="0"/>
          <w:marBottom w:val="0"/>
          <w:divBdr>
            <w:top w:val="none" w:sz="0" w:space="0" w:color="auto"/>
            <w:left w:val="none" w:sz="0" w:space="0" w:color="auto"/>
            <w:bottom w:val="none" w:sz="0" w:space="0" w:color="auto"/>
            <w:right w:val="none" w:sz="0" w:space="0" w:color="auto"/>
          </w:divBdr>
        </w:div>
        <w:div w:id="985669530">
          <w:marLeft w:val="0"/>
          <w:marRight w:val="0"/>
          <w:marTop w:val="0"/>
          <w:marBottom w:val="0"/>
          <w:divBdr>
            <w:top w:val="none" w:sz="0" w:space="0" w:color="auto"/>
            <w:left w:val="none" w:sz="0" w:space="0" w:color="auto"/>
            <w:bottom w:val="none" w:sz="0" w:space="0" w:color="auto"/>
            <w:right w:val="none" w:sz="0" w:space="0" w:color="auto"/>
          </w:divBdr>
        </w:div>
        <w:div w:id="274872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Karush%E2%80%93Kuhn%E2%80%93Tucker_condi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https://en.wikipedia.org/wiki/Lasso_(statistic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en.wikipedia.org/wiki/Broyden%E2%80%93Fletcher%E2%80%93Goldfarb%E2%80%93Shanno_algorith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Lasso_(statistics)"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en.wikipedia.org/wiki/Karush%E2%80%93Kuhn%E2%80%93Tucker_condi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33</Pages>
  <Words>4914</Words>
  <Characters>28015</Characters>
  <Application>Microsoft Office Word</Application>
  <DocSecurity>0</DocSecurity>
  <Lines>233</Lines>
  <Paragraphs>65</Paragraphs>
  <ScaleCrop>false</ScaleCrop>
  <Company/>
  <LinksUpToDate>false</LinksUpToDate>
  <CharactersWithSpaces>32864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10</cp:revision>
  <dcterms:created xsi:type="dcterms:W3CDTF">2021-12-20T06:15:00Z</dcterms:created>
  <dcterms:modified xsi:type="dcterms:W3CDTF">2022-02-12T08:59:00Z</dcterms:modified>
</cp:coreProperties>
</file>