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30E8"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Odds Ratios</w:t>
      </w:r>
    </w:p>
    <w:p w14:paraId="1560EDC1"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Odds Ratios are made up of odds, which are themselves a ratio of probabilities</w:t>
      </w:r>
    </w:p>
    <w:p w14:paraId="428DC4CD"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\(\text{Odds} = \frac{P(X_1=1)}{P(X_1=0)}.\)</w:t>
      </w:r>
      <w:r w:rsidRPr="003B5580">
        <w:rPr>
          <w:rFonts w:ascii="Times New Roman" w:eastAsia="Times New Roman" w:hAnsi="Times New Roman" w:cs="Times New Roman"/>
          <w:sz w:val="20"/>
          <w:szCs w:val="20"/>
          <w:lang w:eastAsia="en-IN"/>
        </w:rPr>
        <w:br/>
        <w:t xml:space="preserve">Since we chose to put $P(X_1=1)$ in the numerator, we interpret these odds as the “odds being in </w:t>
      </w:r>
      <w:proofErr w:type="spellStart"/>
      <w:r w:rsidRPr="003B5580">
        <w:rPr>
          <w:rFonts w:ascii="Times New Roman" w:eastAsia="Times New Roman" w:hAnsi="Times New Roman" w:cs="Times New Roman"/>
          <w:sz w:val="20"/>
          <w:szCs w:val="20"/>
          <w:lang w:eastAsia="en-IN"/>
        </w:rPr>
        <w:t>favor</w:t>
      </w:r>
      <w:proofErr w:type="spellEnd"/>
      <w:r w:rsidRPr="003B5580">
        <w:rPr>
          <w:rFonts w:ascii="Times New Roman" w:eastAsia="Times New Roman" w:hAnsi="Times New Roman" w:cs="Times New Roman"/>
          <w:sz w:val="20"/>
          <w:szCs w:val="20"/>
          <w:lang w:eastAsia="en-IN"/>
        </w:rPr>
        <w:t xml:space="preserve"> of $X_1=1$”. For example, if $X_1$ is the symptom sleep problems which takes the values 0 (no sleep problems) with probability 0.75 and the value 1 (sleep problems) with probability 0.25, then the odds of having sleep problems are 1 to 4.</w:t>
      </w:r>
    </w:p>
    <w:p w14:paraId="53C3D57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However, these odds may be different in different circumstances. Let’s say these circumstances are captured by variable $X_2$ which takes values in ${0,1}$. In our example, those circumstances could be whether you live next to a busy street (1) or not (0). If the odds indeed depend on $X_2$ then we have</w:t>
      </w:r>
    </w:p>
    <w:p w14:paraId="1AE0629D"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\[\text{Odds}_{X_2=1} = \frac{P(X_1=1 \mid X_2=1)}{P(X_1=0 \mid X_2=1)} \</w:t>
      </w:r>
      <w:proofErr w:type="spellStart"/>
      <w:r w:rsidRPr="003B5580">
        <w:rPr>
          <w:rFonts w:ascii="Times New Roman" w:eastAsia="Times New Roman" w:hAnsi="Times New Roman" w:cs="Times New Roman"/>
          <w:sz w:val="20"/>
          <w:szCs w:val="20"/>
          <w:lang w:eastAsia="en-IN"/>
        </w:rPr>
        <w:t>neq</w:t>
      </w:r>
      <w:proofErr w:type="spellEnd"/>
      <w:r w:rsidRPr="003B5580">
        <w:rPr>
          <w:rFonts w:ascii="Times New Roman" w:eastAsia="Times New Roman" w:hAnsi="Times New Roman" w:cs="Times New Roman"/>
          <w:sz w:val="20"/>
          <w:szCs w:val="20"/>
          <w:lang w:eastAsia="en-IN"/>
        </w:rPr>
        <w:br/>
        <w:t>\frac{P(X_1=1 \mid X_2=0)}{P(X_1=0 \mid X_2=0)} = \text{Odds}_{X_2=0}</w:t>
      </w:r>
      <w:r w:rsidRPr="003B5580">
        <w:rPr>
          <w:rFonts w:ascii="Times New Roman" w:eastAsia="Times New Roman" w:hAnsi="Times New Roman" w:cs="Times New Roman"/>
          <w:sz w:val="20"/>
          <w:szCs w:val="20"/>
          <w:lang w:eastAsia="en-IN"/>
        </w:rPr>
        <w:br/>
        <w:t>.\]</w:t>
      </w:r>
    </w:p>
    <w:p w14:paraId="2D33DF9A"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A way to quantify the degree to which the odds are different depending whether we set $X_2=1$ or $X_2=0$ is to divide the odds in those two situations</w:t>
      </w:r>
    </w:p>
    <w:p w14:paraId="3A15E41F"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\[\text{Odds Ratio} = \frac{\text{Odds}_{X_2=1}}{\text{Odds}_{X_2=0}}</w:t>
      </w:r>
      <w:r w:rsidRPr="003B5580">
        <w:rPr>
          <w:rFonts w:ascii="Times New Roman" w:eastAsia="Times New Roman" w:hAnsi="Times New Roman" w:cs="Times New Roman"/>
          <w:sz w:val="20"/>
          <w:szCs w:val="20"/>
          <w:lang w:eastAsia="en-IN"/>
        </w:rPr>
        <w:br/>
        <w:t>,\]</w:t>
      </w:r>
    </w:p>
    <w:p w14:paraId="74DD568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which gives rise to an odds ratio (OR).</w:t>
      </w:r>
    </w:p>
    <w:p w14:paraId="6A4E182A"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How do we interpret this odds ratio? If the OR is equal to 1, then $X_2$ has no influence on the odds between $P(X_1=1)$ and $P(X_1=0)$; if OR &gt; 1, $X_2=1$ </w:t>
      </w:r>
      <w:r w:rsidRPr="003B5580">
        <w:rPr>
          <w:rFonts w:ascii="Times New Roman" w:eastAsia="Times New Roman" w:hAnsi="Times New Roman" w:cs="Times New Roman"/>
          <w:i/>
          <w:iCs/>
          <w:sz w:val="20"/>
          <w:szCs w:val="20"/>
          <w:lang w:eastAsia="en-IN"/>
        </w:rPr>
        <w:t>increases</w:t>
      </w:r>
      <w:r w:rsidRPr="003B5580">
        <w:rPr>
          <w:rFonts w:ascii="Times New Roman" w:eastAsia="Times New Roman" w:hAnsi="Times New Roman" w:cs="Times New Roman"/>
          <w:sz w:val="20"/>
          <w:szCs w:val="20"/>
          <w:lang w:eastAsia="en-IN"/>
        </w:rPr>
        <w:t xml:space="preserve"> the odds compared to $X_2=0$; and if OR &lt; 1, $X_2=1$ </w:t>
      </w:r>
      <w:r w:rsidRPr="003B5580">
        <w:rPr>
          <w:rFonts w:ascii="Times New Roman" w:eastAsia="Times New Roman" w:hAnsi="Times New Roman" w:cs="Times New Roman"/>
          <w:i/>
          <w:iCs/>
          <w:sz w:val="20"/>
          <w:szCs w:val="20"/>
          <w:lang w:eastAsia="en-IN"/>
        </w:rPr>
        <w:t>decreases</w:t>
      </w:r>
      <w:r w:rsidRPr="003B5580">
        <w:rPr>
          <w:rFonts w:ascii="Times New Roman" w:eastAsia="Times New Roman" w:hAnsi="Times New Roman" w:cs="Times New Roman"/>
          <w:sz w:val="20"/>
          <w:szCs w:val="20"/>
          <w:lang w:eastAsia="en-IN"/>
        </w:rPr>
        <w:t xml:space="preserve"> the odds compared to $X_2=0$. In our example from above, an OR = 4 would imply that the odds of sleep problems (vs. no sleep problems) are four times larger when living next to a busy street (vs. not living next to a busy street).</w:t>
      </w:r>
    </w:p>
    <w:p w14:paraId="5102054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In the remainder of this blog post, I will illustrate how to compute such odds ratios based on MGMs estimated with the R-package </w:t>
      </w:r>
      <w:hyperlink r:id="rId4" w:tgtFrame="_blank" w:history="1">
        <w:proofErr w:type="spellStart"/>
        <w:r w:rsidRPr="003B5580">
          <w:rPr>
            <w:rFonts w:ascii="Times New Roman" w:eastAsia="Times New Roman" w:hAnsi="Times New Roman" w:cs="Times New Roman"/>
            <w:i/>
            <w:iCs/>
            <w:sz w:val="20"/>
            <w:szCs w:val="20"/>
            <w:lang w:eastAsia="en-IN"/>
          </w:rPr>
          <w:t>mgm</w:t>
        </w:r>
        <w:proofErr w:type="spellEnd"/>
      </w:hyperlink>
      <w:r w:rsidRPr="003B5580">
        <w:rPr>
          <w:rFonts w:ascii="Times New Roman" w:eastAsia="Times New Roman" w:hAnsi="Times New Roman" w:cs="Times New Roman"/>
          <w:sz w:val="20"/>
          <w:szCs w:val="20"/>
          <w:lang w:eastAsia="en-IN"/>
        </w:rPr>
        <w:t>.</w:t>
      </w:r>
    </w:p>
    <w:p w14:paraId="5590946F"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Loading Example Data</w:t>
      </w:r>
    </w:p>
    <w:p w14:paraId="269B4FE6"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use a data set on Autism Spectrum Disorder (ASD) which contains $n=3521$ observations of seven variables, gender (1 = male, 2 = female), IQ (continuous), Integration in Society (3 categories ordinal), Number of comorbidities (count), Type of housing (1 = supervised, 2 = unsupervised), working hours (continuous), and satisfaction with treatment (continuous).</w:t>
      </w:r>
    </w:p>
    <w:p w14:paraId="2F5501C6"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library(</w:t>
      </w:r>
      <w:proofErr w:type="spellStart"/>
      <w:r w:rsidRPr="003B5580">
        <w:rPr>
          <w:rFonts w:ascii="Courier New" w:eastAsia="Times New Roman" w:hAnsi="Courier New" w:cs="Courier New"/>
          <w:sz w:val="20"/>
          <w:szCs w:val="20"/>
          <w:lang w:eastAsia="en-IN"/>
        </w:rPr>
        <w:t>mgm</w:t>
      </w:r>
      <w:proofErr w:type="spellEnd"/>
      <w:r w:rsidRPr="003B5580">
        <w:rPr>
          <w:rFonts w:ascii="Courier New" w:eastAsia="Times New Roman" w:hAnsi="Courier New" w:cs="Courier New"/>
          <w:sz w:val="20"/>
          <w:szCs w:val="20"/>
          <w:lang w:eastAsia="en-IN"/>
        </w:rPr>
        <w:t xml:space="preserve">) # data is loaded with </w:t>
      </w:r>
      <w:proofErr w:type="spellStart"/>
      <w:r w:rsidRPr="003B5580">
        <w:rPr>
          <w:rFonts w:ascii="Courier New" w:eastAsia="Times New Roman" w:hAnsi="Courier New" w:cs="Courier New"/>
          <w:sz w:val="20"/>
          <w:szCs w:val="20"/>
          <w:lang w:eastAsia="en-IN"/>
        </w:rPr>
        <w:t>mgm</w:t>
      </w:r>
      <w:proofErr w:type="spellEnd"/>
      <w:r w:rsidRPr="003B5580">
        <w:rPr>
          <w:rFonts w:ascii="Courier New" w:eastAsia="Times New Roman" w:hAnsi="Courier New" w:cs="Courier New"/>
          <w:sz w:val="20"/>
          <w:szCs w:val="20"/>
          <w:lang w:eastAsia="en-IN"/>
        </w:rPr>
        <w:t xml:space="preserve"> package (version 1.2-11)</w:t>
      </w:r>
    </w:p>
    <w:p w14:paraId="6B31CCE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head(</w:t>
      </w:r>
      <w:proofErr w:type="spellStart"/>
      <w:r w:rsidRPr="003B5580">
        <w:rPr>
          <w:rFonts w:ascii="Courier New" w:eastAsia="Times New Roman" w:hAnsi="Courier New" w:cs="Courier New"/>
          <w:sz w:val="20"/>
          <w:szCs w:val="20"/>
          <w:lang w:eastAsia="en-IN"/>
        </w:rPr>
        <w:t>autism_data$data</w:t>
      </w:r>
      <w:proofErr w:type="spellEnd"/>
      <w:r w:rsidRPr="003B5580">
        <w:rPr>
          <w:rFonts w:ascii="Courier New" w:eastAsia="Times New Roman" w:hAnsi="Courier New" w:cs="Courier New"/>
          <w:sz w:val="20"/>
          <w:szCs w:val="20"/>
          <w:lang w:eastAsia="en-IN"/>
        </w:rPr>
        <w:t>)</w:t>
      </w:r>
    </w:p>
    <w:p w14:paraId="708E1700"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Gender   IQ Integration in Society No of Comorbidities Type of Housing </w:t>
      </w:r>
      <w:proofErr w:type="spellStart"/>
      <w:r w:rsidRPr="003B5580">
        <w:rPr>
          <w:rFonts w:ascii="Courier New" w:eastAsia="Times New Roman" w:hAnsi="Courier New" w:cs="Courier New"/>
          <w:sz w:val="20"/>
          <w:szCs w:val="20"/>
          <w:lang w:eastAsia="en-IN"/>
        </w:rPr>
        <w:t>Workinghours</w:t>
      </w:r>
      <w:proofErr w:type="spellEnd"/>
    </w:p>
    <w:p w14:paraId="161542A1"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1 6.00                      1                   1               1            0</w:t>
      </w:r>
    </w:p>
    <w:p w14:paraId="48A9D60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2      2 6.00                      2                   1               1            0</w:t>
      </w:r>
    </w:p>
    <w:p w14:paraId="3685C070"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3      1 5.00                      2                   0               1            0</w:t>
      </w:r>
    </w:p>
    <w:p w14:paraId="44344B00"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4      1 6.00                      1                   0               1           10</w:t>
      </w:r>
    </w:p>
    <w:p w14:paraId="252E0F5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5      1 5.00                      1                   1               1            0</w:t>
      </w:r>
    </w:p>
    <w:p w14:paraId="730EB23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lastRenderedPageBreak/>
        <w:t>## 6      1 4.49                      1                   1               1            0</w:t>
      </w:r>
    </w:p>
    <w:p w14:paraId="15D7409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Satisfaction: Treatment</w:t>
      </w:r>
    </w:p>
    <w:p w14:paraId="7DD4E63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3.00</w:t>
      </w:r>
    </w:p>
    <w:p w14:paraId="6B8FFF1A"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2                    2.00</w:t>
      </w:r>
    </w:p>
    <w:p w14:paraId="0E3A7AD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3                    4.00</w:t>
      </w:r>
    </w:p>
    <w:p w14:paraId="748831D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4                    3.00</w:t>
      </w:r>
    </w:p>
    <w:p w14:paraId="27ED293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5                    1.00</w:t>
      </w:r>
    </w:p>
    <w:p w14:paraId="50525B9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6                    1.75</w:t>
      </w:r>
    </w:p>
    <w:p w14:paraId="028FEC46" w14:textId="55F2CF68"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p>
    <w:p w14:paraId="6667F30C"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Fitting MGM</w:t>
      </w:r>
    </w:p>
    <w:p w14:paraId="3CE4075A"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model gender, integration in society and type of housing as categorical variables (with 2, 3 and 2 categories), and all remaining variables as Gaussian variables</w:t>
      </w:r>
    </w:p>
    <w:p w14:paraId="12FAD91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5580">
        <w:rPr>
          <w:rFonts w:ascii="Courier New" w:eastAsia="Times New Roman" w:hAnsi="Courier New" w:cs="Courier New"/>
          <w:sz w:val="20"/>
          <w:szCs w:val="20"/>
          <w:lang w:eastAsia="en-IN"/>
        </w:rPr>
        <w:t>set.seed</w:t>
      </w:r>
      <w:proofErr w:type="spellEnd"/>
      <w:r w:rsidRPr="003B5580">
        <w:rPr>
          <w:rFonts w:ascii="Courier New" w:eastAsia="Times New Roman" w:hAnsi="Courier New" w:cs="Courier New"/>
          <w:sz w:val="20"/>
          <w:szCs w:val="20"/>
          <w:lang w:eastAsia="en-IN"/>
        </w:rPr>
        <w:t>(1)</w:t>
      </w:r>
    </w:p>
    <w:p w14:paraId="3C66450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mod &lt;- </w:t>
      </w:r>
      <w:proofErr w:type="spellStart"/>
      <w:r w:rsidRPr="003B5580">
        <w:rPr>
          <w:rFonts w:ascii="Courier New" w:eastAsia="Times New Roman" w:hAnsi="Courier New" w:cs="Courier New"/>
          <w:sz w:val="20"/>
          <w:szCs w:val="20"/>
          <w:lang w:eastAsia="en-IN"/>
        </w:rPr>
        <w:t>mgm</w:t>
      </w:r>
      <w:proofErr w:type="spellEnd"/>
      <w:r w:rsidRPr="003B5580">
        <w:rPr>
          <w:rFonts w:ascii="Courier New" w:eastAsia="Times New Roman" w:hAnsi="Courier New" w:cs="Courier New"/>
          <w:sz w:val="20"/>
          <w:szCs w:val="20"/>
          <w:lang w:eastAsia="en-IN"/>
        </w:rPr>
        <w:t xml:space="preserve">(data = </w:t>
      </w:r>
      <w:proofErr w:type="spellStart"/>
      <w:r w:rsidRPr="003B5580">
        <w:rPr>
          <w:rFonts w:ascii="Courier New" w:eastAsia="Times New Roman" w:hAnsi="Courier New" w:cs="Courier New"/>
          <w:sz w:val="20"/>
          <w:szCs w:val="20"/>
          <w:lang w:eastAsia="en-IN"/>
        </w:rPr>
        <w:t>autism_data$data</w:t>
      </w:r>
      <w:proofErr w:type="spellEnd"/>
      <w:r w:rsidRPr="003B5580">
        <w:rPr>
          <w:rFonts w:ascii="Courier New" w:eastAsia="Times New Roman" w:hAnsi="Courier New" w:cs="Courier New"/>
          <w:sz w:val="20"/>
          <w:szCs w:val="20"/>
          <w:lang w:eastAsia="en-IN"/>
        </w:rPr>
        <w:t xml:space="preserve">, </w:t>
      </w:r>
    </w:p>
    <w:p w14:paraId="3A7408C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type =  c("c", "g", "c", "g", "c", "g", "g"), </w:t>
      </w:r>
    </w:p>
    <w:p w14:paraId="1082445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level = c(2, 1, 3, 1, 2, 1, 1), </w:t>
      </w:r>
    </w:p>
    <w:p w14:paraId="70857DD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w:t>
      </w:r>
      <w:proofErr w:type="spellStart"/>
      <w:r w:rsidRPr="003B5580">
        <w:rPr>
          <w:rFonts w:ascii="Courier New" w:eastAsia="Times New Roman" w:hAnsi="Courier New" w:cs="Courier New"/>
          <w:sz w:val="20"/>
          <w:szCs w:val="20"/>
          <w:lang w:eastAsia="en-IN"/>
        </w:rPr>
        <w:t>lambdaSel</w:t>
      </w:r>
      <w:proofErr w:type="spellEnd"/>
      <w:r w:rsidRPr="003B5580">
        <w:rPr>
          <w:rFonts w:ascii="Courier New" w:eastAsia="Times New Roman" w:hAnsi="Courier New" w:cs="Courier New"/>
          <w:sz w:val="20"/>
          <w:szCs w:val="20"/>
          <w:lang w:eastAsia="en-IN"/>
        </w:rPr>
        <w:t xml:space="preserve"> = "CV", </w:t>
      </w:r>
    </w:p>
    <w:p w14:paraId="4C39D46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w:t>
      </w:r>
      <w:proofErr w:type="spellStart"/>
      <w:r w:rsidRPr="003B5580">
        <w:rPr>
          <w:rFonts w:ascii="Courier New" w:eastAsia="Times New Roman" w:hAnsi="Courier New" w:cs="Courier New"/>
          <w:sz w:val="20"/>
          <w:szCs w:val="20"/>
          <w:lang w:eastAsia="en-IN"/>
        </w:rPr>
        <w:t>ruleReg</w:t>
      </w:r>
      <w:proofErr w:type="spellEnd"/>
      <w:r w:rsidRPr="003B5580">
        <w:rPr>
          <w:rFonts w:ascii="Courier New" w:eastAsia="Times New Roman" w:hAnsi="Courier New" w:cs="Courier New"/>
          <w:sz w:val="20"/>
          <w:szCs w:val="20"/>
          <w:lang w:eastAsia="en-IN"/>
        </w:rPr>
        <w:t xml:space="preserve"> = "AND",</w:t>
      </w:r>
    </w:p>
    <w:p w14:paraId="61968D3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pbar=FALSE)</w:t>
      </w:r>
    </w:p>
    <w:p w14:paraId="67B5803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Note that the sign of parameter estimates is stored separately; see ?</w:t>
      </w:r>
      <w:proofErr w:type="spellStart"/>
      <w:r w:rsidRPr="003B5580">
        <w:rPr>
          <w:rFonts w:ascii="Courier New" w:eastAsia="Times New Roman" w:hAnsi="Courier New" w:cs="Courier New"/>
          <w:sz w:val="20"/>
          <w:szCs w:val="20"/>
          <w:lang w:eastAsia="en-IN"/>
        </w:rPr>
        <w:t>mgm</w:t>
      </w:r>
      <w:proofErr w:type="spellEnd"/>
    </w:p>
    <w:p w14:paraId="39042E52" w14:textId="73904280"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and we visualize the dependencies of the resulting model using the </w:t>
      </w:r>
      <w:proofErr w:type="spellStart"/>
      <w:r w:rsidRPr="003B5580">
        <w:rPr>
          <w:rFonts w:ascii="Times New Roman" w:eastAsia="Times New Roman" w:hAnsi="Times New Roman" w:cs="Times New Roman"/>
          <w:color w:val="0000FF"/>
          <w:sz w:val="20"/>
          <w:szCs w:val="20"/>
          <w:u w:val="single"/>
          <w:lang w:eastAsia="en-IN"/>
        </w:rPr>
        <w:t>qqgraph</w:t>
      </w:r>
      <w:proofErr w:type="spellEnd"/>
      <w:r w:rsidRPr="003B5580">
        <w:rPr>
          <w:rFonts w:ascii="Times New Roman" w:eastAsia="Times New Roman" w:hAnsi="Times New Roman" w:cs="Times New Roman"/>
          <w:sz w:val="20"/>
          <w:szCs w:val="20"/>
          <w:lang w:eastAsia="en-IN"/>
        </w:rPr>
        <w:t xml:space="preserve"> package:</w:t>
      </w:r>
    </w:p>
    <w:p w14:paraId="7071DB0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library(</w:t>
      </w:r>
      <w:proofErr w:type="spellStart"/>
      <w:r w:rsidRPr="003B5580">
        <w:rPr>
          <w:rFonts w:ascii="Courier New" w:eastAsia="Times New Roman" w:hAnsi="Courier New" w:cs="Courier New"/>
          <w:sz w:val="20"/>
          <w:szCs w:val="20"/>
          <w:lang w:eastAsia="en-IN"/>
        </w:rPr>
        <w:t>qgraph</w:t>
      </w:r>
      <w:proofErr w:type="spellEnd"/>
      <w:r w:rsidRPr="003B5580">
        <w:rPr>
          <w:rFonts w:ascii="Courier New" w:eastAsia="Times New Roman" w:hAnsi="Courier New" w:cs="Courier New"/>
          <w:sz w:val="20"/>
          <w:szCs w:val="20"/>
          <w:lang w:eastAsia="en-IN"/>
        </w:rPr>
        <w:t>)</w:t>
      </w:r>
    </w:p>
    <w:p w14:paraId="5AED64B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5580">
        <w:rPr>
          <w:rFonts w:ascii="Courier New" w:eastAsia="Times New Roman" w:hAnsi="Courier New" w:cs="Courier New"/>
          <w:sz w:val="20"/>
          <w:szCs w:val="20"/>
          <w:lang w:eastAsia="en-IN"/>
        </w:rPr>
        <w:t>qgraph</w:t>
      </w:r>
      <w:proofErr w:type="spellEnd"/>
      <w:r w:rsidRPr="003B5580">
        <w:rPr>
          <w:rFonts w:ascii="Courier New" w:eastAsia="Times New Roman" w:hAnsi="Courier New" w:cs="Courier New"/>
          <w:sz w:val="20"/>
          <w:szCs w:val="20"/>
          <w:lang w:eastAsia="en-IN"/>
        </w:rPr>
        <w:t>(</w:t>
      </w:r>
      <w:proofErr w:type="spellStart"/>
      <w:r w:rsidRPr="003B5580">
        <w:rPr>
          <w:rFonts w:ascii="Courier New" w:eastAsia="Times New Roman" w:hAnsi="Courier New" w:cs="Courier New"/>
          <w:sz w:val="20"/>
          <w:szCs w:val="20"/>
          <w:lang w:eastAsia="en-IN"/>
        </w:rPr>
        <w:t>mod$pairwise$wadj</w:t>
      </w:r>
      <w:proofErr w:type="spellEnd"/>
      <w:r w:rsidRPr="003B5580">
        <w:rPr>
          <w:rFonts w:ascii="Courier New" w:eastAsia="Times New Roman" w:hAnsi="Courier New" w:cs="Courier New"/>
          <w:sz w:val="20"/>
          <w:szCs w:val="20"/>
          <w:lang w:eastAsia="en-IN"/>
        </w:rPr>
        <w:t xml:space="preserve">, </w:t>
      </w:r>
    </w:p>
    <w:p w14:paraId="603D254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w:t>
      </w:r>
      <w:proofErr w:type="spellStart"/>
      <w:r w:rsidRPr="003B5580">
        <w:rPr>
          <w:rFonts w:ascii="Courier New" w:eastAsia="Times New Roman" w:hAnsi="Courier New" w:cs="Courier New"/>
          <w:sz w:val="20"/>
          <w:szCs w:val="20"/>
          <w:lang w:eastAsia="en-IN"/>
        </w:rPr>
        <w:t>nodeNames</w:t>
      </w:r>
      <w:proofErr w:type="spellEnd"/>
      <w:r w:rsidRPr="003B5580">
        <w:rPr>
          <w:rFonts w:ascii="Courier New" w:eastAsia="Times New Roman" w:hAnsi="Courier New" w:cs="Courier New"/>
          <w:sz w:val="20"/>
          <w:szCs w:val="20"/>
          <w:lang w:eastAsia="en-IN"/>
        </w:rPr>
        <w:t xml:space="preserve"> = </w:t>
      </w:r>
      <w:proofErr w:type="spellStart"/>
      <w:r w:rsidRPr="003B5580">
        <w:rPr>
          <w:rFonts w:ascii="Courier New" w:eastAsia="Times New Roman" w:hAnsi="Courier New" w:cs="Courier New"/>
          <w:sz w:val="20"/>
          <w:szCs w:val="20"/>
          <w:lang w:eastAsia="en-IN"/>
        </w:rPr>
        <w:t>autism_data$colnames</w:t>
      </w:r>
      <w:proofErr w:type="spellEnd"/>
      <w:r w:rsidRPr="003B5580">
        <w:rPr>
          <w:rFonts w:ascii="Courier New" w:eastAsia="Times New Roman" w:hAnsi="Courier New" w:cs="Courier New"/>
          <w:sz w:val="20"/>
          <w:szCs w:val="20"/>
          <w:lang w:eastAsia="en-IN"/>
        </w:rPr>
        <w:t xml:space="preserve">, </w:t>
      </w:r>
    </w:p>
    <w:p w14:paraId="24CC177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w:t>
      </w:r>
      <w:proofErr w:type="spellStart"/>
      <w:r w:rsidRPr="003B5580">
        <w:rPr>
          <w:rFonts w:ascii="Courier New" w:eastAsia="Times New Roman" w:hAnsi="Courier New" w:cs="Courier New"/>
          <w:sz w:val="20"/>
          <w:szCs w:val="20"/>
          <w:lang w:eastAsia="en-IN"/>
        </w:rPr>
        <w:t>edge.color</w:t>
      </w:r>
      <w:proofErr w:type="spellEnd"/>
      <w:r w:rsidRPr="003B5580">
        <w:rPr>
          <w:rFonts w:ascii="Courier New" w:eastAsia="Times New Roman" w:hAnsi="Courier New" w:cs="Courier New"/>
          <w:sz w:val="20"/>
          <w:szCs w:val="20"/>
          <w:lang w:eastAsia="en-IN"/>
        </w:rPr>
        <w:t xml:space="preserve"> = </w:t>
      </w:r>
      <w:proofErr w:type="spellStart"/>
      <w:r w:rsidRPr="003B5580">
        <w:rPr>
          <w:rFonts w:ascii="Courier New" w:eastAsia="Times New Roman" w:hAnsi="Courier New" w:cs="Courier New"/>
          <w:sz w:val="20"/>
          <w:szCs w:val="20"/>
          <w:lang w:eastAsia="en-IN"/>
        </w:rPr>
        <w:t>mod$pairwise$edgecolor</w:t>
      </w:r>
      <w:proofErr w:type="spellEnd"/>
      <w:r w:rsidRPr="003B5580">
        <w:rPr>
          <w:rFonts w:ascii="Courier New" w:eastAsia="Times New Roman" w:hAnsi="Courier New" w:cs="Courier New"/>
          <w:sz w:val="20"/>
          <w:szCs w:val="20"/>
          <w:lang w:eastAsia="en-IN"/>
        </w:rPr>
        <w:t>,</w:t>
      </w:r>
    </w:p>
    <w:p w14:paraId="44AD280A"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 </w:t>
      </w:r>
      <w:proofErr w:type="spellStart"/>
      <w:r w:rsidRPr="003B5580">
        <w:rPr>
          <w:rFonts w:ascii="Courier New" w:eastAsia="Times New Roman" w:hAnsi="Courier New" w:cs="Courier New"/>
          <w:sz w:val="20"/>
          <w:szCs w:val="20"/>
          <w:lang w:eastAsia="en-IN"/>
        </w:rPr>
        <w:t>edge.labels</w:t>
      </w:r>
      <w:proofErr w:type="spellEnd"/>
      <w:r w:rsidRPr="003B5580">
        <w:rPr>
          <w:rFonts w:ascii="Courier New" w:eastAsia="Times New Roman" w:hAnsi="Courier New" w:cs="Courier New"/>
          <w:sz w:val="20"/>
          <w:szCs w:val="20"/>
          <w:lang w:eastAsia="en-IN"/>
        </w:rPr>
        <w:t xml:space="preserve"> = TRUE,</w:t>
      </w:r>
    </w:p>
    <w:p w14:paraId="41E5F27B"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legend = TRUE, </w:t>
      </w:r>
    </w:p>
    <w:p w14:paraId="2D943346"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layout = "spring")</w:t>
      </w:r>
    </w:p>
    <w:p w14:paraId="297FCF0F"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p>
    <w:p w14:paraId="273748FE"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Example Calculation of Odds Ratio</w:t>
      </w:r>
    </w:p>
    <w:p w14:paraId="0EF80A40"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consider the simplest possible example of calculating the OR involving two binary variables. Note that we calculate the OR between two variables within a multivariate model. This means that the OR is conditional on all other variables in the model which implies that it can be different from the OR calculated based on those two variables alone (specifically, this will always happen when at least one additional variable is connected to both binary variables.)</w:t>
      </w:r>
    </w:p>
    <w:p w14:paraId="5CADE1C9"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Some of you might know that there is a simple relationship between the OR and the coefficients in logistic regression. Since multinomial regression with two outcomes is equivalent to logistic regression, we could use this simple rule in this specific example. Here, however, we start out with the definition of OR and show how to calculate it in the general case of $\</w:t>
      </w:r>
      <w:proofErr w:type="spellStart"/>
      <w:r w:rsidRPr="003B5580">
        <w:rPr>
          <w:rFonts w:ascii="Times New Roman" w:eastAsia="Times New Roman" w:hAnsi="Times New Roman" w:cs="Times New Roman"/>
          <w:sz w:val="20"/>
          <w:szCs w:val="20"/>
          <w:lang w:eastAsia="en-IN"/>
        </w:rPr>
        <w:t>geq</w:t>
      </w:r>
      <w:proofErr w:type="spellEnd"/>
      <w:r w:rsidRPr="003B5580">
        <w:rPr>
          <w:rFonts w:ascii="Times New Roman" w:eastAsia="Times New Roman" w:hAnsi="Times New Roman" w:cs="Times New Roman"/>
          <w:sz w:val="20"/>
          <w:szCs w:val="20"/>
          <w:lang w:eastAsia="en-IN"/>
        </w:rPr>
        <w:t xml:space="preserve"> 2$ categories. Along the way, we’ll also derive the simple relationship between parameters and ORs for the binary case.</w:t>
      </w:r>
    </w:p>
    <w:p w14:paraId="15BBC020"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In our data set we use the two binary variables type of housing and gender for illustration. Specifically, we look at how the odds of type of housing change as a function of gender. Corresponding to the column numbers of the two variables, let $X_5$ be type of housing, and $X_1$ gender.</w:t>
      </w:r>
    </w:p>
    <w:p w14:paraId="5EC658E0" w14:textId="502B4305"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lastRenderedPageBreak/>
        <w:t xml:space="preserve">The definition of ORs above shows that we need to calculate four conditional probabilities. We first calculate $P(X_5=1 \mid X_1=0)$ and $P(X_5=0 \mid X_1=0)$ in the numerator. To compute these probabilities, we need the estimated parameters of the multinomial regression on $X_5$. In the standard parameterization of multinomial regression one of the response categories serves as the reference category. The regularization used within the </w:t>
      </w:r>
      <w:proofErr w:type="spellStart"/>
      <w:r w:rsidRPr="003B5580">
        <w:rPr>
          <w:rFonts w:ascii="Times New Roman" w:eastAsia="Times New Roman" w:hAnsi="Times New Roman" w:cs="Times New Roman"/>
          <w:sz w:val="20"/>
          <w:szCs w:val="20"/>
          <w:lang w:eastAsia="en-IN"/>
        </w:rPr>
        <w:t>mgm</w:t>
      </w:r>
      <w:proofErr w:type="spellEnd"/>
      <w:r w:rsidRPr="003B5580">
        <w:rPr>
          <w:rFonts w:ascii="Times New Roman" w:eastAsia="Times New Roman" w:hAnsi="Times New Roman" w:cs="Times New Roman"/>
          <w:sz w:val="20"/>
          <w:szCs w:val="20"/>
          <w:lang w:eastAsia="en-IN"/>
        </w:rPr>
        <w:t xml:space="preserve"> package allows more direct parameterization in which the probability of each response category can be </w:t>
      </w:r>
      <w:proofErr w:type="spellStart"/>
      <w:r w:rsidRPr="003B5580">
        <w:rPr>
          <w:rFonts w:ascii="Times New Roman" w:eastAsia="Times New Roman" w:hAnsi="Times New Roman" w:cs="Times New Roman"/>
          <w:sz w:val="20"/>
          <w:szCs w:val="20"/>
          <w:lang w:eastAsia="en-IN"/>
        </w:rPr>
        <w:t>modeled</w:t>
      </w:r>
      <w:proofErr w:type="spellEnd"/>
      <w:r w:rsidRPr="003B5580">
        <w:rPr>
          <w:rFonts w:ascii="Times New Roman" w:eastAsia="Times New Roman" w:hAnsi="Times New Roman" w:cs="Times New Roman"/>
          <w:sz w:val="20"/>
          <w:szCs w:val="20"/>
          <w:lang w:eastAsia="en-IN"/>
        </w:rPr>
        <w:t xml:space="preserve"> directly. We therefore get a set of parameters for </w:t>
      </w:r>
      <w:r w:rsidRPr="003B5580">
        <w:rPr>
          <w:rFonts w:ascii="Times New Roman" w:eastAsia="Times New Roman" w:hAnsi="Times New Roman" w:cs="Times New Roman"/>
          <w:i/>
          <w:iCs/>
          <w:sz w:val="20"/>
          <w:szCs w:val="20"/>
          <w:lang w:eastAsia="en-IN"/>
        </w:rPr>
        <w:t>each</w:t>
      </w:r>
      <w:r w:rsidRPr="003B5580">
        <w:rPr>
          <w:rFonts w:ascii="Times New Roman" w:eastAsia="Times New Roman" w:hAnsi="Times New Roman" w:cs="Times New Roman"/>
          <w:sz w:val="20"/>
          <w:szCs w:val="20"/>
          <w:lang w:eastAsia="en-IN"/>
        </w:rPr>
        <w:t xml:space="preserve"> response category.</w:t>
      </w:r>
    </w:p>
    <w:p w14:paraId="7A4C6DA0"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We can find those parameters in </w:t>
      </w:r>
      <w:proofErr w:type="spellStart"/>
      <w:r w:rsidRPr="003B5580">
        <w:rPr>
          <w:rFonts w:ascii="Courier New" w:eastAsia="Times New Roman" w:hAnsi="Courier New" w:cs="Courier New"/>
          <w:sz w:val="20"/>
          <w:szCs w:val="20"/>
          <w:lang w:eastAsia="en-IN"/>
        </w:rPr>
        <w:t>mod$nodemodels</w:t>
      </w:r>
      <w:proofErr w:type="spellEnd"/>
      <w:r w:rsidRPr="003B5580">
        <w:rPr>
          <w:rFonts w:ascii="Courier New" w:eastAsia="Times New Roman" w:hAnsi="Courier New" w:cs="Courier New"/>
          <w:sz w:val="20"/>
          <w:szCs w:val="20"/>
          <w:lang w:eastAsia="en-IN"/>
        </w:rPr>
        <w:t>[[5]]</w:t>
      </w:r>
      <w:r w:rsidRPr="003B5580">
        <w:rPr>
          <w:rFonts w:ascii="Times New Roman" w:eastAsia="Times New Roman" w:hAnsi="Times New Roman" w:cs="Times New Roman"/>
          <w:sz w:val="20"/>
          <w:szCs w:val="20"/>
          <w:lang w:eastAsia="en-IN"/>
        </w:rPr>
        <w:t xml:space="preserve"> which contains the parameters of the multinomial regression on variable $X_5$:</w:t>
      </w:r>
    </w:p>
    <w:p w14:paraId="611694A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 &lt;- </w:t>
      </w:r>
      <w:proofErr w:type="spellStart"/>
      <w:r w:rsidRPr="003B5580">
        <w:rPr>
          <w:rFonts w:ascii="Courier New" w:eastAsia="Times New Roman" w:hAnsi="Courier New" w:cs="Courier New"/>
          <w:sz w:val="20"/>
          <w:szCs w:val="20"/>
          <w:lang w:eastAsia="en-IN"/>
        </w:rPr>
        <w:t>mod$nodemodels</w:t>
      </w:r>
      <w:proofErr w:type="spellEnd"/>
      <w:r w:rsidRPr="003B5580">
        <w:rPr>
          <w:rFonts w:ascii="Courier New" w:eastAsia="Times New Roman" w:hAnsi="Courier New" w:cs="Courier New"/>
          <w:sz w:val="20"/>
          <w:szCs w:val="20"/>
          <w:lang w:eastAsia="en-IN"/>
        </w:rPr>
        <w:t>[[5]]$model</w:t>
      </w:r>
    </w:p>
    <w:p w14:paraId="3A528CEF"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5580">
        <w:rPr>
          <w:rFonts w:ascii="Courier New" w:eastAsia="Times New Roman" w:hAnsi="Courier New" w:cs="Courier New"/>
          <w:sz w:val="20"/>
          <w:szCs w:val="20"/>
          <w:lang w:eastAsia="en-IN"/>
        </w:rPr>
        <w:t>coefs</w:t>
      </w:r>
      <w:proofErr w:type="spellEnd"/>
    </w:p>
    <w:p w14:paraId="0BF58FB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w:t>
      </w:r>
    </w:p>
    <w:p w14:paraId="6697C9C7"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8 x 1 sparse Matrix of class "</w:t>
      </w:r>
      <w:proofErr w:type="spellStart"/>
      <w:r w:rsidRPr="003B5580">
        <w:rPr>
          <w:rFonts w:ascii="Courier New" w:eastAsia="Times New Roman" w:hAnsi="Courier New" w:cs="Courier New"/>
          <w:sz w:val="20"/>
          <w:szCs w:val="20"/>
          <w:lang w:eastAsia="en-IN"/>
        </w:rPr>
        <w:t>dgCMatrix</w:t>
      </w:r>
      <w:proofErr w:type="spellEnd"/>
      <w:r w:rsidRPr="003B5580">
        <w:rPr>
          <w:rFonts w:ascii="Courier New" w:eastAsia="Times New Roman" w:hAnsi="Courier New" w:cs="Courier New"/>
          <w:sz w:val="20"/>
          <w:szCs w:val="20"/>
          <w:lang w:eastAsia="en-IN"/>
        </w:rPr>
        <w:t>"</w:t>
      </w:r>
    </w:p>
    <w:p w14:paraId="6824D71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w:t>
      </w:r>
    </w:p>
    <w:p w14:paraId="685D957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(Intercept)  0.62372320</w:t>
      </w:r>
    </w:p>
    <w:p w14:paraId="693B712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V1.2        -0.38147442</w:t>
      </w:r>
    </w:p>
    <w:p w14:paraId="2870181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V2.         -0.42186120</w:t>
      </w:r>
    </w:p>
    <w:p w14:paraId="6F58218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V3.2         0.13918915</w:t>
      </w:r>
    </w:p>
    <w:p w14:paraId="230B6B0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V3.3        -0.04001268</w:t>
      </w:r>
    </w:p>
    <w:p w14:paraId="081682F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V4.          0.01414994</w:t>
      </w:r>
    </w:p>
    <w:p w14:paraId="62AA8B1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V6.         -0.22024227</w:t>
      </w:r>
    </w:p>
    <w:p w14:paraId="43A6603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V7.          0.04346463</w:t>
      </w:r>
    </w:p>
    <w:p w14:paraId="60C5478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w:t>
      </w:r>
    </w:p>
    <w:p w14:paraId="0B555545"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$`2`</w:t>
      </w:r>
    </w:p>
    <w:p w14:paraId="63B4E206"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8 x 1 sparse Matrix of class "</w:t>
      </w:r>
      <w:proofErr w:type="spellStart"/>
      <w:r w:rsidRPr="003B5580">
        <w:rPr>
          <w:rFonts w:ascii="Courier New" w:eastAsia="Times New Roman" w:hAnsi="Courier New" w:cs="Courier New"/>
          <w:sz w:val="20"/>
          <w:szCs w:val="20"/>
          <w:lang w:eastAsia="en-IN"/>
        </w:rPr>
        <w:t>dgCMatrix</w:t>
      </w:r>
      <w:proofErr w:type="spellEnd"/>
      <w:r w:rsidRPr="003B5580">
        <w:rPr>
          <w:rFonts w:ascii="Courier New" w:eastAsia="Times New Roman" w:hAnsi="Courier New" w:cs="Courier New"/>
          <w:sz w:val="20"/>
          <w:szCs w:val="20"/>
          <w:lang w:eastAsia="en-IN"/>
        </w:rPr>
        <w:t>"</w:t>
      </w:r>
    </w:p>
    <w:p w14:paraId="2D4FF59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w:t>
      </w:r>
    </w:p>
    <w:p w14:paraId="6F8D93E5"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(Intercept) -0.62372320</w:t>
      </w:r>
    </w:p>
    <w:p w14:paraId="256FA391"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V1.2         0.38147442</w:t>
      </w:r>
    </w:p>
    <w:p w14:paraId="46E2B06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V2.          0.42186120</w:t>
      </w:r>
    </w:p>
    <w:p w14:paraId="0195C77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V3.2        -0.13918915</w:t>
      </w:r>
    </w:p>
    <w:p w14:paraId="6A110F1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V3.3         0.04001268</w:t>
      </w:r>
    </w:p>
    <w:p w14:paraId="2B7CEBC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V4.         -0.01414994</w:t>
      </w:r>
    </w:p>
    <w:p w14:paraId="726E115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V6.          0.22024227</w:t>
      </w:r>
    </w:p>
    <w:p w14:paraId="039C7E4B"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V7.         -0.04346463</w:t>
      </w:r>
    </w:p>
    <w:p w14:paraId="25A5B99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The first set of parameters in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w:t>
      </w:r>
      <w:r w:rsidRPr="003B5580">
        <w:rPr>
          <w:rFonts w:ascii="Times New Roman" w:eastAsia="Times New Roman" w:hAnsi="Times New Roman" w:cs="Times New Roman"/>
          <w:sz w:val="20"/>
          <w:szCs w:val="20"/>
          <w:lang w:eastAsia="en-IN"/>
        </w:rPr>
        <w:t xml:space="preserve"> models $P(X_5 = 0 \mid \dots)$ and the second set of parameters in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w:t>
      </w:r>
      <w:r w:rsidRPr="003B5580">
        <w:rPr>
          <w:rFonts w:ascii="Times New Roman" w:eastAsia="Times New Roman" w:hAnsi="Times New Roman" w:cs="Times New Roman"/>
          <w:sz w:val="20"/>
          <w:szCs w:val="20"/>
          <w:lang w:eastAsia="en-IN"/>
        </w:rPr>
        <w:t xml:space="preserve"> models $P(X_5 = 1 \mid \dots)$.</w:t>
      </w:r>
    </w:p>
    <w:p w14:paraId="61CCE3F6"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The data set contains seven variables, which means that we have six variables that predict variable 5. However, since variable 3 (Integration in Society) is a categorical variable with three categories, it is represented by two dummy variables that code for its 2nd and 3rd category. This is why we have a total of 5*1+2=7 predictor variables and 7 associated parameters.</w:t>
      </w:r>
    </w:p>
    <w:p w14:paraId="0C5250FA"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Now, back to computing those probabilities in the enumerator. We would like to compute $P(X_5=1 \mid X_1=0)$ and $P(X_5=0 \mid X_1=0)$, however we see that the probability of $P(X_5)$ not only depends on $X_1$ but also on all other variables (none of the parameters are zero). We therefore need to fix all variables to some value in order to obtain a conditional probability. That is, we actually have to write the conditional probabilities as $P(X_5=1 \mid X_1, X_2, X_3, X_4, X_6, X_7)$ and $P(X_5=0 \mid X_1, X_2, X_3, X_4, X_6, X_7)$. Here we will fix all other variables to 0, but we will see later that it does not matter for our OR calculation to which value we set all these variables, as long as we choose the same values in all of the four probabilities.</w:t>
      </w:r>
    </w:p>
    <w:p w14:paraId="4CF93CE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The probability of $P(X_5=0 \mid \dots)$ is calculated by dividing the potential for this category by the sum of all (here two) potentials:</w:t>
      </w:r>
    </w:p>
    <w:p w14:paraId="10A2E2C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\(P(X_5=0 \mid \dots) = \frac{</w:t>
      </w:r>
      <w:r w:rsidRPr="003B5580">
        <w:rPr>
          <w:rFonts w:ascii="Times New Roman" w:eastAsia="Times New Roman" w:hAnsi="Times New Roman" w:cs="Times New Roman"/>
          <w:sz w:val="20"/>
          <w:szCs w:val="20"/>
          <w:lang w:eastAsia="en-IN"/>
        </w:rPr>
        <w:br/>
        <w:t>\text{Potential}(X_5=0 \mid \dots)</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r>
      <w:r w:rsidRPr="003B5580">
        <w:rPr>
          <w:rFonts w:ascii="Times New Roman" w:eastAsia="Times New Roman" w:hAnsi="Times New Roman" w:cs="Times New Roman"/>
          <w:sz w:val="20"/>
          <w:szCs w:val="20"/>
          <w:lang w:eastAsia="en-IN"/>
        </w:rPr>
        <w:lastRenderedPageBreak/>
        <w:t>\text{Potential}(X_5=0 \mid \dots) + \text{Potential}(X_5=1 \mid \dots)</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If $X_5$ would have $m$ categories, there would be $m$ terms in the denominator.</w:t>
      </w:r>
    </w:p>
    <w:p w14:paraId="53E1E8B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The potentials are specified by the estimated parameters</w:t>
      </w:r>
    </w:p>
    <w:p w14:paraId="1CA9B62F"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\[\text{Potential}(X_5=1 \mid X_1=0, X_2=0, \dots, X_7=0) =</w:t>
      </w:r>
      <w:r w:rsidRPr="003B5580">
        <w:rPr>
          <w:rFonts w:ascii="Times New Roman" w:eastAsia="Times New Roman" w:hAnsi="Times New Roman" w:cs="Times New Roman"/>
          <w:sz w:val="20"/>
          <w:szCs w:val="20"/>
          <w:lang w:eastAsia="en-IN"/>
        </w:rPr>
        <w:br/>
        <w:t>\exp \{</w:t>
      </w:r>
      <w:r w:rsidRPr="003B5580">
        <w:rPr>
          <w:rFonts w:ascii="Times New Roman" w:eastAsia="Times New Roman" w:hAnsi="Times New Roman" w:cs="Times New Roman"/>
          <w:sz w:val="20"/>
          <w:szCs w:val="20"/>
          <w:lang w:eastAsia="en-IN"/>
        </w:rPr>
        <w:br/>
        <w:t>\beta_{0} + \beta_{0,1.2} \</w:t>
      </w:r>
      <w:proofErr w:type="spellStart"/>
      <w:r w:rsidRPr="003B5580">
        <w:rPr>
          <w:rFonts w:ascii="Times New Roman" w:eastAsia="Times New Roman" w:hAnsi="Times New Roman" w:cs="Times New Roman"/>
          <w:sz w:val="20"/>
          <w:szCs w:val="20"/>
          <w:lang w:eastAsia="en-IN"/>
        </w:rPr>
        <w:t>mathbb</w:t>
      </w:r>
      <w:proofErr w:type="spellEnd"/>
      <w:r w:rsidRPr="003B5580">
        <w:rPr>
          <w:rFonts w:ascii="Times New Roman" w:eastAsia="Times New Roman" w:hAnsi="Times New Roman" w:cs="Times New Roman"/>
          <w:sz w:val="20"/>
          <w:szCs w:val="20"/>
          <w:lang w:eastAsia="en-IN"/>
        </w:rPr>
        <w:t>{I}(X_1=1) + \dots + \beta_{0,7} X_7</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p>
    <w:p w14:paraId="35BEECA9"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where $\beta_{0}$ is the intercept and the remaining seven parameters are the ones associated with the predictor terms in the model, and $\</w:t>
      </w:r>
      <w:proofErr w:type="spellStart"/>
      <w:r w:rsidRPr="003B5580">
        <w:rPr>
          <w:rFonts w:ascii="Times New Roman" w:eastAsia="Times New Roman" w:hAnsi="Times New Roman" w:cs="Times New Roman"/>
          <w:sz w:val="20"/>
          <w:szCs w:val="20"/>
          <w:lang w:eastAsia="en-IN"/>
        </w:rPr>
        <w:t>mathbb</w:t>
      </w:r>
      <w:proofErr w:type="spellEnd"/>
      <w:r w:rsidRPr="003B5580">
        <w:rPr>
          <w:rFonts w:ascii="Times New Roman" w:eastAsia="Times New Roman" w:hAnsi="Times New Roman" w:cs="Times New Roman"/>
          <w:sz w:val="20"/>
          <w:szCs w:val="20"/>
          <w:lang w:eastAsia="en-IN"/>
        </w:rPr>
        <w:t>{I}(X_1=1)$ is the indicator function (or dummy variable) for category $X_1=1$.</w:t>
      </w:r>
    </w:p>
    <w:p w14:paraId="7889E316"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Notice that we set all variables to zero, which means that the above potential simplifies to</w:t>
      </w:r>
    </w:p>
    <w:p w14:paraId="5CD9BF1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\[\text{Potential}(X_5=1 \mid \dots) =</w:t>
      </w:r>
      <w:r w:rsidRPr="003B5580">
        <w:rPr>
          <w:rFonts w:ascii="Times New Roman" w:eastAsia="Times New Roman" w:hAnsi="Times New Roman" w:cs="Times New Roman"/>
          <w:sz w:val="20"/>
          <w:szCs w:val="20"/>
          <w:lang w:eastAsia="en-IN"/>
        </w:rPr>
        <w:br/>
        <w:t>\exp \{\beta_{0} \} \</w:t>
      </w:r>
      <w:proofErr w:type="spellStart"/>
      <w:r w:rsidRPr="003B5580">
        <w:rPr>
          <w:rFonts w:ascii="Times New Roman" w:eastAsia="Times New Roman" w:hAnsi="Times New Roman" w:cs="Times New Roman"/>
          <w:sz w:val="20"/>
          <w:szCs w:val="20"/>
          <w:lang w:eastAsia="en-IN"/>
        </w:rPr>
        <w:t>approx</w:t>
      </w:r>
      <w:proofErr w:type="spellEnd"/>
      <w:r w:rsidRPr="003B5580">
        <w:rPr>
          <w:rFonts w:ascii="Times New Roman" w:eastAsia="Times New Roman" w:hAnsi="Times New Roman" w:cs="Times New Roman"/>
          <w:sz w:val="20"/>
          <w:szCs w:val="20"/>
          <w:lang w:eastAsia="en-IN"/>
        </w:rPr>
        <w:t xml:space="preserve"> \exp \{ 0.624 \}\]</w:t>
      </w:r>
    </w:p>
    <w:p w14:paraId="28840DF3"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where I took the intercept parameter $\beta_{0}$ from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[[1]][1,1]</w:t>
      </w:r>
      <w:r w:rsidRPr="003B5580">
        <w:rPr>
          <w:rFonts w:ascii="Times New Roman" w:eastAsia="Times New Roman" w:hAnsi="Times New Roman" w:cs="Times New Roman"/>
          <w:sz w:val="20"/>
          <w:szCs w:val="20"/>
          <w:lang w:eastAsia="en-IN"/>
        </w:rPr>
        <w:t>. Similarly, we have</w:t>
      </w:r>
    </w:p>
    <w:p w14:paraId="6D17F925"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\(\text{Potential}(X_5=0 \mid \dots) =</w:t>
      </w:r>
      <w:r w:rsidRPr="003B5580">
        <w:rPr>
          <w:rFonts w:ascii="Times New Roman" w:eastAsia="Times New Roman" w:hAnsi="Times New Roman" w:cs="Times New Roman"/>
          <w:sz w:val="20"/>
          <w:szCs w:val="20"/>
          <w:lang w:eastAsia="en-IN"/>
        </w:rPr>
        <w:br/>
        <w:t>\exp \{\beta_{1} \} \</w:t>
      </w:r>
      <w:proofErr w:type="spellStart"/>
      <w:r w:rsidRPr="003B5580">
        <w:rPr>
          <w:rFonts w:ascii="Times New Roman" w:eastAsia="Times New Roman" w:hAnsi="Times New Roman" w:cs="Times New Roman"/>
          <w:sz w:val="20"/>
          <w:szCs w:val="20"/>
          <w:lang w:eastAsia="en-IN"/>
        </w:rPr>
        <w:t>approx</w:t>
      </w:r>
      <w:proofErr w:type="spellEnd"/>
      <w:r w:rsidRPr="003B5580">
        <w:rPr>
          <w:rFonts w:ascii="Times New Roman" w:eastAsia="Times New Roman" w:hAnsi="Times New Roman" w:cs="Times New Roman"/>
          <w:sz w:val="20"/>
          <w:szCs w:val="20"/>
          <w:lang w:eastAsia="en-IN"/>
        </w:rPr>
        <w:t xml:space="preserve"> \exp \{ -0.624 \}\)</w:t>
      </w:r>
      <w:r w:rsidRPr="003B5580">
        <w:rPr>
          <w:rFonts w:ascii="Times New Roman" w:eastAsia="Times New Roman" w:hAnsi="Times New Roman" w:cs="Times New Roman"/>
          <w:sz w:val="20"/>
          <w:szCs w:val="20"/>
          <w:lang w:eastAsia="en-IN"/>
        </w:rPr>
        <w:br/>
        <w:t xml:space="preserve">taken from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[[1]][1,1]</w:t>
      </w:r>
      <w:r w:rsidRPr="003B5580">
        <w:rPr>
          <w:rFonts w:ascii="Times New Roman" w:eastAsia="Times New Roman" w:hAnsi="Times New Roman" w:cs="Times New Roman"/>
          <w:sz w:val="20"/>
          <w:szCs w:val="20"/>
          <w:lang w:eastAsia="en-IN"/>
        </w:rPr>
        <w:t>.</w:t>
      </w:r>
    </w:p>
    <w:p w14:paraId="4BBDE06D"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Using the two potentials, we can compute the probabilities. We now do this in R:</w:t>
      </w:r>
    </w:p>
    <w:p w14:paraId="4E57834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Potential0 &lt;- exp(</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[[1]][1,1])</w:t>
      </w:r>
    </w:p>
    <w:p w14:paraId="0E54E250"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Potential1 &lt;- exp(</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[[2]][1,1])</w:t>
      </w:r>
    </w:p>
    <w:p w14:paraId="697AD986"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7C7F1"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Prob0 &lt;- Potential0 / (Potential0 + Potential1)</w:t>
      </w:r>
    </w:p>
    <w:p w14:paraId="44BE2F5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 &lt;- Potential1 / (Potential0 + Potential1)</w:t>
      </w:r>
    </w:p>
    <w:p w14:paraId="4F2BA8D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Prob0</w:t>
      </w:r>
    </w:p>
    <w:p w14:paraId="58F9712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0.7768575</w:t>
      </w:r>
    </w:p>
    <w:p w14:paraId="7477140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w:t>
      </w:r>
    </w:p>
    <w:p w14:paraId="17490E9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0.2231425</w:t>
      </w:r>
    </w:p>
    <w:p w14:paraId="68C2796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calculated that the probability of $P(X_5=0 \mid \dots)$ (supervised housing) is $\</w:t>
      </w:r>
      <w:proofErr w:type="spellStart"/>
      <w:r w:rsidRPr="003B5580">
        <w:rPr>
          <w:rFonts w:ascii="Times New Roman" w:eastAsia="Times New Roman" w:hAnsi="Times New Roman" w:cs="Times New Roman"/>
          <w:sz w:val="20"/>
          <w:szCs w:val="20"/>
          <w:lang w:eastAsia="en-IN"/>
        </w:rPr>
        <w:t>approx</w:t>
      </w:r>
      <w:proofErr w:type="spellEnd"/>
      <w:r w:rsidRPr="003B5580">
        <w:rPr>
          <w:rFonts w:ascii="Times New Roman" w:eastAsia="Times New Roman" w:hAnsi="Times New Roman" w:cs="Times New Roman"/>
          <w:sz w:val="20"/>
          <w:szCs w:val="20"/>
          <w:lang w:eastAsia="en-IN"/>
        </w:rPr>
        <w:t xml:space="preserve"> 0.78$ and the probability of $P(X_5=0 \mid \dots)$ (unsupervised housing) is $\</w:t>
      </w:r>
      <w:proofErr w:type="spellStart"/>
      <w:r w:rsidRPr="003B5580">
        <w:rPr>
          <w:rFonts w:ascii="Times New Roman" w:eastAsia="Times New Roman" w:hAnsi="Times New Roman" w:cs="Times New Roman"/>
          <w:sz w:val="20"/>
          <w:szCs w:val="20"/>
          <w:lang w:eastAsia="en-IN"/>
        </w:rPr>
        <w:t>approx</w:t>
      </w:r>
      <w:proofErr w:type="spellEnd"/>
      <w:r w:rsidRPr="003B5580">
        <w:rPr>
          <w:rFonts w:ascii="Times New Roman" w:eastAsia="Times New Roman" w:hAnsi="Times New Roman" w:cs="Times New Roman"/>
          <w:sz w:val="20"/>
          <w:szCs w:val="20"/>
          <w:lang w:eastAsia="en-IN"/>
        </w:rPr>
        <w:t xml:space="preserve"> 0.22$.</w:t>
      </w:r>
    </w:p>
    <w:p w14:paraId="07B8FCA7"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Now we can compute the odds $\text{Odds}_{X_2=0}$:</w:t>
      </w:r>
    </w:p>
    <w:p w14:paraId="5EC1530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odds_x1_0 &lt;- Prob1 / Prob0</w:t>
      </w:r>
    </w:p>
    <w:p w14:paraId="399B34DF"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48161F"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odds_x1_0</w:t>
      </w:r>
    </w:p>
    <w:p w14:paraId="7285653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0.2872373</w:t>
      </w:r>
    </w:p>
    <w:p w14:paraId="02882960"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The odds are smaller than one, which means that it is more likely that an individual lives in supervised housing.</w:t>
      </w:r>
    </w:p>
    <w:p w14:paraId="3CA8053E"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Note that when computing the odds, the denominator in the calculations for the probabilities cancel out, which means we could have immediately computed the odds with the potentials:</w:t>
      </w:r>
    </w:p>
    <w:p w14:paraId="14DDEC4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Potential1 / Potential0</w:t>
      </w:r>
    </w:p>
    <w:p w14:paraId="20BF091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0.2872373</w:t>
      </w:r>
    </w:p>
    <w:p w14:paraId="5BCD476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lastRenderedPageBreak/>
        <w:t>So far, we computed the numerator of the formula of the Odds Ratio. We now compute the denominator, which includes the same conditional probabilities as above, except that we set $X_1=1$ instead of $X_1=0$. As discussed above, all other variables are kept constant at 0. To keep things short, I only show the R code for this second case:</w:t>
      </w:r>
    </w:p>
    <w:p w14:paraId="6D39C250"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Potential0 &lt;- exp(</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[[1]][1,1]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[[1]][2,1] * 1)</w:t>
      </w:r>
    </w:p>
    <w:p w14:paraId="5BE06D3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Potential1 &lt;- exp(</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[[2]][1,1]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[[2]][2,1] * 1)</w:t>
      </w:r>
    </w:p>
    <w:p w14:paraId="4BCB0EC7"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2D7C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odds_x1_1 &lt;- Potential1 / Potential0</w:t>
      </w:r>
    </w:p>
    <w:p w14:paraId="301D1EA6"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Similar to above,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[[1]][1,1]</w:t>
      </w:r>
      <w:r w:rsidRPr="003B5580">
        <w:rPr>
          <w:rFonts w:ascii="Times New Roman" w:eastAsia="Times New Roman" w:hAnsi="Times New Roman" w:cs="Times New Roman"/>
          <w:sz w:val="20"/>
          <w:szCs w:val="20"/>
          <w:lang w:eastAsia="en-IN"/>
        </w:rPr>
        <w:t xml:space="preserve"> contains the intercept and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[[1]][2,1]</w:t>
      </w:r>
      <w:r w:rsidRPr="003B5580">
        <w:rPr>
          <w:rFonts w:ascii="Times New Roman" w:eastAsia="Times New Roman" w:hAnsi="Times New Roman" w:cs="Times New Roman"/>
          <w:sz w:val="20"/>
          <w:szCs w:val="20"/>
          <w:lang w:eastAsia="en-IN"/>
        </w:rPr>
        <w:t xml:space="preserve"> contains the parameter associated with predictor $X_1$ for probability $P(X_5 = 0 \mid \dots)$.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w:t>
      </w:r>
      <w:r w:rsidRPr="003B5580">
        <w:rPr>
          <w:rFonts w:ascii="Times New Roman" w:eastAsia="Times New Roman" w:hAnsi="Times New Roman" w:cs="Times New Roman"/>
          <w:sz w:val="20"/>
          <w:szCs w:val="20"/>
          <w:lang w:eastAsia="en-IN"/>
        </w:rPr>
        <w:t xml:space="preserve"> contains the corresponding parameters for probability $P(X_5 = 1 \mid \dots)$.</w:t>
      </w:r>
    </w:p>
    <w:p w14:paraId="682D9DF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can now compute the OR:</w:t>
      </w:r>
    </w:p>
    <w:p w14:paraId="391220D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OR &lt;- odds_x1_1 / odds_x1_0</w:t>
      </w:r>
    </w:p>
    <w:p w14:paraId="07839C1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OR</w:t>
      </w:r>
    </w:p>
    <w:p w14:paraId="5F082E71"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2.144591</w:t>
      </w:r>
    </w:p>
    <w:p w14:paraId="57EA8A34"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see that for females (coded 1) the odds of living in unsupervised housing (coded 1) are about twice as high as for males.</w:t>
      </w:r>
    </w:p>
    <w:p w14:paraId="5BC4CEF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In a similar way, ORs can be calculated when the predicted variable or the predictor variable of interest has more than two categories. One can also compute ORs that combine the effect of several variables, for example by setting several variables to 1 in the numerator, and setting them all to 0 in the denominator.</w:t>
      </w:r>
    </w:p>
    <w:p w14:paraId="2844F762"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Does it matter to which value we fix the other variables?</w:t>
      </w:r>
    </w:p>
    <w:p w14:paraId="78D324A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In the above calculation we fixed all other variables to zero. Would the OR have been different if we had fixed them to a different value? We will show with some basic calculations that the answer is no. Along the way, we will also derive a much simpler way to compute the OR from the parameter estimates for the special case in which the response variable is binary.</w:t>
      </w:r>
    </w:p>
    <w:p w14:paraId="5732AB8E"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To keep the notation manageable, we only consider one third variable $X_3$ instead of the five in the empirical example above. However, we would reach the same conclusion with any number of additional variables that are kept constant.</w:t>
      </w:r>
    </w:p>
    <w:p w14:paraId="4DEC551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start out with the definition of the odds ratio:</w:t>
      </w:r>
    </w:p>
    <w:p w14:paraId="7E89C39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\[\text{Odds Ratio} =</w:t>
      </w:r>
      <w:r w:rsidRPr="003B5580">
        <w:rPr>
          <w:rFonts w:ascii="Times New Roman" w:eastAsia="Times New Roman" w:hAnsi="Times New Roman" w:cs="Times New Roman"/>
          <w:sz w:val="20"/>
          <w:szCs w:val="20"/>
          <w:lang w:eastAsia="en-IN"/>
        </w:rPr>
        <w:br/>
        <w:t>\frac{\text{Odds}_{X_2=1}}{\text{Odds}_{X_2=0}}</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w:t>
      </w:r>
      <w:r w:rsidRPr="003B5580">
        <w:rPr>
          <w:rFonts w:ascii="Times New Roman" w:eastAsia="Times New Roman" w:hAnsi="Times New Roman" w:cs="Times New Roman"/>
          <w:sz w:val="20"/>
          <w:szCs w:val="20"/>
          <w:lang w:eastAsia="en-IN"/>
        </w:rPr>
        <w:br/>
        <w:t>\frac{P(X_1=1 \mid X_2=1,X_3=x_3)}{P(X_1=0 \mid X_2=1,X_3=x_3)}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\frac{P(X_1=1 \mid X_2=0,X_3=x_3)}{P(X_1=0 \mid X_2=0,X_3=x_3)}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p>
    <w:p w14:paraId="0620C54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The question is whether it matters what we fill in for $x_3$. We will show that the terms associated with $x_3$ cancel out and it therefore does not matter to which value we fix $x_3$.</w:t>
      </w:r>
    </w:p>
    <w:p w14:paraId="323D1DC5"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\[\frac{</w:t>
      </w:r>
      <w:r w:rsidRPr="003B5580">
        <w:rPr>
          <w:rFonts w:ascii="Times New Roman" w:eastAsia="Times New Roman" w:hAnsi="Times New Roman" w:cs="Times New Roman"/>
          <w:sz w:val="20"/>
          <w:szCs w:val="20"/>
          <w:lang w:eastAsia="en-IN"/>
        </w:rPr>
        <w:br/>
        <w:t>\frac{P(X_1=1 \mid X_2=1,X_3=x_3)}{P(X_1=0 \mid X_2=1,X_3=x_3)}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\frac{P(X_1=1 \mid X_2=0,X_3=x_3)}{P(X_1=0 \mid X_2=0,X_3=x_3)}</w:t>
      </w:r>
      <w:r w:rsidRPr="003B5580">
        <w:rPr>
          <w:rFonts w:ascii="Times New Roman" w:eastAsia="Times New Roman" w:hAnsi="Times New Roman" w:cs="Times New Roman"/>
          <w:sz w:val="20"/>
          <w:szCs w:val="20"/>
          <w:lang w:eastAsia="en-IN"/>
        </w:rPr>
        <w:br/>
      </w:r>
      <w:r w:rsidRPr="003B5580">
        <w:rPr>
          <w:rFonts w:ascii="Times New Roman" w:eastAsia="Times New Roman" w:hAnsi="Times New Roman" w:cs="Times New Roman"/>
          <w:sz w:val="20"/>
          <w:szCs w:val="20"/>
          <w:lang w:eastAsia="en-IN"/>
        </w:rPr>
        <w:lastRenderedPageBreak/>
        <w:t>}</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w:t>
      </w:r>
      <w:r w:rsidRPr="003B5580">
        <w:rPr>
          <w:rFonts w:ascii="Times New Roman" w:eastAsia="Times New Roman" w:hAnsi="Times New Roman" w:cs="Times New Roman"/>
          <w:sz w:val="20"/>
          <w:szCs w:val="20"/>
          <w:lang w:eastAsia="en-IN"/>
        </w:rPr>
        <w:br/>
        <w:t>\frac{\exp\{\beta_1 + \beta_{21}1 + \beta_{31}x_3\}</w:t>
      </w:r>
      <w:r w:rsidRPr="003B5580">
        <w:rPr>
          <w:rFonts w:ascii="Times New Roman" w:eastAsia="Times New Roman" w:hAnsi="Times New Roman" w:cs="Times New Roman"/>
          <w:sz w:val="20"/>
          <w:szCs w:val="20"/>
          <w:lang w:eastAsia="en-IN"/>
        </w:rPr>
        <w:br/>
        <w:t>}{\exp\{\beta_0 + \beta_{20}1 + \beta_{30}x_3\}}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\frac{\exp\{\beta_1 + \beta_{21}0 + \beta_{31}x_3\}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\exp\{\beta_0 + \beta_{20}0 + \beta_{30}x_3\}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w:t>
      </w:r>
      <w:r w:rsidRPr="003B5580">
        <w:rPr>
          <w:rFonts w:ascii="Times New Roman" w:eastAsia="Times New Roman" w:hAnsi="Times New Roman" w:cs="Times New Roman"/>
          <w:sz w:val="20"/>
          <w:szCs w:val="20"/>
          <w:lang w:eastAsia="en-IN"/>
        </w:rPr>
        <w:br/>
        <w:t>\frac{\exp\{\beta_1 + \beta_{21} + \beta_{31}x_3\}</w:t>
      </w:r>
      <w:r w:rsidRPr="003B5580">
        <w:rPr>
          <w:rFonts w:ascii="Times New Roman" w:eastAsia="Times New Roman" w:hAnsi="Times New Roman" w:cs="Times New Roman"/>
          <w:sz w:val="20"/>
          <w:szCs w:val="20"/>
          <w:lang w:eastAsia="en-IN"/>
        </w:rPr>
        <w:br/>
        <w:t>}{\exp\{\beta_0 + \beta_{20} + \beta_{30}x_3\}}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\frac{\exp\{\beta_1 + \beta_{31}x_3\}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\exp\{\beta_0 + \beta_{30}x_3\}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p>
    <w:p w14:paraId="6DABD466"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In the first step we fixed $X_1=1$ in the numerator and $X_1=0$ in the denominator and simplified. The parameter $\beta_{21}$ refers to the coefficient associated with $X_2$ in the equation </w:t>
      </w:r>
      <w:proofErr w:type="spellStart"/>
      <w:r w:rsidRPr="003B5580">
        <w:rPr>
          <w:rFonts w:ascii="Times New Roman" w:eastAsia="Times New Roman" w:hAnsi="Times New Roman" w:cs="Times New Roman"/>
          <w:sz w:val="20"/>
          <w:szCs w:val="20"/>
          <w:lang w:eastAsia="en-IN"/>
        </w:rPr>
        <w:t>modeling</w:t>
      </w:r>
      <w:proofErr w:type="spellEnd"/>
      <w:r w:rsidRPr="003B5580">
        <w:rPr>
          <w:rFonts w:ascii="Times New Roman" w:eastAsia="Times New Roman" w:hAnsi="Times New Roman" w:cs="Times New Roman"/>
          <w:sz w:val="20"/>
          <w:szCs w:val="20"/>
          <w:lang w:eastAsia="en-IN"/>
        </w:rPr>
        <w:t xml:space="preserve"> $P(X_1=1 \mid \dots)$, while $\beta_{20}$ refers to the coefficient associated with $X_2$ in the equation </w:t>
      </w:r>
      <w:proofErr w:type="spellStart"/>
      <w:r w:rsidRPr="003B5580">
        <w:rPr>
          <w:rFonts w:ascii="Times New Roman" w:eastAsia="Times New Roman" w:hAnsi="Times New Roman" w:cs="Times New Roman"/>
          <w:sz w:val="20"/>
          <w:szCs w:val="20"/>
          <w:lang w:eastAsia="en-IN"/>
        </w:rPr>
        <w:t>modeling</w:t>
      </w:r>
      <w:proofErr w:type="spellEnd"/>
      <w:r w:rsidRPr="003B5580">
        <w:rPr>
          <w:rFonts w:ascii="Times New Roman" w:eastAsia="Times New Roman" w:hAnsi="Times New Roman" w:cs="Times New Roman"/>
          <w:sz w:val="20"/>
          <w:szCs w:val="20"/>
          <w:lang w:eastAsia="en-IN"/>
        </w:rPr>
        <w:t xml:space="preserve"> $P(X_1=0 \mid \dots)$.</w:t>
      </w:r>
    </w:p>
    <w:p w14:paraId="740031F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further rearrange</w:t>
      </w:r>
    </w:p>
    <w:p w14:paraId="468A5DCC"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\[\frac{</w:t>
      </w:r>
      <w:r w:rsidRPr="003B5580">
        <w:rPr>
          <w:rFonts w:ascii="Times New Roman" w:eastAsia="Times New Roman" w:hAnsi="Times New Roman" w:cs="Times New Roman"/>
          <w:sz w:val="20"/>
          <w:szCs w:val="20"/>
          <w:lang w:eastAsia="en-IN"/>
        </w:rPr>
        <w:br/>
        <w:t>\frac{\exp\{\beta_1 + \beta_{21} + \beta_{31}x_3\}</w:t>
      </w:r>
      <w:r w:rsidRPr="003B5580">
        <w:rPr>
          <w:rFonts w:ascii="Times New Roman" w:eastAsia="Times New Roman" w:hAnsi="Times New Roman" w:cs="Times New Roman"/>
          <w:sz w:val="20"/>
          <w:szCs w:val="20"/>
          <w:lang w:eastAsia="en-IN"/>
        </w:rPr>
        <w:br/>
        <w:t>}{\exp\{\beta_0 + \beta_{20} + \beta_{30}x_3\}}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\frac{\exp\{\beta_1 + \beta_{31}x_3\}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\exp\{\beta_0 + \beta_{30}x_3\}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\frac{\exp\{\beta_1 + \beta_{21} + \beta_{31}x_3\}</w:t>
      </w:r>
      <w:r w:rsidRPr="003B5580">
        <w:rPr>
          <w:rFonts w:ascii="Times New Roman" w:eastAsia="Times New Roman" w:hAnsi="Times New Roman" w:cs="Times New Roman"/>
          <w:sz w:val="20"/>
          <w:szCs w:val="20"/>
          <w:lang w:eastAsia="en-IN"/>
        </w:rPr>
        <w:br/>
        <w:t>}{\exp\{\beta_0 + \beta_{20} + \beta_{30}x_3\}}</w:t>
      </w:r>
      <w:r w:rsidRPr="003B5580">
        <w:rPr>
          <w:rFonts w:ascii="Times New Roman" w:eastAsia="Times New Roman" w:hAnsi="Times New Roman" w:cs="Times New Roman"/>
          <w:sz w:val="20"/>
          <w:szCs w:val="20"/>
          <w:lang w:eastAsia="en-IN"/>
        </w:rPr>
        <w:br/>
        <w:t>\frac{\exp\{\beta_0 + \beta_{30}x_3\}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\exp\{\beta_1 + \beta_{31}x_3\}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p>
    <w:p w14:paraId="453D3F70"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which is equal to</w:t>
      </w:r>
    </w:p>
    <w:p w14:paraId="59B78DD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\[\exp\{\beta_1 + \beta_{21} + \beta_{31}x_3 + \beta_0 + \beta_{30}x_3 – (\beta_0 + \beta_{20} + \beta_{30}x_3 + \beta_1 + \beta_{31}x_3)\}</w:t>
      </w:r>
      <w:r w:rsidRPr="003B5580">
        <w:rPr>
          <w:rFonts w:ascii="Times New Roman" w:eastAsia="Times New Roman" w:hAnsi="Times New Roman" w:cs="Times New Roman"/>
          <w:sz w:val="20"/>
          <w:szCs w:val="20"/>
          <w:lang w:eastAsia="en-IN"/>
        </w:rPr>
        <w:br/>
        <w:t>.\]</w:t>
      </w:r>
    </w:p>
    <w:p w14:paraId="71C96F5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collect all the terms with $x_3$</w:t>
      </w:r>
    </w:p>
    <w:p w14:paraId="57C1F8B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\[\exp\{</w:t>
      </w:r>
      <w:r w:rsidRPr="003B5580">
        <w:rPr>
          <w:rFonts w:ascii="Times New Roman" w:eastAsia="Times New Roman" w:hAnsi="Times New Roman" w:cs="Times New Roman"/>
          <w:sz w:val="20"/>
          <w:szCs w:val="20"/>
          <w:lang w:eastAsia="en-IN"/>
        </w:rPr>
        <w:br/>
        <w:t>(\beta_1 + \beta_{21} + \beta_0 – \beta_0 – \beta_{20} – \beta_1)</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r>
      <w:r w:rsidRPr="003B5580">
        <w:rPr>
          <w:rFonts w:ascii="Times New Roman" w:eastAsia="Times New Roman" w:hAnsi="Times New Roman" w:cs="Times New Roman"/>
          <w:sz w:val="20"/>
          <w:szCs w:val="20"/>
          <w:lang w:eastAsia="en-IN"/>
        </w:rPr>
        <w:lastRenderedPageBreak/>
        <w:t>(\beta_{31}x_3 + \beta_{30}x_3 – \beta_{30}x_3 – \beta_{31}x_3)</w:t>
      </w:r>
      <w:r w:rsidRPr="003B5580">
        <w:rPr>
          <w:rFonts w:ascii="Times New Roman" w:eastAsia="Times New Roman" w:hAnsi="Times New Roman" w:cs="Times New Roman"/>
          <w:sz w:val="20"/>
          <w:szCs w:val="20"/>
          <w:lang w:eastAsia="en-IN"/>
        </w:rPr>
        <w:br/>
        <w:t>\}\]</w:t>
      </w:r>
    </w:p>
    <w:p w14:paraId="477015BE"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and we see that the terms including $x_3$ add to zero, which shows that no matter what number we fill in for $x_3$, we will always obtain the same OR.</w:t>
      </w:r>
    </w:p>
    <w:p w14:paraId="31FF04DF"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Actually, we can further simplify and get</w:t>
      </w:r>
    </w:p>
    <w:p w14:paraId="1F6AB99A"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\[\exp\{</w:t>
      </w:r>
      <w:r w:rsidRPr="003B5580">
        <w:rPr>
          <w:rFonts w:ascii="Times New Roman" w:eastAsia="Times New Roman" w:hAnsi="Times New Roman" w:cs="Times New Roman"/>
          <w:sz w:val="20"/>
          <w:szCs w:val="20"/>
          <w:lang w:eastAsia="en-IN"/>
        </w:rPr>
        <w:br/>
        <w:t>(\beta_1 + \beta_{21} + \beta_0 – \beta_0 – \beta_{20} – \beta_1)</w:t>
      </w:r>
      <w:r w:rsidRPr="003B5580">
        <w:rPr>
          <w:rFonts w:ascii="Times New Roman" w:eastAsia="Times New Roman" w:hAnsi="Times New Roman" w:cs="Times New Roman"/>
          <w:sz w:val="20"/>
          <w:szCs w:val="20"/>
          <w:lang w:eastAsia="en-IN"/>
        </w:rPr>
        <w:br/>
        <w:t>+ 0</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\exp\{</w:t>
      </w:r>
      <w:r w:rsidRPr="003B5580">
        <w:rPr>
          <w:rFonts w:ascii="Times New Roman" w:eastAsia="Times New Roman" w:hAnsi="Times New Roman" w:cs="Times New Roman"/>
          <w:sz w:val="20"/>
          <w:szCs w:val="20"/>
          <w:lang w:eastAsia="en-IN"/>
        </w:rPr>
        <w:br/>
        <w:t>\beta_{21} – \beta_{20}</w:t>
      </w:r>
      <w:r w:rsidRPr="003B5580">
        <w:rPr>
          <w:rFonts w:ascii="Times New Roman" w:eastAsia="Times New Roman" w:hAnsi="Times New Roman" w:cs="Times New Roman"/>
          <w:sz w:val="20"/>
          <w:szCs w:val="20"/>
          <w:lang w:eastAsia="en-IN"/>
        </w:rPr>
        <w:br/>
        <w:t>\}\]</w:t>
      </w:r>
    </w:p>
    <w:p w14:paraId="5C5F1393"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which reveals a simpler way to compute the OR. We can verify this with our estimated coefficients</w:t>
      </w:r>
    </w:p>
    <w:p w14:paraId="467EC4F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exp(</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[[2]][2,1]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[[1]][2,1])</w:t>
      </w:r>
    </w:p>
    <w:p w14:paraId="085649E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2.144591</w:t>
      </w:r>
    </w:p>
    <w:p w14:paraId="715D585D"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and indeed we get the same OR.</w:t>
      </w:r>
    </w:p>
    <w:p w14:paraId="2513CBE4"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If we wanted the OR with the numerator and denominator swapped, one would calculate:</w:t>
      </w:r>
    </w:p>
    <w:p w14:paraId="0381B715"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exp(</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[[1]][2,1]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[[2]][2,1])</w:t>
      </w:r>
    </w:p>
    <w:p w14:paraId="22595E86"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0.4662894</w:t>
      </w:r>
    </w:p>
    <w:p w14:paraId="598BEF81"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One could verify this by repeating the derivation above with swapped numerator/denominator or by using the general approach of calculating ORs that we used above.</w:t>
      </w:r>
    </w:p>
    <w:p w14:paraId="687003E0" w14:textId="2D1C3CB1"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This reflects the </w:t>
      </w:r>
      <w:r>
        <w:rPr>
          <w:rFonts w:ascii="Times New Roman" w:eastAsia="Times New Roman" w:hAnsi="Times New Roman" w:cs="Times New Roman"/>
          <w:sz w:val="20"/>
          <w:szCs w:val="20"/>
          <w:lang w:eastAsia="en-IN"/>
        </w:rPr>
        <w:t>r</w:t>
      </w:r>
      <w:r w:rsidRPr="003B5580">
        <w:rPr>
          <w:rFonts w:ascii="Times New Roman" w:eastAsia="Times New Roman" w:hAnsi="Times New Roman" w:cs="Times New Roman"/>
          <w:sz w:val="20"/>
          <w:szCs w:val="20"/>
          <w:lang w:eastAsia="en-IN"/>
        </w:rPr>
        <w:t>elation between multiple regression parameters and the OR</w:t>
      </w:r>
    </w:p>
    <w:p w14:paraId="2C518450"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\[\exp\{\</w:t>
      </w:r>
      <w:proofErr w:type="spellStart"/>
      <w:r w:rsidRPr="003B5580">
        <w:rPr>
          <w:rFonts w:ascii="Times New Roman" w:eastAsia="Times New Roman" w:hAnsi="Times New Roman" w:cs="Times New Roman"/>
          <w:sz w:val="20"/>
          <w:szCs w:val="20"/>
          <w:lang w:eastAsia="en-IN"/>
        </w:rPr>
        <w:t>beta_x</w:t>
      </w:r>
      <w:proofErr w:type="spellEnd"/>
      <w:r w:rsidRPr="003B5580">
        <w:rPr>
          <w:rFonts w:ascii="Times New Roman" w:eastAsia="Times New Roman" w:hAnsi="Times New Roman" w:cs="Times New Roman"/>
          <w:sz w:val="20"/>
          <w:szCs w:val="20"/>
          <w:lang w:eastAsia="en-IN"/>
        </w:rPr>
        <w:t>\}=\text{OR}_x\]</w:t>
      </w:r>
    </w:p>
    <w:p w14:paraId="4E4DC60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since the relation between logistic regression parameterization and the symmetric multinomial regression parameterization used here is $\</w:t>
      </w:r>
      <w:proofErr w:type="spellStart"/>
      <w:r w:rsidRPr="003B5580">
        <w:rPr>
          <w:rFonts w:ascii="Times New Roman" w:eastAsia="Times New Roman" w:hAnsi="Times New Roman" w:cs="Times New Roman"/>
          <w:sz w:val="20"/>
          <w:szCs w:val="20"/>
          <w:lang w:eastAsia="en-IN"/>
        </w:rPr>
        <w:t>beta_x</w:t>
      </w:r>
      <w:proofErr w:type="spellEnd"/>
      <w:r w:rsidRPr="003B5580">
        <w:rPr>
          <w:rFonts w:ascii="Times New Roman" w:eastAsia="Times New Roman" w:hAnsi="Times New Roman" w:cs="Times New Roman"/>
          <w:sz w:val="20"/>
          <w:szCs w:val="20"/>
          <w:lang w:eastAsia="en-IN"/>
        </w:rPr>
        <w:t xml:space="preserve"> = 2 \beta_{x1}$, where $\beta_{x1}$ is the parameter corresponding to $\</w:t>
      </w:r>
      <w:proofErr w:type="spellStart"/>
      <w:r w:rsidRPr="003B5580">
        <w:rPr>
          <w:rFonts w:ascii="Times New Roman" w:eastAsia="Times New Roman" w:hAnsi="Times New Roman" w:cs="Times New Roman"/>
          <w:sz w:val="20"/>
          <w:szCs w:val="20"/>
          <w:lang w:eastAsia="en-IN"/>
        </w:rPr>
        <w:t>beta_x</w:t>
      </w:r>
      <w:proofErr w:type="spellEnd"/>
      <w:r w:rsidRPr="003B5580">
        <w:rPr>
          <w:rFonts w:ascii="Times New Roman" w:eastAsia="Times New Roman" w:hAnsi="Times New Roman" w:cs="Times New Roman"/>
          <w:sz w:val="20"/>
          <w:szCs w:val="20"/>
          <w:lang w:eastAsia="en-IN"/>
        </w:rPr>
        <w:t xml:space="preserve">$ in the equation </w:t>
      </w:r>
      <w:proofErr w:type="spellStart"/>
      <w:r w:rsidRPr="003B5580">
        <w:rPr>
          <w:rFonts w:ascii="Times New Roman" w:eastAsia="Times New Roman" w:hAnsi="Times New Roman" w:cs="Times New Roman"/>
          <w:sz w:val="20"/>
          <w:szCs w:val="20"/>
          <w:lang w:eastAsia="en-IN"/>
        </w:rPr>
        <w:t>modeling</w:t>
      </w:r>
      <w:proofErr w:type="spellEnd"/>
      <w:r w:rsidRPr="003B5580">
        <w:rPr>
          <w:rFonts w:ascii="Times New Roman" w:eastAsia="Times New Roman" w:hAnsi="Times New Roman" w:cs="Times New Roman"/>
          <w:sz w:val="20"/>
          <w:szCs w:val="20"/>
          <w:lang w:eastAsia="en-IN"/>
        </w:rPr>
        <w:t xml:space="preserve"> $P(X_1=1 \mid \dots)$.</w:t>
      </w:r>
    </w:p>
    <w:p w14:paraId="18B2FA00"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Is the OR “significant”?</w:t>
      </w:r>
    </w:p>
    <w:p w14:paraId="252D845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The model has been estimated with $\ell_1$-regularized regression, in which the regularization parameters have been selected with 10-fold cross-validation with the goal that the parameter estimates generalize to new samples. Thus, variable selection has already been performed and it is not necessary to perform an additional hypothesis test on the OR </w:t>
      </w:r>
      <w:proofErr w:type="spellStart"/>
      <w:r w:rsidRPr="003B5580">
        <w:rPr>
          <w:rFonts w:ascii="Times New Roman" w:eastAsia="Times New Roman" w:hAnsi="Times New Roman" w:cs="Times New Roman"/>
          <w:sz w:val="20"/>
          <w:szCs w:val="20"/>
          <w:lang w:eastAsia="en-IN"/>
        </w:rPr>
        <w:t>or</w:t>
      </w:r>
      <w:proofErr w:type="spellEnd"/>
      <w:r w:rsidRPr="003B5580">
        <w:rPr>
          <w:rFonts w:ascii="Times New Roman" w:eastAsia="Times New Roman" w:hAnsi="Times New Roman" w:cs="Times New Roman"/>
          <w:sz w:val="20"/>
          <w:szCs w:val="20"/>
          <w:lang w:eastAsia="en-IN"/>
        </w:rPr>
        <w:t xml:space="preserve"> the underlying variables.</w:t>
      </w:r>
    </w:p>
    <w:p w14:paraId="5E3B4CEE"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An Alternative: Changes in Predicted Probabilities</w:t>
      </w:r>
    </w:p>
    <w:p w14:paraId="2403374E"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An alternative to ORs is to report change in predicted probabilities of $X_5$ depending on which value we fill in for $X_1$. When considering only two variables such a change in probabilities is perhaps easier to interpret than ORs. However, we will see that changes in predicted probabilities do not have the nice property of ORs that it doesn’t matter to which value we fix all other variables. This makes this alternative less attractive for models that include more than two variables.</w:t>
      </w:r>
    </w:p>
    <w:p w14:paraId="2A6D73F1"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When looking at changes in predicted probabilities we are interested in the difference</w:t>
      </w:r>
    </w:p>
    <w:p w14:paraId="4405BEC4"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lastRenderedPageBreak/>
        <w:t>\[P(X_5=1 \mid X_1=1, \dots) – P(X_5=0 \mid X_1=0, \dots)</w:t>
      </w:r>
      <w:r w:rsidRPr="003B5580">
        <w:rPr>
          <w:rFonts w:ascii="Times New Roman" w:eastAsia="Times New Roman" w:hAnsi="Times New Roman" w:cs="Times New Roman"/>
          <w:sz w:val="20"/>
          <w:szCs w:val="20"/>
          <w:lang w:eastAsia="en-IN"/>
        </w:rPr>
        <w:br/>
        <w:t>.\]</w:t>
      </w:r>
    </w:p>
    <w:p w14:paraId="2B74335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When calculating these probabilities we are again required to fix all other variables (“…”) to some value, which we again choose to be 0. In the interest of brevity I only show the R-code for this calculation.</w:t>
      </w:r>
    </w:p>
    <w:p w14:paraId="23E2EED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compute the probabilities for the case $X_1=0$</w:t>
      </w:r>
    </w:p>
    <w:p w14:paraId="53F1A491"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Potential0 &lt;- exp(</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[[1]][1,1])</w:t>
      </w:r>
    </w:p>
    <w:p w14:paraId="78432F2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Potential1 &lt;- exp(</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[[2]][1,1])</w:t>
      </w:r>
    </w:p>
    <w:p w14:paraId="4475F61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Prob1_x10 &lt;- Potential1 / (Potential0 + Potential1)</w:t>
      </w:r>
    </w:p>
    <w:p w14:paraId="7C6FA0D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and for the case $X_1=1$:</w:t>
      </w:r>
    </w:p>
    <w:p w14:paraId="617AE81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Potential0 &lt;- exp(</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[[1]][1,1]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[[1]][2,1] * 1)</w:t>
      </w:r>
    </w:p>
    <w:p w14:paraId="4326C85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Potential1 &lt;- exp(</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[[2]][1,1]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[[2]][2,1] * 1)</w:t>
      </w:r>
    </w:p>
    <w:p w14:paraId="41E0B9D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Prob1_x11 &lt;- Potential1 / (Potential0 + Potential1)</w:t>
      </w:r>
    </w:p>
    <w:p w14:paraId="6545B60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see a change in probability of</w:t>
      </w:r>
    </w:p>
    <w:p w14:paraId="3E653DB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Prob1_x11 - Prob1_x10</w:t>
      </w:r>
    </w:p>
    <w:p w14:paraId="4CFCF257"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0.1580482</w:t>
      </w:r>
    </w:p>
    <w:p w14:paraId="1EE9C62E"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That is, the probability of living in unsupervised housing is $\</w:t>
      </w:r>
      <w:proofErr w:type="spellStart"/>
      <w:r w:rsidRPr="003B5580">
        <w:rPr>
          <w:rFonts w:ascii="Times New Roman" w:eastAsia="Times New Roman" w:hAnsi="Times New Roman" w:cs="Times New Roman"/>
          <w:sz w:val="20"/>
          <w:szCs w:val="20"/>
          <w:lang w:eastAsia="en-IN"/>
        </w:rPr>
        <w:t>approx</w:t>
      </w:r>
      <w:proofErr w:type="spellEnd"/>
      <w:r w:rsidRPr="003B5580">
        <w:rPr>
          <w:rFonts w:ascii="Times New Roman" w:eastAsia="Times New Roman" w:hAnsi="Times New Roman" w:cs="Times New Roman"/>
          <w:sz w:val="20"/>
          <w:szCs w:val="20"/>
          <w:lang w:eastAsia="en-IN"/>
        </w:rPr>
        <w:t xml:space="preserve"> 0.16$ higher for females, which is consistent with the OR &gt; 1 calculated above.</w:t>
      </w:r>
    </w:p>
    <w:p w14:paraId="09648CA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However, now let’s set $X_3=1$ instead of $X_3=0$:</w:t>
      </w:r>
    </w:p>
    <w:p w14:paraId="7173E5F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Potential0 &lt;- exp(</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[[1]][1,1]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[[1]][3,1]*1)</w:t>
      </w:r>
    </w:p>
    <w:p w14:paraId="064AEB2A"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Potential1 &lt;- exp(</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[[2]][1,1]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[[2]][3,1]*1)</w:t>
      </w:r>
    </w:p>
    <w:p w14:paraId="032C4C0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Prob1_x10 &lt;- Potential1 / (Potential0 + Potential1)</w:t>
      </w:r>
    </w:p>
    <w:p w14:paraId="556E657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8534B"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Potential0 &lt;- exp(</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[[1]][1,1]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[[1]][2,1] * 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[[1]][3,1]*1)</w:t>
      </w:r>
    </w:p>
    <w:p w14:paraId="16E0176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Potential1 &lt;- exp(</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[[2]][1,1]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[[2]][2,1] * 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[[2]][3,1]*1)</w:t>
      </w:r>
    </w:p>
    <w:p w14:paraId="2DEF6666"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Prob1_x11 &lt;- Potential1 / (Potential0 + Potential1)</w:t>
      </w:r>
    </w:p>
    <w:p w14:paraId="54381A90"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now get an increase of probability of</w:t>
      </w:r>
    </w:p>
    <w:p w14:paraId="075FF96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Prob1_x11 - Prob1_x10</w:t>
      </w:r>
    </w:p>
    <w:p w14:paraId="07EFBE4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0.1884348</w:t>
      </w:r>
    </w:p>
    <w:p w14:paraId="1362BBA7"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see that changes in the predicted probabilities as a function of $X_5$ depend on where we fixed the other variables. So while changes in probabilities are maybe easier to interpret, they have the downside that the changes depend on which values we fix the other variables. However, this may be acceptable in situations in which we are interested in some specific state of all other variables.</w:t>
      </w:r>
    </w:p>
    <w:p w14:paraId="4DC5A8B2"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Summary</w:t>
      </w:r>
    </w:p>
    <w:p w14:paraId="32E582E4"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Starting out with the definition of odds ratios, I showed how to compute them in a general setting and how to compute them from the output of the </w:t>
      </w:r>
      <w:hyperlink r:id="rId5" w:tgtFrame="_blank" w:history="1">
        <w:proofErr w:type="spellStart"/>
        <w:r w:rsidRPr="003B5580">
          <w:rPr>
            <w:rFonts w:ascii="Times New Roman" w:eastAsia="Times New Roman" w:hAnsi="Times New Roman" w:cs="Times New Roman"/>
            <w:i/>
            <w:iCs/>
            <w:sz w:val="20"/>
            <w:szCs w:val="20"/>
            <w:lang w:eastAsia="en-IN"/>
          </w:rPr>
          <w:t>mgm</w:t>
        </w:r>
        <w:proofErr w:type="spellEnd"/>
      </w:hyperlink>
      <w:r w:rsidRPr="003B5580">
        <w:rPr>
          <w:rFonts w:ascii="Times New Roman" w:eastAsia="Times New Roman" w:hAnsi="Times New Roman" w:cs="Times New Roman"/>
          <w:sz w:val="20"/>
          <w:szCs w:val="20"/>
          <w:lang w:eastAsia="en-IN"/>
        </w:rPr>
        <w:t>-package. We looked into whether the OR depends on the specific values at which we fix the other variables (it doesn’t). Proving this fact revealed a simpler formula for calculating ORs for the special case of having a binary response variable. Finally, we considered predicted probabilities as an alternative for ORs.</w:t>
      </w:r>
    </w:p>
    <w:p w14:paraId="0F5250FA" w14:textId="77777777" w:rsidR="002965D6" w:rsidRDefault="002965D6"/>
    <w:sectPr w:rsidR="0029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80"/>
    <w:rsid w:val="00193807"/>
    <w:rsid w:val="002965D6"/>
    <w:rsid w:val="003B5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9F72"/>
  <w15:chartTrackingRefBased/>
  <w15:docId w15:val="{2334EE10-44EE-420A-A332-E541181F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8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an.r-project.org/web/packages/mgm/index.html" TargetMode="External"/><Relationship Id="rId4" Type="http://schemas.openxmlformats.org/officeDocument/2006/relationships/hyperlink" Target="https://cran.r-project.org/web/packages/mg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2767</Words>
  <Characters>15778</Characters>
  <Application>Microsoft Office Word</Application>
  <DocSecurity>0</DocSecurity>
  <Lines>131</Lines>
  <Paragraphs>37</Paragraphs>
  <ScaleCrop>false</ScaleCrop>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2021-08-31T06:37:00Z</dcterms:created>
  <dcterms:modified xsi:type="dcterms:W3CDTF">2022-06-27T06:50:00Z</dcterms:modified>
</cp:coreProperties>
</file>