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3A20C"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I must preface this post with the posit that if you’re doing anything </w:t>
      </w:r>
      <w:r w:rsidRPr="00815E08">
        <w:rPr>
          <w:rFonts w:ascii="Courier New" w:eastAsia="Times New Roman" w:hAnsi="Courier New" w:cs="Courier New"/>
          <w:sz w:val="20"/>
          <w:szCs w:val="20"/>
          <w:lang w:eastAsia="en-IN"/>
        </w:rPr>
        <w:t>interactive()</w:t>
      </w:r>
      <w:r w:rsidRPr="00815E08">
        <w:rPr>
          <w:rFonts w:ascii="Times New Roman" w:eastAsia="Times New Roman" w:hAnsi="Times New Roman" w:cs="Times New Roman"/>
          <w:sz w:val="20"/>
          <w:szCs w:val="20"/>
          <w:lang w:eastAsia="en-IN"/>
        </w:rPr>
        <w:t xml:space="preserve"> with Amazon Athena you should seriously consider just using their </w:t>
      </w:r>
      <w:hyperlink r:id="rId5" w:tgtFrame="_blank" w:history="1">
        <w:r w:rsidRPr="00815E08">
          <w:rPr>
            <w:rFonts w:ascii="Times New Roman" w:eastAsia="Times New Roman" w:hAnsi="Times New Roman" w:cs="Times New Roman"/>
            <w:color w:val="0000FF"/>
            <w:sz w:val="20"/>
            <w:szCs w:val="20"/>
            <w:u w:val="single"/>
            <w:lang w:eastAsia="en-IN"/>
          </w:rPr>
          <w:t>free ODBC drivers</w:t>
        </w:r>
      </w:hyperlink>
      <w:r w:rsidRPr="00815E08">
        <w:rPr>
          <w:rFonts w:ascii="Times New Roman" w:eastAsia="Times New Roman" w:hAnsi="Times New Roman" w:cs="Times New Roman"/>
          <w:sz w:val="20"/>
          <w:szCs w:val="20"/>
          <w:lang w:eastAsia="en-IN"/>
        </w:rPr>
        <w:t xml:space="preserve"> as it’s the easiest way to wire them up to R DBI- and </w:t>
      </w:r>
      <w:proofErr w:type="spellStart"/>
      <w:r w:rsidRPr="00815E08">
        <w:rPr>
          <w:rFonts w:ascii="Times New Roman" w:eastAsia="Times New Roman" w:hAnsi="Times New Roman" w:cs="Times New Roman"/>
          <w:sz w:val="20"/>
          <w:szCs w:val="20"/>
          <w:lang w:eastAsia="en-IN"/>
        </w:rPr>
        <w:t>tidyverse</w:t>
      </w:r>
      <w:proofErr w:type="spellEnd"/>
      <w:r w:rsidRPr="00815E08">
        <w:rPr>
          <w:rFonts w:ascii="Times New Roman" w:eastAsia="Times New Roman" w:hAnsi="Times New Roman" w:cs="Times New Roman"/>
          <w:sz w:val="20"/>
          <w:szCs w:val="20"/>
          <w:lang w:eastAsia="en-IN"/>
        </w:rPr>
        <w:t xml:space="preserve">-wise. I’ve </w:t>
      </w:r>
      <w:hyperlink r:id="rId6" w:tgtFrame="_blank" w:history="1">
        <w:r w:rsidRPr="00815E08">
          <w:rPr>
            <w:rFonts w:ascii="Times New Roman" w:eastAsia="Times New Roman" w:hAnsi="Times New Roman" w:cs="Times New Roman"/>
            <w:color w:val="0000FF"/>
            <w:sz w:val="20"/>
            <w:szCs w:val="20"/>
            <w:u w:val="single"/>
            <w:lang w:eastAsia="en-IN"/>
          </w:rPr>
          <w:t>said as much in previous posts</w:t>
        </w:r>
      </w:hyperlink>
      <w:r w:rsidRPr="00815E08">
        <w:rPr>
          <w:rFonts w:ascii="Times New Roman" w:eastAsia="Times New Roman" w:hAnsi="Times New Roman" w:cs="Times New Roman"/>
          <w:sz w:val="20"/>
          <w:szCs w:val="20"/>
          <w:lang w:eastAsia="en-IN"/>
        </w:rPr>
        <w:t xml:space="preserve">. Drop a note in the comments if you don’t know the incantations for repackaging the provided Linux ODBC drivers to work on your </w:t>
      </w:r>
      <w:proofErr w:type="spellStart"/>
      <w:r w:rsidRPr="00815E08">
        <w:rPr>
          <w:rFonts w:ascii="Times New Roman" w:eastAsia="Times New Roman" w:hAnsi="Times New Roman" w:cs="Times New Roman"/>
          <w:sz w:val="20"/>
          <w:szCs w:val="20"/>
          <w:lang w:eastAsia="en-IN"/>
        </w:rPr>
        <w:t>flavor</w:t>
      </w:r>
      <w:proofErr w:type="spellEnd"/>
      <w:r w:rsidRPr="00815E08">
        <w:rPr>
          <w:rFonts w:ascii="Times New Roman" w:eastAsia="Times New Roman" w:hAnsi="Times New Roman" w:cs="Times New Roman"/>
          <w:sz w:val="20"/>
          <w:szCs w:val="20"/>
          <w:lang w:eastAsia="en-IN"/>
        </w:rPr>
        <w:t xml:space="preserve"> of Linux.</w:t>
      </w:r>
    </w:p>
    <w:p w14:paraId="4DEC7290"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15E08">
        <w:rPr>
          <w:rFonts w:ascii="Times New Roman" w:eastAsia="Times New Roman" w:hAnsi="Times New Roman" w:cs="Times New Roman"/>
          <w:i/>
          <w:iCs/>
          <w:sz w:val="20"/>
          <w:szCs w:val="20"/>
          <w:lang w:eastAsia="en-IN"/>
        </w:rPr>
        <w:t>However</w:t>
      </w:r>
      <w:proofErr w:type="gramEnd"/>
      <w:r w:rsidRPr="00815E08">
        <w:rPr>
          <w:rFonts w:ascii="Times New Roman" w:eastAsia="Times New Roman" w:hAnsi="Times New Roman" w:cs="Times New Roman"/>
          <w:sz w:val="20"/>
          <w:szCs w:val="20"/>
          <w:lang w:eastAsia="en-IN"/>
        </w:rPr>
        <w:t>…</w:t>
      </w:r>
    </w:p>
    <w:p w14:paraId="02F3CDBE"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There are times—say, when you’re trying to stand up an R service in your </w:t>
      </w:r>
      <w:proofErr w:type="spellStart"/>
      <w:r w:rsidRPr="00815E08">
        <w:rPr>
          <w:rFonts w:ascii="Times New Roman" w:eastAsia="Times New Roman" w:hAnsi="Times New Roman" w:cs="Times New Roman"/>
          <w:sz w:val="20"/>
          <w:szCs w:val="20"/>
          <w:lang w:eastAsia="en-IN"/>
        </w:rPr>
        <w:t>kubernetes</w:t>
      </w:r>
      <w:proofErr w:type="spellEnd"/>
      <w:r w:rsidRPr="00815E08">
        <w:rPr>
          <w:rFonts w:ascii="Times New Roman" w:eastAsia="Times New Roman" w:hAnsi="Times New Roman" w:cs="Times New Roman"/>
          <w:sz w:val="20"/>
          <w:szCs w:val="20"/>
          <w:lang w:eastAsia="en-IN"/>
        </w:rPr>
        <w:t xml:space="preserve"> cluster which bridges data in Athena to analyses &amp; visualizations in R—when ODBC drivers can be more of a hindrance than help and JDBC is the path of least resistance.</w:t>
      </w:r>
    </w:p>
    <w:p w14:paraId="5E2893D1"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Sure, there’s the in-CRAN </w:t>
      </w:r>
      <w:proofErr w:type="spellStart"/>
      <w:r w:rsidRPr="00815E08">
        <w:rPr>
          <w:rFonts w:ascii="Courier New" w:eastAsia="Times New Roman" w:hAnsi="Courier New" w:cs="Courier New"/>
          <w:sz w:val="20"/>
          <w:szCs w:val="20"/>
          <w:lang w:eastAsia="en-IN"/>
        </w:rPr>
        <w:t>AWR.Athena</w:t>
      </w:r>
      <w:proofErr w:type="spellEnd"/>
      <w:r w:rsidRPr="00815E08">
        <w:rPr>
          <w:rFonts w:ascii="Times New Roman" w:eastAsia="Times New Roman" w:hAnsi="Times New Roman" w:cs="Times New Roman"/>
          <w:sz w:val="20"/>
          <w:szCs w:val="20"/>
          <w:lang w:eastAsia="en-IN"/>
        </w:rPr>
        <w:t xml:space="preserve"> package but it’s a fairly constrained and low-feature RJDBC shim which gets the basic job done but not much more.</w:t>
      </w:r>
    </w:p>
    <w:p w14:paraId="55BB8FB2"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Enter:</w:t>
      </w:r>
    </w:p>
    <w:p w14:paraId="1784772F" w14:textId="77777777" w:rsidR="00815E08" w:rsidRPr="00815E08" w:rsidRDefault="00815E08" w:rsidP="00815E0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proofErr w:type="spellStart"/>
        <w:proofErr w:type="gramStart"/>
        <w:r w:rsidRPr="00815E08">
          <w:rPr>
            <w:rFonts w:ascii="Courier New" w:eastAsia="Times New Roman" w:hAnsi="Courier New" w:cs="Courier New"/>
            <w:color w:val="0000FF"/>
            <w:sz w:val="20"/>
            <w:szCs w:val="20"/>
            <w:u w:val="single"/>
            <w:lang w:eastAsia="en-IN"/>
          </w:rPr>
          <w:t>metis.jars</w:t>
        </w:r>
        <w:proofErr w:type="spellEnd"/>
        <w:proofErr w:type="gramEnd"/>
        <w:r w:rsidRPr="00815E08">
          <w:rPr>
            <w:rFonts w:ascii="Times New Roman" w:eastAsia="Times New Roman" w:hAnsi="Times New Roman" w:cs="Times New Roman"/>
            <w:noProof/>
            <w:color w:val="0000FF"/>
            <w:sz w:val="20"/>
            <w:szCs w:val="20"/>
            <w:lang w:eastAsia="en-IN"/>
          </w:rPr>
          <w:drawing>
            <wp:inline distT="0" distB="0" distL="0" distR="0" wp14:anchorId="175B3F36" wp14:editId="2294AA80">
              <wp:extent cx="685800" cy="685800"/>
              <wp:effectExtent l="0" t="0" r="0" b="0"/>
              <wp:docPr id="5" name="Picture 5" desc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815E08">
        <w:rPr>
          <w:rFonts w:ascii="Times New Roman" w:eastAsia="Times New Roman" w:hAnsi="Times New Roman" w:cs="Times New Roman"/>
          <w:sz w:val="20"/>
          <w:szCs w:val="20"/>
          <w:lang w:eastAsia="en-IN"/>
        </w:rPr>
        <w:t xml:space="preserve"> | </w:t>
      </w:r>
      <w:hyperlink r:id="rId9" w:tgtFrame="_blank" w:history="1">
        <w:r w:rsidRPr="00815E08">
          <w:rPr>
            <w:rFonts w:ascii="Times New Roman" w:eastAsia="Times New Roman" w:hAnsi="Times New Roman" w:cs="Times New Roman"/>
            <w:color w:val="0000FF"/>
            <w:sz w:val="20"/>
            <w:szCs w:val="20"/>
            <w:u w:val="single"/>
            <w:lang w:eastAsia="en-IN"/>
          </w:rPr>
          <w:t>GL</w:t>
        </w:r>
      </w:hyperlink>
      <w:r w:rsidRPr="00815E08">
        <w:rPr>
          <w:rFonts w:ascii="Times New Roman" w:eastAsia="Times New Roman" w:hAnsi="Times New Roman" w:cs="Times New Roman"/>
          <w:sz w:val="20"/>
          <w:szCs w:val="20"/>
          <w:lang w:eastAsia="en-IN"/>
        </w:rPr>
        <w:t xml:space="preserve"> | </w:t>
      </w:r>
      <w:hyperlink r:id="rId10" w:tgtFrame="_blank" w:history="1">
        <w:r w:rsidRPr="00815E08">
          <w:rPr>
            <w:rFonts w:ascii="Times New Roman" w:eastAsia="Times New Roman" w:hAnsi="Times New Roman" w:cs="Times New Roman"/>
            <w:color w:val="0000FF"/>
            <w:sz w:val="20"/>
            <w:szCs w:val="20"/>
            <w:u w:val="single"/>
            <w:lang w:eastAsia="en-IN"/>
          </w:rPr>
          <w:t>GH</w:t>
        </w:r>
      </w:hyperlink>
      <w:r w:rsidRPr="00815E08">
        <w:rPr>
          <w:rFonts w:ascii="Times New Roman" w:eastAsia="Times New Roman" w:hAnsi="Times New Roman" w:cs="Times New Roman"/>
          <w:sz w:val="20"/>
          <w:szCs w:val="20"/>
          <w:lang w:eastAsia="en-IN"/>
        </w:rPr>
        <w:t>;</w:t>
      </w:r>
    </w:p>
    <w:p w14:paraId="4FDCFF8B" w14:textId="77777777" w:rsidR="00815E08" w:rsidRPr="00815E08" w:rsidRDefault="00815E08" w:rsidP="00815E0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proofErr w:type="spellStart"/>
        <w:r w:rsidRPr="00815E08">
          <w:rPr>
            <w:rFonts w:ascii="Courier New" w:eastAsia="Times New Roman" w:hAnsi="Courier New" w:cs="Courier New"/>
            <w:color w:val="0000FF"/>
            <w:sz w:val="20"/>
            <w:szCs w:val="20"/>
            <w:u w:val="single"/>
            <w:lang w:eastAsia="en-IN"/>
          </w:rPr>
          <w:t>metis</w:t>
        </w:r>
        <w:proofErr w:type="spellEnd"/>
        <w:r w:rsidRPr="00815E08">
          <w:rPr>
            <w:rFonts w:ascii="Times New Roman" w:eastAsia="Times New Roman" w:hAnsi="Times New Roman" w:cs="Times New Roman"/>
            <w:noProof/>
            <w:color w:val="0000FF"/>
            <w:sz w:val="20"/>
            <w:szCs w:val="20"/>
            <w:lang w:eastAsia="en-IN"/>
          </w:rPr>
          <w:drawing>
            <wp:inline distT="0" distB="0" distL="0" distR="0" wp14:anchorId="3C5DA699" wp14:editId="6FCD1AF7">
              <wp:extent cx="685800" cy="685800"/>
              <wp:effectExtent l="0" t="0" r="0" b="0"/>
              <wp:docPr id="6" name="Picture 6" desc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a:hlinkClick r:id="rId11"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815E08">
        <w:rPr>
          <w:rFonts w:ascii="Times New Roman" w:eastAsia="Times New Roman" w:hAnsi="Times New Roman" w:cs="Times New Roman"/>
          <w:sz w:val="20"/>
          <w:szCs w:val="20"/>
          <w:lang w:eastAsia="en-IN"/>
        </w:rPr>
        <w:t xml:space="preserve"> | </w:t>
      </w:r>
      <w:hyperlink r:id="rId12" w:tgtFrame="_blank" w:history="1">
        <w:r w:rsidRPr="00815E08">
          <w:rPr>
            <w:rFonts w:ascii="Times New Roman" w:eastAsia="Times New Roman" w:hAnsi="Times New Roman" w:cs="Times New Roman"/>
            <w:color w:val="0000FF"/>
            <w:sz w:val="20"/>
            <w:szCs w:val="20"/>
            <w:u w:val="single"/>
            <w:lang w:eastAsia="en-IN"/>
          </w:rPr>
          <w:t>GL</w:t>
        </w:r>
      </w:hyperlink>
      <w:r w:rsidRPr="00815E08">
        <w:rPr>
          <w:rFonts w:ascii="Times New Roman" w:eastAsia="Times New Roman" w:hAnsi="Times New Roman" w:cs="Times New Roman"/>
          <w:sz w:val="20"/>
          <w:szCs w:val="20"/>
          <w:lang w:eastAsia="en-IN"/>
        </w:rPr>
        <w:t xml:space="preserve"> | </w:t>
      </w:r>
      <w:hyperlink r:id="rId13" w:tgtFrame="_blank" w:history="1">
        <w:r w:rsidRPr="00815E08">
          <w:rPr>
            <w:rFonts w:ascii="Times New Roman" w:eastAsia="Times New Roman" w:hAnsi="Times New Roman" w:cs="Times New Roman"/>
            <w:color w:val="0000FF"/>
            <w:sz w:val="20"/>
            <w:szCs w:val="20"/>
            <w:u w:val="single"/>
            <w:lang w:eastAsia="en-IN"/>
          </w:rPr>
          <w:t>GH</w:t>
        </w:r>
      </w:hyperlink>
      <w:r w:rsidRPr="00815E08">
        <w:rPr>
          <w:rFonts w:ascii="Times New Roman" w:eastAsia="Times New Roman" w:hAnsi="Times New Roman" w:cs="Times New Roman"/>
          <w:sz w:val="20"/>
          <w:szCs w:val="20"/>
          <w:lang w:eastAsia="en-IN"/>
        </w:rPr>
        <w:t>; and,</w:t>
      </w:r>
    </w:p>
    <w:p w14:paraId="6C445D8C" w14:textId="77777777" w:rsidR="00815E08" w:rsidRPr="00815E08" w:rsidRDefault="00815E08" w:rsidP="00815E0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proofErr w:type="spellStart"/>
        <w:proofErr w:type="gramStart"/>
        <w:r w:rsidRPr="00815E08">
          <w:rPr>
            <w:rFonts w:ascii="Courier New" w:eastAsia="Times New Roman" w:hAnsi="Courier New" w:cs="Courier New"/>
            <w:color w:val="0000FF"/>
            <w:sz w:val="20"/>
            <w:szCs w:val="20"/>
            <w:u w:val="single"/>
            <w:lang w:eastAsia="en-IN"/>
          </w:rPr>
          <w:t>metis.tidy</w:t>
        </w:r>
        <w:proofErr w:type="spellEnd"/>
        <w:proofErr w:type="gramEnd"/>
        <w:r w:rsidRPr="00815E08">
          <w:rPr>
            <w:rFonts w:ascii="Times New Roman" w:eastAsia="Times New Roman" w:hAnsi="Times New Roman" w:cs="Times New Roman"/>
            <w:noProof/>
            <w:color w:val="0000FF"/>
            <w:sz w:val="20"/>
            <w:szCs w:val="20"/>
            <w:lang w:eastAsia="en-IN"/>
          </w:rPr>
          <w:drawing>
            <wp:inline distT="0" distB="0" distL="0" distR="0" wp14:anchorId="2A905856" wp14:editId="7E99B694">
              <wp:extent cx="685800" cy="685800"/>
              <wp:effectExtent l="0" t="0" r="0" b="0"/>
              <wp:docPr id="7" name="Picture 7" desc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a:hlinkClick r:id="rId14"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815E08">
        <w:rPr>
          <w:rFonts w:ascii="Times New Roman" w:eastAsia="Times New Roman" w:hAnsi="Times New Roman" w:cs="Times New Roman"/>
          <w:sz w:val="20"/>
          <w:szCs w:val="20"/>
          <w:lang w:eastAsia="en-IN"/>
        </w:rPr>
        <w:t xml:space="preserve"> | </w:t>
      </w:r>
      <w:hyperlink r:id="rId15" w:tgtFrame="_blank" w:history="1">
        <w:r w:rsidRPr="00815E08">
          <w:rPr>
            <w:rFonts w:ascii="Times New Roman" w:eastAsia="Times New Roman" w:hAnsi="Times New Roman" w:cs="Times New Roman"/>
            <w:color w:val="0000FF"/>
            <w:sz w:val="20"/>
            <w:szCs w:val="20"/>
            <w:u w:val="single"/>
            <w:lang w:eastAsia="en-IN"/>
          </w:rPr>
          <w:t>GL</w:t>
        </w:r>
      </w:hyperlink>
      <w:r w:rsidRPr="00815E08">
        <w:rPr>
          <w:rFonts w:ascii="Times New Roman" w:eastAsia="Times New Roman" w:hAnsi="Times New Roman" w:cs="Times New Roman"/>
          <w:sz w:val="20"/>
          <w:szCs w:val="20"/>
          <w:lang w:eastAsia="en-IN"/>
        </w:rPr>
        <w:t xml:space="preserve"> | </w:t>
      </w:r>
      <w:hyperlink r:id="rId16" w:tgtFrame="_blank" w:history="1">
        <w:r w:rsidRPr="00815E08">
          <w:rPr>
            <w:rFonts w:ascii="Times New Roman" w:eastAsia="Times New Roman" w:hAnsi="Times New Roman" w:cs="Times New Roman"/>
            <w:color w:val="0000FF"/>
            <w:sz w:val="20"/>
            <w:szCs w:val="20"/>
            <w:u w:val="single"/>
            <w:lang w:eastAsia="en-IN"/>
          </w:rPr>
          <w:t>GH</w:t>
        </w:r>
      </w:hyperlink>
    </w:p>
    <w:p w14:paraId="15C5ACD6"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a trio of packages which aims to make it super-straightforward to wire up R to Amazon Athena when ODBC is not available.</w:t>
      </w:r>
    </w:p>
    <w:p w14:paraId="5B8453A6" w14:textId="77777777" w:rsidR="00815E08" w:rsidRPr="00815E08" w:rsidRDefault="00815E08" w:rsidP="00815E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5E08">
        <w:rPr>
          <w:rFonts w:ascii="Times New Roman" w:eastAsia="Times New Roman" w:hAnsi="Times New Roman" w:cs="Times New Roman"/>
          <w:b/>
          <w:bCs/>
          <w:sz w:val="27"/>
          <w:szCs w:val="27"/>
          <w:lang w:eastAsia="en-IN"/>
        </w:rPr>
        <w:t>Why Three Packages?</w:t>
      </w:r>
    </w:p>
    <w:p w14:paraId="7E89F333"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For starters, there are CRAN hopes for the </w:t>
      </w:r>
      <w:proofErr w:type="spellStart"/>
      <w:r w:rsidRPr="00815E08">
        <w:rPr>
          <w:rFonts w:ascii="Courier New" w:eastAsia="Times New Roman" w:hAnsi="Courier New" w:cs="Courier New"/>
          <w:sz w:val="20"/>
          <w:szCs w:val="20"/>
          <w:lang w:eastAsia="en-IN"/>
        </w:rPr>
        <w:t>metis</w:t>
      </w:r>
      <w:proofErr w:type="spellEnd"/>
      <w:r w:rsidRPr="00815E08">
        <w:rPr>
          <w:rFonts w:ascii="Times New Roman" w:eastAsia="Times New Roman" w:hAnsi="Times New Roman" w:cs="Times New Roman"/>
          <w:sz w:val="20"/>
          <w:szCs w:val="20"/>
          <w:lang w:eastAsia="en-IN"/>
        </w:rPr>
        <w:t>-trio and one key component of that is separating out the JARs into one package (</w:t>
      </w:r>
      <w:proofErr w:type="spellStart"/>
      <w:proofErr w:type="gramStart"/>
      <w:r w:rsidRPr="00815E08">
        <w:rPr>
          <w:rFonts w:ascii="Courier New" w:eastAsia="Times New Roman" w:hAnsi="Courier New" w:cs="Courier New"/>
          <w:sz w:val="20"/>
          <w:szCs w:val="20"/>
          <w:lang w:eastAsia="en-IN"/>
        </w:rPr>
        <w:t>metis.jars</w:t>
      </w:r>
      <w:proofErr w:type="spellEnd"/>
      <w:proofErr w:type="gramEnd"/>
      <w:r w:rsidRPr="00815E08">
        <w:rPr>
          <w:rFonts w:ascii="Times New Roman" w:eastAsia="Times New Roman" w:hAnsi="Times New Roman" w:cs="Times New Roman"/>
          <w:sz w:val="20"/>
          <w:szCs w:val="20"/>
          <w:lang w:eastAsia="en-IN"/>
        </w:rPr>
        <w:t>) and actual functionality into others (</w:t>
      </w:r>
      <w:proofErr w:type="spellStart"/>
      <w:r w:rsidRPr="00815E08">
        <w:rPr>
          <w:rFonts w:ascii="Courier New" w:eastAsia="Times New Roman" w:hAnsi="Courier New" w:cs="Courier New"/>
          <w:sz w:val="20"/>
          <w:szCs w:val="20"/>
          <w:lang w:eastAsia="en-IN"/>
        </w:rPr>
        <w:t>metis</w:t>
      </w:r>
      <w:proofErr w:type="spellEnd"/>
      <w:r w:rsidRPr="00815E08">
        <w:rPr>
          <w:rFonts w:ascii="Times New Roman" w:eastAsia="Times New Roman" w:hAnsi="Times New Roman" w:cs="Times New Roman"/>
          <w:sz w:val="20"/>
          <w:szCs w:val="20"/>
          <w:lang w:eastAsia="en-IN"/>
        </w:rPr>
        <w:t xml:space="preserve"> and </w:t>
      </w:r>
      <w:proofErr w:type="spellStart"/>
      <w:r w:rsidRPr="00815E08">
        <w:rPr>
          <w:rFonts w:ascii="Courier New" w:eastAsia="Times New Roman" w:hAnsi="Courier New" w:cs="Courier New"/>
          <w:sz w:val="20"/>
          <w:szCs w:val="20"/>
          <w:lang w:eastAsia="en-IN"/>
        </w:rPr>
        <w:t>metis.tidy</w:t>
      </w:r>
      <w:proofErr w:type="spellEnd"/>
      <w:r w:rsidRPr="00815E08">
        <w:rPr>
          <w:rFonts w:ascii="Times New Roman" w:eastAsia="Times New Roman" w:hAnsi="Times New Roman" w:cs="Times New Roman"/>
          <w:sz w:val="20"/>
          <w:szCs w:val="20"/>
          <w:lang w:eastAsia="en-IN"/>
        </w:rPr>
        <w:t xml:space="preserve">). We’ll see how the CRAN attempt goes since the JAR package weighs in at sufficient weight to warrant a </w:t>
      </w:r>
      <w:r w:rsidRPr="00815E08">
        <w:rPr>
          <w:rFonts w:ascii="Courier New" w:eastAsia="Times New Roman" w:hAnsi="Courier New" w:cs="Courier New"/>
          <w:sz w:val="20"/>
          <w:szCs w:val="20"/>
          <w:lang w:eastAsia="en-IN"/>
        </w:rPr>
        <w:t>NOTE</w:t>
      </w:r>
      <w:r w:rsidRPr="00815E08">
        <w:rPr>
          <w:rFonts w:ascii="Times New Roman" w:eastAsia="Times New Roman" w:hAnsi="Times New Roman" w:cs="Times New Roman"/>
          <w:sz w:val="20"/>
          <w:szCs w:val="20"/>
          <w:lang w:eastAsia="en-IN"/>
        </w:rPr>
        <w:t xml:space="preserve">. The packaging of the driver reduces the need for you to pre-load the JAR (locally or into, say, a Docker image) or perform a package-initiated download-dance like </w:t>
      </w:r>
      <w:proofErr w:type="spellStart"/>
      <w:r w:rsidRPr="00815E08">
        <w:rPr>
          <w:rFonts w:ascii="Courier New" w:eastAsia="Times New Roman" w:hAnsi="Courier New" w:cs="Courier New"/>
          <w:sz w:val="20"/>
          <w:szCs w:val="20"/>
          <w:lang w:eastAsia="en-IN"/>
        </w:rPr>
        <w:t>AWR.Athena</w:t>
      </w:r>
      <w:proofErr w:type="spellEnd"/>
      <w:r w:rsidRPr="00815E08">
        <w:rPr>
          <w:rFonts w:ascii="Times New Roman" w:eastAsia="Times New Roman" w:hAnsi="Times New Roman" w:cs="Times New Roman"/>
          <w:sz w:val="20"/>
          <w:szCs w:val="20"/>
          <w:lang w:eastAsia="en-IN"/>
        </w:rPr>
        <w:t xml:space="preserve"> does (which I still don’t understand why that hasn’t kicked it out of CRAN the way it does it but ¯\_(</w:t>
      </w:r>
      <w:r w:rsidRPr="00815E08">
        <w:rPr>
          <w:rFonts w:ascii="MS Mincho" w:eastAsia="MS Mincho" w:hAnsi="MS Mincho" w:cs="MS Mincho" w:hint="eastAsia"/>
          <w:sz w:val="20"/>
          <w:szCs w:val="20"/>
          <w:lang w:eastAsia="en-IN"/>
        </w:rPr>
        <w:t>ツ</w:t>
      </w:r>
      <w:r w:rsidRPr="00815E08">
        <w:rPr>
          <w:rFonts w:ascii="Times New Roman" w:eastAsia="Times New Roman" w:hAnsi="Times New Roman" w:cs="Times New Roman"/>
          <w:sz w:val="20"/>
          <w:szCs w:val="20"/>
          <w:lang w:eastAsia="en-IN"/>
        </w:rPr>
        <w:t>)_/¯).</w:t>
      </w:r>
    </w:p>
    <w:p w14:paraId="0D43DAF3"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815E08">
        <w:rPr>
          <w:rFonts w:ascii="Courier New" w:eastAsia="Times New Roman" w:hAnsi="Courier New" w:cs="Courier New"/>
          <w:sz w:val="20"/>
          <w:szCs w:val="20"/>
          <w:lang w:eastAsia="en-IN"/>
        </w:rPr>
        <w:t>metis.jars</w:t>
      </w:r>
      <w:proofErr w:type="spellEnd"/>
      <w:proofErr w:type="gramEnd"/>
      <w:r w:rsidRPr="00815E08">
        <w:rPr>
          <w:rFonts w:ascii="Times New Roman" w:eastAsia="Times New Roman" w:hAnsi="Times New Roman" w:cs="Times New Roman"/>
          <w:sz w:val="20"/>
          <w:szCs w:val="20"/>
          <w:lang w:eastAsia="en-IN"/>
        </w:rPr>
        <w:t xml:space="preserve"> also has three helper functions which do some (basic) fun things:</w:t>
      </w:r>
    </w:p>
    <w:p w14:paraId="7F3353A5"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library(</w:t>
      </w:r>
      <w:proofErr w:type="spellStart"/>
      <w:proofErr w:type="gramStart"/>
      <w:r w:rsidRPr="00815E08">
        <w:rPr>
          <w:rFonts w:ascii="Courier New" w:eastAsia="Times New Roman" w:hAnsi="Courier New" w:cs="Courier New"/>
          <w:sz w:val="20"/>
          <w:szCs w:val="20"/>
          <w:lang w:eastAsia="en-IN"/>
        </w:rPr>
        <w:t>metis.jars</w:t>
      </w:r>
      <w:proofErr w:type="spellEnd"/>
      <w:proofErr w:type="gramEnd"/>
      <w:r w:rsidRPr="00815E08">
        <w:rPr>
          <w:rFonts w:ascii="Courier New" w:eastAsia="Times New Roman" w:hAnsi="Courier New" w:cs="Courier New"/>
          <w:sz w:val="20"/>
          <w:szCs w:val="20"/>
          <w:lang w:eastAsia="en-IN"/>
        </w:rPr>
        <w:t>)</w:t>
      </w:r>
    </w:p>
    <w:p w14:paraId="6F1CEA0F"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4C2AE0"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E08">
        <w:rPr>
          <w:rFonts w:ascii="Courier New" w:eastAsia="Times New Roman" w:hAnsi="Courier New" w:cs="Courier New"/>
          <w:sz w:val="20"/>
          <w:szCs w:val="20"/>
          <w:lang w:eastAsia="en-IN"/>
        </w:rPr>
        <w:t>simba_driver_</w:t>
      </w:r>
      <w:proofErr w:type="gramStart"/>
      <w:r w:rsidRPr="00815E08">
        <w:rPr>
          <w:rFonts w:ascii="Courier New" w:eastAsia="Times New Roman" w:hAnsi="Courier New" w:cs="Courier New"/>
          <w:sz w:val="20"/>
          <w:szCs w:val="20"/>
          <w:lang w:eastAsia="en-IN"/>
        </w:rPr>
        <w:t>version</w:t>
      </w:r>
      <w:proofErr w:type="spellEnd"/>
      <w:r w:rsidRPr="00815E08">
        <w:rPr>
          <w:rFonts w:ascii="Courier New" w:eastAsia="Times New Roman" w:hAnsi="Courier New" w:cs="Courier New"/>
          <w:sz w:val="20"/>
          <w:szCs w:val="20"/>
          <w:lang w:eastAsia="en-IN"/>
        </w:rPr>
        <w:t>(</w:t>
      </w:r>
      <w:proofErr w:type="gramEnd"/>
      <w:r w:rsidRPr="00815E08">
        <w:rPr>
          <w:rFonts w:ascii="Courier New" w:eastAsia="Times New Roman" w:hAnsi="Courier New" w:cs="Courier New"/>
          <w:sz w:val="20"/>
          <w:szCs w:val="20"/>
          <w:lang w:eastAsia="en-IN"/>
        </w:rPr>
        <w:t>)</w:t>
      </w:r>
    </w:p>
    <w:p w14:paraId="5C159CBA"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[1] "02.00.06.1008"</w:t>
      </w:r>
    </w:p>
    <w:p w14:paraId="442A851B"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41281D"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E08">
        <w:rPr>
          <w:rFonts w:ascii="Courier New" w:eastAsia="Times New Roman" w:hAnsi="Courier New" w:cs="Courier New"/>
          <w:sz w:val="20"/>
          <w:szCs w:val="20"/>
          <w:lang w:eastAsia="en-IN"/>
        </w:rPr>
        <w:t>athena_supported_</w:t>
      </w:r>
      <w:proofErr w:type="gramStart"/>
      <w:r w:rsidRPr="00815E08">
        <w:rPr>
          <w:rFonts w:ascii="Courier New" w:eastAsia="Times New Roman" w:hAnsi="Courier New" w:cs="Courier New"/>
          <w:sz w:val="20"/>
          <w:szCs w:val="20"/>
          <w:lang w:eastAsia="en-IN"/>
        </w:rPr>
        <w:t>types</w:t>
      </w:r>
      <w:proofErr w:type="spellEnd"/>
      <w:r w:rsidRPr="00815E08">
        <w:rPr>
          <w:rFonts w:ascii="Courier New" w:eastAsia="Times New Roman" w:hAnsi="Courier New" w:cs="Courier New"/>
          <w:sz w:val="20"/>
          <w:szCs w:val="20"/>
          <w:lang w:eastAsia="en-IN"/>
        </w:rPr>
        <w:t>(</w:t>
      </w:r>
      <w:proofErr w:type="gramEnd"/>
      <w:r w:rsidRPr="00815E08">
        <w:rPr>
          <w:rFonts w:ascii="Courier New" w:eastAsia="Times New Roman" w:hAnsi="Courier New" w:cs="Courier New"/>
          <w:sz w:val="20"/>
          <w:szCs w:val="20"/>
          <w:lang w:eastAsia="en-IN"/>
        </w:rPr>
        <w:t>)</w:t>
      </w:r>
    </w:p>
    <w:p w14:paraId="14ACA912"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w:t>
      </w:r>
      <w:proofErr w:type="gramStart"/>
      <w:r w:rsidRPr="00815E08">
        <w:rPr>
          <w:rFonts w:ascii="Courier New" w:eastAsia="Times New Roman" w:hAnsi="Courier New" w:cs="Courier New"/>
          <w:sz w:val="20"/>
          <w:szCs w:val="20"/>
          <w:lang w:eastAsia="en-IN"/>
        </w:rPr>
        <w:t>#  [</w:t>
      </w:r>
      <w:proofErr w:type="gramEnd"/>
      <w:r w:rsidRPr="00815E08">
        <w:rPr>
          <w:rFonts w:ascii="Courier New" w:eastAsia="Times New Roman" w:hAnsi="Courier New" w:cs="Courier New"/>
          <w:sz w:val="20"/>
          <w:szCs w:val="20"/>
          <w:lang w:eastAsia="en-IN"/>
        </w:rPr>
        <w:t xml:space="preserve">1] "BOOLEAN"   "TINYINT"   "SMALLINT"  "INT"       "INTEGER"  </w:t>
      </w:r>
    </w:p>
    <w:p w14:paraId="3EDEC46C"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w:t>
      </w:r>
      <w:proofErr w:type="gramStart"/>
      <w:r w:rsidRPr="00815E08">
        <w:rPr>
          <w:rFonts w:ascii="Courier New" w:eastAsia="Times New Roman" w:hAnsi="Courier New" w:cs="Courier New"/>
          <w:sz w:val="20"/>
          <w:szCs w:val="20"/>
          <w:lang w:eastAsia="en-IN"/>
        </w:rPr>
        <w:t>#  [</w:t>
      </w:r>
      <w:proofErr w:type="gramEnd"/>
      <w:r w:rsidRPr="00815E08">
        <w:rPr>
          <w:rFonts w:ascii="Courier New" w:eastAsia="Times New Roman" w:hAnsi="Courier New" w:cs="Courier New"/>
          <w:sz w:val="20"/>
          <w:szCs w:val="20"/>
          <w:lang w:eastAsia="en-IN"/>
        </w:rPr>
        <w:t xml:space="preserve">6] "BIGINT"    "REAL"      "FLOAT"     "DOUBLE"    "DECIMAL"  </w:t>
      </w:r>
    </w:p>
    <w:p w14:paraId="03223582"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[11] "DATE"      "TIMESTAMP" "BINARY"    "VARBINARY" "CHAR"     </w:t>
      </w:r>
    </w:p>
    <w:p w14:paraId="526B80A3"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[16] "VARCHAR"   "STRING"    "ARRAY"     "MAP"       "ROW"      </w:t>
      </w:r>
    </w:p>
    <w:p w14:paraId="0132C0D7"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[21] "STRUCT"   </w:t>
      </w:r>
    </w:p>
    <w:p w14:paraId="131CB77F"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B8503D"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E08">
        <w:rPr>
          <w:rFonts w:ascii="Courier New" w:eastAsia="Times New Roman" w:hAnsi="Courier New" w:cs="Courier New"/>
          <w:sz w:val="20"/>
          <w:szCs w:val="20"/>
          <w:lang w:eastAsia="en-IN"/>
        </w:rPr>
        <w:t>metis_jar_</w:t>
      </w:r>
      <w:proofErr w:type="gramStart"/>
      <w:r w:rsidRPr="00815E08">
        <w:rPr>
          <w:rFonts w:ascii="Courier New" w:eastAsia="Times New Roman" w:hAnsi="Courier New" w:cs="Courier New"/>
          <w:sz w:val="20"/>
          <w:szCs w:val="20"/>
          <w:lang w:eastAsia="en-IN"/>
        </w:rPr>
        <w:t>path</w:t>
      </w:r>
      <w:proofErr w:type="spellEnd"/>
      <w:r w:rsidRPr="00815E08">
        <w:rPr>
          <w:rFonts w:ascii="Courier New" w:eastAsia="Times New Roman" w:hAnsi="Courier New" w:cs="Courier New"/>
          <w:sz w:val="20"/>
          <w:szCs w:val="20"/>
          <w:lang w:eastAsia="en-IN"/>
        </w:rPr>
        <w:t>(</w:t>
      </w:r>
      <w:proofErr w:type="gramEnd"/>
      <w:r w:rsidRPr="00815E08">
        <w:rPr>
          <w:rFonts w:ascii="Courier New" w:eastAsia="Times New Roman" w:hAnsi="Courier New" w:cs="Courier New"/>
          <w:sz w:val="20"/>
          <w:szCs w:val="20"/>
          <w:lang w:eastAsia="en-IN"/>
        </w:rPr>
        <w:t>)</w:t>
      </w:r>
    </w:p>
    <w:p w14:paraId="6CEB15FA"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[1] "/Library/Frameworks/R.framework/Versions/3.5/Resources/library/metis.jars/java/AthenaJDBC42_2.0.6.jar"</w:t>
      </w:r>
    </w:p>
    <w:p w14:paraId="11B709DD"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The first uses the </w:t>
      </w:r>
      <w:proofErr w:type="spellStart"/>
      <w:r w:rsidRPr="00815E08">
        <w:rPr>
          <w:rFonts w:ascii="Courier New" w:eastAsia="Times New Roman" w:hAnsi="Courier New" w:cs="Courier New"/>
          <w:sz w:val="20"/>
          <w:szCs w:val="20"/>
          <w:lang w:eastAsia="en-IN"/>
        </w:rPr>
        <w:t>rJava</w:t>
      </w:r>
      <w:proofErr w:type="spellEnd"/>
      <w:r w:rsidRPr="00815E08">
        <w:rPr>
          <w:rFonts w:ascii="Times New Roman" w:eastAsia="Times New Roman" w:hAnsi="Times New Roman" w:cs="Times New Roman"/>
          <w:sz w:val="20"/>
          <w:szCs w:val="20"/>
          <w:lang w:eastAsia="en-IN"/>
        </w:rPr>
        <w:t xml:space="preserve"> interface to directly query the version (since Amazon seems to update the Simba JAR twice a year). By separating out the JAR into a separate package, updates can be made to the other two sibling packages more frequently without crushing CRAN’s disk space. </w:t>
      </w:r>
      <w:proofErr w:type="spellStart"/>
      <w:proofErr w:type="gramStart"/>
      <w:r w:rsidRPr="00815E08">
        <w:rPr>
          <w:rFonts w:ascii="Courier New" w:eastAsia="Times New Roman" w:hAnsi="Courier New" w:cs="Courier New"/>
          <w:sz w:val="20"/>
          <w:szCs w:val="20"/>
          <w:lang w:eastAsia="en-IN"/>
        </w:rPr>
        <w:t>metis.jars</w:t>
      </w:r>
      <w:proofErr w:type="spellEnd"/>
      <w:proofErr w:type="gramEnd"/>
      <w:r w:rsidRPr="00815E08">
        <w:rPr>
          <w:rFonts w:ascii="Times New Roman" w:eastAsia="Times New Roman" w:hAnsi="Times New Roman" w:cs="Times New Roman"/>
          <w:sz w:val="20"/>
          <w:szCs w:val="20"/>
          <w:lang w:eastAsia="en-IN"/>
        </w:rPr>
        <w:t xml:space="preserve"> is also versioned to the included JAR so configuration management will be easier for folks.</w:t>
      </w:r>
    </w:p>
    <w:p w14:paraId="36022872"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The reason for the second type-lister function is that there’s hope Amazon will add support for </w:t>
      </w:r>
      <w:r w:rsidRPr="00815E08">
        <w:rPr>
          <w:rFonts w:ascii="Times New Roman" w:eastAsia="Times New Roman" w:hAnsi="Times New Roman" w:cs="Times New Roman"/>
          <w:i/>
          <w:iCs/>
          <w:sz w:val="20"/>
          <w:szCs w:val="20"/>
          <w:lang w:eastAsia="en-IN"/>
        </w:rPr>
        <w:t>all</w:t>
      </w:r>
      <w:r w:rsidRPr="00815E08">
        <w:rPr>
          <w:rFonts w:ascii="Times New Roman" w:eastAsia="Times New Roman" w:hAnsi="Times New Roman" w:cs="Times New Roman"/>
          <w:sz w:val="20"/>
          <w:szCs w:val="20"/>
          <w:lang w:eastAsia="en-IN"/>
        </w:rPr>
        <w:t xml:space="preserve"> Presto data types, especially </w:t>
      </w:r>
      <w:r w:rsidRPr="00815E08">
        <w:rPr>
          <w:rFonts w:ascii="Courier New" w:eastAsia="Times New Roman" w:hAnsi="Courier New" w:cs="Courier New"/>
          <w:sz w:val="20"/>
          <w:szCs w:val="20"/>
          <w:lang w:eastAsia="en-IN"/>
        </w:rPr>
        <w:t>IPADDRESS</w:t>
      </w:r>
      <w:r w:rsidRPr="00815E08">
        <w:rPr>
          <w:rFonts w:ascii="Times New Roman" w:eastAsia="Times New Roman" w:hAnsi="Times New Roman" w:cs="Times New Roman"/>
          <w:sz w:val="20"/>
          <w:szCs w:val="20"/>
          <w:lang w:eastAsia="en-IN"/>
        </w:rPr>
        <w:t>. It, again, performs JDBC driver introspection to collect the supported types.</w:t>
      </w:r>
    </w:p>
    <w:p w14:paraId="0BD669FF"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Finally, the third function abstracts the JAR location from the </w:t>
      </w:r>
      <w:proofErr w:type="spellStart"/>
      <w:r w:rsidRPr="00815E08">
        <w:rPr>
          <w:rFonts w:ascii="Courier New" w:eastAsia="Times New Roman" w:hAnsi="Courier New" w:cs="Courier New"/>
          <w:sz w:val="20"/>
          <w:szCs w:val="20"/>
          <w:lang w:eastAsia="en-IN"/>
        </w:rPr>
        <w:t>metis</w:t>
      </w:r>
      <w:proofErr w:type="spellEnd"/>
      <w:r w:rsidRPr="00815E08">
        <w:rPr>
          <w:rFonts w:ascii="Times New Roman" w:eastAsia="Times New Roman" w:hAnsi="Times New Roman" w:cs="Times New Roman"/>
          <w:sz w:val="20"/>
          <w:szCs w:val="20"/>
          <w:lang w:eastAsia="en-IN"/>
        </w:rPr>
        <w:t xml:space="preserve"> package or even </w:t>
      </w:r>
      <w:r w:rsidRPr="00815E08">
        <w:rPr>
          <w:rFonts w:ascii="Times New Roman" w:eastAsia="Times New Roman" w:hAnsi="Times New Roman" w:cs="Times New Roman"/>
          <w:i/>
          <w:iCs/>
          <w:sz w:val="20"/>
          <w:szCs w:val="20"/>
          <w:lang w:eastAsia="en-IN"/>
        </w:rPr>
        <w:t>your own</w:t>
      </w:r>
      <w:r w:rsidRPr="00815E08">
        <w:rPr>
          <w:rFonts w:ascii="Times New Roman" w:eastAsia="Times New Roman" w:hAnsi="Times New Roman" w:cs="Times New Roman"/>
          <w:sz w:val="20"/>
          <w:szCs w:val="20"/>
          <w:lang w:eastAsia="en-IN"/>
        </w:rPr>
        <w:t xml:space="preserve"> interface package should you choose to depend on it.</w:t>
      </w:r>
    </w:p>
    <w:p w14:paraId="3BAD012D" w14:textId="77777777" w:rsidR="00815E08" w:rsidRPr="00815E08" w:rsidRDefault="00815E08" w:rsidP="00815E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5E08">
        <w:rPr>
          <w:rFonts w:ascii="Times New Roman" w:eastAsia="Times New Roman" w:hAnsi="Times New Roman" w:cs="Times New Roman"/>
          <w:b/>
          <w:bCs/>
          <w:sz w:val="27"/>
          <w:szCs w:val="27"/>
          <w:lang w:eastAsia="en-IN"/>
        </w:rPr>
        <w:t>OK, But Why Not Just Two?</w:t>
      </w:r>
    </w:p>
    <w:p w14:paraId="7712F542"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The </w:t>
      </w:r>
      <w:proofErr w:type="spellStart"/>
      <w:r w:rsidRPr="00815E08">
        <w:rPr>
          <w:rFonts w:ascii="Courier New" w:eastAsia="Times New Roman" w:hAnsi="Courier New" w:cs="Courier New"/>
          <w:sz w:val="20"/>
          <w:szCs w:val="20"/>
          <w:lang w:eastAsia="en-IN"/>
        </w:rPr>
        <w:t>metis</w:t>
      </w:r>
      <w:proofErr w:type="spellEnd"/>
      <w:r w:rsidRPr="00815E08">
        <w:rPr>
          <w:rFonts w:ascii="Times New Roman" w:eastAsia="Times New Roman" w:hAnsi="Times New Roman" w:cs="Times New Roman"/>
          <w:sz w:val="20"/>
          <w:szCs w:val="20"/>
          <w:lang w:eastAsia="en-IN"/>
        </w:rPr>
        <w:t xml:space="preserve"> package is a more functional RJDBC superclass of a DBI wrapper than </w:t>
      </w:r>
      <w:proofErr w:type="spellStart"/>
      <w:r w:rsidRPr="00815E08">
        <w:rPr>
          <w:rFonts w:ascii="Courier New" w:eastAsia="Times New Roman" w:hAnsi="Courier New" w:cs="Courier New"/>
          <w:sz w:val="20"/>
          <w:szCs w:val="20"/>
          <w:lang w:eastAsia="en-IN"/>
        </w:rPr>
        <w:t>AWR.Athena</w:t>
      </w:r>
      <w:proofErr w:type="spellEnd"/>
      <w:r w:rsidRPr="00815E08">
        <w:rPr>
          <w:rFonts w:ascii="Times New Roman" w:eastAsia="Times New Roman" w:hAnsi="Times New Roman" w:cs="Times New Roman"/>
          <w:sz w:val="20"/>
          <w:szCs w:val="20"/>
          <w:lang w:eastAsia="en-IN"/>
        </w:rPr>
        <w:t xml:space="preserve">. One thing it does that its CRAN cousin cannot is handle </w:t>
      </w:r>
      <w:r w:rsidRPr="00815E08">
        <w:rPr>
          <w:rFonts w:ascii="Courier New" w:eastAsia="Times New Roman" w:hAnsi="Courier New" w:cs="Courier New"/>
          <w:sz w:val="20"/>
          <w:szCs w:val="20"/>
          <w:lang w:eastAsia="en-IN"/>
        </w:rPr>
        <w:t>BIGINT</w:t>
      </w:r>
      <w:r w:rsidRPr="00815E08">
        <w:rPr>
          <w:rFonts w:ascii="Times New Roman" w:eastAsia="Times New Roman" w:hAnsi="Times New Roman" w:cs="Times New Roman"/>
          <w:sz w:val="20"/>
          <w:szCs w:val="20"/>
          <w:lang w:eastAsia="en-IN"/>
        </w:rPr>
        <w:t>s properly:</w:t>
      </w:r>
    </w:p>
    <w:p w14:paraId="2D57E3FB"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library(</w:t>
      </w:r>
      <w:proofErr w:type="spellStart"/>
      <w:r w:rsidRPr="00815E08">
        <w:rPr>
          <w:rFonts w:ascii="Courier New" w:eastAsia="Times New Roman" w:hAnsi="Courier New" w:cs="Courier New"/>
          <w:sz w:val="20"/>
          <w:szCs w:val="20"/>
          <w:lang w:eastAsia="en-IN"/>
        </w:rPr>
        <w:t>metis</w:t>
      </w:r>
      <w:proofErr w:type="spellEnd"/>
      <w:r w:rsidRPr="00815E08">
        <w:rPr>
          <w:rFonts w:ascii="Courier New" w:eastAsia="Times New Roman" w:hAnsi="Courier New" w:cs="Courier New"/>
          <w:sz w:val="20"/>
          <w:szCs w:val="20"/>
          <w:lang w:eastAsia="en-IN"/>
        </w:rPr>
        <w:t>)</w:t>
      </w:r>
    </w:p>
    <w:p w14:paraId="1FD1E987"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8B59C"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15E08">
        <w:rPr>
          <w:rFonts w:ascii="Courier New" w:eastAsia="Times New Roman" w:hAnsi="Courier New" w:cs="Courier New"/>
          <w:sz w:val="20"/>
          <w:szCs w:val="20"/>
          <w:lang w:eastAsia="en-IN"/>
        </w:rPr>
        <w:t>dbConnect</w:t>
      </w:r>
      <w:proofErr w:type="spellEnd"/>
      <w:r w:rsidRPr="00815E08">
        <w:rPr>
          <w:rFonts w:ascii="Courier New" w:eastAsia="Times New Roman" w:hAnsi="Courier New" w:cs="Courier New"/>
          <w:sz w:val="20"/>
          <w:szCs w:val="20"/>
          <w:lang w:eastAsia="en-IN"/>
        </w:rPr>
        <w:t>(</w:t>
      </w:r>
      <w:proofErr w:type="gramEnd"/>
    </w:p>
    <w:p w14:paraId="2A5C0C26"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spellStart"/>
      <w:proofErr w:type="gramStart"/>
      <w:r w:rsidRPr="00815E08">
        <w:rPr>
          <w:rFonts w:ascii="Courier New" w:eastAsia="Times New Roman" w:hAnsi="Courier New" w:cs="Courier New"/>
          <w:sz w:val="20"/>
          <w:szCs w:val="20"/>
          <w:lang w:eastAsia="en-IN"/>
        </w:rPr>
        <w:t>metis</w:t>
      </w:r>
      <w:proofErr w:type="spellEnd"/>
      <w:r w:rsidRPr="00815E08">
        <w:rPr>
          <w:rFonts w:ascii="Courier New" w:eastAsia="Times New Roman" w:hAnsi="Courier New" w:cs="Courier New"/>
          <w:sz w:val="20"/>
          <w:szCs w:val="20"/>
          <w:lang w:eastAsia="en-IN"/>
        </w:rPr>
        <w:t>::</w:t>
      </w:r>
      <w:proofErr w:type="gramEnd"/>
      <w:r w:rsidRPr="00815E08">
        <w:rPr>
          <w:rFonts w:ascii="Courier New" w:eastAsia="Times New Roman" w:hAnsi="Courier New" w:cs="Courier New"/>
          <w:sz w:val="20"/>
          <w:szCs w:val="20"/>
          <w:lang w:eastAsia="en-IN"/>
        </w:rPr>
        <w:t>Athena(),</w:t>
      </w:r>
    </w:p>
    <w:p w14:paraId="284AC58E"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Schema = "</w:t>
      </w:r>
      <w:proofErr w:type="spellStart"/>
      <w:r w:rsidRPr="00815E08">
        <w:rPr>
          <w:rFonts w:ascii="Courier New" w:eastAsia="Times New Roman" w:hAnsi="Courier New" w:cs="Courier New"/>
          <w:sz w:val="20"/>
          <w:szCs w:val="20"/>
          <w:lang w:eastAsia="en-IN"/>
        </w:rPr>
        <w:t>sampledb</w:t>
      </w:r>
      <w:proofErr w:type="spellEnd"/>
      <w:r w:rsidRPr="00815E08">
        <w:rPr>
          <w:rFonts w:ascii="Courier New" w:eastAsia="Times New Roman" w:hAnsi="Courier New" w:cs="Courier New"/>
          <w:sz w:val="20"/>
          <w:szCs w:val="20"/>
          <w:lang w:eastAsia="en-IN"/>
        </w:rPr>
        <w:t>",</w:t>
      </w:r>
    </w:p>
    <w:p w14:paraId="57899175"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spellStart"/>
      <w:r w:rsidRPr="00815E08">
        <w:rPr>
          <w:rFonts w:ascii="Courier New" w:eastAsia="Times New Roman" w:hAnsi="Courier New" w:cs="Courier New"/>
          <w:sz w:val="20"/>
          <w:szCs w:val="20"/>
          <w:lang w:eastAsia="en-IN"/>
        </w:rPr>
        <w:t>AwsCredentialsProviderClass</w:t>
      </w:r>
      <w:proofErr w:type="spellEnd"/>
      <w:r w:rsidRPr="00815E08">
        <w:rPr>
          <w:rFonts w:ascii="Courier New" w:eastAsia="Times New Roman" w:hAnsi="Courier New" w:cs="Courier New"/>
          <w:sz w:val="20"/>
          <w:szCs w:val="20"/>
          <w:lang w:eastAsia="en-IN"/>
        </w:rPr>
        <w:t xml:space="preserve"> = "</w:t>
      </w:r>
      <w:proofErr w:type="gramStart"/>
      <w:r w:rsidRPr="00815E08">
        <w:rPr>
          <w:rFonts w:ascii="Courier New" w:eastAsia="Times New Roman" w:hAnsi="Courier New" w:cs="Courier New"/>
          <w:sz w:val="20"/>
          <w:szCs w:val="20"/>
          <w:lang w:eastAsia="en-IN"/>
        </w:rPr>
        <w:t>com.simba</w:t>
      </w:r>
      <w:proofErr w:type="gramEnd"/>
      <w:r w:rsidRPr="00815E08">
        <w:rPr>
          <w:rFonts w:ascii="Courier New" w:eastAsia="Times New Roman" w:hAnsi="Courier New" w:cs="Courier New"/>
          <w:sz w:val="20"/>
          <w:szCs w:val="20"/>
          <w:lang w:eastAsia="en-IN"/>
        </w:rPr>
        <w:t>.athena.amazonaws.auth.PropertiesFileCredentialsProvider",</w:t>
      </w:r>
    </w:p>
    <w:p w14:paraId="539E0A2C"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spellStart"/>
      <w:r w:rsidRPr="00815E08">
        <w:rPr>
          <w:rFonts w:ascii="Courier New" w:eastAsia="Times New Roman" w:hAnsi="Courier New" w:cs="Courier New"/>
          <w:sz w:val="20"/>
          <w:szCs w:val="20"/>
          <w:lang w:eastAsia="en-IN"/>
        </w:rPr>
        <w:t>AwsCredentialsProviderArguments</w:t>
      </w:r>
      <w:proofErr w:type="spellEnd"/>
      <w:r w:rsidRPr="00815E08">
        <w:rPr>
          <w:rFonts w:ascii="Courier New" w:eastAsia="Times New Roman" w:hAnsi="Courier New" w:cs="Courier New"/>
          <w:sz w:val="20"/>
          <w:szCs w:val="20"/>
          <w:lang w:eastAsia="en-IN"/>
        </w:rPr>
        <w:t xml:space="preserve"> = </w:t>
      </w:r>
      <w:proofErr w:type="spellStart"/>
      <w:proofErr w:type="gramStart"/>
      <w:r w:rsidRPr="00815E08">
        <w:rPr>
          <w:rFonts w:ascii="Courier New" w:eastAsia="Times New Roman" w:hAnsi="Courier New" w:cs="Courier New"/>
          <w:sz w:val="20"/>
          <w:szCs w:val="20"/>
          <w:lang w:eastAsia="en-IN"/>
        </w:rPr>
        <w:t>path.expand</w:t>
      </w:r>
      <w:proofErr w:type="spellEnd"/>
      <w:proofErr w:type="gramEnd"/>
      <w:r w:rsidRPr="00815E08">
        <w:rPr>
          <w:rFonts w:ascii="Courier New" w:eastAsia="Times New Roman" w:hAnsi="Courier New" w:cs="Courier New"/>
          <w:sz w:val="20"/>
          <w:szCs w:val="20"/>
          <w:lang w:eastAsia="en-IN"/>
        </w:rPr>
        <w:t>("~/.</w:t>
      </w:r>
      <w:proofErr w:type="spellStart"/>
      <w:r w:rsidRPr="00815E08">
        <w:rPr>
          <w:rFonts w:ascii="Courier New" w:eastAsia="Times New Roman" w:hAnsi="Courier New" w:cs="Courier New"/>
          <w:sz w:val="20"/>
          <w:szCs w:val="20"/>
          <w:lang w:eastAsia="en-IN"/>
        </w:rPr>
        <w:t>aws</w:t>
      </w:r>
      <w:proofErr w:type="spellEnd"/>
      <w:r w:rsidRPr="00815E08">
        <w:rPr>
          <w:rFonts w:ascii="Courier New" w:eastAsia="Times New Roman" w:hAnsi="Courier New" w:cs="Courier New"/>
          <w:sz w:val="20"/>
          <w:szCs w:val="20"/>
          <w:lang w:eastAsia="en-IN"/>
        </w:rPr>
        <w:t>/</w:t>
      </w:r>
      <w:proofErr w:type="spellStart"/>
      <w:r w:rsidRPr="00815E08">
        <w:rPr>
          <w:rFonts w:ascii="Courier New" w:eastAsia="Times New Roman" w:hAnsi="Courier New" w:cs="Courier New"/>
          <w:sz w:val="20"/>
          <w:szCs w:val="20"/>
          <w:lang w:eastAsia="en-IN"/>
        </w:rPr>
        <w:t>athenaCredentials.props</w:t>
      </w:r>
      <w:proofErr w:type="spellEnd"/>
      <w:r w:rsidRPr="00815E08">
        <w:rPr>
          <w:rFonts w:ascii="Courier New" w:eastAsia="Times New Roman" w:hAnsi="Courier New" w:cs="Courier New"/>
          <w:sz w:val="20"/>
          <w:szCs w:val="20"/>
          <w:lang w:eastAsia="en-IN"/>
        </w:rPr>
        <w:t>")</w:t>
      </w:r>
    </w:p>
    <w:p w14:paraId="70F91D90"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-&gt; con</w:t>
      </w:r>
    </w:p>
    <w:p w14:paraId="1FF00684"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36AA54"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15E08">
        <w:rPr>
          <w:rFonts w:ascii="Courier New" w:eastAsia="Times New Roman" w:hAnsi="Courier New" w:cs="Courier New"/>
          <w:sz w:val="20"/>
          <w:szCs w:val="20"/>
          <w:lang w:eastAsia="en-IN"/>
        </w:rPr>
        <w:t>dbGetQuery</w:t>
      </w:r>
      <w:proofErr w:type="spellEnd"/>
      <w:r w:rsidRPr="00815E08">
        <w:rPr>
          <w:rFonts w:ascii="Courier New" w:eastAsia="Times New Roman" w:hAnsi="Courier New" w:cs="Courier New"/>
          <w:sz w:val="20"/>
          <w:szCs w:val="20"/>
          <w:lang w:eastAsia="en-IN"/>
        </w:rPr>
        <w:t>(</w:t>
      </w:r>
      <w:proofErr w:type="gramEnd"/>
      <w:r w:rsidRPr="00815E08">
        <w:rPr>
          <w:rFonts w:ascii="Courier New" w:eastAsia="Times New Roman" w:hAnsi="Courier New" w:cs="Courier New"/>
          <w:sz w:val="20"/>
          <w:szCs w:val="20"/>
          <w:lang w:eastAsia="en-IN"/>
        </w:rPr>
        <w:t>con, "</w:t>
      </w:r>
    </w:p>
    <w:p w14:paraId="0A313116"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SELECT</w:t>
      </w:r>
    </w:p>
    <w:p w14:paraId="1C34C0EE"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CAST(</w:t>
      </w:r>
      <w:proofErr w:type="gramEnd"/>
      <w:r w:rsidRPr="00815E08">
        <w:rPr>
          <w:rFonts w:ascii="Courier New" w:eastAsia="Times New Roman" w:hAnsi="Courier New" w:cs="Courier New"/>
          <w:sz w:val="20"/>
          <w:szCs w:val="20"/>
          <w:lang w:eastAsia="en-IN"/>
        </w:rPr>
        <w:t>'</w:t>
      </w:r>
      <w:proofErr w:type="spellStart"/>
      <w:r w:rsidRPr="00815E08">
        <w:rPr>
          <w:rFonts w:ascii="Courier New" w:eastAsia="Times New Roman" w:hAnsi="Courier New" w:cs="Courier New"/>
          <w:sz w:val="20"/>
          <w:szCs w:val="20"/>
          <w:lang w:eastAsia="en-IN"/>
        </w:rPr>
        <w:t>chr</w:t>
      </w:r>
      <w:proofErr w:type="spellEnd"/>
      <w:r w:rsidRPr="00815E08">
        <w:rPr>
          <w:rFonts w:ascii="Courier New" w:eastAsia="Times New Roman" w:hAnsi="Courier New" w:cs="Courier New"/>
          <w:sz w:val="20"/>
          <w:szCs w:val="20"/>
          <w:lang w:eastAsia="en-IN"/>
        </w:rPr>
        <w:t>' AS CHAR(4)) achar,</w:t>
      </w:r>
    </w:p>
    <w:p w14:paraId="2EDA3D2F"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CAST(</w:t>
      </w:r>
      <w:proofErr w:type="gramEnd"/>
      <w:r w:rsidRPr="00815E08">
        <w:rPr>
          <w:rFonts w:ascii="Courier New" w:eastAsia="Times New Roman" w:hAnsi="Courier New" w:cs="Courier New"/>
          <w:sz w:val="20"/>
          <w:szCs w:val="20"/>
          <w:lang w:eastAsia="en-IN"/>
        </w:rPr>
        <w:t>'</w:t>
      </w:r>
      <w:proofErr w:type="spellStart"/>
      <w:r w:rsidRPr="00815E08">
        <w:rPr>
          <w:rFonts w:ascii="Courier New" w:eastAsia="Times New Roman" w:hAnsi="Courier New" w:cs="Courier New"/>
          <w:sz w:val="20"/>
          <w:szCs w:val="20"/>
          <w:lang w:eastAsia="en-IN"/>
        </w:rPr>
        <w:t>varchr</w:t>
      </w:r>
      <w:proofErr w:type="spellEnd"/>
      <w:r w:rsidRPr="00815E08">
        <w:rPr>
          <w:rFonts w:ascii="Courier New" w:eastAsia="Times New Roman" w:hAnsi="Courier New" w:cs="Courier New"/>
          <w:sz w:val="20"/>
          <w:szCs w:val="20"/>
          <w:lang w:eastAsia="en-IN"/>
        </w:rPr>
        <w:t xml:space="preserve">' AS VARCHAR) </w:t>
      </w:r>
      <w:proofErr w:type="spellStart"/>
      <w:r w:rsidRPr="00815E08">
        <w:rPr>
          <w:rFonts w:ascii="Courier New" w:eastAsia="Times New Roman" w:hAnsi="Courier New" w:cs="Courier New"/>
          <w:sz w:val="20"/>
          <w:szCs w:val="20"/>
          <w:lang w:eastAsia="en-IN"/>
        </w:rPr>
        <w:t>avarchr</w:t>
      </w:r>
      <w:proofErr w:type="spellEnd"/>
      <w:r w:rsidRPr="00815E08">
        <w:rPr>
          <w:rFonts w:ascii="Courier New" w:eastAsia="Times New Roman" w:hAnsi="Courier New" w:cs="Courier New"/>
          <w:sz w:val="20"/>
          <w:szCs w:val="20"/>
          <w:lang w:eastAsia="en-IN"/>
        </w:rPr>
        <w:t>,</w:t>
      </w:r>
    </w:p>
    <w:p w14:paraId="0569FBEF"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CAST(</w:t>
      </w:r>
      <w:proofErr w:type="gramEnd"/>
      <w:r w:rsidRPr="00815E08">
        <w:rPr>
          <w:rFonts w:ascii="Courier New" w:eastAsia="Times New Roman" w:hAnsi="Courier New" w:cs="Courier New"/>
          <w:sz w:val="20"/>
          <w:szCs w:val="20"/>
          <w:lang w:eastAsia="en-IN"/>
        </w:rPr>
        <w:t xml:space="preserve">SUBSTR(timestamp, 1, 10) AS DATE) AS </w:t>
      </w:r>
      <w:proofErr w:type="spellStart"/>
      <w:r w:rsidRPr="00815E08">
        <w:rPr>
          <w:rFonts w:ascii="Courier New" w:eastAsia="Times New Roman" w:hAnsi="Courier New" w:cs="Courier New"/>
          <w:sz w:val="20"/>
          <w:szCs w:val="20"/>
          <w:lang w:eastAsia="en-IN"/>
        </w:rPr>
        <w:t>tsday</w:t>
      </w:r>
      <w:proofErr w:type="spellEnd"/>
      <w:r w:rsidRPr="00815E08">
        <w:rPr>
          <w:rFonts w:ascii="Courier New" w:eastAsia="Times New Roman" w:hAnsi="Courier New" w:cs="Courier New"/>
          <w:sz w:val="20"/>
          <w:szCs w:val="20"/>
          <w:lang w:eastAsia="en-IN"/>
        </w:rPr>
        <w:t>,</w:t>
      </w:r>
    </w:p>
    <w:p w14:paraId="4DF2BAB8"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CAST(</w:t>
      </w:r>
      <w:proofErr w:type="gramEnd"/>
      <w:r w:rsidRPr="00815E08">
        <w:rPr>
          <w:rFonts w:ascii="Courier New" w:eastAsia="Times New Roman" w:hAnsi="Courier New" w:cs="Courier New"/>
          <w:sz w:val="20"/>
          <w:szCs w:val="20"/>
          <w:lang w:eastAsia="en-IN"/>
        </w:rPr>
        <w:t xml:space="preserve">100.1 AS DOUBLE) AS </w:t>
      </w:r>
      <w:proofErr w:type="spellStart"/>
      <w:r w:rsidRPr="00815E08">
        <w:rPr>
          <w:rFonts w:ascii="Courier New" w:eastAsia="Times New Roman" w:hAnsi="Courier New" w:cs="Courier New"/>
          <w:sz w:val="20"/>
          <w:szCs w:val="20"/>
          <w:lang w:eastAsia="en-IN"/>
        </w:rPr>
        <w:t>justadbl</w:t>
      </w:r>
      <w:proofErr w:type="spellEnd"/>
      <w:r w:rsidRPr="00815E08">
        <w:rPr>
          <w:rFonts w:ascii="Courier New" w:eastAsia="Times New Roman" w:hAnsi="Courier New" w:cs="Courier New"/>
          <w:sz w:val="20"/>
          <w:szCs w:val="20"/>
          <w:lang w:eastAsia="en-IN"/>
        </w:rPr>
        <w:t>,</w:t>
      </w:r>
    </w:p>
    <w:p w14:paraId="73F1F5D7"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CAST(</w:t>
      </w:r>
      <w:proofErr w:type="gramEnd"/>
      <w:r w:rsidRPr="00815E08">
        <w:rPr>
          <w:rFonts w:ascii="Courier New" w:eastAsia="Times New Roman" w:hAnsi="Courier New" w:cs="Courier New"/>
          <w:sz w:val="20"/>
          <w:szCs w:val="20"/>
          <w:lang w:eastAsia="en-IN"/>
        </w:rPr>
        <w:t xml:space="preserve">127 AS TINYINT) AS </w:t>
      </w:r>
      <w:proofErr w:type="spellStart"/>
      <w:r w:rsidRPr="00815E08">
        <w:rPr>
          <w:rFonts w:ascii="Courier New" w:eastAsia="Times New Roman" w:hAnsi="Courier New" w:cs="Courier New"/>
          <w:sz w:val="20"/>
          <w:szCs w:val="20"/>
          <w:lang w:eastAsia="en-IN"/>
        </w:rPr>
        <w:t>asmallint</w:t>
      </w:r>
      <w:proofErr w:type="spellEnd"/>
      <w:r w:rsidRPr="00815E08">
        <w:rPr>
          <w:rFonts w:ascii="Courier New" w:eastAsia="Times New Roman" w:hAnsi="Courier New" w:cs="Courier New"/>
          <w:sz w:val="20"/>
          <w:szCs w:val="20"/>
          <w:lang w:eastAsia="en-IN"/>
        </w:rPr>
        <w:t>,</w:t>
      </w:r>
    </w:p>
    <w:p w14:paraId="24712082"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CAST(</w:t>
      </w:r>
      <w:proofErr w:type="gramEnd"/>
      <w:r w:rsidRPr="00815E08">
        <w:rPr>
          <w:rFonts w:ascii="Courier New" w:eastAsia="Times New Roman" w:hAnsi="Courier New" w:cs="Courier New"/>
          <w:sz w:val="20"/>
          <w:szCs w:val="20"/>
          <w:lang w:eastAsia="en-IN"/>
        </w:rPr>
        <w:t xml:space="preserve">100 AS INTEGER) AS </w:t>
      </w:r>
      <w:proofErr w:type="spellStart"/>
      <w:r w:rsidRPr="00815E08">
        <w:rPr>
          <w:rFonts w:ascii="Courier New" w:eastAsia="Times New Roman" w:hAnsi="Courier New" w:cs="Courier New"/>
          <w:sz w:val="20"/>
          <w:szCs w:val="20"/>
          <w:lang w:eastAsia="en-IN"/>
        </w:rPr>
        <w:t>justanint</w:t>
      </w:r>
      <w:proofErr w:type="spellEnd"/>
      <w:r w:rsidRPr="00815E08">
        <w:rPr>
          <w:rFonts w:ascii="Courier New" w:eastAsia="Times New Roman" w:hAnsi="Courier New" w:cs="Courier New"/>
          <w:sz w:val="20"/>
          <w:szCs w:val="20"/>
          <w:lang w:eastAsia="en-IN"/>
        </w:rPr>
        <w:t>,</w:t>
      </w:r>
    </w:p>
    <w:p w14:paraId="22F8E82E"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CAST(</w:t>
      </w:r>
      <w:proofErr w:type="gramEnd"/>
      <w:r w:rsidRPr="00815E08">
        <w:rPr>
          <w:rFonts w:ascii="Courier New" w:eastAsia="Times New Roman" w:hAnsi="Courier New" w:cs="Courier New"/>
          <w:sz w:val="20"/>
          <w:szCs w:val="20"/>
          <w:lang w:eastAsia="en-IN"/>
        </w:rPr>
        <w:t xml:space="preserve">100000000000000000 AS BIGINT) AS </w:t>
      </w:r>
      <w:proofErr w:type="spellStart"/>
      <w:r w:rsidRPr="00815E08">
        <w:rPr>
          <w:rFonts w:ascii="Courier New" w:eastAsia="Times New Roman" w:hAnsi="Courier New" w:cs="Courier New"/>
          <w:sz w:val="20"/>
          <w:szCs w:val="20"/>
          <w:lang w:eastAsia="en-IN"/>
        </w:rPr>
        <w:t>abigint</w:t>
      </w:r>
      <w:proofErr w:type="spellEnd"/>
      <w:r w:rsidRPr="00815E08">
        <w:rPr>
          <w:rFonts w:ascii="Courier New" w:eastAsia="Times New Roman" w:hAnsi="Courier New" w:cs="Courier New"/>
          <w:sz w:val="20"/>
          <w:szCs w:val="20"/>
          <w:lang w:eastAsia="en-IN"/>
        </w:rPr>
        <w:t>,</w:t>
      </w:r>
    </w:p>
    <w:p w14:paraId="41EFF518"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CAST(</w:t>
      </w:r>
      <w:proofErr w:type="gramEnd"/>
      <w:r w:rsidRPr="00815E08">
        <w:rPr>
          <w:rFonts w:ascii="Courier New" w:eastAsia="Times New Roman" w:hAnsi="Courier New" w:cs="Courier New"/>
          <w:sz w:val="20"/>
          <w:szCs w:val="20"/>
          <w:lang w:eastAsia="en-IN"/>
        </w:rPr>
        <w:t xml:space="preserve">('GET' = 'GET') AS BOOLEAN) AS </w:t>
      </w:r>
      <w:proofErr w:type="spellStart"/>
      <w:r w:rsidRPr="00815E08">
        <w:rPr>
          <w:rFonts w:ascii="Courier New" w:eastAsia="Times New Roman" w:hAnsi="Courier New" w:cs="Courier New"/>
          <w:sz w:val="20"/>
          <w:szCs w:val="20"/>
          <w:lang w:eastAsia="en-IN"/>
        </w:rPr>
        <w:t>is_get</w:t>
      </w:r>
      <w:proofErr w:type="spellEnd"/>
      <w:r w:rsidRPr="00815E08">
        <w:rPr>
          <w:rFonts w:ascii="Courier New" w:eastAsia="Times New Roman" w:hAnsi="Courier New" w:cs="Courier New"/>
          <w:sz w:val="20"/>
          <w:szCs w:val="20"/>
          <w:lang w:eastAsia="en-IN"/>
        </w:rPr>
        <w:t>,</w:t>
      </w:r>
    </w:p>
    <w:p w14:paraId="2D9A5F07"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ARRAY[</w:t>
      </w:r>
      <w:proofErr w:type="gramEnd"/>
      <w:r w:rsidRPr="00815E08">
        <w:rPr>
          <w:rFonts w:ascii="Courier New" w:eastAsia="Times New Roman" w:hAnsi="Courier New" w:cs="Courier New"/>
          <w:sz w:val="20"/>
          <w:szCs w:val="20"/>
          <w:lang w:eastAsia="en-IN"/>
        </w:rPr>
        <w:t>1, 2, 3] AS arr1,</w:t>
      </w:r>
    </w:p>
    <w:p w14:paraId="163C6A0F"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ARRAY[</w:t>
      </w:r>
      <w:proofErr w:type="gramEnd"/>
      <w:r w:rsidRPr="00815E08">
        <w:rPr>
          <w:rFonts w:ascii="Courier New" w:eastAsia="Times New Roman" w:hAnsi="Courier New" w:cs="Courier New"/>
          <w:sz w:val="20"/>
          <w:szCs w:val="20"/>
          <w:lang w:eastAsia="en-IN"/>
        </w:rPr>
        <w:t>'1', '2, 3', '4'] AS arr2,</w:t>
      </w:r>
    </w:p>
    <w:p w14:paraId="26BD851D"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MAP(</w:t>
      </w:r>
      <w:proofErr w:type="gramEnd"/>
      <w:r w:rsidRPr="00815E08">
        <w:rPr>
          <w:rFonts w:ascii="Courier New" w:eastAsia="Times New Roman" w:hAnsi="Courier New" w:cs="Courier New"/>
          <w:sz w:val="20"/>
          <w:szCs w:val="20"/>
          <w:lang w:eastAsia="en-IN"/>
        </w:rPr>
        <w:t xml:space="preserve">ARRAY['foo', 'bar'], ARRAY[1, 2]) AS </w:t>
      </w:r>
      <w:proofErr w:type="spellStart"/>
      <w:r w:rsidRPr="00815E08">
        <w:rPr>
          <w:rFonts w:ascii="Courier New" w:eastAsia="Times New Roman" w:hAnsi="Courier New" w:cs="Courier New"/>
          <w:sz w:val="20"/>
          <w:szCs w:val="20"/>
          <w:lang w:eastAsia="en-IN"/>
        </w:rPr>
        <w:t>mp</w:t>
      </w:r>
      <w:proofErr w:type="spellEnd"/>
      <w:r w:rsidRPr="00815E08">
        <w:rPr>
          <w:rFonts w:ascii="Courier New" w:eastAsia="Times New Roman" w:hAnsi="Courier New" w:cs="Courier New"/>
          <w:sz w:val="20"/>
          <w:szCs w:val="20"/>
          <w:lang w:eastAsia="en-IN"/>
        </w:rPr>
        <w:t>,</w:t>
      </w:r>
    </w:p>
    <w:p w14:paraId="4FA85DD6"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CAST(</w:t>
      </w:r>
      <w:proofErr w:type="gramEnd"/>
      <w:r w:rsidRPr="00815E08">
        <w:rPr>
          <w:rFonts w:ascii="Courier New" w:eastAsia="Times New Roman" w:hAnsi="Courier New" w:cs="Courier New"/>
          <w:sz w:val="20"/>
          <w:szCs w:val="20"/>
          <w:lang w:eastAsia="en-IN"/>
        </w:rPr>
        <w:t xml:space="preserve">ROW(1, 2.0) AS ROW(x BIGINT, y DOUBLE)) AS </w:t>
      </w:r>
      <w:proofErr w:type="spellStart"/>
      <w:r w:rsidRPr="00815E08">
        <w:rPr>
          <w:rFonts w:ascii="Courier New" w:eastAsia="Times New Roman" w:hAnsi="Courier New" w:cs="Courier New"/>
          <w:sz w:val="20"/>
          <w:szCs w:val="20"/>
          <w:lang w:eastAsia="en-IN"/>
        </w:rPr>
        <w:t>rw</w:t>
      </w:r>
      <w:proofErr w:type="spellEnd"/>
      <w:r w:rsidRPr="00815E08">
        <w:rPr>
          <w:rFonts w:ascii="Courier New" w:eastAsia="Times New Roman" w:hAnsi="Courier New" w:cs="Courier New"/>
          <w:sz w:val="20"/>
          <w:szCs w:val="20"/>
          <w:lang w:eastAsia="en-IN"/>
        </w:rPr>
        <w:t>,</w:t>
      </w:r>
    </w:p>
    <w:p w14:paraId="0924AC58"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CAST('{\"a\":1}' AS JSON) </w:t>
      </w:r>
      <w:proofErr w:type="spellStart"/>
      <w:r w:rsidRPr="00815E08">
        <w:rPr>
          <w:rFonts w:ascii="Courier New" w:eastAsia="Times New Roman" w:hAnsi="Courier New" w:cs="Courier New"/>
          <w:sz w:val="20"/>
          <w:szCs w:val="20"/>
          <w:lang w:eastAsia="en-IN"/>
        </w:rPr>
        <w:t>js</w:t>
      </w:r>
      <w:proofErr w:type="spellEnd"/>
    </w:p>
    <w:p w14:paraId="5EF45806"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FROM </w:t>
      </w:r>
      <w:proofErr w:type="spellStart"/>
      <w:r w:rsidRPr="00815E08">
        <w:rPr>
          <w:rFonts w:ascii="Courier New" w:eastAsia="Times New Roman" w:hAnsi="Courier New" w:cs="Courier New"/>
          <w:sz w:val="20"/>
          <w:szCs w:val="20"/>
          <w:lang w:eastAsia="en-IN"/>
        </w:rPr>
        <w:t>elb_logs</w:t>
      </w:r>
      <w:proofErr w:type="spellEnd"/>
    </w:p>
    <w:p w14:paraId="5EE1D6E3"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LIMIT 1</w:t>
      </w:r>
    </w:p>
    <w:p w14:paraId="18FDB435"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%&gt;% </w:t>
      </w:r>
    </w:p>
    <w:p w14:paraId="57F724C0"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spellStart"/>
      <w:proofErr w:type="gramStart"/>
      <w:r w:rsidRPr="00815E08">
        <w:rPr>
          <w:rFonts w:ascii="Courier New" w:eastAsia="Times New Roman" w:hAnsi="Courier New" w:cs="Courier New"/>
          <w:sz w:val="20"/>
          <w:szCs w:val="20"/>
          <w:lang w:eastAsia="en-IN"/>
        </w:rPr>
        <w:t>dplyr</w:t>
      </w:r>
      <w:proofErr w:type="spellEnd"/>
      <w:r w:rsidRPr="00815E08">
        <w:rPr>
          <w:rFonts w:ascii="Courier New" w:eastAsia="Times New Roman" w:hAnsi="Courier New" w:cs="Courier New"/>
          <w:sz w:val="20"/>
          <w:szCs w:val="20"/>
          <w:lang w:eastAsia="en-IN"/>
        </w:rPr>
        <w:t>::</w:t>
      </w:r>
      <w:proofErr w:type="gramEnd"/>
      <w:r w:rsidRPr="00815E08">
        <w:rPr>
          <w:rFonts w:ascii="Courier New" w:eastAsia="Times New Roman" w:hAnsi="Courier New" w:cs="Courier New"/>
          <w:sz w:val="20"/>
          <w:szCs w:val="20"/>
          <w:lang w:eastAsia="en-IN"/>
        </w:rPr>
        <w:t>glimpse()</w:t>
      </w:r>
    </w:p>
    <w:p w14:paraId="3F49CF3D"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Observations: 1</w:t>
      </w:r>
    </w:p>
    <w:p w14:paraId="0DA029CF"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Variables: 13</w:t>
      </w:r>
    </w:p>
    <w:p w14:paraId="5470AB16"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 achar      "</w:t>
      </w:r>
      <w:proofErr w:type="spellStart"/>
      <w:r w:rsidRPr="00815E08">
        <w:rPr>
          <w:rFonts w:ascii="Courier New" w:eastAsia="Times New Roman" w:hAnsi="Courier New" w:cs="Courier New"/>
          <w:sz w:val="20"/>
          <w:szCs w:val="20"/>
          <w:lang w:eastAsia="en-IN"/>
        </w:rPr>
        <w:t>chr</w:t>
      </w:r>
      <w:proofErr w:type="spellEnd"/>
      <w:r w:rsidRPr="00815E08">
        <w:rPr>
          <w:rFonts w:ascii="Courier New" w:eastAsia="Times New Roman" w:hAnsi="Courier New" w:cs="Courier New"/>
          <w:sz w:val="20"/>
          <w:szCs w:val="20"/>
          <w:lang w:eastAsia="en-IN"/>
        </w:rPr>
        <w:t xml:space="preserve"> "</w:t>
      </w:r>
    </w:p>
    <w:p w14:paraId="01605060"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avarchr</w:t>
      </w:r>
      <w:proofErr w:type="spellEnd"/>
      <w:r w:rsidRPr="00815E08">
        <w:rPr>
          <w:rFonts w:ascii="Courier New" w:eastAsia="Times New Roman" w:hAnsi="Courier New" w:cs="Courier New"/>
          <w:sz w:val="20"/>
          <w:szCs w:val="20"/>
          <w:lang w:eastAsia="en-IN"/>
        </w:rPr>
        <w:t xml:space="preserve">    "</w:t>
      </w:r>
      <w:proofErr w:type="spellStart"/>
      <w:r w:rsidRPr="00815E08">
        <w:rPr>
          <w:rFonts w:ascii="Courier New" w:eastAsia="Times New Roman" w:hAnsi="Courier New" w:cs="Courier New"/>
          <w:sz w:val="20"/>
          <w:szCs w:val="20"/>
          <w:lang w:eastAsia="en-IN"/>
        </w:rPr>
        <w:t>varchr</w:t>
      </w:r>
      <w:proofErr w:type="spellEnd"/>
      <w:r w:rsidRPr="00815E08">
        <w:rPr>
          <w:rFonts w:ascii="Courier New" w:eastAsia="Times New Roman" w:hAnsi="Courier New" w:cs="Courier New"/>
          <w:sz w:val="20"/>
          <w:szCs w:val="20"/>
          <w:lang w:eastAsia="en-IN"/>
        </w:rPr>
        <w:t>"</w:t>
      </w:r>
    </w:p>
    <w:p w14:paraId="66F81D22"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tsday</w:t>
      </w:r>
      <w:proofErr w:type="spellEnd"/>
      <w:r w:rsidRPr="00815E08">
        <w:rPr>
          <w:rFonts w:ascii="Courier New" w:eastAsia="Times New Roman" w:hAnsi="Courier New" w:cs="Courier New"/>
          <w:sz w:val="20"/>
          <w:szCs w:val="20"/>
          <w:lang w:eastAsia="en-IN"/>
        </w:rPr>
        <w:t xml:space="preserve">      2014-09-29</w:t>
      </w:r>
    </w:p>
    <w:p w14:paraId="57828C46"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justadbl</w:t>
      </w:r>
      <w:proofErr w:type="spellEnd"/>
      <w:r w:rsidRPr="00815E08">
        <w:rPr>
          <w:rFonts w:ascii="Courier New" w:eastAsia="Times New Roman" w:hAnsi="Courier New" w:cs="Courier New"/>
          <w:sz w:val="20"/>
          <w:szCs w:val="20"/>
          <w:lang w:eastAsia="en-IN"/>
        </w:rPr>
        <w:t xml:space="preserve">   100.1</w:t>
      </w:r>
    </w:p>
    <w:p w14:paraId="464C4673"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proofErr w:type="gramStart"/>
      <w:r w:rsidRPr="00815E08">
        <w:rPr>
          <w:rFonts w:ascii="Courier New" w:eastAsia="Times New Roman" w:hAnsi="Courier New" w:cs="Courier New"/>
          <w:sz w:val="20"/>
          <w:szCs w:val="20"/>
          <w:lang w:eastAsia="en-IN"/>
        </w:rPr>
        <w:t>asmallint</w:t>
      </w:r>
      <w:proofErr w:type="spellEnd"/>
      <w:r w:rsidRPr="00815E08">
        <w:rPr>
          <w:rFonts w:ascii="Courier New" w:eastAsia="Times New Roman" w:hAnsi="Courier New" w:cs="Courier New"/>
          <w:sz w:val="20"/>
          <w:szCs w:val="20"/>
          <w:lang w:eastAsia="en-IN"/>
        </w:rPr>
        <w:t xml:space="preserve">  127</w:t>
      </w:r>
      <w:proofErr w:type="gramEnd"/>
    </w:p>
    <w:p w14:paraId="77378EA1"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lastRenderedPageBreak/>
        <w:t xml:space="preserve">## $ </w:t>
      </w:r>
      <w:proofErr w:type="spellStart"/>
      <w:proofErr w:type="gramStart"/>
      <w:r w:rsidRPr="00815E08">
        <w:rPr>
          <w:rFonts w:ascii="Courier New" w:eastAsia="Times New Roman" w:hAnsi="Courier New" w:cs="Courier New"/>
          <w:sz w:val="20"/>
          <w:szCs w:val="20"/>
          <w:lang w:eastAsia="en-IN"/>
        </w:rPr>
        <w:t>justanint</w:t>
      </w:r>
      <w:proofErr w:type="spellEnd"/>
      <w:r w:rsidRPr="00815E08">
        <w:rPr>
          <w:rFonts w:ascii="Courier New" w:eastAsia="Times New Roman" w:hAnsi="Courier New" w:cs="Courier New"/>
          <w:sz w:val="20"/>
          <w:szCs w:val="20"/>
          <w:lang w:eastAsia="en-IN"/>
        </w:rPr>
        <w:t xml:space="preserve">  100</w:t>
      </w:r>
      <w:proofErr w:type="gramEnd"/>
    </w:p>
    <w:p w14:paraId="2967A310"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abigint</w:t>
      </w:r>
      <w:proofErr w:type="spellEnd"/>
      <w:r w:rsidRPr="00815E08">
        <w:rPr>
          <w:rFonts w:ascii="Courier New" w:eastAsia="Times New Roman" w:hAnsi="Courier New" w:cs="Courier New"/>
          <w:sz w:val="20"/>
          <w:szCs w:val="20"/>
          <w:lang w:eastAsia="en-IN"/>
        </w:rPr>
        <w:t xml:space="preserve">    100000000000000000</w:t>
      </w:r>
    </w:p>
    <w:p w14:paraId="07E757EF"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is_get</w:t>
      </w:r>
      <w:proofErr w:type="spellEnd"/>
      <w:r w:rsidRPr="00815E08">
        <w:rPr>
          <w:rFonts w:ascii="Courier New" w:eastAsia="Times New Roman" w:hAnsi="Courier New" w:cs="Courier New"/>
          <w:sz w:val="20"/>
          <w:szCs w:val="20"/>
          <w:lang w:eastAsia="en-IN"/>
        </w:rPr>
        <w:t xml:space="preserve">     TRUE</w:t>
      </w:r>
    </w:p>
    <w:p w14:paraId="51252B5D"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 arr1       "1, 2, 3"</w:t>
      </w:r>
    </w:p>
    <w:p w14:paraId="19FD69D3"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 arr2       "1, 2, 3, 4"</w:t>
      </w:r>
    </w:p>
    <w:p w14:paraId="29D191BB"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mp</w:t>
      </w:r>
      <w:proofErr w:type="spellEnd"/>
      <w:r w:rsidRPr="00815E08">
        <w:rPr>
          <w:rFonts w:ascii="Courier New" w:eastAsia="Times New Roman" w:hAnsi="Courier New" w:cs="Courier New"/>
          <w:sz w:val="20"/>
          <w:szCs w:val="20"/>
          <w:lang w:eastAsia="en-IN"/>
        </w:rPr>
        <w:t xml:space="preserve">         "{bar=2, foo=1}"</w:t>
      </w:r>
    </w:p>
    <w:p w14:paraId="67D070BF"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rw</w:t>
      </w:r>
      <w:proofErr w:type="spellEnd"/>
      <w:r w:rsidRPr="00815E08">
        <w:rPr>
          <w:rFonts w:ascii="Courier New" w:eastAsia="Times New Roman" w:hAnsi="Courier New" w:cs="Courier New"/>
          <w:sz w:val="20"/>
          <w:szCs w:val="20"/>
          <w:lang w:eastAsia="en-IN"/>
        </w:rPr>
        <w:t xml:space="preserve">         "{x=1, y=2.0}"</w:t>
      </w:r>
    </w:p>
    <w:p w14:paraId="428249F8"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js</w:t>
      </w:r>
      <w:proofErr w:type="spellEnd"/>
      <w:r w:rsidRPr="00815E08">
        <w:rPr>
          <w:rFonts w:ascii="Courier New" w:eastAsia="Times New Roman" w:hAnsi="Courier New" w:cs="Courier New"/>
          <w:sz w:val="20"/>
          <w:szCs w:val="20"/>
          <w:lang w:eastAsia="en-IN"/>
        </w:rPr>
        <w:t xml:space="preserve">         "\"{\\\"a\\\":</w:t>
      </w:r>
      <w:proofErr w:type="gramStart"/>
      <w:r w:rsidRPr="00815E08">
        <w:rPr>
          <w:rFonts w:ascii="Courier New" w:eastAsia="Times New Roman" w:hAnsi="Courier New" w:cs="Courier New"/>
          <w:sz w:val="20"/>
          <w:szCs w:val="20"/>
          <w:lang w:eastAsia="en-IN"/>
        </w:rPr>
        <w:t>1}\</w:t>
      </w:r>
      <w:proofErr w:type="gramEnd"/>
      <w:r w:rsidRPr="00815E08">
        <w:rPr>
          <w:rFonts w:ascii="Courier New" w:eastAsia="Times New Roman" w:hAnsi="Courier New" w:cs="Courier New"/>
          <w:sz w:val="20"/>
          <w:szCs w:val="20"/>
          <w:lang w:eastAsia="en-IN"/>
        </w:rPr>
        <w:t>""</w:t>
      </w:r>
    </w:p>
    <w:p w14:paraId="1B5C8F3B"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15E08">
        <w:rPr>
          <w:rFonts w:ascii="Times New Roman" w:eastAsia="Times New Roman" w:hAnsi="Times New Roman" w:cs="Times New Roman"/>
          <w:strike/>
          <w:sz w:val="20"/>
          <w:szCs w:val="20"/>
          <w:lang w:eastAsia="en-IN"/>
        </w:rPr>
        <w:t>Presto</w:t>
      </w:r>
      <w:r w:rsidRPr="00815E08">
        <w:rPr>
          <w:rFonts w:ascii="Times New Roman" w:eastAsia="Times New Roman" w:hAnsi="Times New Roman" w:cs="Times New Roman"/>
          <w:sz w:val="20"/>
          <w:szCs w:val="20"/>
          <w:lang w:eastAsia="en-IN"/>
        </w:rPr>
        <w:t>Athena</w:t>
      </w:r>
      <w:proofErr w:type="spellEnd"/>
      <w:r w:rsidRPr="00815E08">
        <w:rPr>
          <w:rFonts w:ascii="Times New Roman" w:eastAsia="Times New Roman" w:hAnsi="Times New Roman" w:cs="Times New Roman"/>
          <w:sz w:val="20"/>
          <w:szCs w:val="20"/>
          <w:lang w:eastAsia="en-IN"/>
        </w:rPr>
        <w:t xml:space="preserve"> arrays and maps and rows and JSON come across as characters from the Athena driver and they’re formatted so badly that there’s little hope of full R support for </w:t>
      </w:r>
      <w:r w:rsidRPr="00815E08">
        <w:rPr>
          <w:rFonts w:ascii="Courier New" w:eastAsia="Times New Roman" w:hAnsi="Courier New" w:cs="Courier New"/>
          <w:sz w:val="20"/>
          <w:szCs w:val="20"/>
          <w:lang w:eastAsia="en-IN"/>
        </w:rPr>
        <w:t>list</w:t>
      </w:r>
      <w:r w:rsidRPr="00815E08">
        <w:rPr>
          <w:rFonts w:ascii="Times New Roman" w:eastAsia="Times New Roman" w:hAnsi="Times New Roman" w:cs="Times New Roman"/>
          <w:sz w:val="20"/>
          <w:szCs w:val="20"/>
          <w:lang w:eastAsia="en-IN"/>
        </w:rPr>
        <w:t xml:space="preserve"> columns for them. </w:t>
      </w:r>
      <w:proofErr w:type="gramStart"/>
      <w:r w:rsidRPr="00815E08">
        <w:rPr>
          <w:rFonts w:ascii="Times New Roman" w:eastAsia="Times New Roman" w:hAnsi="Times New Roman" w:cs="Times New Roman"/>
          <w:i/>
          <w:iCs/>
          <w:sz w:val="20"/>
          <w:szCs w:val="20"/>
          <w:lang w:eastAsia="en-IN"/>
        </w:rPr>
        <w:t>But</w:t>
      </w:r>
      <w:r w:rsidRPr="00815E08">
        <w:rPr>
          <w:rFonts w:ascii="Times New Roman" w:eastAsia="Times New Roman" w:hAnsi="Times New Roman" w:cs="Times New Roman"/>
          <w:sz w:val="20"/>
          <w:szCs w:val="20"/>
          <w:lang w:eastAsia="en-IN"/>
        </w:rPr>
        <w:t>,</w:t>
      </w:r>
      <w:proofErr w:type="gramEnd"/>
      <w:r w:rsidRPr="00815E08">
        <w:rPr>
          <w:rFonts w:ascii="Times New Roman" w:eastAsia="Times New Roman" w:hAnsi="Times New Roman" w:cs="Times New Roman"/>
          <w:sz w:val="20"/>
          <w:szCs w:val="20"/>
          <w:lang w:eastAsia="en-IN"/>
        </w:rPr>
        <w:t xml:space="preserve"> you do get real, big integers with </w:t>
      </w:r>
      <w:proofErr w:type="spellStart"/>
      <w:r w:rsidRPr="00815E08">
        <w:rPr>
          <w:rFonts w:ascii="Courier New" w:eastAsia="Times New Roman" w:hAnsi="Courier New" w:cs="Courier New"/>
          <w:sz w:val="20"/>
          <w:szCs w:val="20"/>
          <w:lang w:eastAsia="en-IN"/>
        </w:rPr>
        <w:t>metis</w:t>
      </w:r>
      <w:proofErr w:type="spellEnd"/>
      <w:r w:rsidRPr="00815E08">
        <w:rPr>
          <w:rFonts w:ascii="Times New Roman" w:eastAsia="Times New Roman" w:hAnsi="Times New Roman" w:cs="Times New Roman"/>
          <w:sz w:val="20"/>
          <w:szCs w:val="20"/>
          <w:lang w:eastAsia="en-IN"/>
        </w:rPr>
        <w:t xml:space="preserve"> along with full support for all other current Athena types.</w:t>
      </w:r>
    </w:p>
    <w:p w14:paraId="48EF7FA2"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R folk who may be users of the old, standalone </w:t>
      </w:r>
      <w:proofErr w:type="spellStart"/>
      <w:r w:rsidRPr="00815E08">
        <w:rPr>
          <w:rFonts w:ascii="Courier New" w:eastAsia="Times New Roman" w:hAnsi="Courier New" w:cs="Courier New"/>
          <w:sz w:val="20"/>
          <w:szCs w:val="20"/>
          <w:lang w:eastAsia="en-IN"/>
        </w:rPr>
        <w:t>metis</w:t>
      </w:r>
      <w:proofErr w:type="spellEnd"/>
      <w:r w:rsidRPr="00815E08">
        <w:rPr>
          <w:rFonts w:ascii="Times New Roman" w:eastAsia="Times New Roman" w:hAnsi="Times New Roman" w:cs="Times New Roman"/>
          <w:sz w:val="20"/>
          <w:szCs w:val="20"/>
          <w:lang w:eastAsia="en-IN"/>
        </w:rPr>
        <w:t xml:space="preserve"> package need to be aware of some things.</w:t>
      </w:r>
    </w:p>
    <w:p w14:paraId="27004258"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First, </w:t>
      </w:r>
      <w:proofErr w:type="spellStart"/>
      <w:proofErr w:type="gramStart"/>
      <w:r w:rsidRPr="00815E08">
        <w:rPr>
          <w:rFonts w:ascii="Courier New" w:eastAsia="Times New Roman" w:hAnsi="Courier New" w:cs="Courier New"/>
          <w:sz w:val="20"/>
          <w:szCs w:val="20"/>
          <w:lang w:eastAsia="en-IN"/>
        </w:rPr>
        <w:t>dbConnect</w:t>
      </w:r>
      <w:proofErr w:type="spellEnd"/>
      <w:r w:rsidRPr="00815E08">
        <w:rPr>
          <w:rFonts w:ascii="Courier New" w:eastAsia="Times New Roman" w:hAnsi="Courier New" w:cs="Courier New"/>
          <w:sz w:val="20"/>
          <w:szCs w:val="20"/>
          <w:lang w:eastAsia="en-IN"/>
        </w:rPr>
        <w:t>(</w:t>
      </w:r>
      <w:proofErr w:type="gramEnd"/>
      <w:r w:rsidRPr="00815E08">
        <w:rPr>
          <w:rFonts w:ascii="Courier New" w:eastAsia="Times New Roman" w:hAnsi="Courier New" w:cs="Courier New"/>
          <w:sz w:val="20"/>
          <w:szCs w:val="20"/>
          <w:lang w:eastAsia="en-IN"/>
        </w:rPr>
        <w:t>)</w:t>
      </w:r>
      <w:r w:rsidRPr="00815E08">
        <w:rPr>
          <w:rFonts w:ascii="Times New Roman" w:eastAsia="Times New Roman" w:hAnsi="Times New Roman" w:cs="Times New Roman"/>
          <w:sz w:val="20"/>
          <w:szCs w:val="20"/>
          <w:lang w:eastAsia="en-IN"/>
        </w:rPr>
        <w:t xml:space="preserve"> has breaking changes. The </w:t>
      </w:r>
      <w:proofErr w:type="spellStart"/>
      <w:r w:rsidRPr="00815E08">
        <w:rPr>
          <w:rFonts w:ascii="Times New Roman" w:eastAsia="Times New Roman" w:hAnsi="Times New Roman" w:cs="Times New Roman"/>
          <w:sz w:val="20"/>
          <w:szCs w:val="20"/>
          <w:lang w:eastAsia="en-IN"/>
        </w:rPr>
        <w:t>snake_case</w:t>
      </w:r>
      <w:proofErr w:type="spellEnd"/>
      <w:r w:rsidRPr="00815E08">
        <w:rPr>
          <w:rFonts w:ascii="Times New Roman" w:eastAsia="Times New Roman" w:hAnsi="Times New Roman" w:cs="Times New Roman"/>
          <w:sz w:val="20"/>
          <w:szCs w:val="20"/>
          <w:lang w:eastAsia="en-IN"/>
        </w:rPr>
        <w:t xml:space="preserve"> names that still exist in the higher-level </w:t>
      </w:r>
      <w:proofErr w:type="spellStart"/>
      <w:r w:rsidRPr="00815E08">
        <w:rPr>
          <w:rFonts w:ascii="Courier New" w:eastAsia="Times New Roman" w:hAnsi="Courier New" w:cs="Courier New"/>
          <w:sz w:val="20"/>
          <w:szCs w:val="20"/>
          <w:lang w:eastAsia="en-IN"/>
        </w:rPr>
        <w:t>athena_</w:t>
      </w:r>
      <w:proofErr w:type="gramStart"/>
      <w:r w:rsidRPr="00815E08">
        <w:rPr>
          <w:rFonts w:ascii="Courier New" w:eastAsia="Times New Roman" w:hAnsi="Courier New" w:cs="Courier New"/>
          <w:sz w:val="20"/>
          <w:szCs w:val="20"/>
          <w:lang w:eastAsia="en-IN"/>
        </w:rPr>
        <w:t>jdbc</w:t>
      </w:r>
      <w:proofErr w:type="spellEnd"/>
      <w:r w:rsidRPr="00815E08">
        <w:rPr>
          <w:rFonts w:ascii="Courier New" w:eastAsia="Times New Roman" w:hAnsi="Courier New" w:cs="Courier New"/>
          <w:sz w:val="20"/>
          <w:szCs w:val="20"/>
          <w:lang w:eastAsia="en-IN"/>
        </w:rPr>
        <w:t>(</w:t>
      </w:r>
      <w:proofErr w:type="gramEnd"/>
      <w:r w:rsidRPr="00815E08">
        <w:rPr>
          <w:rFonts w:ascii="Courier New" w:eastAsia="Times New Roman" w:hAnsi="Courier New" w:cs="Courier New"/>
          <w:sz w:val="20"/>
          <w:szCs w:val="20"/>
          <w:lang w:eastAsia="en-IN"/>
        </w:rPr>
        <w:t>)</w:t>
      </w:r>
      <w:r w:rsidRPr="00815E08">
        <w:rPr>
          <w:rFonts w:ascii="Times New Roman" w:eastAsia="Times New Roman" w:hAnsi="Times New Roman" w:cs="Times New Roman"/>
          <w:sz w:val="20"/>
          <w:szCs w:val="20"/>
          <w:lang w:eastAsia="en-IN"/>
        </w:rPr>
        <w:t xml:space="preserve"> function are gone. In exchange for this pain, you now have full naming-parity with all the Athena JDBC connection properties and can more easily use alternate credential providers which </w:t>
      </w:r>
      <w:proofErr w:type="spellStart"/>
      <w:r w:rsidRPr="00815E08">
        <w:rPr>
          <w:rFonts w:ascii="Courier New" w:eastAsia="Times New Roman" w:hAnsi="Courier New" w:cs="Courier New"/>
          <w:sz w:val="20"/>
          <w:szCs w:val="20"/>
          <w:lang w:eastAsia="en-IN"/>
        </w:rPr>
        <w:t>metis</w:t>
      </w:r>
      <w:r w:rsidRPr="00815E08">
        <w:rPr>
          <w:rFonts w:ascii="Times New Roman" w:eastAsia="Times New Roman" w:hAnsi="Times New Roman" w:cs="Times New Roman"/>
          <w:sz w:val="20"/>
          <w:szCs w:val="20"/>
          <w:lang w:eastAsia="en-IN"/>
        </w:rPr>
        <w:t>‘</w:t>
      </w:r>
      <w:proofErr w:type="spellEnd"/>
      <w:r w:rsidRPr="00815E08">
        <w:rPr>
          <w:rFonts w:ascii="Times New Roman" w:eastAsia="Times New Roman" w:hAnsi="Times New Roman" w:cs="Times New Roman"/>
          <w:sz w:val="20"/>
          <w:szCs w:val="20"/>
          <w:lang w:eastAsia="en-IN"/>
        </w:rPr>
        <w:t xml:space="preserve"> cousin </w:t>
      </w:r>
      <w:hyperlink r:id="rId17" w:anchor="L77" w:tgtFrame="_blank" w:history="1">
        <w:r w:rsidRPr="00815E08">
          <w:rPr>
            <w:rFonts w:ascii="Times New Roman" w:eastAsia="Times New Roman" w:hAnsi="Times New Roman" w:cs="Times New Roman"/>
            <w:color w:val="0000FF"/>
            <w:sz w:val="20"/>
            <w:szCs w:val="20"/>
            <w:u w:val="single"/>
            <w:lang w:eastAsia="en-IN"/>
          </w:rPr>
          <w:t>totally cannot do for you</w:t>
        </w:r>
      </w:hyperlink>
      <w:r w:rsidRPr="00815E08">
        <w:rPr>
          <w:rFonts w:ascii="Times New Roman" w:eastAsia="Times New Roman" w:hAnsi="Times New Roman" w:cs="Times New Roman"/>
          <w:sz w:val="20"/>
          <w:szCs w:val="20"/>
          <w:lang w:eastAsia="en-IN"/>
        </w:rPr>
        <w:t xml:space="preserve"> which is illustrated in the example above and in the package README.</w:t>
      </w:r>
    </w:p>
    <w:p w14:paraId="4FFDF14D"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The </w:t>
      </w:r>
      <w:proofErr w:type="spellStart"/>
      <w:r w:rsidRPr="00815E08">
        <w:rPr>
          <w:rFonts w:ascii="Courier New" w:eastAsia="Times New Roman" w:hAnsi="Courier New" w:cs="Courier New"/>
          <w:sz w:val="20"/>
          <w:szCs w:val="20"/>
          <w:lang w:eastAsia="en-IN"/>
        </w:rPr>
        <w:t>metis</w:t>
      </w:r>
      <w:proofErr w:type="spellEnd"/>
      <w:r w:rsidRPr="00815E08">
        <w:rPr>
          <w:rFonts w:ascii="Times New Roman" w:eastAsia="Times New Roman" w:hAnsi="Times New Roman" w:cs="Times New Roman"/>
          <w:sz w:val="20"/>
          <w:szCs w:val="20"/>
          <w:lang w:eastAsia="en-IN"/>
        </w:rPr>
        <w:t xml:space="preserve"> package also makes it easier to see documentation for </w:t>
      </w:r>
      <w:r w:rsidRPr="00815E08">
        <w:rPr>
          <w:rFonts w:ascii="Times New Roman" w:eastAsia="Times New Roman" w:hAnsi="Times New Roman" w:cs="Times New Roman"/>
          <w:i/>
          <w:iCs/>
          <w:sz w:val="20"/>
          <w:szCs w:val="20"/>
          <w:lang w:eastAsia="en-IN"/>
        </w:rPr>
        <w:t>all</w:t>
      </w:r>
      <w:r w:rsidRPr="00815E08">
        <w:rPr>
          <w:rFonts w:ascii="Times New Roman" w:eastAsia="Times New Roman" w:hAnsi="Times New Roman" w:cs="Times New Roman"/>
          <w:sz w:val="20"/>
          <w:szCs w:val="20"/>
          <w:lang w:eastAsia="en-IN"/>
        </w:rPr>
        <w:t xml:space="preserve"> available Athena connection properties since it has a vignette with a descriptive table of all of them (rendered </w:t>
      </w:r>
      <w:hyperlink r:id="rId18" w:tgtFrame="_blank" w:history="1">
        <w:r w:rsidRPr="00815E08">
          <w:rPr>
            <w:rFonts w:ascii="Times New Roman" w:eastAsia="Times New Roman" w:hAnsi="Times New Roman" w:cs="Times New Roman"/>
            <w:color w:val="0000FF"/>
            <w:sz w:val="20"/>
            <w:szCs w:val="20"/>
            <w:u w:val="single"/>
            <w:lang w:eastAsia="en-IN"/>
          </w:rPr>
          <w:t>here</w:t>
        </w:r>
      </w:hyperlink>
      <w:r w:rsidRPr="00815E08">
        <w:rPr>
          <w:rFonts w:ascii="Times New Roman" w:eastAsia="Times New Roman" w:hAnsi="Times New Roman" w:cs="Times New Roman"/>
          <w:sz w:val="20"/>
          <w:szCs w:val="20"/>
          <w:lang w:eastAsia="en-IN"/>
        </w:rPr>
        <w:t>).</w:t>
      </w:r>
    </w:p>
    <w:p w14:paraId="5C1EEDD0"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There is also nascent support for the “streaming API” (TLDR: faster result set downloads) but that won’t be fully tested until some AWS policy tweaks happen this week.</w:t>
      </w:r>
    </w:p>
    <w:p w14:paraId="29963269" w14:textId="77777777" w:rsidR="00815E08" w:rsidRPr="00815E08" w:rsidRDefault="00815E08" w:rsidP="00815E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5E08">
        <w:rPr>
          <w:rFonts w:ascii="Times New Roman" w:eastAsia="Times New Roman" w:hAnsi="Times New Roman" w:cs="Times New Roman"/>
          <w:b/>
          <w:bCs/>
          <w:sz w:val="27"/>
          <w:szCs w:val="27"/>
          <w:lang w:eastAsia="en-IN"/>
        </w:rPr>
        <w:t>Gotcha. But, Why Not Just Two?</w:t>
      </w:r>
    </w:p>
    <w:p w14:paraId="0218A490"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As awesome as it is (including base Docker image support) the </w:t>
      </w:r>
      <w:proofErr w:type="spellStart"/>
      <w:r w:rsidRPr="00815E08">
        <w:rPr>
          <w:rFonts w:ascii="Courier New" w:eastAsia="Times New Roman" w:hAnsi="Courier New" w:cs="Courier New"/>
          <w:sz w:val="20"/>
          <w:szCs w:val="20"/>
          <w:lang w:eastAsia="en-IN"/>
        </w:rPr>
        <w:t>tidyverse</w:t>
      </w:r>
      <w:proofErr w:type="spellEnd"/>
      <w:r w:rsidRPr="00815E08">
        <w:rPr>
          <w:rFonts w:ascii="Times New Roman" w:eastAsia="Times New Roman" w:hAnsi="Times New Roman" w:cs="Times New Roman"/>
          <w:sz w:val="20"/>
          <w:szCs w:val="20"/>
          <w:lang w:eastAsia="en-IN"/>
        </w:rPr>
        <w:t xml:space="preserve"> is not without overhead in terms of compilation time and dependencies, both of which are especially painful on Linux systems and some Docker environments. You can absolutely get by with some well-crafted SQL and JDBC and the thinner the image the easier it is to deploy and scale.</w:t>
      </w:r>
    </w:p>
    <w:p w14:paraId="066DE78E"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But! The </w:t>
      </w:r>
      <w:proofErr w:type="spellStart"/>
      <w:r w:rsidRPr="00815E08">
        <w:rPr>
          <w:rFonts w:ascii="Times New Roman" w:eastAsia="Times New Roman" w:hAnsi="Times New Roman" w:cs="Times New Roman"/>
          <w:sz w:val="20"/>
          <w:szCs w:val="20"/>
          <w:lang w:eastAsia="en-IN"/>
        </w:rPr>
        <w:t>tidyverse</w:t>
      </w:r>
      <w:proofErr w:type="spellEnd"/>
      <w:r w:rsidRPr="00815E08">
        <w:rPr>
          <w:rFonts w:ascii="Times New Roman" w:eastAsia="Times New Roman" w:hAnsi="Times New Roman" w:cs="Times New Roman"/>
          <w:sz w:val="20"/>
          <w:szCs w:val="20"/>
          <w:lang w:eastAsia="en-IN"/>
        </w:rPr>
        <w:t xml:space="preserve"> is </w:t>
      </w:r>
      <w:r w:rsidRPr="00815E08">
        <w:rPr>
          <w:rFonts w:ascii="Times New Roman" w:eastAsia="Times New Roman" w:hAnsi="Times New Roman" w:cs="Times New Roman"/>
          <w:i/>
          <w:iCs/>
          <w:sz w:val="20"/>
          <w:szCs w:val="20"/>
          <w:lang w:eastAsia="en-IN"/>
        </w:rPr>
        <w:t>so helpful</w:t>
      </w:r>
      <w:r w:rsidRPr="00815E08">
        <w:rPr>
          <w:rFonts w:ascii="Times New Roman" w:eastAsia="Times New Roman" w:hAnsi="Times New Roman" w:cs="Times New Roman"/>
          <w:sz w:val="20"/>
          <w:szCs w:val="20"/>
          <w:lang w:eastAsia="en-IN"/>
        </w:rPr>
        <w:t xml:space="preserve"> that ensuring smooth support for Athena is critical. On its own, </w:t>
      </w:r>
      <w:proofErr w:type="spellStart"/>
      <w:r w:rsidRPr="00815E08">
        <w:rPr>
          <w:rFonts w:ascii="Courier New" w:eastAsia="Times New Roman" w:hAnsi="Courier New" w:cs="Courier New"/>
          <w:sz w:val="20"/>
          <w:szCs w:val="20"/>
          <w:lang w:eastAsia="en-IN"/>
        </w:rPr>
        <w:t>metis</w:t>
      </w:r>
      <w:proofErr w:type="spellEnd"/>
      <w:r w:rsidRPr="00815E08">
        <w:rPr>
          <w:rFonts w:ascii="Times New Roman" w:eastAsia="Times New Roman" w:hAnsi="Times New Roman" w:cs="Times New Roman"/>
          <w:sz w:val="20"/>
          <w:szCs w:val="20"/>
          <w:lang w:eastAsia="en-IN"/>
        </w:rPr>
        <w:t xml:space="preserve"> wires up to </w:t>
      </w:r>
      <w:proofErr w:type="spellStart"/>
      <w:r w:rsidRPr="00815E08">
        <w:rPr>
          <w:rFonts w:ascii="Courier New" w:eastAsia="Times New Roman" w:hAnsi="Courier New" w:cs="Courier New"/>
          <w:sz w:val="20"/>
          <w:szCs w:val="20"/>
          <w:lang w:eastAsia="en-IN"/>
        </w:rPr>
        <w:t>dplyr</w:t>
      </w:r>
      <w:proofErr w:type="spellEnd"/>
      <w:r w:rsidRPr="00815E08">
        <w:rPr>
          <w:rFonts w:ascii="Times New Roman" w:eastAsia="Times New Roman" w:hAnsi="Times New Roman" w:cs="Times New Roman"/>
          <w:sz w:val="20"/>
          <w:szCs w:val="20"/>
          <w:lang w:eastAsia="en-IN"/>
        </w:rPr>
        <w:t>/</w:t>
      </w:r>
      <w:proofErr w:type="spellStart"/>
      <w:r w:rsidRPr="00815E08">
        <w:rPr>
          <w:rFonts w:ascii="Courier New" w:eastAsia="Times New Roman" w:hAnsi="Courier New" w:cs="Courier New"/>
          <w:sz w:val="20"/>
          <w:szCs w:val="20"/>
          <w:lang w:eastAsia="en-IN"/>
        </w:rPr>
        <w:t>dbplyr</w:t>
      </w:r>
      <w:proofErr w:type="spellEnd"/>
      <w:r w:rsidRPr="00815E08">
        <w:rPr>
          <w:rFonts w:ascii="Times New Roman" w:eastAsia="Times New Roman" w:hAnsi="Times New Roman" w:cs="Times New Roman"/>
          <w:sz w:val="20"/>
          <w:szCs w:val="20"/>
          <w:lang w:eastAsia="en-IN"/>
        </w:rPr>
        <w:t xml:space="preserve"> fine, but by providing (in </w:t>
      </w:r>
      <w:proofErr w:type="spellStart"/>
      <w:proofErr w:type="gramStart"/>
      <w:r w:rsidRPr="00815E08">
        <w:rPr>
          <w:rFonts w:ascii="Courier New" w:eastAsia="Times New Roman" w:hAnsi="Courier New" w:cs="Courier New"/>
          <w:sz w:val="20"/>
          <w:szCs w:val="20"/>
          <w:lang w:eastAsia="en-IN"/>
        </w:rPr>
        <w:t>metis.tidy</w:t>
      </w:r>
      <w:proofErr w:type="spellEnd"/>
      <w:proofErr w:type="gramEnd"/>
      <w:r w:rsidRPr="00815E08">
        <w:rPr>
          <w:rFonts w:ascii="Times New Roman" w:eastAsia="Times New Roman" w:hAnsi="Times New Roman" w:cs="Times New Roman"/>
          <w:sz w:val="20"/>
          <w:szCs w:val="20"/>
          <w:lang w:eastAsia="en-IN"/>
        </w:rPr>
        <w:t xml:space="preserve">) some enhanced </w:t>
      </w:r>
      <w:proofErr w:type="spellStart"/>
      <w:r w:rsidRPr="00815E08">
        <w:rPr>
          <w:rFonts w:ascii="Courier New" w:eastAsia="Times New Roman" w:hAnsi="Courier New" w:cs="Courier New"/>
          <w:sz w:val="20"/>
          <w:szCs w:val="20"/>
          <w:lang w:eastAsia="en-IN"/>
        </w:rPr>
        <w:t>db_data_type</w:t>
      </w:r>
      <w:proofErr w:type="spellEnd"/>
      <w:r w:rsidRPr="00815E08">
        <w:rPr>
          <w:rFonts w:ascii="Courier New" w:eastAsia="Times New Roman" w:hAnsi="Courier New" w:cs="Courier New"/>
          <w:sz w:val="20"/>
          <w:szCs w:val="20"/>
          <w:lang w:eastAsia="en-IN"/>
        </w:rPr>
        <w:t>()</w:t>
      </w:r>
      <w:r w:rsidRPr="00815E08">
        <w:rPr>
          <w:rFonts w:ascii="Times New Roman" w:eastAsia="Times New Roman" w:hAnsi="Times New Roman" w:cs="Times New Roman"/>
          <w:sz w:val="20"/>
          <w:szCs w:val="20"/>
          <w:lang w:eastAsia="en-IN"/>
        </w:rPr>
        <w:t xml:space="preserve"> support (primarily for </w:t>
      </w:r>
      <w:r w:rsidRPr="00815E08">
        <w:rPr>
          <w:rFonts w:ascii="Courier New" w:eastAsia="Times New Roman" w:hAnsi="Courier New" w:cs="Courier New"/>
          <w:sz w:val="20"/>
          <w:szCs w:val="20"/>
          <w:lang w:eastAsia="en-IN"/>
        </w:rPr>
        <w:t>BIGINT</w:t>
      </w:r>
      <w:r w:rsidRPr="00815E08">
        <w:rPr>
          <w:rFonts w:ascii="Times New Roman" w:eastAsia="Times New Roman" w:hAnsi="Times New Roman" w:cs="Times New Roman"/>
          <w:sz w:val="20"/>
          <w:szCs w:val="20"/>
          <w:lang w:eastAsia="en-IN"/>
        </w:rPr>
        <w:t xml:space="preserve">) and some extra </w:t>
      </w:r>
      <w:r w:rsidRPr="00815E08">
        <w:rPr>
          <w:rFonts w:ascii="Times New Roman" w:eastAsia="Times New Roman" w:hAnsi="Times New Roman" w:cs="Times New Roman"/>
          <w:noProof/>
          <w:sz w:val="20"/>
          <w:szCs w:val="20"/>
          <w:lang w:eastAsia="en-IN"/>
        </w:rPr>
        <w:drawing>
          <wp:inline distT="0" distB="0" distL="0" distR="0" wp14:anchorId="69FE35B6" wp14:editId="585F8153">
            <wp:extent cx="685800" cy="6858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15E08">
        <w:rPr>
          <w:rFonts w:ascii="Times New Roman" w:eastAsia="Times New Roman" w:hAnsi="Times New Roman" w:cs="Times New Roman"/>
          <w:sz w:val="20"/>
          <w:szCs w:val="20"/>
          <w:lang w:eastAsia="en-IN"/>
        </w:rPr>
        <w:t xml:space="preserve">in </w:t>
      </w:r>
      <w:proofErr w:type="spellStart"/>
      <w:r w:rsidRPr="00815E08">
        <w:rPr>
          <w:rFonts w:ascii="Courier New" w:eastAsia="Times New Roman" w:hAnsi="Courier New" w:cs="Courier New"/>
          <w:sz w:val="20"/>
          <w:szCs w:val="20"/>
          <w:lang w:eastAsia="en-IN"/>
        </w:rPr>
        <w:t>sql_translate_env</w:t>
      </w:r>
      <w:proofErr w:type="spellEnd"/>
      <w:r w:rsidRPr="00815E08">
        <w:rPr>
          <w:rFonts w:ascii="Courier New" w:eastAsia="Times New Roman" w:hAnsi="Courier New" w:cs="Courier New"/>
          <w:sz w:val="20"/>
          <w:szCs w:val="20"/>
          <w:lang w:eastAsia="en-IN"/>
        </w:rPr>
        <w:t>()</w:t>
      </w:r>
      <w:r w:rsidRPr="00815E08">
        <w:rPr>
          <w:rFonts w:ascii="Times New Roman" w:eastAsia="Times New Roman" w:hAnsi="Times New Roman" w:cs="Times New Roman"/>
          <w:sz w:val="20"/>
          <w:szCs w:val="20"/>
          <w:lang w:eastAsia="en-IN"/>
        </w:rPr>
        <w:t xml:space="preserve"> )for those of us who continue to mindlessly use R-only verbs like </w:t>
      </w:r>
      <w:r w:rsidRPr="00815E08">
        <w:rPr>
          <w:rFonts w:ascii="Courier New" w:eastAsia="Times New Roman" w:hAnsi="Courier New" w:cs="Courier New"/>
          <w:sz w:val="20"/>
          <w:szCs w:val="20"/>
          <w:lang w:eastAsia="en-IN"/>
        </w:rPr>
        <w:t>grep()</w:t>
      </w:r>
      <w:r w:rsidRPr="00815E08">
        <w:rPr>
          <w:rFonts w:ascii="Times New Roman" w:eastAsia="Times New Roman" w:hAnsi="Times New Roman" w:cs="Times New Roman"/>
          <w:sz w:val="20"/>
          <w:szCs w:val="20"/>
          <w:lang w:eastAsia="en-IN"/>
        </w:rPr>
        <w:t xml:space="preserve"> or </w:t>
      </w:r>
      <w:proofErr w:type="spellStart"/>
      <w:r w:rsidRPr="00815E08">
        <w:rPr>
          <w:rFonts w:ascii="Courier New" w:eastAsia="Times New Roman" w:hAnsi="Courier New" w:cs="Courier New"/>
          <w:sz w:val="20"/>
          <w:szCs w:val="20"/>
          <w:lang w:eastAsia="en-IN"/>
        </w:rPr>
        <w:t>as.POSIXct</w:t>
      </w:r>
      <w:proofErr w:type="spellEnd"/>
      <w:r w:rsidRPr="00815E08">
        <w:rPr>
          <w:rFonts w:ascii="Courier New" w:eastAsia="Times New Roman" w:hAnsi="Courier New" w:cs="Courier New"/>
          <w:sz w:val="20"/>
          <w:szCs w:val="20"/>
          <w:lang w:eastAsia="en-IN"/>
        </w:rPr>
        <w:t>()</w:t>
      </w:r>
      <w:r w:rsidRPr="00815E08">
        <w:rPr>
          <w:rFonts w:ascii="Times New Roman" w:eastAsia="Times New Roman" w:hAnsi="Times New Roman" w:cs="Times New Roman"/>
          <w:sz w:val="20"/>
          <w:szCs w:val="20"/>
          <w:lang w:eastAsia="en-IN"/>
        </w:rPr>
        <w:t xml:space="preserve"> in non-R contexts) we can level-up </w:t>
      </w:r>
      <w:r w:rsidRPr="00815E08">
        <w:rPr>
          <w:rFonts w:ascii="Courier New" w:eastAsia="Times New Roman" w:hAnsi="Courier New" w:cs="Courier New"/>
          <w:sz w:val="20"/>
          <w:szCs w:val="20"/>
          <w:lang w:eastAsia="en-IN"/>
        </w:rPr>
        <w:t>interactive()</w:t>
      </w:r>
      <w:r w:rsidRPr="00815E08">
        <w:rPr>
          <w:rFonts w:ascii="Times New Roman" w:eastAsia="Times New Roman" w:hAnsi="Times New Roman" w:cs="Times New Roman"/>
          <w:sz w:val="20"/>
          <w:szCs w:val="20"/>
          <w:lang w:eastAsia="en-IN"/>
        </w:rPr>
        <w:t xml:space="preserve"> use and </w:t>
      </w:r>
      <w:proofErr w:type="spellStart"/>
      <w:r w:rsidRPr="00815E08">
        <w:rPr>
          <w:rFonts w:ascii="Times New Roman" w:eastAsia="Times New Roman" w:hAnsi="Times New Roman" w:cs="Times New Roman"/>
          <w:sz w:val="20"/>
          <w:szCs w:val="20"/>
          <w:lang w:eastAsia="en-IN"/>
        </w:rPr>
        <w:t>tidyverse</w:t>
      </w:r>
      <w:proofErr w:type="spellEnd"/>
      <w:r w:rsidRPr="00815E08">
        <w:rPr>
          <w:rFonts w:ascii="Times New Roman" w:eastAsia="Times New Roman" w:hAnsi="Times New Roman" w:cs="Times New Roman"/>
          <w:sz w:val="20"/>
          <w:szCs w:val="20"/>
          <w:lang w:eastAsia="en-IN"/>
        </w:rPr>
        <w:t>-infused service use:</w:t>
      </w:r>
    </w:p>
    <w:p w14:paraId="4158F1C1"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library(</w:t>
      </w:r>
      <w:proofErr w:type="spellStart"/>
      <w:proofErr w:type="gramStart"/>
      <w:r w:rsidRPr="00815E08">
        <w:rPr>
          <w:rFonts w:ascii="Courier New" w:eastAsia="Times New Roman" w:hAnsi="Courier New" w:cs="Courier New"/>
          <w:sz w:val="20"/>
          <w:szCs w:val="20"/>
          <w:lang w:eastAsia="en-IN"/>
        </w:rPr>
        <w:t>metis.tidy</w:t>
      </w:r>
      <w:proofErr w:type="spellEnd"/>
      <w:proofErr w:type="gramEnd"/>
      <w:r w:rsidRPr="00815E08">
        <w:rPr>
          <w:rFonts w:ascii="Courier New" w:eastAsia="Times New Roman" w:hAnsi="Courier New" w:cs="Courier New"/>
          <w:sz w:val="20"/>
          <w:szCs w:val="20"/>
          <w:lang w:eastAsia="en-IN"/>
        </w:rPr>
        <w:t>)</w:t>
      </w:r>
    </w:p>
    <w:p w14:paraId="0C3F484E"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library(</w:t>
      </w:r>
      <w:proofErr w:type="spellStart"/>
      <w:r w:rsidRPr="00815E08">
        <w:rPr>
          <w:rFonts w:ascii="Courier New" w:eastAsia="Times New Roman" w:hAnsi="Courier New" w:cs="Courier New"/>
          <w:sz w:val="20"/>
          <w:szCs w:val="20"/>
          <w:lang w:eastAsia="en-IN"/>
        </w:rPr>
        <w:t>dbplyr</w:t>
      </w:r>
      <w:proofErr w:type="spellEnd"/>
      <w:r w:rsidRPr="00815E08">
        <w:rPr>
          <w:rFonts w:ascii="Courier New" w:eastAsia="Times New Roman" w:hAnsi="Courier New" w:cs="Courier New"/>
          <w:sz w:val="20"/>
          <w:szCs w:val="20"/>
          <w:lang w:eastAsia="en-IN"/>
        </w:rPr>
        <w:t>)</w:t>
      </w:r>
    </w:p>
    <w:p w14:paraId="72C5A2A9"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library(</w:t>
      </w:r>
      <w:proofErr w:type="spellStart"/>
      <w:r w:rsidRPr="00815E08">
        <w:rPr>
          <w:rFonts w:ascii="Courier New" w:eastAsia="Times New Roman" w:hAnsi="Courier New" w:cs="Courier New"/>
          <w:sz w:val="20"/>
          <w:szCs w:val="20"/>
          <w:lang w:eastAsia="en-IN"/>
        </w:rPr>
        <w:t>dplyr</w:t>
      </w:r>
      <w:proofErr w:type="spellEnd"/>
      <w:r w:rsidRPr="00815E08">
        <w:rPr>
          <w:rFonts w:ascii="Courier New" w:eastAsia="Times New Roman" w:hAnsi="Courier New" w:cs="Courier New"/>
          <w:sz w:val="20"/>
          <w:szCs w:val="20"/>
          <w:lang w:eastAsia="en-IN"/>
        </w:rPr>
        <w:t>)</w:t>
      </w:r>
    </w:p>
    <w:p w14:paraId="22FE34CB"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3C0BEB"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15E08">
        <w:rPr>
          <w:rFonts w:ascii="Courier New" w:eastAsia="Times New Roman" w:hAnsi="Courier New" w:cs="Courier New"/>
          <w:sz w:val="20"/>
          <w:szCs w:val="20"/>
          <w:lang w:eastAsia="en-IN"/>
        </w:rPr>
        <w:t>metis</w:t>
      </w:r>
      <w:proofErr w:type="spellEnd"/>
      <w:r w:rsidRPr="00815E08">
        <w:rPr>
          <w:rFonts w:ascii="Courier New" w:eastAsia="Times New Roman" w:hAnsi="Courier New" w:cs="Courier New"/>
          <w:sz w:val="20"/>
          <w:szCs w:val="20"/>
          <w:lang w:eastAsia="en-IN"/>
        </w:rPr>
        <w:t>::</w:t>
      </w:r>
      <w:proofErr w:type="spellStart"/>
      <w:proofErr w:type="gramEnd"/>
      <w:r w:rsidRPr="00815E08">
        <w:rPr>
          <w:rFonts w:ascii="Courier New" w:eastAsia="Times New Roman" w:hAnsi="Courier New" w:cs="Courier New"/>
          <w:sz w:val="20"/>
          <w:szCs w:val="20"/>
          <w:lang w:eastAsia="en-IN"/>
        </w:rPr>
        <w:t>dbConnect</w:t>
      </w:r>
      <w:proofErr w:type="spellEnd"/>
      <w:r w:rsidRPr="00815E08">
        <w:rPr>
          <w:rFonts w:ascii="Courier New" w:eastAsia="Times New Roman" w:hAnsi="Courier New" w:cs="Courier New"/>
          <w:sz w:val="20"/>
          <w:szCs w:val="20"/>
          <w:lang w:eastAsia="en-IN"/>
        </w:rPr>
        <w:t>(</w:t>
      </w:r>
    </w:p>
    <w:p w14:paraId="53A1E460"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spellStart"/>
      <w:proofErr w:type="gramStart"/>
      <w:r w:rsidRPr="00815E08">
        <w:rPr>
          <w:rFonts w:ascii="Courier New" w:eastAsia="Times New Roman" w:hAnsi="Courier New" w:cs="Courier New"/>
          <w:sz w:val="20"/>
          <w:szCs w:val="20"/>
          <w:lang w:eastAsia="en-IN"/>
        </w:rPr>
        <w:t>metis</w:t>
      </w:r>
      <w:proofErr w:type="spellEnd"/>
      <w:r w:rsidRPr="00815E08">
        <w:rPr>
          <w:rFonts w:ascii="Courier New" w:eastAsia="Times New Roman" w:hAnsi="Courier New" w:cs="Courier New"/>
          <w:sz w:val="20"/>
          <w:szCs w:val="20"/>
          <w:lang w:eastAsia="en-IN"/>
        </w:rPr>
        <w:t>::</w:t>
      </w:r>
      <w:proofErr w:type="gramEnd"/>
      <w:r w:rsidRPr="00815E08">
        <w:rPr>
          <w:rFonts w:ascii="Courier New" w:eastAsia="Times New Roman" w:hAnsi="Courier New" w:cs="Courier New"/>
          <w:sz w:val="20"/>
          <w:szCs w:val="20"/>
          <w:lang w:eastAsia="en-IN"/>
        </w:rPr>
        <w:t>Athena(),</w:t>
      </w:r>
    </w:p>
    <w:p w14:paraId="04C324F3"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Schema = "</w:t>
      </w:r>
      <w:proofErr w:type="spellStart"/>
      <w:r w:rsidRPr="00815E08">
        <w:rPr>
          <w:rFonts w:ascii="Courier New" w:eastAsia="Times New Roman" w:hAnsi="Courier New" w:cs="Courier New"/>
          <w:sz w:val="20"/>
          <w:szCs w:val="20"/>
          <w:lang w:eastAsia="en-IN"/>
        </w:rPr>
        <w:t>sampledb</w:t>
      </w:r>
      <w:proofErr w:type="spellEnd"/>
      <w:r w:rsidRPr="00815E08">
        <w:rPr>
          <w:rFonts w:ascii="Courier New" w:eastAsia="Times New Roman" w:hAnsi="Courier New" w:cs="Courier New"/>
          <w:sz w:val="20"/>
          <w:szCs w:val="20"/>
          <w:lang w:eastAsia="en-IN"/>
        </w:rPr>
        <w:t>",</w:t>
      </w:r>
    </w:p>
    <w:p w14:paraId="4D6D2B3C"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spellStart"/>
      <w:r w:rsidRPr="00815E08">
        <w:rPr>
          <w:rFonts w:ascii="Courier New" w:eastAsia="Times New Roman" w:hAnsi="Courier New" w:cs="Courier New"/>
          <w:sz w:val="20"/>
          <w:szCs w:val="20"/>
          <w:lang w:eastAsia="en-IN"/>
        </w:rPr>
        <w:t>AwsCredentialsProviderClass</w:t>
      </w:r>
      <w:proofErr w:type="spellEnd"/>
      <w:r w:rsidRPr="00815E08">
        <w:rPr>
          <w:rFonts w:ascii="Courier New" w:eastAsia="Times New Roman" w:hAnsi="Courier New" w:cs="Courier New"/>
          <w:sz w:val="20"/>
          <w:szCs w:val="20"/>
          <w:lang w:eastAsia="en-IN"/>
        </w:rPr>
        <w:t xml:space="preserve"> = "</w:t>
      </w:r>
      <w:proofErr w:type="gramStart"/>
      <w:r w:rsidRPr="00815E08">
        <w:rPr>
          <w:rFonts w:ascii="Courier New" w:eastAsia="Times New Roman" w:hAnsi="Courier New" w:cs="Courier New"/>
          <w:sz w:val="20"/>
          <w:szCs w:val="20"/>
          <w:lang w:eastAsia="en-IN"/>
        </w:rPr>
        <w:t>com.simba</w:t>
      </w:r>
      <w:proofErr w:type="gramEnd"/>
      <w:r w:rsidRPr="00815E08">
        <w:rPr>
          <w:rFonts w:ascii="Courier New" w:eastAsia="Times New Roman" w:hAnsi="Courier New" w:cs="Courier New"/>
          <w:sz w:val="20"/>
          <w:szCs w:val="20"/>
          <w:lang w:eastAsia="en-IN"/>
        </w:rPr>
        <w:t>.athena.amazonaws.auth.PropertiesFileCredentialsProvider",</w:t>
      </w:r>
    </w:p>
    <w:p w14:paraId="70207609"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spellStart"/>
      <w:r w:rsidRPr="00815E08">
        <w:rPr>
          <w:rFonts w:ascii="Courier New" w:eastAsia="Times New Roman" w:hAnsi="Courier New" w:cs="Courier New"/>
          <w:sz w:val="20"/>
          <w:szCs w:val="20"/>
          <w:lang w:eastAsia="en-IN"/>
        </w:rPr>
        <w:t>AwsCredentialsProviderArguments</w:t>
      </w:r>
      <w:proofErr w:type="spellEnd"/>
      <w:r w:rsidRPr="00815E08">
        <w:rPr>
          <w:rFonts w:ascii="Courier New" w:eastAsia="Times New Roman" w:hAnsi="Courier New" w:cs="Courier New"/>
          <w:sz w:val="20"/>
          <w:szCs w:val="20"/>
          <w:lang w:eastAsia="en-IN"/>
        </w:rPr>
        <w:t xml:space="preserve"> = </w:t>
      </w:r>
      <w:proofErr w:type="spellStart"/>
      <w:proofErr w:type="gramStart"/>
      <w:r w:rsidRPr="00815E08">
        <w:rPr>
          <w:rFonts w:ascii="Courier New" w:eastAsia="Times New Roman" w:hAnsi="Courier New" w:cs="Courier New"/>
          <w:sz w:val="20"/>
          <w:szCs w:val="20"/>
          <w:lang w:eastAsia="en-IN"/>
        </w:rPr>
        <w:t>path.expand</w:t>
      </w:r>
      <w:proofErr w:type="spellEnd"/>
      <w:proofErr w:type="gramEnd"/>
      <w:r w:rsidRPr="00815E08">
        <w:rPr>
          <w:rFonts w:ascii="Courier New" w:eastAsia="Times New Roman" w:hAnsi="Courier New" w:cs="Courier New"/>
          <w:sz w:val="20"/>
          <w:szCs w:val="20"/>
          <w:lang w:eastAsia="en-IN"/>
        </w:rPr>
        <w:t>("~/.</w:t>
      </w:r>
      <w:proofErr w:type="spellStart"/>
      <w:r w:rsidRPr="00815E08">
        <w:rPr>
          <w:rFonts w:ascii="Courier New" w:eastAsia="Times New Roman" w:hAnsi="Courier New" w:cs="Courier New"/>
          <w:sz w:val="20"/>
          <w:szCs w:val="20"/>
          <w:lang w:eastAsia="en-IN"/>
        </w:rPr>
        <w:t>aws</w:t>
      </w:r>
      <w:proofErr w:type="spellEnd"/>
      <w:r w:rsidRPr="00815E08">
        <w:rPr>
          <w:rFonts w:ascii="Courier New" w:eastAsia="Times New Roman" w:hAnsi="Courier New" w:cs="Courier New"/>
          <w:sz w:val="20"/>
          <w:szCs w:val="20"/>
          <w:lang w:eastAsia="en-IN"/>
        </w:rPr>
        <w:t>/</w:t>
      </w:r>
      <w:proofErr w:type="spellStart"/>
      <w:r w:rsidRPr="00815E08">
        <w:rPr>
          <w:rFonts w:ascii="Courier New" w:eastAsia="Times New Roman" w:hAnsi="Courier New" w:cs="Courier New"/>
          <w:sz w:val="20"/>
          <w:szCs w:val="20"/>
          <w:lang w:eastAsia="en-IN"/>
        </w:rPr>
        <w:t>athenaCredentials.props</w:t>
      </w:r>
      <w:proofErr w:type="spellEnd"/>
      <w:r w:rsidRPr="00815E08">
        <w:rPr>
          <w:rFonts w:ascii="Courier New" w:eastAsia="Times New Roman" w:hAnsi="Courier New" w:cs="Courier New"/>
          <w:sz w:val="20"/>
          <w:szCs w:val="20"/>
          <w:lang w:eastAsia="en-IN"/>
        </w:rPr>
        <w:t>")</w:t>
      </w:r>
    </w:p>
    <w:p w14:paraId="285D1DEC"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-&gt; con</w:t>
      </w:r>
    </w:p>
    <w:p w14:paraId="1751BAE2"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7B22E7"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15E08">
        <w:rPr>
          <w:rFonts w:ascii="Courier New" w:eastAsia="Times New Roman" w:hAnsi="Courier New" w:cs="Courier New"/>
          <w:sz w:val="20"/>
          <w:szCs w:val="20"/>
          <w:lang w:eastAsia="en-IN"/>
        </w:rPr>
        <w:t>elb_logs</w:t>
      </w:r>
      <w:proofErr w:type="spellEnd"/>
      <w:r w:rsidRPr="00815E08">
        <w:rPr>
          <w:rFonts w:ascii="Courier New" w:eastAsia="Times New Roman" w:hAnsi="Courier New" w:cs="Courier New"/>
          <w:sz w:val="20"/>
          <w:szCs w:val="20"/>
          <w:lang w:eastAsia="en-IN"/>
        </w:rPr>
        <w:t xml:space="preserve"> &lt;- </w:t>
      </w:r>
      <w:proofErr w:type="spellStart"/>
      <w:proofErr w:type="gramStart"/>
      <w:r w:rsidRPr="00815E08">
        <w:rPr>
          <w:rFonts w:ascii="Courier New" w:eastAsia="Times New Roman" w:hAnsi="Courier New" w:cs="Courier New"/>
          <w:sz w:val="20"/>
          <w:szCs w:val="20"/>
          <w:lang w:eastAsia="en-IN"/>
        </w:rPr>
        <w:t>tbl</w:t>
      </w:r>
      <w:proofErr w:type="spellEnd"/>
      <w:r w:rsidRPr="00815E08">
        <w:rPr>
          <w:rFonts w:ascii="Courier New" w:eastAsia="Times New Roman" w:hAnsi="Courier New" w:cs="Courier New"/>
          <w:sz w:val="20"/>
          <w:szCs w:val="20"/>
          <w:lang w:eastAsia="en-IN"/>
        </w:rPr>
        <w:t>(</w:t>
      </w:r>
      <w:proofErr w:type="gramEnd"/>
      <w:r w:rsidRPr="00815E08">
        <w:rPr>
          <w:rFonts w:ascii="Courier New" w:eastAsia="Times New Roman" w:hAnsi="Courier New" w:cs="Courier New"/>
          <w:sz w:val="20"/>
          <w:szCs w:val="20"/>
          <w:lang w:eastAsia="en-IN"/>
        </w:rPr>
        <w:t>con, "</w:t>
      </w:r>
      <w:proofErr w:type="spellStart"/>
      <w:r w:rsidRPr="00815E08">
        <w:rPr>
          <w:rFonts w:ascii="Courier New" w:eastAsia="Times New Roman" w:hAnsi="Courier New" w:cs="Courier New"/>
          <w:sz w:val="20"/>
          <w:szCs w:val="20"/>
          <w:lang w:eastAsia="en-IN"/>
        </w:rPr>
        <w:t>elb_logs</w:t>
      </w:r>
      <w:proofErr w:type="spellEnd"/>
      <w:r w:rsidRPr="00815E08">
        <w:rPr>
          <w:rFonts w:ascii="Courier New" w:eastAsia="Times New Roman" w:hAnsi="Courier New" w:cs="Courier New"/>
          <w:sz w:val="20"/>
          <w:szCs w:val="20"/>
          <w:lang w:eastAsia="en-IN"/>
        </w:rPr>
        <w:t>")</w:t>
      </w:r>
    </w:p>
    <w:p w14:paraId="4FF6D79A"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BA0710"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15E08">
        <w:rPr>
          <w:rFonts w:ascii="Courier New" w:eastAsia="Times New Roman" w:hAnsi="Courier New" w:cs="Courier New"/>
          <w:sz w:val="20"/>
          <w:szCs w:val="20"/>
          <w:lang w:eastAsia="en-IN"/>
        </w:rPr>
        <w:t>filter(</w:t>
      </w:r>
      <w:proofErr w:type="spellStart"/>
      <w:proofErr w:type="gramEnd"/>
      <w:r w:rsidRPr="00815E08">
        <w:rPr>
          <w:rFonts w:ascii="Courier New" w:eastAsia="Times New Roman" w:hAnsi="Courier New" w:cs="Courier New"/>
          <w:sz w:val="20"/>
          <w:szCs w:val="20"/>
          <w:lang w:eastAsia="en-IN"/>
        </w:rPr>
        <w:t>elb_logs</w:t>
      </w:r>
      <w:proofErr w:type="spellEnd"/>
      <w:r w:rsidRPr="00815E08">
        <w:rPr>
          <w:rFonts w:ascii="Courier New" w:eastAsia="Times New Roman" w:hAnsi="Courier New" w:cs="Courier New"/>
          <w:sz w:val="20"/>
          <w:szCs w:val="20"/>
          <w:lang w:eastAsia="en-IN"/>
        </w:rPr>
        <w:t xml:space="preserve">, </w:t>
      </w:r>
      <w:proofErr w:type="spellStart"/>
      <w:r w:rsidRPr="00815E08">
        <w:rPr>
          <w:rFonts w:ascii="Courier New" w:eastAsia="Times New Roman" w:hAnsi="Courier New" w:cs="Courier New"/>
          <w:sz w:val="20"/>
          <w:szCs w:val="20"/>
          <w:lang w:eastAsia="en-IN"/>
        </w:rPr>
        <w:t>grepl</w:t>
      </w:r>
      <w:proofErr w:type="spellEnd"/>
      <w:r w:rsidRPr="00815E08">
        <w:rPr>
          <w:rFonts w:ascii="Courier New" w:eastAsia="Times New Roman" w:hAnsi="Courier New" w:cs="Courier New"/>
          <w:sz w:val="20"/>
          <w:szCs w:val="20"/>
          <w:lang w:eastAsia="en-IN"/>
        </w:rPr>
        <w:t xml:space="preserve">("20", </w:t>
      </w:r>
      <w:proofErr w:type="spellStart"/>
      <w:r w:rsidRPr="00815E08">
        <w:rPr>
          <w:rFonts w:ascii="Courier New" w:eastAsia="Times New Roman" w:hAnsi="Courier New" w:cs="Courier New"/>
          <w:sz w:val="20"/>
          <w:szCs w:val="20"/>
          <w:lang w:eastAsia="en-IN"/>
        </w:rPr>
        <w:t>elbresponsecode</w:t>
      </w:r>
      <w:proofErr w:type="spellEnd"/>
      <w:r w:rsidRPr="00815E08">
        <w:rPr>
          <w:rFonts w:ascii="Courier New" w:eastAsia="Times New Roman" w:hAnsi="Courier New" w:cs="Courier New"/>
          <w:sz w:val="20"/>
          <w:szCs w:val="20"/>
          <w:lang w:eastAsia="en-IN"/>
        </w:rPr>
        <w:t>)) %&gt;%</w:t>
      </w:r>
    </w:p>
    <w:p w14:paraId="3AADBBAB"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mutate(</w:t>
      </w:r>
      <w:proofErr w:type="gramEnd"/>
    </w:p>
    <w:p w14:paraId="36055435"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spellStart"/>
      <w:r w:rsidRPr="00815E08">
        <w:rPr>
          <w:rFonts w:ascii="Courier New" w:eastAsia="Times New Roman" w:hAnsi="Courier New" w:cs="Courier New"/>
          <w:sz w:val="20"/>
          <w:szCs w:val="20"/>
          <w:lang w:eastAsia="en-IN"/>
        </w:rPr>
        <w:t>tsday</w:t>
      </w:r>
      <w:proofErr w:type="spellEnd"/>
      <w:r w:rsidRPr="00815E08">
        <w:rPr>
          <w:rFonts w:ascii="Courier New" w:eastAsia="Times New Roman" w:hAnsi="Courier New" w:cs="Courier New"/>
          <w:sz w:val="20"/>
          <w:szCs w:val="20"/>
          <w:lang w:eastAsia="en-IN"/>
        </w:rPr>
        <w:t xml:space="preserve"> = </w:t>
      </w:r>
      <w:proofErr w:type="spellStart"/>
      <w:proofErr w:type="gramStart"/>
      <w:r w:rsidRPr="00815E08">
        <w:rPr>
          <w:rFonts w:ascii="Courier New" w:eastAsia="Times New Roman" w:hAnsi="Courier New" w:cs="Courier New"/>
          <w:sz w:val="20"/>
          <w:szCs w:val="20"/>
          <w:lang w:eastAsia="en-IN"/>
        </w:rPr>
        <w:t>as.Date</w:t>
      </w:r>
      <w:proofErr w:type="spellEnd"/>
      <w:proofErr w:type="gramEnd"/>
      <w:r w:rsidRPr="00815E08">
        <w:rPr>
          <w:rFonts w:ascii="Courier New" w:eastAsia="Times New Roman" w:hAnsi="Courier New" w:cs="Courier New"/>
          <w:sz w:val="20"/>
          <w:szCs w:val="20"/>
          <w:lang w:eastAsia="en-IN"/>
        </w:rPr>
        <w:t>(substring(timestamp, 1L, 10L)),</w:t>
      </w:r>
    </w:p>
    <w:p w14:paraId="057C3ADE"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host = </w:t>
      </w:r>
      <w:proofErr w:type="spellStart"/>
      <w:r w:rsidRPr="00815E08">
        <w:rPr>
          <w:rFonts w:ascii="Courier New" w:eastAsia="Times New Roman" w:hAnsi="Courier New" w:cs="Courier New"/>
          <w:sz w:val="20"/>
          <w:szCs w:val="20"/>
          <w:lang w:eastAsia="en-IN"/>
        </w:rPr>
        <w:t>url_extract_host</w:t>
      </w:r>
      <w:proofErr w:type="spellEnd"/>
      <w:r w:rsidRPr="00815E08">
        <w:rPr>
          <w:rFonts w:ascii="Courier New" w:eastAsia="Times New Roman" w:hAnsi="Courier New" w:cs="Courier New"/>
          <w:sz w:val="20"/>
          <w:szCs w:val="20"/>
          <w:lang w:eastAsia="en-IN"/>
        </w:rPr>
        <w:t>(</w:t>
      </w:r>
      <w:proofErr w:type="spellStart"/>
      <w:r w:rsidRPr="00815E08">
        <w:rPr>
          <w:rFonts w:ascii="Courier New" w:eastAsia="Times New Roman" w:hAnsi="Courier New" w:cs="Courier New"/>
          <w:sz w:val="20"/>
          <w:szCs w:val="20"/>
          <w:lang w:eastAsia="en-IN"/>
        </w:rPr>
        <w:t>url</w:t>
      </w:r>
      <w:proofErr w:type="spellEnd"/>
      <w:r w:rsidRPr="00815E08">
        <w:rPr>
          <w:rFonts w:ascii="Courier New" w:eastAsia="Times New Roman" w:hAnsi="Courier New" w:cs="Courier New"/>
          <w:sz w:val="20"/>
          <w:szCs w:val="20"/>
          <w:lang w:eastAsia="en-IN"/>
        </w:rPr>
        <w:t>),</w:t>
      </w:r>
    </w:p>
    <w:p w14:paraId="09EB0050"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spellStart"/>
      <w:r w:rsidRPr="00815E08">
        <w:rPr>
          <w:rFonts w:ascii="Courier New" w:eastAsia="Times New Roman" w:hAnsi="Courier New" w:cs="Courier New"/>
          <w:sz w:val="20"/>
          <w:szCs w:val="20"/>
          <w:lang w:eastAsia="en-IN"/>
        </w:rPr>
        <w:t>proto_version</w:t>
      </w:r>
      <w:proofErr w:type="spellEnd"/>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regexp_</w:t>
      </w:r>
      <w:proofErr w:type="gramStart"/>
      <w:r w:rsidRPr="00815E08">
        <w:rPr>
          <w:rFonts w:ascii="Courier New" w:eastAsia="Times New Roman" w:hAnsi="Courier New" w:cs="Courier New"/>
          <w:sz w:val="20"/>
          <w:szCs w:val="20"/>
          <w:lang w:eastAsia="en-IN"/>
        </w:rPr>
        <w:t>extract</w:t>
      </w:r>
      <w:proofErr w:type="spellEnd"/>
      <w:r w:rsidRPr="00815E08">
        <w:rPr>
          <w:rFonts w:ascii="Courier New" w:eastAsia="Times New Roman" w:hAnsi="Courier New" w:cs="Courier New"/>
          <w:sz w:val="20"/>
          <w:szCs w:val="20"/>
          <w:lang w:eastAsia="en-IN"/>
        </w:rPr>
        <w:t>(</w:t>
      </w:r>
      <w:proofErr w:type="gramEnd"/>
      <w:r w:rsidRPr="00815E08">
        <w:rPr>
          <w:rFonts w:ascii="Courier New" w:eastAsia="Times New Roman" w:hAnsi="Courier New" w:cs="Courier New"/>
          <w:sz w:val="20"/>
          <w:szCs w:val="20"/>
          <w:lang w:eastAsia="en-IN"/>
        </w:rPr>
        <w:t>protocol, "([[:digit:]\\.]+)"),</w:t>
      </w:r>
    </w:p>
    <w:p w14:paraId="1777B03E"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%&gt;%</w:t>
      </w:r>
    </w:p>
    <w:p w14:paraId="65B0F052"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select(</w:t>
      </w:r>
      <w:proofErr w:type="spellStart"/>
      <w:proofErr w:type="gramEnd"/>
      <w:r w:rsidRPr="00815E08">
        <w:rPr>
          <w:rFonts w:ascii="Courier New" w:eastAsia="Times New Roman" w:hAnsi="Courier New" w:cs="Courier New"/>
          <w:sz w:val="20"/>
          <w:szCs w:val="20"/>
          <w:lang w:eastAsia="en-IN"/>
        </w:rPr>
        <w:t>tsday</w:t>
      </w:r>
      <w:proofErr w:type="spellEnd"/>
      <w:r w:rsidRPr="00815E08">
        <w:rPr>
          <w:rFonts w:ascii="Courier New" w:eastAsia="Times New Roman" w:hAnsi="Courier New" w:cs="Courier New"/>
          <w:sz w:val="20"/>
          <w:szCs w:val="20"/>
          <w:lang w:eastAsia="en-IN"/>
        </w:rPr>
        <w:t xml:space="preserve">, host, </w:t>
      </w:r>
      <w:proofErr w:type="spellStart"/>
      <w:r w:rsidRPr="00815E08">
        <w:rPr>
          <w:rFonts w:ascii="Courier New" w:eastAsia="Times New Roman" w:hAnsi="Courier New" w:cs="Courier New"/>
          <w:sz w:val="20"/>
          <w:szCs w:val="20"/>
          <w:lang w:eastAsia="en-IN"/>
        </w:rPr>
        <w:t>receivedbytes</w:t>
      </w:r>
      <w:proofErr w:type="spellEnd"/>
      <w:r w:rsidRPr="00815E08">
        <w:rPr>
          <w:rFonts w:ascii="Courier New" w:eastAsia="Times New Roman" w:hAnsi="Courier New" w:cs="Courier New"/>
          <w:sz w:val="20"/>
          <w:szCs w:val="20"/>
          <w:lang w:eastAsia="en-IN"/>
        </w:rPr>
        <w:t xml:space="preserve">, </w:t>
      </w:r>
      <w:proofErr w:type="spellStart"/>
      <w:r w:rsidRPr="00815E08">
        <w:rPr>
          <w:rFonts w:ascii="Courier New" w:eastAsia="Times New Roman" w:hAnsi="Courier New" w:cs="Courier New"/>
          <w:sz w:val="20"/>
          <w:szCs w:val="20"/>
          <w:lang w:eastAsia="en-IN"/>
        </w:rPr>
        <w:t>requestprocessingtime</w:t>
      </w:r>
      <w:proofErr w:type="spellEnd"/>
      <w:r w:rsidRPr="00815E08">
        <w:rPr>
          <w:rFonts w:ascii="Courier New" w:eastAsia="Times New Roman" w:hAnsi="Courier New" w:cs="Courier New"/>
          <w:sz w:val="20"/>
          <w:szCs w:val="20"/>
          <w:lang w:eastAsia="en-IN"/>
        </w:rPr>
        <w:t xml:space="preserve">, </w:t>
      </w:r>
      <w:proofErr w:type="spellStart"/>
      <w:r w:rsidRPr="00815E08">
        <w:rPr>
          <w:rFonts w:ascii="Courier New" w:eastAsia="Times New Roman" w:hAnsi="Courier New" w:cs="Courier New"/>
          <w:sz w:val="20"/>
          <w:szCs w:val="20"/>
          <w:lang w:eastAsia="en-IN"/>
        </w:rPr>
        <w:t>proto_version</w:t>
      </w:r>
      <w:proofErr w:type="spellEnd"/>
      <w:r w:rsidRPr="00815E08">
        <w:rPr>
          <w:rFonts w:ascii="Courier New" w:eastAsia="Times New Roman" w:hAnsi="Courier New" w:cs="Courier New"/>
          <w:sz w:val="20"/>
          <w:szCs w:val="20"/>
          <w:lang w:eastAsia="en-IN"/>
        </w:rPr>
        <w:t>) %&gt;%</w:t>
      </w:r>
    </w:p>
    <w:p w14:paraId="500063A9"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head(</w:t>
      </w:r>
      <w:proofErr w:type="gramEnd"/>
      <w:r w:rsidRPr="00815E08">
        <w:rPr>
          <w:rFonts w:ascii="Courier New" w:eastAsia="Times New Roman" w:hAnsi="Courier New" w:cs="Courier New"/>
          <w:sz w:val="20"/>
          <w:szCs w:val="20"/>
          <w:lang w:eastAsia="en-IN"/>
        </w:rPr>
        <w:t>1) %&gt;%</w:t>
      </w:r>
    </w:p>
    <w:p w14:paraId="39FC3D7C"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gramStart"/>
      <w:r w:rsidRPr="00815E08">
        <w:rPr>
          <w:rFonts w:ascii="Courier New" w:eastAsia="Times New Roman" w:hAnsi="Courier New" w:cs="Courier New"/>
          <w:sz w:val="20"/>
          <w:szCs w:val="20"/>
          <w:lang w:eastAsia="en-IN"/>
        </w:rPr>
        <w:t>glimpse(</w:t>
      </w:r>
      <w:proofErr w:type="gramEnd"/>
      <w:r w:rsidRPr="00815E08">
        <w:rPr>
          <w:rFonts w:ascii="Courier New" w:eastAsia="Times New Roman" w:hAnsi="Courier New" w:cs="Courier New"/>
          <w:sz w:val="20"/>
          <w:szCs w:val="20"/>
          <w:lang w:eastAsia="en-IN"/>
        </w:rPr>
        <w:t>)</w:t>
      </w:r>
    </w:p>
    <w:p w14:paraId="1CCF97E3"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Observations</w:t>
      </w:r>
      <w:proofErr w:type="gramStart"/>
      <w:r w:rsidRPr="00815E08">
        <w:rPr>
          <w:rFonts w:ascii="Courier New" w:eastAsia="Times New Roman" w:hAnsi="Courier New" w:cs="Courier New"/>
          <w:sz w:val="20"/>
          <w:szCs w:val="20"/>
          <w:lang w:eastAsia="en-IN"/>
        </w:rPr>
        <w:t>: ??</w:t>
      </w:r>
      <w:proofErr w:type="gramEnd"/>
    </w:p>
    <w:p w14:paraId="6302B123"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Variables: 5</w:t>
      </w:r>
    </w:p>
    <w:p w14:paraId="7952651A"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Database: </w:t>
      </w:r>
      <w:proofErr w:type="spellStart"/>
      <w:r w:rsidRPr="00815E08">
        <w:rPr>
          <w:rFonts w:ascii="Courier New" w:eastAsia="Times New Roman" w:hAnsi="Courier New" w:cs="Courier New"/>
          <w:sz w:val="20"/>
          <w:szCs w:val="20"/>
          <w:lang w:eastAsia="en-IN"/>
        </w:rPr>
        <w:t>AthenaConnection</w:t>
      </w:r>
      <w:proofErr w:type="spellEnd"/>
    </w:p>
    <w:p w14:paraId="68FD8B08"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tsday</w:t>
      </w:r>
      <w:proofErr w:type="spellEnd"/>
      <w:r w:rsidRPr="00815E08">
        <w:rPr>
          <w:rFonts w:ascii="Courier New" w:eastAsia="Times New Roman" w:hAnsi="Courier New" w:cs="Courier New"/>
          <w:sz w:val="20"/>
          <w:szCs w:val="20"/>
          <w:lang w:eastAsia="en-IN"/>
        </w:rPr>
        <w:t xml:space="preserve">                  2014-09-29</w:t>
      </w:r>
    </w:p>
    <w:p w14:paraId="61CBA405"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 host                   "www.abcxyz.com"</w:t>
      </w:r>
    </w:p>
    <w:p w14:paraId="5C604628"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receivedbytes</w:t>
      </w:r>
      <w:proofErr w:type="spellEnd"/>
      <w:r w:rsidRPr="00815E08">
        <w:rPr>
          <w:rFonts w:ascii="Courier New" w:eastAsia="Times New Roman" w:hAnsi="Courier New" w:cs="Courier New"/>
          <w:sz w:val="20"/>
          <w:szCs w:val="20"/>
          <w:lang w:eastAsia="en-IN"/>
        </w:rPr>
        <w:t xml:space="preserve">          0</w:t>
      </w:r>
    </w:p>
    <w:p w14:paraId="74704D69"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proofErr w:type="gramStart"/>
      <w:r w:rsidRPr="00815E08">
        <w:rPr>
          <w:rFonts w:ascii="Courier New" w:eastAsia="Times New Roman" w:hAnsi="Courier New" w:cs="Courier New"/>
          <w:sz w:val="20"/>
          <w:szCs w:val="20"/>
          <w:lang w:eastAsia="en-IN"/>
        </w:rPr>
        <w:t>requestprocessingtime</w:t>
      </w:r>
      <w:proofErr w:type="spellEnd"/>
      <w:r w:rsidRPr="00815E08">
        <w:rPr>
          <w:rFonts w:ascii="Courier New" w:eastAsia="Times New Roman" w:hAnsi="Courier New" w:cs="Courier New"/>
          <w:sz w:val="20"/>
          <w:szCs w:val="20"/>
          <w:lang w:eastAsia="en-IN"/>
        </w:rPr>
        <w:t xml:space="preserve">  9.5e</w:t>
      </w:r>
      <w:proofErr w:type="gramEnd"/>
      <w:r w:rsidRPr="00815E08">
        <w:rPr>
          <w:rFonts w:ascii="Courier New" w:eastAsia="Times New Roman" w:hAnsi="Courier New" w:cs="Courier New"/>
          <w:sz w:val="20"/>
          <w:szCs w:val="20"/>
          <w:lang w:eastAsia="en-IN"/>
        </w:rPr>
        <w:t>-05</w:t>
      </w:r>
    </w:p>
    <w:p w14:paraId="1356B008"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 </w:t>
      </w:r>
      <w:proofErr w:type="spellStart"/>
      <w:r w:rsidRPr="00815E08">
        <w:rPr>
          <w:rFonts w:ascii="Courier New" w:eastAsia="Times New Roman" w:hAnsi="Courier New" w:cs="Courier New"/>
          <w:sz w:val="20"/>
          <w:szCs w:val="20"/>
          <w:lang w:eastAsia="en-IN"/>
        </w:rPr>
        <w:t>proto_version</w:t>
      </w:r>
      <w:proofErr w:type="spellEnd"/>
      <w:r w:rsidRPr="00815E08">
        <w:rPr>
          <w:rFonts w:ascii="Courier New" w:eastAsia="Times New Roman" w:hAnsi="Courier New" w:cs="Courier New"/>
          <w:sz w:val="20"/>
          <w:szCs w:val="20"/>
          <w:lang w:eastAsia="en-IN"/>
        </w:rPr>
        <w:t xml:space="preserve">          "1.1"</w:t>
      </w:r>
    </w:p>
    <w:p w14:paraId="7FABD22F" w14:textId="77777777" w:rsidR="00815E08" w:rsidRPr="00815E08" w:rsidRDefault="00815E08" w:rsidP="00815E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5E08">
        <w:rPr>
          <w:rFonts w:ascii="Times New Roman" w:eastAsia="Times New Roman" w:hAnsi="Times New Roman" w:cs="Times New Roman"/>
          <w:b/>
          <w:bCs/>
          <w:sz w:val="27"/>
          <w:szCs w:val="27"/>
          <w:lang w:eastAsia="en-IN"/>
        </w:rPr>
        <w:t>FIN</w:t>
      </w:r>
    </w:p>
    <w:p w14:paraId="7DAB4683"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A fairly big impetus for this radical refactoring was the need to use the Athena JDBC interface in </w:t>
      </w:r>
      <w:proofErr w:type="spellStart"/>
      <w:r w:rsidRPr="00815E08">
        <w:rPr>
          <w:rFonts w:ascii="Times New Roman" w:eastAsia="Times New Roman" w:hAnsi="Times New Roman" w:cs="Times New Roman"/>
          <w:sz w:val="20"/>
          <w:szCs w:val="20"/>
          <w:lang w:eastAsia="en-IN"/>
        </w:rPr>
        <w:t>R at</w:t>
      </w:r>
      <w:proofErr w:type="spellEnd"/>
      <w:r w:rsidRPr="00815E08">
        <w:rPr>
          <w:rFonts w:ascii="Times New Roman" w:eastAsia="Times New Roman" w:hAnsi="Times New Roman" w:cs="Times New Roman"/>
          <w:sz w:val="20"/>
          <w:szCs w:val="20"/>
          <w:lang w:eastAsia="en-IN"/>
        </w:rPr>
        <w:t xml:space="preserve"> $DAYJOB in a serverless context. So, if I/we needed it, others may as well. All three packages have tests (that work with my personal Athena setup which is easily replicated since it’s just the default schema &amp; table you get when you enable Athena), pass CRAN checks and will be live in a real production environment by the time you read this.</w:t>
      </w:r>
    </w:p>
    <w:p w14:paraId="2EBD1018"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Note that I do have CRAN plans for these three amigos, but all three packages will need to go in at the same time and I need to get tests into- and prove tests are live in Travis before submitting. Now’s the time for feature requests, problem reports or issues. Until </w:t>
      </w:r>
      <w:proofErr w:type="spellStart"/>
      <w:r w:rsidRPr="00815E08">
        <w:rPr>
          <w:rFonts w:ascii="Times New Roman" w:eastAsia="Times New Roman" w:hAnsi="Times New Roman" w:cs="Times New Roman"/>
          <w:sz w:val="20"/>
          <w:szCs w:val="20"/>
          <w:lang w:eastAsia="en-IN"/>
        </w:rPr>
        <w:t>SourceHut’s</w:t>
      </w:r>
      <w:proofErr w:type="spellEnd"/>
      <w:r w:rsidRPr="00815E08">
        <w:rPr>
          <w:rFonts w:ascii="Times New Roman" w:eastAsia="Times New Roman" w:hAnsi="Times New Roman" w:cs="Times New Roman"/>
          <w:sz w:val="20"/>
          <w:szCs w:val="20"/>
          <w:lang w:eastAsia="en-IN"/>
        </w:rPr>
        <w:t xml:space="preserve"> (sr.ht) API is finished, said contributions are best left to GitLab (preferably) or GitHub (if you must continue to fill the coffers of giant </w:t>
      </w:r>
      <w:proofErr w:type="spellStart"/>
      <w:r w:rsidRPr="00815E08">
        <w:rPr>
          <w:rFonts w:ascii="Times New Roman" w:eastAsia="Times New Roman" w:hAnsi="Times New Roman" w:cs="Times New Roman"/>
          <w:sz w:val="20"/>
          <w:szCs w:val="20"/>
          <w:lang w:eastAsia="en-IN"/>
        </w:rPr>
        <w:t>multional</w:t>
      </w:r>
      <w:proofErr w:type="spellEnd"/>
      <w:r w:rsidRPr="00815E08">
        <w:rPr>
          <w:rFonts w:ascii="Times New Roman" w:eastAsia="Times New Roman" w:hAnsi="Times New Roman" w:cs="Times New Roman"/>
          <w:sz w:val="20"/>
          <w:szCs w:val="20"/>
          <w:lang w:eastAsia="en-IN"/>
        </w:rPr>
        <w:t xml:space="preserve"> companies that undermine your freedom).</w:t>
      </w:r>
    </w:p>
    <w:p w14:paraId="261F2FFA" w14:textId="77777777" w:rsidR="00815E08" w:rsidRPr="00815E08" w:rsidRDefault="00815E08" w:rsidP="00815E0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5E08">
        <w:rPr>
          <w:rFonts w:ascii="Times New Roman" w:eastAsia="Times New Roman" w:hAnsi="Times New Roman" w:cs="Times New Roman"/>
          <w:b/>
          <w:bCs/>
          <w:sz w:val="27"/>
          <w:szCs w:val="27"/>
          <w:lang w:eastAsia="en-IN"/>
        </w:rPr>
        <w:t>POSTSCRIPT</w:t>
      </w:r>
    </w:p>
    <w:p w14:paraId="158059B2"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One other reason for re-visiting </w:t>
      </w:r>
      <w:proofErr w:type="spellStart"/>
      <w:r w:rsidRPr="00815E08">
        <w:rPr>
          <w:rFonts w:ascii="Courier New" w:eastAsia="Times New Roman" w:hAnsi="Courier New" w:cs="Courier New"/>
          <w:sz w:val="20"/>
          <w:szCs w:val="20"/>
          <w:lang w:eastAsia="en-IN"/>
        </w:rPr>
        <w:t>metis</w:t>
      </w:r>
      <w:proofErr w:type="spellEnd"/>
      <w:r w:rsidRPr="00815E08">
        <w:rPr>
          <w:rFonts w:ascii="Times New Roman" w:eastAsia="Times New Roman" w:hAnsi="Times New Roman" w:cs="Times New Roman"/>
          <w:sz w:val="20"/>
          <w:szCs w:val="20"/>
          <w:lang w:eastAsia="en-IN"/>
        </w:rPr>
        <w:t xml:space="preserve"> was </w:t>
      </w:r>
      <w:hyperlink r:id="rId20" w:tgtFrame="_blank" w:history="1">
        <w:r w:rsidRPr="00815E08">
          <w:rPr>
            <w:rFonts w:ascii="Times New Roman" w:eastAsia="Times New Roman" w:hAnsi="Times New Roman" w:cs="Times New Roman"/>
            <w:color w:val="0000FF"/>
            <w:sz w:val="20"/>
            <w:szCs w:val="20"/>
            <w:u w:val="single"/>
            <w:lang w:eastAsia="en-IN"/>
          </w:rPr>
          <w:t xml:space="preserve">this R-crashing </w:t>
        </w:r>
        <w:proofErr w:type="spellStart"/>
        <w:r w:rsidRPr="00815E08">
          <w:rPr>
            <w:rFonts w:ascii="Courier New" w:eastAsia="Times New Roman" w:hAnsi="Courier New" w:cs="Courier New"/>
            <w:color w:val="0000FF"/>
            <w:sz w:val="20"/>
            <w:szCs w:val="20"/>
            <w:u w:val="single"/>
            <w:lang w:eastAsia="en-IN"/>
          </w:rPr>
          <w:t>rJava</w:t>
        </w:r>
        <w:proofErr w:type="spellEnd"/>
        <w:r w:rsidRPr="00815E08">
          <w:rPr>
            <w:rFonts w:ascii="Times New Roman" w:eastAsia="Times New Roman" w:hAnsi="Times New Roman" w:cs="Times New Roman"/>
            <w:color w:val="0000FF"/>
            <w:sz w:val="20"/>
            <w:szCs w:val="20"/>
            <w:u w:val="single"/>
            <w:lang w:eastAsia="en-IN"/>
          </w:rPr>
          <w:t xml:space="preserve"> issue</w:t>
        </w:r>
      </w:hyperlink>
      <w:r w:rsidRPr="00815E08">
        <w:rPr>
          <w:rFonts w:ascii="Times New Roman" w:eastAsia="Times New Roman" w:hAnsi="Times New Roman" w:cs="Times New Roman"/>
          <w:sz w:val="20"/>
          <w:szCs w:val="20"/>
          <w:lang w:eastAsia="en-IN"/>
        </w:rPr>
        <w:t xml:space="preserve"> that is really a Simba Athena implementation issue (OS signals in a JDBC driver, </w:t>
      </w:r>
      <w:r w:rsidRPr="00815E08">
        <w:rPr>
          <w:rFonts w:ascii="Times New Roman" w:eastAsia="Times New Roman" w:hAnsi="Times New Roman" w:cs="Times New Roman"/>
          <w:i/>
          <w:iCs/>
          <w:sz w:val="20"/>
          <w:szCs w:val="20"/>
          <w:lang w:eastAsia="en-IN"/>
        </w:rPr>
        <w:t>rly</w:t>
      </w:r>
      <w:r w:rsidRPr="00815E08">
        <w:rPr>
          <w:rFonts w:ascii="Times New Roman" w:eastAsia="Times New Roman" w:hAnsi="Times New Roman" w:cs="Times New Roman"/>
          <w:sz w:val="20"/>
          <w:szCs w:val="20"/>
          <w:lang w:eastAsia="en-IN"/>
        </w:rPr>
        <w:t>?)</w:t>
      </w:r>
    </w:p>
    <w:p w14:paraId="77FDCD43"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This </w:t>
      </w:r>
      <w:proofErr w:type="spellStart"/>
      <w:r w:rsidRPr="00815E08">
        <w:rPr>
          <w:rFonts w:ascii="Courier New" w:eastAsia="Times New Roman" w:hAnsi="Courier New" w:cs="Courier New"/>
          <w:sz w:val="20"/>
          <w:szCs w:val="20"/>
          <w:lang w:eastAsia="en-IN"/>
        </w:rPr>
        <w:t>Rprofile</w:t>
      </w:r>
      <w:proofErr w:type="spellEnd"/>
      <w:r w:rsidRPr="00815E08">
        <w:rPr>
          <w:rFonts w:ascii="Times New Roman" w:eastAsia="Times New Roman" w:hAnsi="Times New Roman" w:cs="Times New Roman"/>
          <w:sz w:val="20"/>
          <w:szCs w:val="20"/>
          <w:lang w:eastAsia="en-IN"/>
        </w:rPr>
        <w:t xml:space="preserve"> entry:</w:t>
      </w:r>
    </w:p>
    <w:p w14:paraId="5EB88E1B"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15E08">
        <w:rPr>
          <w:rFonts w:ascii="Courier New" w:eastAsia="Times New Roman" w:hAnsi="Courier New" w:cs="Courier New"/>
          <w:sz w:val="20"/>
          <w:szCs w:val="20"/>
          <w:lang w:eastAsia="en-IN"/>
        </w:rPr>
        <w:t>options(</w:t>
      </w:r>
      <w:proofErr w:type="gramEnd"/>
    </w:p>
    <w:p w14:paraId="69308AEE"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 xml:space="preserve">  "</w:t>
      </w:r>
      <w:proofErr w:type="spellStart"/>
      <w:proofErr w:type="gramStart"/>
      <w:r w:rsidRPr="00815E08">
        <w:rPr>
          <w:rFonts w:ascii="Courier New" w:eastAsia="Times New Roman" w:hAnsi="Courier New" w:cs="Courier New"/>
          <w:sz w:val="20"/>
          <w:szCs w:val="20"/>
          <w:lang w:eastAsia="en-IN"/>
        </w:rPr>
        <w:t>java.parameters</w:t>
      </w:r>
      <w:proofErr w:type="spellEnd"/>
      <w:proofErr w:type="gramEnd"/>
      <w:r w:rsidRPr="00815E08">
        <w:rPr>
          <w:rFonts w:ascii="Courier New" w:eastAsia="Times New Roman" w:hAnsi="Courier New" w:cs="Courier New"/>
          <w:sz w:val="20"/>
          <w:szCs w:val="20"/>
          <w:lang w:eastAsia="en-IN"/>
        </w:rPr>
        <w:t>" = c(</w:t>
      </w:r>
      <w:proofErr w:type="spellStart"/>
      <w:r w:rsidRPr="00815E08">
        <w:rPr>
          <w:rFonts w:ascii="Courier New" w:eastAsia="Times New Roman" w:hAnsi="Courier New" w:cs="Courier New"/>
          <w:sz w:val="20"/>
          <w:szCs w:val="20"/>
          <w:lang w:eastAsia="en-IN"/>
        </w:rPr>
        <w:t>getOption</w:t>
      </w:r>
      <w:proofErr w:type="spellEnd"/>
      <w:r w:rsidRPr="00815E08">
        <w:rPr>
          <w:rFonts w:ascii="Courier New" w:eastAsia="Times New Roman" w:hAnsi="Courier New" w:cs="Courier New"/>
          <w:sz w:val="20"/>
          <w:szCs w:val="20"/>
          <w:lang w:eastAsia="en-IN"/>
        </w:rPr>
        <w:t>("</w:t>
      </w:r>
      <w:proofErr w:type="spellStart"/>
      <w:r w:rsidRPr="00815E08">
        <w:rPr>
          <w:rFonts w:ascii="Courier New" w:eastAsia="Times New Roman" w:hAnsi="Courier New" w:cs="Courier New"/>
          <w:sz w:val="20"/>
          <w:szCs w:val="20"/>
          <w:lang w:eastAsia="en-IN"/>
        </w:rPr>
        <w:t>java.parameters</w:t>
      </w:r>
      <w:proofErr w:type="spellEnd"/>
      <w:r w:rsidRPr="00815E08">
        <w:rPr>
          <w:rFonts w:ascii="Courier New" w:eastAsia="Times New Roman" w:hAnsi="Courier New" w:cs="Courier New"/>
          <w:sz w:val="20"/>
          <w:szCs w:val="20"/>
          <w:lang w:eastAsia="en-IN"/>
        </w:rPr>
        <w:t>", default = NULL), "-</w:t>
      </w:r>
      <w:proofErr w:type="spellStart"/>
      <w:r w:rsidRPr="00815E08">
        <w:rPr>
          <w:rFonts w:ascii="Courier New" w:eastAsia="Times New Roman" w:hAnsi="Courier New" w:cs="Courier New"/>
          <w:sz w:val="20"/>
          <w:szCs w:val="20"/>
          <w:lang w:eastAsia="en-IN"/>
        </w:rPr>
        <w:t>Xrs</w:t>
      </w:r>
      <w:proofErr w:type="spellEnd"/>
      <w:r w:rsidRPr="00815E08">
        <w:rPr>
          <w:rFonts w:ascii="Courier New" w:eastAsia="Times New Roman" w:hAnsi="Courier New" w:cs="Courier New"/>
          <w:sz w:val="20"/>
          <w:szCs w:val="20"/>
          <w:lang w:eastAsia="en-IN"/>
        </w:rPr>
        <w:t>")</w:t>
      </w:r>
    </w:p>
    <w:p w14:paraId="064EC699" w14:textId="77777777" w:rsidR="00815E08" w:rsidRPr="00815E08" w:rsidRDefault="00815E08" w:rsidP="00815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5E08">
        <w:rPr>
          <w:rFonts w:ascii="Courier New" w:eastAsia="Times New Roman" w:hAnsi="Courier New" w:cs="Courier New"/>
          <w:sz w:val="20"/>
          <w:szCs w:val="20"/>
          <w:lang w:eastAsia="en-IN"/>
        </w:rPr>
        <w:t>)</w:t>
      </w:r>
    </w:p>
    <w:p w14:paraId="172591E8" w14:textId="77777777" w:rsidR="00815E08" w:rsidRPr="00815E08" w:rsidRDefault="00815E08" w:rsidP="00815E08">
      <w:pPr>
        <w:spacing w:before="100" w:beforeAutospacing="1" w:after="100" w:afterAutospacing="1" w:line="240" w:lineRule="auto"/>
        <w:rPr>
          <w:rFonts w:ascii="Times New Roman" w:eastAsia="Times New Roman" w:hAnsi="Times New Roman" w:cs="Times New Roman"/>
          <w:sz w:val="20"/>
          <w:szCs w:val="20"/>
          <w:lang w:eastAsia="en-IN"/>
        </w:rPr>
      </w:pPr>
      <w:r w:rsidRPr="00815E08">
        <w:rPr>
          <w:rFonts w:ascii="Times New Roman" w:eastAsia="Times New Roman" w:hAnsi="Times New Roman" w:cs="Times New Roman"/>
          <w:sz w:val="20"/>
          <w:szCs w:val="20"/>
          <w:lang w:eastAsia="en-IN"/>
        </w:rPr>
        <w:t xml:space="preserve">has been a solid workaround until </w:t>
      </w:r>
      <w:proofErr w:type="spellStart"/>
      <w:r w:rsidRPr="00815E08">
        <w:rPr>
          <w:rFonts w:ascii="Courier New" w:eastAsia="Times New Roman" w:hAnsi="Courier New" w:cs="Courier New"/>
          <w:sz w:val="20"/>
          <w:szCs w:val="20"/>
          <w:lang w:eastAsia="en-IN"/>
        </w:rPr>
        <w:t>rJava</w:t>
      </w:r>
      <w:proofErr w:type="spellEnd"/>
      <w:r w:rsidRPr="00815E08">
        <w:rPr>
          <w:rFonts w:ascii="Times New Roman" w:eastAsia="Times New Roman" w:hAnsi="Times New Roman" w:cs="Times New Roman"/>
          <w:sz w:val="20"/>
          <w:szCs w:val="20"/>
          <w:lang w:eastAsia="en-IN"/>
        </w:rPr>
        <w:t xml:space="preserve"> is updated. Note that </w:t>
      </w:r>
      <w:proofErr w:type="spellStart"/>
      <w:proofErr w:type="gramStart"/>
      <w:r w:rsidRPr="00815E08">
        <w:rPr>
          <w:rFonts w:ascii="Courier New" w:eastAsia="Times New Roman" w:hAnsi="Courier New" w:cs="Courier New"/>
          <w:sz w:val="20"/>
          <w:szCs w:val="20"/>
          <w:lang w:eastAsia="en-IN"/>
        </w:rPr>
        <w:t>metis.jars</w:t>
      </w:r>
      <w:proofErr w:type="spellEnd"/>
      <w:proofErr w:type="gramEnd"/>
      <w:r w:rsidRPr="00815E08">
        <w:rPr>
          <w:rFonts w:ascii="Times New Roman" w:eastAsia="Times New Roman" w:hAnsi="Times New Roman" w:cs="Times New Roman"/>
          <w:sz w:val="20"/>
          <w:szCs w:val="20"/>
          <w:lang w:eastAsia="en-IN"/>
        </w:rPr>
        <w:t xml:space="preserve"> warns about this on load if it detects your setup is at risk.</w:t>
      </w:r>
    </w:p>
    <w:p w14:paraId="5DD17903"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E66C4"/>
    <w:multiLevelType w:val="multilevel"/>
    <w:tmpl w:val="71F0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08"/>
    <w:rsid w:val="00815E08"/>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8F4D"/>
  <w15:chartTrackingRefBased/>
  <w15:docId w15:val="{98400970-3AFE-4A86-984F-D3025D99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04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rbrmstr/metis" TargetMode="External"/><Relationship Id="rId18" Type="http://schemas.openxmlformats.org/officeDocument/2006/relationships/hyperlink" Target="https://rud.is/dl/athena-connection-parameter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sr.ht/~hrbrmstr/metis-jars" TargetMode="External"/><Relationship Id="rId12" Type="http://schemas.openxmlformats.org/officeDocument/2006/relationships/hyperlink" Target="https://gitlab.com/hrbrmstr/metis" TargetMode="External"/><Relationship Id="rId17" Type="http://schemas.openxmlformats.org/officeDocument/2006/relationships/hyperlink" Target="https://github.com/nfultz/AWR.Athena/blob/master/R/athena.R" TargetMode="External"/><Relationship Id="rId2" Type="http://schemas.openxmlformats.org/officeDocument/2006/relationships/styles" Target="styles.xml"/><Relationship Id="rId16" Type="http://schemas.openxmlformats.org/officeDocument/2006/relationships/hyperlink" Target="https://github.com/hrbrmstr/metis-tidy" TargetMode="External"/><Relationship Id="rId20" Type="http://schemas.openxmlformats.org/officeDocument/2006/relationships/hyperlink" Target="https://github.com/s-u/RJDBC/issues/71" TargetMode="External"/><Relationship Id="rId1" Type="http://schemas.openxmlformats.org/officeDocument/2006/relationships/numbering" Target="numbering.xml"/><Relationship Id="rId6" Type="http://schemas.openxmlformats.org/officeDocument/2006/relationships/hyperlink" Target="https://rud.is/b/2018/04/20/painless-odbc-dplyr-connections-to-amazon-athena-and-apache-drill-with-r-odbc/" TargetMode="External"/><Relationship Id="rId11" Type="http://schemas.openxmlformats.org/officeDocument/2006/relationships/hyperlink" Target="https://git.sr.ht/~hrbrmstr/metis" TargetMode="External"/><Relationship Id="rId5" Type="http://schemas.openxmlformats.org/officeDocument/2006/relationships/hyperlink" Target="https://docs.aws.amazon.com/athena/latest/ug/connect-with-odbc.html" TargetMode="External"/><Relationship Id="rId15" Type="http://schemas.openxmlformats.org/officeDocument/2006/relationships/hyperlink" Target="https://gitlab.com/hrbrmstr/metis-tidy" TargetMode="External"/><Relationship Id="rId10" Type="http://schemas.openxmlformats.org/officeDocument/2006/relationships/hyperlink" Target="https://github.com/hrbrmstr/metis-jar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lab.com/hrbrmstr/metis-jars" TargetMode="External"/><Relationship Id="rId14" Type="http://schemas.openxmlformats.org/officeDocument/2006/relationships/hyperlink" Target="https://git.sr.ht/~hrbrmstr/metis-tid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1450</Words>
  <Characters>8269</Characters>
  <Application>Microsoft Office Word</Application>
  <DocSecurity>0</DocSecurity>
  <Lines>68</Lines>
  <Paragraphs>19</Paragraphs>
  <ScaleCrop>false</ScaleCrop>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2021-11-30T06:29:00Z</dcterms:created>
  <dcterms:modified xsi:type="dcterms:W3CDTF">2021-11-30T06:29:00Z</dcterms:modified>
</cp:coreProperties>
</file>