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2B7D" w14:textId="77777777" w:rsidR="000E4C60" w:rsidRPr="000E4C60" w:rsidRDefault="000E4C60" w:rsidP="000E4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4C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Computer Vision</w:t>
      </w:r>
    </w:p>
    <w:p w14:paraId="11372292" w14:textId="77777777" w:rsidR="000E4C60" w:rsidRPr="000E4C60" w:rsidRDefault="000E4C60" w:rsidP="000E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communicate with the Computer Vision service, call the </w:t>
      </w: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computervision_endpoint</w:t>
      </w: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with the service URL and key. Rather than a key, you can also supply an OAuth token obtained with the AzureAuth package.</w:t>
      </w:r>
    </w:p>
    <w:p w14:paraId="0B35EB72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AzureVision)</w:t>
      </w:r>
    </w:p>
    <w:p w14:paraId="2E9634EE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7950FF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vis &lt;- computervision_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endpoint(</w:t>
      </w:r>
      <w:proofErr w:type="gramEnd"/>
    </w:p>
    <w:p w14:paraId="70252BDD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url="https://accountname.cognitiveservices.azure.com/",</w:t>
      </w:r>
    </w:p>
    <w:p w14:paraId="5D10A655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key="account_key"</w:t>
      </w:r>
    </w:p>
    <w:p w14:paraId="62C9FE31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298C8B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19C2B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images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 be specified as a filename, Internet URL, or raw vector</w:t>
      </w:r>
    </w:p>
    <w:p w14:paraId="03D0F837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bill_url &lt;- "https://news.microsoft.com/uploads/2014/09/billg1_print.jpg"</w:t>
      </w:r>
    </w:p>
    <w:p w14:paraId="02CEFA40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analyze(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vis, bill_url)</w:t>
      </w:r>
    </w:p>
    <w:p w14:paraId="5963196D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$categories</w:t>
      </w:r>
    </w:p>
    <w:p w14:paraId="49D362EF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     name    score</w:t>
      </w:r>
    </w:p>
    <w:p w14:paraId="4D8750BA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1 people_ 0.953125</w:t>
      </w:r>
    </w:p>
    <w:p w14:paraId="5B30CA9B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990BE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vis, bill_url)</w:t>
      </w:r>
    </w:p>
    <w:p w14:paraId="2A92D391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$tags</w:t>
      </w:r>
    </w:p>
    <w:p w14:paraId="5DCB35F8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"person"   "man"      "suit"     "clothing" "necktie"  "wearing"  "glasses"  "looking"  "holding"  "standing" "older"   </w:t>
      </w:r>
    </w:p>
    <w:p w14:paraId="57E25232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[12] "posing"   "business" "old"      "dressed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front"    "sitting"  "black"    "hat"      "white"    "sign"     "phone"   </w:t>
      </w:r>
    </w:p>
    <w:p w14:paraId="20781F9C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61562D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$captions</w:t>
      </w:r>
    </w:p>
    <w:p w14:paraId="2033C029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          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confidence</w:t>
      </w:r>
    </w:p>
    <w:p w14:paraId="7C5FA721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Bill Gates wearing a suit and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tie  0.9954072</w:t>
      </w:r>
      <w:proofErr w:type="gramEnd"/>
    </w:p>
    <w:p w14:paraId="7C9B8CB4" w14:textId="77777777" w:rsidR="000E4C60" w:rsidRPr="000E4C60" w:rsidRDefault="000E4C60" w:rsidP="000E4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4C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Custom Vision</w:t>
      </w:r>
    </w:p>
    <w:p w14:paraId="7671CEFF" w14:textId="77777777" w:rsidR="000E4C60" w:rsidRPr="000E4C60" w:rsidRDefault="000E4C60" w:rsidP="000E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Vision defines two different types of </w:t>
      </w:r>
      <w:proofErr w:type="gramStart"/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</w:t>
      </w:r>
      <w:proofErr w:type="gramEnd"/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training endpoint, and a prediction endpoint. To communicate with these, call the </w:t>
      </w: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customvision_training_endpoint</w:t>
      </w: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customvision_prediction_endpoint</w:t>
      </w: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with the service URL and key.</w:t>
      </w:r>
    </w:p>
    <w:p w14:paraId="071F055A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training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model</w:t>
      </w:r>
    </w:p>
    <w:p w14:paraId="4C1CF2C9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cusvis &lt;- customvision_training_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endpoint(</w:t>
      </w:r>
      <w:proofErr w:type="gramEnd"/>
    </w:p>
    <w:p w14:paraId="0D9ADF7D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url="https://location.api.cognitive.microsoft.com/",</w:t>
      </w:r>
    </w:p>
    <w:p w14:paraId="097C896B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key="training_key"</w:t>
      </w:r>
    </w:p>
    <w:p w14:paraId="09B07A88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5970C6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82CB4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different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projects can exist on the one endpoint</w:t>
      </w:r>
    </w:p>
    <w:p w14:paraId="07E7C7E4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list_projects(cusvis)</w:t>
      </w:r>
    </w:p>
    <w:p w14:paraId="61EC28C7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E547EA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classification project (one tag/label per image)</w:t>
      </w:r>
    </w:p>
    <w:p w14:paraId="6604ABE1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proj &lt;- create_classification_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project(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cusvis, "myproject")</w:t>
      </w:r>
    </w:p>
    <w:p w14:paraId="5C42C8B4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1A85CC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img1 &lt;-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dir(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"path/to/images/tag1", full.names=TRUE)</w:t>
      </w:r>
    </w:p>
    <w:p w14:paraId="598BA5DF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img2 &lt;-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dir(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"path/to/images/tag2", full.names=TRUE)</w:t>
      </w:r>
    </w:p>
    <w:p w14:paraId="5D672FC8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images(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proj, img1, tags="tag1")</w:t>
      </w:r>
    </w:p>
    <w:p w14:paraId="5AA0E857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images(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proj, img2, tags="tag2")</w:t>
      </w:r>
    </w:p>
    <w:p w14:paraId="69FE45E4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CC386F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model</w:t>
      </w:r>
    </w:p>
    <w:p w14:paraId="679DD6C9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mod &lt;- train_model(proj)</w:t>
      </w:r>
    </w:p>
    <w:p w14:paraId="2D45BC68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99E06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publish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prediction resource (use AzureRMR framework to get resource ID)</w:t>
      </w:r>
    </w:p>
    <w:p w14:paraId="74102784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pred_res &lt;-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AzureRMR::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get_azure_login("mytenant")$</w:t>
      </w:r>
    </w:p>
    <w:p w14:paraId="2AC8DCE7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get_subscription("sub_id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gramEnd"/>
    </w:p>
    <w:p w14:paraId="76CF5DC2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get_resource_group("rgname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gramEnd"/>
    </w:p>
    <w:p w14:paraId="0C4CE57F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get_cognitive_service("cusvis_prediction")</w:t>
      </w:r>
    </w:p>
    <w:p w14:paraId="7D0D0316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C6DE8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publish_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model(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mod, "mymodel", pred_res)</w:t>
      </w:r>
    </w:p>
    <w:p w14:paraId="6451547E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33F51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predictions from the prediction endpoint</w:t>
      </w:r>
    </w:p>
    <w:p w14:paraId="2640BC3A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cusvis_pred &lt;- customvision_prediction_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endpoint(</w:t>
      </w:r>
      <w:proofErr w:type="gramEnd"/>
    </w:p>
    <w:p w14:paraId="1C81C095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url="https://location.api.cognitive.microsoft.com/",</w:t>
      </w:r>
    </w:p>
    <w:p w14:paraId="38C5E0DB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key="prediction_key"</w:t>
      </w:r>
    </w:p>
    <w:p w14:paraId="1A500B66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D219BB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1CDF6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must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supply project ID to access the published service</w:t>
      </w:r>
    </w:p>
    <w:p w14:paraId="0FB72498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project_id &lt;- proj$project$id</w:t>
      </w:r>
    </w:p>
    <w:p w14:paraId="0003A6FA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cusvis_service &lt;- classification_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service(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cusvis_pred, project_id, "mymodel")</w:t>
      </w:r>
    </w:p>
    <w:p w14:paraId="27296A70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50534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cusvis_service, "testimage.jpg")</w:t>
      </w:r>
    </w:p>
    <w:p w14:paraId="3F05A499" w14:textId="77777777" w:rsidR="000E4C60" w:rsidRPr="000E4C60" w:rsidRDefault="000E4C60" w:rsidP="000E4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4C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Resource Manager interface</w:t>
      </w:r>
    </w:p>
    <w:p w14:paraId="568857D3" w14:textId="77777777" w:rsidR="000E4C60" w:rsidRPr="000E4C60" w:rsidRDefault="000E4C60" w:rsidP="000E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Computer Vision and Custom Vision resources using the AzureRMR framework.</w:t>
      </w:r>
    </w:p>
    <w:p w14:paraId="479E161D" w14:textId="77777777" w:rsidR="000E4C60" w:rsidRPr="000E4C60" w:rsidRDefault="000E4C60" w:rsidP="000E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Computer Vision, the available service tiers are </w:t>
      </w: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F0</w:t>
      </w: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(free, limited to 20 API calls per minute and 5k calls per month) and </w:t>
      </w: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S1</w:t>
      </w: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 to 10 calls per second). For Custom Vision, the tiers are </w:t>
      </w: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F0</w:t>
      </w: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(free, limited to 2 projects for training and 10k transactions/month for prediction) and </w:t>
      </w: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S0</w:t>
      </w: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Note that Custom Vision requires at least </w:t>
      </w:r>
      <w:r w:rsidRPr="000E4C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two</w:t>
      </w:r>
      <w:r w:rsidRPr="000E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resources: one for training, and the other for prediction.</w:t>
      </w:r>
    </w:p>
    <w:p w14:paraId="16C335EC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rg &lt;- 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AzureRMR::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get_azure_login("yourtenant")$</w:t>
      </w:r>
    </w:p>
    <w:p w14:paraId="59F85AFA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get_subscription("sub_id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gramEnd"/>
    </w:p>
    <w:p w14:paraId="27C70429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get_resource_group("rgname")</w:t>
      </w:r>
    </w:p>
    <w:p w14:paraId="18F75C7C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A3AE60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Computer Vision</w:t>
      </w:r>
    </w:p>
    <w:p w14:paraId="766594F4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rg$create_cognitive_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service(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"myvis", service_type="ComputerVision", service_tier="S1")</w:t>
      </w:r>
    </w:p>
    <w:p w14:paraId="32104D0D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68C1AB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# Custom Vision (training and prediction)</w:t>
      </w:r>
    </w:p>
    <w:p w14:paraId="6BDA7DB5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rg$create_cognitive_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service(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"mycustvis", service_type="CustomVision", service_tier="S0")</w:t>
      </w:r>
    </w:p>
    <w:p w14:paraId="3815789F" w14:textId="77777777" w:rsidR="000E4C60" w:rsidRPr="000E4C60" w:rsidRDefault="000E4C60" w:rsidP="000E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rg$create_cognitive_</w:t>
      </w:r>
      <w:proofErr w:type="gramStart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service(</w:t>
      </w:r>
      <w:proofErr w:type="gramEnd"/>
      <w:r w:rsidRPr="000E4C60">
        <w:rPr>
          <w:rFonts w:ascii="Courier New" w:eastAsia="Times New Roman" w:hAnsi="Courier New" w:cs="Courier New"/>
          <w:sz w:val="20"/>
          <w:szCs w:val="20"/>
          <w:lang w:eastAsia="en-IN"/>
        </w:rPr>
        <w:t>"mycustvispred", service_type="CustomVision.Prediction", service_tier="S0")</w:t>
      </w:r>
    </w:p>
    <w:p w14:paraId="2638A4ED" w14:textId="77777777" w:rsidR="00D50B75" w:rsidRDefault="00D50B75"/>
    <w:sectPr w:rsidR="00D5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60"/>
    <w:rsid w:val="000E4C60"/>
    <w:rsid w:val="00D5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6984"/>
  <w15:chartTrackingRefBased/>
  <w15:docId w15:val="{28D6EB34-95FE-4E85-894D-5D31681D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2021-09-14T05:57:00Z</dcterms:created>
  <dcterms:modified xsi:type="dcterms:W3CDTF">2021-09-14T05:58:00Z</dcterms:modified>
</cp:coreProperties>
</file>