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7CF5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You want to use these colours with ggplot2 while also making your code reusable and flexible.</w:t>
      </w:r>
    </w:p>
    <w:p w14:paraId="5F12B1AC" w14:textId="77777777" w:rsidR="00115C94" w:rsidRPr="00115C94" w:rsidRDefault="00115C94" w:rsidP="0011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5" w:anchor="outline-and-setup_2" w:tgtFrame="_blank" w:history="1">
        <w:r w:rsidRPr="00115C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Pr="00115C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Outline and setup</w:t>
      </w:r>
    </w:p>
    <w:p w14:paraId="6B36F830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We’re going to create the following:</w:t>
      </w:r>
    </w:p>
    <w:p w14:paraId="36DC2813" w14:textId="77777777" w:rsidR="00115C94" w:rsidRPr="00115C94" w:rsidRDefault="00115C94" w:rsidP="0011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Named vector of hex codes for the corporate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</w:p>
    <w:p w14:paraId="36FA2444" w14:textId="77777777" w:rsidR="00115C94" w:rsidRPr="00115C94" w:rsidRDefault="00115C94" w:rsidP="0011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 to access hex codes (in 1)</w:t>
      </w:r>
    </w:p>
    <w:p w14:paraId="354E037E" w14:textId="77777777" w:rsidR="00115C94" w:rsidRPr="00115C94" w:rsidRDefault="00115C94" w:rsidP="0011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Named list of corporate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palettes (combinations of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via 2)</w:t>
      </w:r>
    </w:p>
    <w:p w14:paraId="0CE8DADC" w14:textId="77777777" w:rsidR="00115C94" w:rsidRPr="00115C94" w:rsidRDefault="00115C94" w:rsidP="0011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 to access palettes (in 3)</w:t>
      </w:r>
    </w:p>
    <w:p w14:paraId="5C20D47B" w14:textId="77777777" w:rsidR="00115C94" w:rsidRPr="00115C94" w:rsidRDefault="00115C94" w:rsidP="00115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ggplot2-compatible scale functions that use the corporate palettes (via 4)</w:t>
      </w:r>
    </w:p>
    <w:p w14:paraId="7284531D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Load the ggplot2 package and set a default theme to setup:</w:t>
      </w:r>
    </w:p>
    <w:p w14:paraId="597576F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A61F69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3EBBC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0B78E59" w14:textId="77777777" w:rsidR="00115C94" w:rsidRPr="00115C94" w:rsidRDefault="00115C94" w:rsidP="0011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6" w:anchor="start-with-color_2" w:tgtFrame="_blank" w:history="1">
        <w:r w:rsidRPr="00115C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Pr="00115C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Start with </w:t>
      </w:r>
      <w:proofErr w:type="spellStart"/>
      <w:r w:rsidRPr="00115C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color</w:t>
      </w:r>
      <w:proofErr w:type="spellEnd"/>
    </w:p>
    <w:p w14:paraId="7CDCD54E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Everything starts with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 like to first create a named vector of corporate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like this:</w:t>
      </w:r>
    </w:p>
    <w:p w14:paraId="3EEFFD8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</w:t>
      </w:r>
      <w:proofErr w:type="spellEnd"/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corporate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</w:p>
    <w:p w14:paraId="17DE2F56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drsimonj_colors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41CAC36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`red`        = "#d11141",</w:t>
      </w:r>
    </w:p>
    <w:p w14:paraId="1AB7BD2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`green`      = "#00b159",</w:t>
      </w:r>
    </w:p>
    <w:p w14:paraId="15E086D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`blue`       = "#00aedb",</w:t>
      </w:r>
    </w:p>
    <w:p w14:paraId="61A1C1B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`orange`     = "#f37735",</w:t>
      </w:r>
    </w:p>
    <w:p w14:paraId="1592757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`yellow`     = "#ffc425",</w:t>
      </w:r>
    </w:p>
    <w:p w14:paraId="2EB1D94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`light grey` = "#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cccccc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7E8903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`dark grey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`  =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"#8c8c8c")</w:t>
      </w:r>
    </w:p>
    <w:p w14:paraId="2FF09220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Any changes to these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addition of new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, are done in this vector.</w:t>
      </w:r>
    </w:p>
    <w:p w14:paraId="3B22A5E0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Tip: use back ticks to remove naming restrictions (e.g., to include spaces for `light grey` and `dark grey`).</w:t>
      </w:r>
    </w:p>
    <w:p w14:paraId="3B424A75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write a function that extracts the hex codes from this vector by name.</w:t>
      </w:r>
    </w:p>
    <w:p w14:paraId="792F3A4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Function to extract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hex codes</w:t>
      </w:r>
    </w:p>
    <w:p w14:paraId="23DC86F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E32C09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... Character names of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drsimonj_colors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C145626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1339C71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function(...) {</w:t>
      </w:r>
    </w:p>
    <w:p w14:paraId="2A97D50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cols &lt;- c(...)</w:t>
      </w:r>
    </w:p>
    <w:p w14:paraId="1DD3A02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B36CE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(cols))</w:t>
      </w:r>
    </w:p>
    <w:p w14:paraId="3066B6D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drsimonj_colors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81EBF0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45441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drsimonj_colors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[cols]</w:t>
      </w:r>
    </w:p>
    <w:p w14:paraId="0A52ABA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8F27F1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allows us to get hex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robust and flexible way. For example, you can have all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returned as they are, specify certain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, in a particular order, add additional function arguments and checks, and so on:</w:t>
      </w:r>
    </w:p>
    <w:p w14:paraId="2EFC03F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311C8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red      green       blue     orange     yellow light grey </w:t>
      </w:r>
    </w:p>
    <w:p w14:paraId="181F71C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&gt;  "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#d11141"  "#00b159"  "#00aedb"  "#f37735"  "#ffc425"  "#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cccccc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095CD53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&gt;  dark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grey </w:t>
      </w:r>
    </w:p>
    <w:p w14:paraId="496D0E8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&gt;  "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#8c8c8c"</w:t>
      </w:r>
    </w:p>
    <w:p w14:paraId="77D31F9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6EE54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("red")</w:t>
      </w:r>
    </w:p>
    <w:p w14:paraId="2E5F9CE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red </w:t>
      </w:r>
    </w:p>
    <w:p w14:paraId="2513335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"#d11141"</w:t>
      </w:r>
    </w:p>
    <w:p w14:paraId="6CA5803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35E37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"red", "blue")</w:t>
      </w:r>
    </w:p>
    <w:p w14:paraId="4263A8A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red      blue </w:t>
      </w:r>
    </w:p>
    <w:p w14:paraId="04496AB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"#d11141" "#00aedb"</w:t>
      </w:r>
    </w:p>
    <w:p w14:paraId="0F8F4E0A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B19686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"blue", "red")</w:t>
      </w:r>
    </w:p>
    <w:p w14:paraId="42E851B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blue       red </w:t>
      </w:r>
    </w:p>
    <w:p w14:paraId="6592EA4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"#00aedb" "#d11141"</w:t>
      </w:r>
    </w:p>
    <w:p w14:paraId="5032DD71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It’s already possible to use these manually in plots like this:</w:t>
      </w:r>
    </w:p>
    <w:p w14:paraId="4A66199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(hp, mpg)) +</w:t>
      </w:r>
    </w:p>
    <w:p w14:paraId="49F13C2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("red"),</w:t>
      </w:r>
    </w:p>
    <w:p w14:paraId="469E87A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size = 4, alpha = .8)</w:t>
      </w:r>
    </w:p>
    <w:p w14:paraId="4AC5F9F0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54C27B0" wp14:editId="059B879F">
            <wp:extent cx="4343400" cy="3619500"/>
            <wp:effectExtent l="0" t="0" r="0" b="0"/>
            <wp:docPr id="6" name="Picture 6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4CD9" w14:textId="77777777" w:rsidR="00115C94" w:rsidRPr="00115C94" w:rsidRDefault="00115C94" w:rsidP="0011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9" w:anchor="combine-colors-into-palettes_2" w:tgtFrame="_blank" w:history="1">
        <w:r w:rsidRPr="00115C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Pr="00115C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Combine </w:t>
      </w:r>
      <w:proofErr w:type="spellStart"/>
      <w:r w:rsidRPr="00115C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colors</w:t>
      </w:r>
      <w:proofErr w:type="spellEnd"/>
      <w:r w:rsidRPr="00115C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into palettes</w:t>
      </w:r>
    </w:p>
    <w:p w14:paraId="611AE072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Like all great organisations,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drsimonj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 has a few main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(let’s say blue, green, and yellow), but the full list (above) includes other official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for a variety of purposes. </w:t>
      </w:r>
      <w:proofErr w:type="gram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now create palettes (various combinations) of these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Similar to how we deal with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, first define a list like such:</w:t>
      </w:r>
    </w:p>
    <w:p w14:paraId="5F21576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drsimonj_palettes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1D23943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`main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`  =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("blue", "green", "yellow"),</w:t>
      </w:r>
    </w:p>
    <w:p w14:paraId="78F8D9F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CFB5F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`cool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`  =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("blue", "green"),</w:t>
      </w:r>
    </w:p>
    <w:p w14:paraId="2484DD10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216CE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`hot`   =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"yellow", "orange", "red"),</w:t>
      </w:r>
    </w:p>
    <w:p w14:paraId="555CB030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E0177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`mixed` =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"blue", "green", "yellow", "orange", "red"),</w:t>
      </w:r>
    </w:p>
    <w:p w14:paraId="32F073D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98C98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`grey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`  =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drsimonj_cols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("light grey", "dark grey")</w:t>
      </w:r>
    </w:p>
    <w:p w14:paraId="7977683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E65767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Changes or new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palettes are added in this list. We write a function to access and interpolate them like so:</w:t>
      </w:r>
    </w:p>
    <w:p w14:paraId="43B3FEA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Return function to interpolate a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palette</w:t>
      </w:r>
    </w:p>
    <w:p w14:paraId="6B3C5C3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05A9F81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palette Character name of palette in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drsimonj_palettes</w:t>
      </w:r>
      <w:proofErr w:type="spellEnd"/>
    </w:p>
    <w:p w14:paraId="649EF24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reverse Boolean indicating whether the palette should be reversed</w:t>
      </w:r>
    </w:p>
    <w:p w14:paraId="40C26869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... Additional arguments to pass to </w:t>
      </w:r>
      <w:proofErr w:type="spellStart"/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colorRampPalette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2C685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2BAB0C60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drsimonj_pal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palette = "main", reverse = FALSE, ...) {</w:t>
      </w:r>
    </w:p>
    <w:p w14:paraId="5C0678A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pal &lt;-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drsimonj_palettes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[[palette]]</w:t>
      </w:r>
    </w:p>
    <w:p w14:paraId="7F4F2D80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91865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(reverse) pal &lt;- rev(pal)</w:t>
      </w:r>
    </w:p>
    <w:p w14:paraId="38DC187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A36B0A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colorRampPalette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pal, ...)</w:t>
      </w:r>
    </w:p>
    <w:p w14:paraId="0E4E485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C3AB049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gets a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pallete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name from the list (</w:t>
      </w: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"main"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default), has a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boolean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condition determining whether to reverse the order or not, and additional arguments to pass on to </w:t>
      </w:r>
      <w:proofErr w:type="spellStart"/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colorRampPallete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(such as an </w:t>
      </w: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alpha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value). This returns another function:</w:t>
      </w:r>
    </w:p>
    <w:p w14:paraId="2289C99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drsimonj_pal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("cool")</w:t>
      </w:r>
    </w:p>
    <w:p w14:paraId="1B06B2F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function (n) </w:t>
      </w:r>
    </w:p>
    <w:p w14:paraId="6B0D82A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{</w:t>
      </w:r>
    </w:p>
    <w:p w14:paraId="005A2C5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x &lt;- 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ramp(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seq.int(0, 1,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n))</w:t>
      </w:r>
    </w:p>
    <w:p w14:paraId="1E63E03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    if (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 == 4L) </w:t>
      </w:r>
    </w:p>
    <w:p w14:paraId="789CA8CA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</w:t>
      </w:r>
      <w:proofErr w:type="spellStart"/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x[, 1L], x[, 2L], x[, 3L], x[, 4L],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maxColorValue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255)</w:t>
      </w:r>
    </w:p>
    <w:p w14:paraId="2D0458A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else </w:t>
      </w:r>
      <w:proofErr w:type="spellStart"/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rgb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x[, 1L], x[, 2L], x[, 3L],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maxColorValue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255)</w:t>
      </w:r>
    </w:p>
    <w:p w14:paraId="1ACAB21A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#&gt; }</w:t>
      </w:r>
    </w:p>
    <w:p w14:paraId="6D1F4D5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64E6B76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</w:p>
    <w:p w14:paraId="0217D30D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returned function will interpolate the palette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certain number of levels, making it possible to create shades between our original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To demonstrate, we can interpolate the </w:t>
      </w: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"cool"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 (which only includes two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, green and blue) to a length of 10:</w:t>
      </w:r>
    </w:p>
    <w:p w14:paraId="6708564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drsimonj_pal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("cool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")(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10)</w:t>
      </w:r>
    </w:p>
    <w:p w14:paraId="45E23F8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&gt;  [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1] "#00AEDB" "#00AECC" "#00AEBE" "#00AFAF" "#00AFA1" "#00AF92" "#00B084"</w:t>
      </w:r>
    </w:p>
    <w:p w14:paraId="13ACF4B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&gt;  [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8] "#00B075" "#00B067" "#00B159"</w:t>
      </w:r>
    </w:p>
    <w:p w14:paraId="6D33F66D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hex codes correspond to the following:</w:t>
      </w:r>
    </w:p>
    <w:p w14:paraId="7D81A26A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AAE9BD4" wp14:editId="579CEF47">
            <wp:extent cx="4335780" cy="2705100"/>
            <wp:effectExtent l="0" t="0" r="7620" b="0"/>
            <wp:docPr id="7" name="Picture 7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AF38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what we need to create custom ggplot2 scales.</w:t>
      </w:r>
    </w:p>
    <w:p w14:paraId="598EFB24" w14:textId="77777777" w:rsidR="00115C94" w:rsidRPr="00115C94" w:rsidRDefault="00115C94" w:rsidP="0011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12" w:anchor="scales-for-ggplot2_2" w:tgtFrame="_blank" w:history="1">
        <w:r w:rsidRPr="00115C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Pr="00115C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Scales for ggplot2</w:t>
      </w:r>
    </w:p>
    <w:p w14:paraId="5D458166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We’ve now got the essentials to create custom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fill</w:t>
      </w: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scale functions for ggplot2. There are many ways to do this. I like the approach taken in packages like </w:t>
      </w:r>
      <w:hyperlink r:id="rId13" w:tgtFrame="_blank" w:history="1">
        <w:proofErr w:type="spellStart"/>
        <w:r w:rsidRPr="00115C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ochRe</w:t>
        </w:r>
        <w:proofErr w:type="spellEnd"/>
      </w:hyperlink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One function is created for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another for fill, and each contains a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boolean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for the relevant aesthetic being discrete or not. Here are my versions:</w:t>
      </w:r>
    </w:p>
    <w:p w14:paraId="4E82006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 constructor for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</w:p>
    <w:p w14:paraId="6C56E4F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C9A6DE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palette Character name of palette in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drsimonj_palettes</w:t>
      </w:r>
      <w:proofErr w:type="spellEnd"/>
    </w:p>
    <w:p w14:paraId="2B77547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discrete Boolean indicating whether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aesthetic is discrete or not</w:t>
      </w:r>
    </w:p>
    <w:p w14:paraId="1BF13F3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reverse Boolean indicating whether the palette should be reversed</w:t>
      </w:r>
    </w:p>
    <w:p w14:paraId="1113DC5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... Additional arguments passed to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discrete_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) or</w:t>
      </w:r>
    </w:p>
    <w:p w14:paraId="41F956B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          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gradientn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), used respectively when discrete is TRUE or FALSE</w:t>
      </w:r>
    </w:p>
    <w:p w14:paraId="157F90A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9DD340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scale_color_drsimonj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palette = "main", discrete = TRUE, reverse = FALSE, ...) {</w:t>
      </w:r>
    </w:p>
    <w:p w14:paraId="1621D6D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pal &lt;-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pal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palette = palette, reverse = reverse)</w:t>
      </w:r>
    </w:p>
    <w:p w14:paraId="2B3B0DC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8D77A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(discrete) {</w:t>
      </w:r>
    </w:p>
    <w:p w14:paraId="3534C12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discrete_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"colour", paste0("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_", palette), palette = pal, ...)</w:t>
      </w:r>
    </w:p>
    <w:p w14:paraId="43E39DF6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0E2FAC3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gradientn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colours = pal(256), ...)</w:t>
      </w:r>
    </w:p>
    <w:p w14:paraId="55EE057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75426A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25CBE7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04ED7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Fill scale constructor for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</w:p>
    <w:p w14:paraId="27160A0E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138C742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palette Character name of palette in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drsimonj_palettes</w:t>
      </w:r>
      <w:proofErr w:type="spellEnd"/>
    </w:p>
    <w:p w14:paraId="0E51F24A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discrete Boolean indicating whether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aesthetic is discrete or not</w:t>
      </w:r>
    </w:p>
    <w:p w14:paraId="78C8B1B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 @param reverse Boolean indicating whether the palette should be reversed</w:t>
      </w:r>
    </w:p>
    <w:p w14:paraId="4657639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@param ... Additional arguments passed to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discrete_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) or</w:t>
      </w:r>
    </w:p>
    <w:p w14:paraId="21959B03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#'           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gradientn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), used respectively when discrete is TRUE or FALSE</w:t>
      </w:r>
    </w:p>
    <w:p w14:paraId="03688A2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5C8989C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scale_fill_drsimonj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palette = "main", discrete = TRUE, reverse = FALSE, ...) {</w:t>
      </w:r>
    </w:p>
    <w:p w14:paraId="2377A8A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pal &lt;-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pal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palette = palette, reverse = reverse)</w:t>
      </w:r>
    </w:p>
    <w:p w14:paraId="408DF731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50FB8D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(discrete) {</w:t>
      </w:r>
    </w:p>
    <w:p w14:paraId="3ACF278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discrete_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"fill", paste0("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_", palette), palette = pal, ...)</w:t>
      </w:r>
    </w:p>
    <w:p w14:paraId="382BBDE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0120532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gradientn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colours = pal(256), ...)</w:t>
      </w:r>
    </w:p>
    <w:p w14:paraId="5022E70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6057B3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B54CE75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Each of these functions specifies a palette, whether the palette is being applied based on a discrete or numeric variable, whether to reverse the palette </w:t>
      </w:r>
      <w:proofErr w:type="spellStart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additional arguments to pass to the relevant ggplot2 function (which differs for discrete or numeric mapping).</w:t>
      </w:r>
    </w:p>
    <w:p w14:paraId="7F816AC4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see them in action.</w:t>
      </w:r>
    </w:p>
    <w:p w14:paraId="22E9E29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discrete variable using default palette</w:t>
      </w:r>
    </w:p>
    <w:p w14:paraId="01A7227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Species)) +</w:t>
      </w:r>
    </w:p>
    <w:p w14:paraId="03E1CDA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size = 4) +</w:t>
      </w:r>
    </w:p>
    <w:p w14:paraId="089B4FC5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4FFE35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3A9459C6" wp14:editId="6844D8BE">
            <wp:extent cx="4343400" cy="3619500"/>
            <wp:effectExtent l="0" t="0" r="0" b="0"/>
            <wp:docPr id="8" name="Picture 8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1652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by numeric variable with cool palette</w:t>
      </w:r>
    </w:p>
    <w:p w14:paraId="28DD1664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iris,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44B0C28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size = 4, alpha = .6) +</w:t>
      </w:r>
    </w:p>
    <w:p w14:paraId="4C24C5AF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discrete = FALSE, palette = "cool")</w:t>
      </w:r>
    </w:p>
    <w:p w14:paraId="39C0AD55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43BECBB" wp14:editId="79F59780">
            <wp:extent cx="4343400" cy="3619500"/>
            <wp:effectExtent l="0" t="0" r="0" b="0"/>
            <wp:docPr id="9" name="Picture 9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58CB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# Fill by discrete variable with different palette + remove legend (guide)</w:t>
      </w:r>
    </w:p>
    <w:p w14:paraId="67491F16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mpg,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(manufacturer, fill = manufacturer)) +</w:t>
      </w:r>
    </w:p>
    <w:p w14:paraId="7B3A89CC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FC54C27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 = 45,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1)) +</w:t>
      </w:r>
    </w:p>
    <w:p w14:paraId="1F071D28" w14:textId="77777777" w:rsidR="00115C94" w:rsidRPr="00115C94" w:rsidRDefault="00115C94" w:rsidP="00115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drsimonj</w:t>
      </w:r>
      <w:proofErr w:type="spell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15C94">
        <w:rPr>
          <w:rFonts w:ascii="Courier New" w:eastAsia="Times New Roman" w:hAnsi="Courier New" w:cs="Courier New"/>
          <w:sz w:val="20"/>
          <w:szCs w:val="20"/>
          <w:lang w:eastAsia="en-IN"/>
        </w:rPr>
        <w:t>palette = "mixed", guide = "none")</w:t>
      </w:r>
    </w:p>
    <w:p w14:paraId="6EF648B7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DC1F3F9" wp14:editId="74B975A4">
            <wp:extent cx="4343400" cy="3619500"/>
            <wp:effectExtent l="0" t="0" r="0" b="0"/>
            <wp:docPr id="10" name="Picture 10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095BB" w14:textId="77777777" w:rsidR="00115C94" w:rsidRPr="00115C94" w:rsidRDefault="00115C94" w:rsidP="00115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hyperlink r:id="rId20" w:anchor="package-your-work_2" w:tgtFrame="_blank" w:history="1">
        <w:r w:rsidRPr="00115C9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en-IN"/>
          </w:rPr>
          <w:t> </w:t>
        </w:r>
      </w:hyperlink>
      <w:r w:rsidRPr="00115C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Package your work</w:t>
      </w:r>
    </w:p>
    <w:p w14:paraId="238D0D83" w14:textId="77777777" w:rsidR="00115C94" w:rsidRPr="00115C94" w:rsidRDefault="00115C94" w:rsidP="00115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 really wonderful next step would be to put all this wonderful code into a package for easy access by you and others. If you’re new to package development, I can’t think of a better resource to get you started than </w:t>
      </w:r>
      <w:hyperlink r:id="rId21" w:tgtFrame="_blank" w:history="1">
        <w:r w:rsidRPr="00115C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Hadley Wickham</w:t>
        </w:r>
      </w:hyperlink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‘s book, </w:t>
      </w:r>
      <w:hyperlink r:id="rId22" w:tgtFrame="_blank" w:history="1">
        <w:r w:rsidRPr="00115C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Packages</w:t>
        </w:r>
      </w:hyperlink>
      <w:r w:rsidRPr="00115C9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0997ADB" w14:textId="77777777" w:rsidR="003334BA" w:rsidRDefault="003334BA"/>
    <w:sectPr w:rsidR="0033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D0E4A"/>
    <w:multiLevelType w:val="multilevel"/>
    <w:tmpl w:val="AEAA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94"/>
    <w:rsid w:val="00115C94"/>
    <w:rsid w:val="0033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8FAE"/>
  <w15:chartTrackingRefBased/>
  <w15:docId w15:val="{E51A1936-A335-41DF-A714-EC4D425E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openscilabs/ochRe" TargetMode="External"/><Relationship Id="rId18" Type="http://schemas.openxmlformats.org/officeDocument/2006/relationships/hyperlink" Target="https://i2.wp.com/svbtleusercontent.com/utbqhlxgjkelbw.png?ssl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witter.com/hadleywickham" TargetMode="External"/><Relationship Id="rId7" Type="http://schemas.openxmlformats.org/officeDocument/2006/relationships/hyperlink" Target="https://i2.wp.com/svbtleusercontent.com/ork4qlkmzn9sag.png?ssl=1" TargetMode="External"/><Relationship Id="rId12" Type="http://schemas.openxmlformats.org/officeDocument/2006/relationships/hyperlink" Target="http://drsimonj.svbtle.com/creating-corporate-colour-palettes-for-ggplot2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i1.wp.com/svbtleusercontent.com/uqy9lvwx8wr7g.png?ssl=1" TargetMode="External"/><Relationship Id="rId20" Type="http://schemas.openxmlformats.org/officeDocument/2006/relationships/hyperlink" Target="http://drsimonj.svbtle.com/creating-corporate-colour-palettes-for-ggplot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rsimonj.svbtle.com/creating-corporate-colour-palettes-for-ggplot2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http://drsimonj.svbtle.com/creating-corporate-colour-palettes-for-ggplot2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i1.wp.com/svbtleusercontent.com/gzaibhxxvzc6w.png?ssl=1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drsimonj.svbtle.com/creating-corporate-colour-palettes-for-ggplot2" TargetMode="External"/><Relationship Id="rId14" Type="http://schemas.openxmlformats.org/officeDocument/2006/relationships/hyperlink" Target="https://i2.wp.com/svbtleusercontent.com/fcdmt2exddtq.png?ssl=1" TargetMode="External"/><Relationship Id="rId22" Type="http://schemas.openxmlformats.org/officeDocument/2006/relationships/hyperlink" Target="http://r-pkgs.had.co.n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2021-12-25T08:55:00Z</dcterms:created>
  <dcterms:modified xsi:type="dcterms:W3CDTF">2021-12-25T08:55:00Z</dcterms:modified>
</cp:coreProperties>
</file>