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5284" w14:textId="77777777" w:rsidR="00DD478B" w:rsidRPr="00DD478B" w:rsidRDefault="00DD478B" w:rsidP="00DD47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478B">
        <w:rPr>
          <w:rFonts w:ascii="Times New Roman" w:eastAsia="Times New Roman" w:hAnsi="Times New Roman" w:cs="Times New Roman"/>
          <w:b/>
          <w:bCs/>
          <w:sz w:val="36"/>
          <w:szCs w:val="36"/>
          <w:lang w:eastAsia="en-IN"/>
        </w:rPr>
        <w:t>Background</w:t>
      </w:r>
    </w:p>
    <w:p w14:paraId="7AD3941A"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Given present circumstances in in the world, I thought it might be nice to write a post on a lighter subject.</w:t>
      </w:r>
    </w:p>
    <w:p w14:paraId="21E596EB"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Recently, I came across an interesting Kaggle dataset that features </w:t>
      </w:r>
      <w:hyperlink r:id="rId5" w:tgtFrame="_blank" w:history="1">
        <w:r w:rsidRPr="00DD478B">
          <w:rPr>
            <w:rFonts w:ascii="Times New Roman" w:eastAsia="Times New Roman" w:hAnsi="Times New Roman" w:cs="Times New Roman"/>
            <w:color w:val="0000FF"/>
            <w:sz w:val="20"/>
            <w:szCs w:val="20"/>
            <w:u w:val="single"/>
            <w:lang w:eastAsia="en-IN"/>
          </w:rPr>
          <w:t>the power levels of Dragon Ball characters at different points in the franchise</w:t>
        </w:r>
      </w:hyperlink>
      <w:r w:rsidRPr="00DD478B">
        <w:rPr>
          <w:rFonts w:ascii="Times New Roman" w:eastAsia="Times New Roman" w:hAnsi="Times New Roman" w:cs="Times New Roman"/>
          <w:sz w:val="20"/>
          <w:szCs w:val="20"/>
          <w:lang w:eastAsia="en-IN"/>
        </w:rPr>
        <w:t>. Whilst the dataset itself is quite simple with only four columns (</w:t>
      </w:r>
      <w:r w:rsidRPr="00DD478B">
        <w:rPr>
          <w:rFonts w:ascii="Courier New" w:eastAsia="Times New Roman" w:hAnsi="Courier New" w:cs="Courier New"/>
          <w:sz w:val="20"/>
          <w:szCs w:val="20"/>
          <w:lang w:eastAsia="en-IN"/>
        </w:rPr>
        <w:t>Character</w:t>
      </w:r>
      <w:r w:rsidRPr="00DD478B">
        <w:rPr>
          <w:rFonts w:ascii="Times New Roman" w:eastAsia="Times New Roman" w:hAnsi="Times New Roman" w:cs="Times New Roman"/>
          <w:sz w:val="20"/>
          <w:szCs w:val="20"/>
          <w:lang w:eastAsia="en-IN"/>
        </w:rPr>
        <w:t xml:space="preserve">, </w:t>
      </w:r>
      <w:r w:rsidRPr="00DD478B">
        <w:rPr>
          <w:rFonts w:ascii="Courier New" w:eastAsia="Times New Roman" w:hAnsi="Courier New" w:cs="Courier New"/>
          <w:sz w:val="20"/>
          <w:szCs w:val="20"/>
          <w:lang w:eastAsia="en-IN"/>
        </w:rPr>
        <w:t>Power_Level</w:t>
      </w:r>
      <w:r w:rsidRPr="00DD478B">
        <w:rPr>
          <w:rFonts w:ascii="Times New Roman" w:eastAsia="Times New Roman" w:hAnsi="Times New Roman" w:cs="Times New Roman"/>
          <w:sz w:val="20"/>
          <w:szCs w:val="20"/>
          <w:lang w:eastAsia="en-IN"/>
        </w:rPr>
        <w:t xml:space="preserve">, </w:t>
      </w:r>
      <w:r w:rsidRPr="00DD478B">
        <w:rPr>
          <w:rFonts w:ascii="Courier New" w:eastAsia="Times New Roman" w:hAnsi="Courier New" w:cs="Courier New"/>
          <w:sz w:val="20"/>
          <w:szCs w:val="20"/>
          <w:lang w:eastAsia="en-IN"/>
        </w:rPr>
        <w:t>Saga_or_Movie</w:t>
      </w:r>
      <w:r w:rsidRPr="00DD478B">
        <w:rPr>
          <w:rFonts w:ascii="Times New Roman" w:eastAsia="Times New Roman" w:hAnsi="Times New Roman" w:cs="Times New Roman"/>
          <w:sz w:val="20"/>
          <w:szCs w:val="20"/>
          <w:lang w:eastAsia="en-IN"/>
        </w:rPr>
        <w:t xml:space="preserve">, </w:t>
      </w:r>
      <w:r w:rsidRPr="00DD478B">
        <w:rPr>
          <w:rFonts w:ascii="Courier New" w:eastAsia="Times New Roman" w:hAnsi="Courier New" w:cs="Courier New"/>
          <w:sz w:val="20"/>
          <w:szCs w:val="20"/>
          <w:lang w:eastAsia="en-IN"/>
        </w:rPr>
        <w:t>Dragon_Ball_Series</w:t>
      </w:r>
      <w:r w:rsidRPr="00DD478B">
        <w:rPr>
          <w:rFonts w:ascii="Times New Roman" w:eastAsia="Times New Roman" w:hAnsi="Times New Roman" w:cs="Times New Roman"/>
          <w:sz w:val="20"/>
          <w:szCs w:val="20"/>
          <w:lang w:eastAsia="en-IN"/>
        </w:rPr>
        <w:t>), I noticed that you do need to do a fair amount of data and string manipulation before you can perform any meaningful data analysis with it. Therefore, if you’re a fan of Dragon Ball and interested in learning about string manipulation in R, this post is definitely for you!</w:t>
      </w:r>
    </w:p>
    <w:p w14:paraId="560F972D"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Functions or techniques that are covered in this post:</w:t>
      </w:r>
    </w:p>
    <w:p w14:paraId="2F276C72" w14:textId="77777777" w:rsidR="00DD478B" w:rsidRPr="00DD478B" w:rsidRDefault="00DD478B" w:rsidP="00DD478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Basic regular expression (regex) matching</w:t>
      </w:r>
    </w:p>
    <w:p w14:paraId="167815C0" w14:textId="77777777" w:rsidR="00DD478B" w:rsidRPr="00DD478B" w:rsidRDefault="00DD478B" w:rsidP="00DD478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Courier New" w:eastAsia="Times New Roman" w:hAnsi="Courier New" w:cs="Courier New"/>
          <w:sz w:val="20"/>
          <w:szCs w:val="20"/>
          <w:lang w:eastAsia="en-IN"/>
        </w:rPr>
        <w:t>stringr::str_detect()</w:t>
      </w:r>
    </w:p>
    <w:p w14:paraId="17E73368" w14:textId="77777777" w:rsidR="00DD478B" w:rsidRPr="00DD478B" w:rsidRDefault="00DD478B" w:rsidP="00DD478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Courier New" w:eastAsia="Times New Roman" w:hAnsi="Courier New" w:cs="Courier New"/>
          <w:sz w:val="20"/>
          <w:szCs w:val="20"/>
          <w:lang w:eastAsia="en-IN"/>
        </w:rPr>
        <w:t>stringr::str_remove_all()</w:t>
      </w:r>
      <w:r w:rsidRPr="00DD478B">
        <w:rPr>
          <w:rFonts w:ascii="Times New Roman" w:eastAsia="Times New Roman" w:hAnsi="Times New Roman" w:cs="Times New Roman"/>
          <w:sz w:val="20"/>
          <w:szCs w:val="20"/>
          <w:lang w:eastAsia="en-IN"/>
        </w:rPr>
        <w:t xml:space="preserve"> or </w:t>
      </w:r>
      <w:r w:rsidRPr="00DD478B">
        <w:rPr>
          <w:rFonts w:ascii="Courier New" w:eastAsia="Times New Roman" w:hAnsi="Courier New" w:cs="Courier New"/>
          <w:sz w:val="20"/>
          <w:szCs w:val="20"/>
          <w:lang w:eastAsia="en-IN"/>
        </w:rPr>
        <w:t>stringr::str_remove()</w:t>
      </w:r>
    </w:p>
    <w:p w14:paraId="1BABC94B" w14:textId="77777777" w:rsidR="00DD478B" w:rsidRPr="00DD478B" w:rsidRDefault="00DD478B" w:rsidP="00DD478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Courier New" w:eastAsia="Times New Roman" w:hAnsi="Courier New" w:cs="Courier New"/>
          <w:sz w:val="20"/>
          <w:szCs w:val="20"/>
          <w:lang w:eastAsia="en-IN"/>
        </w:rPr>
        <w:t>dplyr::anti_join()</w:t>
      </w:r>
    </w:p>
    <w:p w14:paraId="2855F1AD" w14:textId="77777777" w:rsidR="00DD478B" w:rsidRPr="00DD478B" w:rsidRDefault="00DD478B" w:rsidP="00DD478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Example of ‘dark mode’ ggplot in themes</w:t>
      </w:r>
    </w:p>
    <w:p w14:paraId="042552DE" w14:textId="77777777" w:rsidR="00DD478B" w:rsidRPr="00DD478B" w:rsidRDefault="00DD478B" w:rsidP="00DD47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478B">
        <w:rPr>
          <w:rFonts w:ascii="Times New Roman" w:eastAsia="Times New Roman" w:hAnsi="Times New Roman" w:cs="Times New Roman"/>
          <w:b/>
          <w:bCs/>
          <w:sz w:val="36"/>
          <w:szCs w:val="36"/>
          <w:lang w:eastAsia="en-IN"/>
        </w:rPr>
        <w:t>Getting started</w:t>
      </w:r>
    </w:p>
    <w:p w14:paraId="26E8BA09"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You can download the dataset from </w:t>
      </w:r>
      <w:hyperlink r:id="rId6" w:tgtFrame="_blank" w:history="1">
        <w:r w:rsidRPr="00DD478B">
          <w:rPr>
            <w:rFonts w:ascii="Times New Roman" w:eastAsia="Times New Roman" w:hAnsi="Times New Roman" w:cs="Times New Roman"/>
            <w:color w:val="0000FF"/>
            <w:sz w:val="20"/>
            <w:szCs w:val="20"/>
            <w:u w:val="single"/>
            <w:lang w:eastAsia="en-IN"/>
          </w:rPr>
          <w:t>Kaggle</w:t>
        </w:r>
      </w:hyperlink>
      <w:r w:rsidRPr="00DD478B">
        <w:rPr>
          <w:rFonts w:ascii="Times New Roman" w:eastAsia="Times New Roman" w:hAnsi="Times New Roman" w:cs="Times New Roman"/>
          <w:sz w:val="20"/>
          <w:szCs w:val="20"/>
          <w:lang w:eastAsia="en-IN"/>
        </w:rPr>
        <w:t>, which you’ll need to register an account in order to do so. I would highly recommend doing so if you still haven’t, since they’ve got tons of datasets available on the website which you can practise on.</w:t>
      </w:r>
    </w:p>
    <w:p w14:paraId="4935A544" w14:textId="6BAFE640"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I’ll use the {here} workflow for this example, which is generally good practice as </w:t>
      </w:r>
      <w:r w:rsidRPr="00DD478B">
        <w:rPr>
          <w:rFonts w:ascii="Courier New" w:eastAsia="Times New Roman" w:hAnsi="Courier New" w:cs="Courier New"/>
          <w:sz w:val="20"/>
          <w:szCs w:val="20"/>
          <w:lang w:eastAsia="en-IN"/>
        </w:rPr>
        <w:t>here::here</w:t>
      </w:r>
      <w:r w:rsidRPr="00DD478B">
        <w:rPr>
          <w:rFonts w:ascii="Times New Roman" w:eastAsia="Times New Roman" w:hAnsi="Times New Roman" w:cs="Times New Roman"/>
          <w:sz w:val="20"/>
          <w:szCs w:val="20"/>
          <w:lang w:eastAsia="en-IN"/>
        </w:rPr>
        <w:t xml:space="preserve"> implicitly sets the path root to the path to the top-level of they current project.</w:t>
      </w:r>
    </w:p>
    <w:p w14:paraId="2A11EBCF"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Let’s load our packages and explore the data using </w:t>
      </w:r>
      <w:r w:rsidRPr="00DD478B">
        <w:rPr>
          <w:rFonts w:ascii="Courier New" w:eastAsia="Times New Roman" w:hAnsi="Courier New" w:cs="Courier New"/>
          <w:sz w:val="20"/>
          <w:szCs w:val="20"/>
          <w:lang w:eastAsia="en-IN"/>
        </w:rPr>
        <w:t>glimpse()</w:t>
      </w:r>
      <w:r w:rsidRPr="00DD478B">
        <w:rPr>
          <w:rFonts w:ascii="Times New Roman" w:eastAsia="Times New Roman" w:hAnsi="Times New Roman" w:cs="Times New Roman"/>
          <w:sz w:val="20"/>
          <w:szCs w:val="20"/>
          <w:lang w:eastAsia="en-IN"/>
        </w:rPr>
        <w:t>:</w:t>
      </w:r>
    </w:p>
    <w:p w14:paraId="0C903054"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library(tidyverse)</w:t>
      </w:r>
    </w:p>
    <w:p w14:paraId="129ACEF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library(here)</w:t>
      </w:r>
    </w:p>
    <w:p w14:paraId="5802F2B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26ECB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 &lt;- read_csv(here("datasets", "Dragon_Ball_Data_Set.csv"))</w:t>
      </w:r>
    </w:p>
    <w:p w14:paraId="6453065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6E86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 %&gt;% glimpse()</w:t>
      </w:r>
    </w:p>
    <w:p w14:paraId="4FADDAF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Observations: 1,244</w:t>
      </w:r>
    </w:p>
    <w:p w14:paraId="5BB5BD4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Variables: 4</w:t>
      </w:r>
    </w:p>
    <w:p w14:paraId="662BF3B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 Character           "Goku", "Bulma", "Bear Thief", "Master Roshi", "...</w:t>
      </w:r>
    </w:p>
    <w:p w14:paraId="3F31648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 Power_Level         "10", "1.5", "7", "30", "5", "8.5", "4", "8", "2...</w:t>
      </w:r>
    </w:p>
    <w:p w14:paraId="64EB9AD0"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 Saga_or_Movie       "Emperor Pilaf Saga", "Emperor Pilaf Saga", "Emp...</w:t>
      </w:r>
    </w:p>
    <w:p w14:paraId="3D9F07BD"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 Dragon_Ball_Series  "Dragon Ball", "Dragon Ball", "Dragon Ball", "Dr...</w:t>
      </w:r>
    </w:p>
    <w:p w14:paraId="18F89FE6"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…and also </w:t>
      </w:r>
      <w:r w:rsidRPr="00DD478B">
        <w:rPr>
          <w:rFonts w:ascii="Courier New" w:eastAsia="Times New Roman" w:hAnsi="Courier New" w:cs="Courier New"/>
          <w:sz w:val="20"/>
          <w:szCs w:val="20"/>
          <w:lang w:eastAsia="en-IN"/>
        </w:rPr>
        <w:t>tail()</w:t>
      </w:r>
      <w:r w:rsidRPr="00DD478B">
        <w:rPr>
          <w:rFonts w:ascii="Times New Roman" w:eastAsia="Times New Roman" w:hAnsi="Times New Roman" w:cs="Times New Roman"/>
          <w:sz w:val="20"/>
          <w:szCs w:val="20"/>
          <w:lang w:eastAsia="en-IN"/>
        </w:rPr>
        <w:t xml:space="preserve"> to view the last five rows of the data, just so we get a more comprehensive picture of what some of the other observations in the data look like:</w:t>
      </w:r>
    </w:p>
    <w:p w14:paraId="151B03EA"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 %&gt;% tail()</w:t>
      </w:r>
    </w:p>
    <w:p w14:paraId="4871D4D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 A tibble: 6 x 4</w:t>
      </w:r>
    </w:p>
    <w:p w14:paraId="51FE213A"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Character              Power_Level       Saga_or_Movie       Dragon_Ball_Seri~</w:t>
      </w:r>
    </w:p>
    <w:p w14:paraId="1D4D9CF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
    <w:p w14:paraId="458B82FA"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lastRenderedPageBreak/>
        <w:t xml:space="preserve">## 1 Goku (base with SSJG ~ 448,000,000,000   Movie 14: Battle o~ Dragon Ball Z    </w:t>
      </w:r>
    </w:p>
    <w:p w14:paraId="142C8318"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2 Goku (MSSJ with SSJG'~ 22,400,000,000,0~ Movie 14: Battle o~ Dragon Ball Z    </w:t>
      </w:r>
    </w:p>
    <w:p w14:paraId="0AADF42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3 Goku (SSJG)            224,000,000,000,~ Movie 14: Battle o~ Dragon Ball Z    </w:t>
      </w:r>
    </w:p>
    <w:p w14:paraId="4E7B699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4 Goku                   44,800,000,000    Movie 14: Battle o~ Dragon Ball Z    </w:t>
      </w:r>
    </w:p>
    <w:p w14:paraId="6F8F546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5 Beerus (full power, n~ 896,000,000,000,~ Movie 14: Battle o~ Dragon Ball Z    </w:t>
      </w:r>
    </w:p>
    <w:p w14:paraId="68A68966"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6 Whis (full power, nev~ 4,480,000,000,00~ Movie 14: Battle o~ Dragon Ball Z</w:t>
      </w:r>
    </w:p>
    <w:p w14:paraId="57F20A0F" w14:textId="77777777" w:rsidR="00DD478B" w:rsidRPr="00DD478B" w:rsidRDefault="00DD478B" w:rsidP="00DD47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478B">
        <w:rPr>
          <w:rFonts w:ascii="Times New Roman" w:eastAsia="Times New Roman" w:hAnsi="Times New Roman" w:cs="Times New Roman"/>
          <w:b/>
          <w:bCs/>
          <w:sz w:val="36"/>
          <w:szCs w:val="36"/>
          <w:lang w:eastAsia="en-IN"/>
        </w:rPr>
        <w:t xml:space="preserve">Who does the strongest Kamehameha? </w:t>
      </w:r>
      <w:r w:rsidRPr="00DD478B">
        <w:rPr>
          <w:rFonts w:ascii="Times New Roman" w:eastAsia="Times New Roman" w:hAnsi="Times New Roman" w:cs="Times New Roman"/>
          <w:b/>
          <w:bCs/>
          <w:noProof/>
          <w:sz w:val="36"/>
          <w:szCs w:val="36"/>
          <w:lang w:eastAsia="en-IN"/>
        </w:rPr>
        <w:drawing>
          <wp:inline distT="0" distB="0" distL="0" distR="0" wp14:anchorId="1020EEFE" wp14:editId="5A7D35DA">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B78D2E3"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In the Dragon Ball series, there is an energy attack called </w:t>
      </w:r>
      <w:r w:rsidRPr="00DD478B">
        <w:rPr>
          <w:rFonts w:ascii="Times New Roman" w:eastAsia="Times New Roman" w:hAnsi="Times New Roman" w:cs="Times New Roman"/>
          <w:i/>
          <w:iCs/>
          <w:sz w:val="20"/>
          <w:szCs w:val="20"/>
          <w:lang w:eastAsia="en-IN"/>
        </w:rPr>
        <w:t>Kamehameha</w:t>
      </w:r>
      <w:r w:rsidRPr="00DD478B">
        <w:rPr>
          <w:rFonts w:ascii="Times New Roman" w:eastAsia="Times New Roman" w:hAnsi="Times New Roman" w:cs="Times New Roman"/>
          <w:sz w:val="20"/>
          <w:szCs w:val="20"/>
          <w:lang w:eastAsia="en-IN"/>
        </w:rPr>
        <w:t xml:space="preserve">, which is a signature (and perhaps the most well recognised) move by the main character </w:t>
      </w:r>
      <w:r w:rsidRPr="00DD478B">
        <w:rPr>
          <w:rFonts w:ascii="Times New Roman" w:eastAsia="Times New Roman" w:hAnsi="Times New Roman" w:cs="Times New Roman"/>
          <w:b/>
          <w:bCs/>
          <w:sz w:val="20"/>
          <w:szCs w:val="20"/>
          <w:lang w:eastAsia="en-IN"/>
        </w:rPr>
        <w:t>Goku</w:t>
      </w:r>
      <w:r w:rsidRPr="00DD478B">
        <w:rPr>
          <w:rFonts w:ascii="Times New Roman" w:eastAsia="Times New Roman" w:hAnsi="Times New Roman" w:cs="Times New Roman"/>
          <w:sz w:val="20"/>
          <w:szCs w:val="20"/>
          <w:lang w:eastAsia="en-IN"/>
        </w:rPr>
        <w:t xml:space="preserve">. This move is however not unique to him, and has also been used by other characters in the series, including his son </w:t>
      </w:r>
      <w:r w:rsidRPr="00DD478B">
        <w:rPr>
          <w:rFonts w:ascii="Times New Roman" w:eastAsia="Times New Roman" w:hAnsi="Times New Roman" w:cs="Times New Roman"/>
          <w:b/>
          <w:bCs/>
          <w:sz w:val="20"/>
          <w:szCs w:val="20"/>
          <w:lang w:eastAsia="en-IN"/>
        </w:rPr>
        <w:t>Gohan</w:t>
      </w:r>
      <w:r w:rsidRPr="00DD478B">
        <w:rPr>
          <w:rFonts w:ascii="Times New Roman" w:eastAsia="Times New Roman" w:hAnsi="Times New Roman" w:cs="Times New Roman"/>
          <w:sz w:val="20"/>
          <w:szCs w:val="20"/>
          <w:lang w:eastAsia="en-IN"/>
        </w:rPr>
        <w:t xml:space="preserve"> and his master </w:t>
      </w:r>
      <w:r w:rsidRPr="00DD478B">
        <w:rPr>
          <w:rFonts w:ascii="Times New Roman" w:eastAsia="Times New Roman" w:hAnsi="Times New Roman" w:cs="Times New Roman"/>
          <w:b/>
          <w:bCs/>
          <w:sz w:val="20"/>
          <w:szCs w:val="20"/>
          <w:lang w:eastAsia="en-IN"/>
        </w:rPr>
        <w:t>Muten Roshi</w:t>
      </w:r>
      <w:r w:rsidRPr="00DD478B">
        <w:rPr>
          <w:rFonts w:ascii="Times New Roman" w:eastAsia="Times New Roman" w:hAnsi="Times New Roman" w:cs="Times New Roman"/>
          <w:sz w:val="20"/>
          <w:szCs w:val="20"/>
          <w:lang w:eastAsia="en-IN"/>
        </w:rPr>
        <w:t>.</w:t>
      </w:r>
    </w:p>
    <w:p w14:paraId="653F4ED1" w14:textId="77777777" w:rsidR="00DD478B" w:rsidRPr="00DD478B" w:rsidRDefault="00DD478B" w:rsidP="00DD478B">
      <w:pPr>
        <w:spacing w:after="0" w:line="240" w:lineRule="auto"/>
        <w:rPr>
          <w:rFonts w:ascii="Times New Roman" w:eastAsia="Times New Roman" w:hAnsi="Times New Roman" w:cs="Times New Roman"/>
          <w:sz w:val="20"/>
          <w:szCs w:val="20"/>
          <w:lang w:eastAsia="en-IN"/>
        </w:rPr>
      </w:pPr>
    </w:p>
    <w:p w14:paraId="48BF879C"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Goku and Muten Roshi – image from Giphy</w:t>
      </w:r>
    </w:p>
    <w:p w14:paraId="76C243C9"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As you’ll see, this dataset includes observations which detail the power level of the notable occasions when this attack was used. Our task here is get some understanding about this attack move from the data, and see if we can figure out whose kamehameha is actually the strongest out of all the characters.</w:t>
      </w:r>
    </w:p>
    <w:p w14:paraId="15AF673D" w14:textId="77777777" w:rsidR="00DD478B" w:rsidRPr="00DD478B" w:rsidRDefault="00DD478B" w:rsidP="00DD47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478B">
        <w:rPr>
          <w:rFonts w:ascii="Times New Roman" w:eastAsia="Times New Roman" w:hAnsi="Times New Roman" w:cs="Times New Roman"/>
          <w:b/>
          <w:bCs/>
          <w:sz w:val="27"/>
          <w:szCs w:val="27"/>
          <w:lang w:eastAsia="en-IN"/>
        </w:rPr>
        <w:t>Data cleaning</w:t>
      </w:r>
    </w:p>
    <w:p w14:paraId="05185453"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Here, we use regex (regular expression) string matching to filter on the </w:t>
      </w:r>
      <w:r w:rsidRPr="00DD478B">
        <w:rPr>
          <w:rFonts w:ascii="Courier New" w:eastAsia="Times New Roman" w:hAnsi="Courier New" w:cs="Courier New"/>
          <w:sz w:val="20"/>
          <w:szCs w:val="20"/>
          <w:lang w:eastAsia="en-IN"/>
        </w:rPr>
        <w:t>Character</w:t>
      </w:r>
      <w:r w:rsidRPr="00DD478B">
        <w:rPr>
          <w:rFonts w:ascii="Times New Roman" w:eastAsia="Times New Roman" w:hAnsi="Times New Roman" w:cs="Times New Roman"/>
          <w:sz w:val="20"/>
          <w:szCs w:val="20"/>
          <w:lang w:eastAsia="en-IN"/>
        </w:rPr>
        <w:t xml:space="preserve"> column. The </w:t>
      </w:r>
      <w:r w:rsidRPr="00DD478B">
        <w:rPr>
          <w:rFonts w:ascii="Courier New" w:eastAsia="Times New Roman" w:hAnsi="Courier New" w:cs="Courier New"/>
          <w:sz w:val="20"/>
          <w:szCs w:val="20"/>
          <w:lang w:eastAsia="en-IN"/>
        </w:rPr>
        <w:t>str_detect()</w:t>
      </w:r>
      <w:r w:rsidRPr="00DD478B">
        <w:rPr>
          <w:rFonts w:ascii="Times New Roman" w:eastAsia="Times New Roman" w:hAnsi="Times New Roman" w:cs="Times New Roman"/>
          <w:sz w:val="20"/>
          <w:szCs w:val="20"/>
          <w:lang w:eastAsia="en-IN"/>
        </w:rPr>
        <w:t xml:space="preserve"> function from the {stringr} package detects whether a pattern or expression exists in a string, and returns a logical value of either </w:t>
      </w:r>
      <w:r w:rsidRPr="00DD478B">
        <w:rPr>
          <w:rFonts w:ascii="Courier New" w:eastAsia="Times New Roman" w:hAnsi="Courier New" w:cs="Courier New"/>
          <w:sz w:val="20"/>
          <w:szCs w:val="20"/>
          <w:lang w:eastAsia="en-IN"/>
        </w:rPr>
        <w:t>TRUE</w:t>
      </w:r>
      <w:r w:rsidRPr="00DD478B">
        <w:rPr>
          <w:rFonts w:ascii="Times New Roman" w:eastAsia="Times New Roman" w:hAnsi="Times New Roman" w:cs="Times New Roman"/>
          <w:sz w:val="20"/>
          <w:szCs w:val="20"/>
          <w:lang w:eastAsia="en-IN"/>
        </w:rPr>
        <w:t xml:space="preserve"> or </w:t>
      </w:r>
      <w:r w:rsidRPr="00DD478B">
        <w:rPr>
          <w:rFonts w:ascii="Courier New" w:eastAsia="Times New Roman" w:hAnsi="Courier New" w:cs="Courier New"/>
          <w:sz w:val="20"/>
          <w:szCs w:val="20"/>
          <w:lang w:eastAsia="en-IN"/>
        </w:rPr>
        <w:t>FALSE</w:t>
      </w:r>
      <w:r w:rsidRPr="00DD478B">
        <w:rPr>
          <w:rFonts w:ascii="Times New Roman" w:eastAsia="Times New Roman" w:hAnsi="Times New Roman" w:cs="Times New Roman"/>
          <w:sz w:val="20"/>
          <w:szCs w:val="20"/>
          <w:lang w:eastAsia="en-IN"/>
        </w:rPr>
        <w:t xml:space="preserve"> (which is what </w:t>
      </w:r>
      <w:r w:rsidRPr="00DD478B">
        <w:rPr>
          <w:rFonts w:ascii="Courier New" w:eastAsia="Times New Roman" w:hAnsi="Courier New" w:cs="Courier New"/>
          <w:sz w:val="20"/>
          <w:szCs w:val="20"/>
          <w:lang w:eastAsia="en-IN"/>
        </w:rPr>
        <w:t>dplyr::filter()</w:t>
      </w:r>
      <w:r w:rsidRPr="00DD478B">
        <w:rPr>
          <w:rFonts w:ascii="Times New Roman" w:eastAsia="Times New Roman" w:hAnsi="Times New Roman" w:cs="Times New Roman"/>
          <w:sz w:val="20"/>
          <w:szCs w:val="20"/>
          <w:lang w:eastAsia="en-IN"/>
        </w:rPr>
        <w:t xml:space="preserve"> takes in the second argument). I also used the </w:t>
      </w:r>
      <w:r w:rsidRPr="00DD478B">
        <w:rPr>
          <w:rFonts w:ascii="Courier New" w:eastAsia="Times New Roman" w:hAnsi="Courier New" w:cs="Courier New"/>
          <w:sz w:val="20"/>
          <w:szCs w:val="20"/>
          <w:lang w:eastAsia="en-IN"/>
        </w:rPr>
        <w:t>stringr::regex()</w:t>
      </w:r>
      <w:r w:rsidRPr="00DD478B">
        <w:rPr>
          <w:rFonts w:ascii="Times New Roman" w:eastAsia="Times New Roman" w:hAnsi="Times New Roman" w:cs="Times New Roman"/>
          <w:sz w:val="20"/>
          <w:szCs w:val="20"/>
          <w:lang w:eastAsia="en-IN"/>
        </w:rPr>
        <w:t xml:space="preserve"> function and set the </w:t>
      </w:r>
      <w:r w:rsidRPr="00DD478B">
        <w:rPr>
          <w:rFonts w:ascii="Courier New" w:eastAsia="Times New Roman" w:hAnsi="Courier New" w:cs="Courier New"/>
          <w:sz w:val="20"/>
          <w:szCs w:val="20"/>
          <w:lang w:eastAsia="en-IN"/>
        </w:rPr>
        <w:t>ignore_case</w:t>
      </w:r>
      <w:r w:rsidRPr="00DD478B">
        <w:rPr>
          <w:rFonts w:ascii="Times New Roman" w:eastAsia="Times New Roman" w:hAnsi="Times New Roman" w:cs="Times New Roman"/>
          <w:sz w:val="20"/>
          <w:szCs w:val="20"/>
          <w:lang w:eastAsia="en-IN"/>
        </w:rPr>
        <w:t xml:space="preserve"> argument to </w:t>
      </w:r>
      <w:r w:rsidRPr="00DD478B">
        <w:rPr>
          <w:rFonts w:ascii="Courier New" w:eastAsia="Times New Roman" w:hAnsi="Courier New" w:cs="Courier New"/>
          <w:sz w:val="20"/>
          <w:szCs w:val="20"/>
          <w:lang w:eastAsia="en-IN"/>
        </w:rPr>
        <w:t>TRUE</w:t>
      </w:r>
      <w:r w:rsidRPr="00DD478B">
        <w:rPr>
          <w:rFonts w:ascii="Times New Roman" w:eastAsia="Times New Roman" w:hAnsi="Times New Roman" w:cs="Times New Roman"/>
          <w:sz w:val="20"/>
          <w:szCs w:val="20"/>
          <w:lang w:eastAsia="en-IN"/>
        </w:rPr>
        <w:t>, which makes the filter case-insensitive, such that cases of ‘Kame’ and ‘kAMe’ are also picked up if they do exist.</w:t>
      </w:r>
    </w:p>
    <w:p w14:paraId="11679A5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 %&gt;%</w:t>
      </w:r>
    </w:p>
    <w:p w14:paraId="4E99D40D"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filter(str_detect(Character, regex("kameha", ignore_case = TRUE))) -&gt; dball_data_1</w:t>
      </w:r>
    </w:p>
    <w:p w14:paraId="7E68D0A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8D5D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dball_data_1 %&gt;% head()</w:t>
      </w:r>
    </w:p>
    <w:p w14:paraId="51D107E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 A tibble: 6 x 4</w:t>
      </w:r>
    </w:p>
    <w:p w14:paraId="5B28FE7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Character                     Power_Level Saga_or_Movie      Dragon_Ball_Seri~</w:t>
      </w:r>
    </w:p>
    <w:p w14:paraId="4EB7C58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
    <w:p w14:paraId="7B215D6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1 Master Roshi's Max Power Kam~ 180         Emperor Pilaf Saga Dragon Ball      </w:t>
      </w:r>
    </w:p>
    <w:p w14:paraId="4A09FDD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2 Goku's Kamehameha             12          Emperor Pilaf Saga Dragon Ball      </w:t>
      </w:r>
    </w:p>
    <w:p w14:paraId="7C5BA91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3 Jackie Chun's Max power Kame~ 330         Tournament Saga    Dragon Ball      </w:t>
      </w:r>
    </w:p>
    <w:p w14:paraId="6373F4C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4 Goku's Kamehameha             90          Red Ribbon Army S~ Dragon Ball      </w:t>
      </w:r>
    </w:p>
    <w:p w14:paraId="72838E6D"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lastRenderedPageBreak/>
        <w:t xml:space="preserve">## 5 Goku's Kamehameha             90          Red Ribbon Army S~ Dragon Ball      </w:t>
      </w:r>
    </w:p>
    <w:p w14:paraId="3BFBD4A6"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6 Goku's Super Kamehameha       740         Piccolo Jr. Saga   Dragon Ball</w:t>
      </w:r>
    </w:p>
    <w:p w14:paraId="4719B142"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If this filter feels convoluted, it’s for a good reason. There is a variation of cases and spellings used in this dataset, which a ‘straightforward’ filter wouldn’t have picked up. So there are two of these:</w:t>
      </w:r>
    </w:p>
    <w:p w14:paraId="3FB1F95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 %&gt;%</w:t>
      </w:r>
    </w:p>
    <w:p w14:paraId="29B803B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filter(str_detect(Character, "Kamehameha")) -&gt; dball_data_1b</w:t>
      </w:r>
    </w:p>
    <w:p w14:paraId="1373F77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8BA70"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Show the rows which do not appears on BOTH datasets</w:t>
      </w:r>
    </w:p>
    <w:p w14:paraId="1545355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dball_data_1 %&gt;%</w:t>
      </w:r>
    </w:p>
    <w:p w14:paraId="1B1C8F4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dplyr::anti_join(dball_data_1b, by = "Character")</w:t>
      </w:r>
    </w:p>
    <w:p w14:paraId="31B202A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 A tibble: 2 x 4</w:t>
      </w:r>
    </w:p>
    <w:p w14:paraId="151D2C78"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Character                        Power_Level Saga_or_Movie   Dragon_Ball_Seri~</w:t>
      </w:r>
    </w:p>
    <w:p w14:paraId="1B3FC2F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
    <w:p w14:paraId="782799F4"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1 Jackie Chun's Max power Kameham~ 330         Tournament Saga Dragon Ball      </w:t>
      </w:r>
    </w:p>
    <w:p w14:paraId="224A1B2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2 Android 19 (Goku's kamehameha a~ 230,000,000 Android Saga    Dragon Ball Z</w:t>
      </w:r>
    </w:p>
    <w:p w14:paraId="0FFF93A3"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Before we go any further with any analysis, we’ll also need to do something about </w:t>
      </w:r>
      <w:r w:rsidRPr="00DD478B">
        <w:rPr>
          <w:rFonts w:ascii="Courier New" w:eastAsia="Times New Roman" w:hAnsi="Courier New" w:cs="Courier New"/>
          <w:sz w:val="20"/>
          <w:szCs w:val="20"/>
          <w:lang w:eastAsia="en-IN"/>
        </w:rPr>
        <w:t>Power_Level</w:t>
      </w:r>
      <w:r w:rsidRPr="00DD478B">
        <w:rPr>
          <w:rFonts w:ascii="Times New Roman" w:eastAsia="Times New Roman" w:hAnsi="Times New Roman" w:cs="Times New Roman"/>
          <w:sz w:val="20"/>
          <w:szCs w:val="20"/>
          <w:lang w:eastAsia="en-IN"/>
        </w:rPr>
        <w:t xml:space="preserve">, as it is currently in the form of character / text, which means we can’t do any meaningful analysis until we convert it to numeric. To do this, we can start with removing the comma separators with </w:t>
      </w:r>
      <w:r w:rsidRPr="00DD478B">
        <w:rPr>
          <w:rFonts w:ascii="Courier New" w:eastAsia="Times New Roman" w:hAnsi="Courier New" w:cs="Courier New"/>
          <w:sz w:val="20"/>
          <w:szCs w:val="20"/>
          <w:lang w:eastAsia="en-IN"/>
        </w:rPr>
        <w:t>stringr::str_remove_all()</w:t>
      </w:r>
      <w:r w:rsidRPr="00DD478B">
        <w:rPr>
          <w:rFonts w:ascii="Times New Roman" w:eastAsia="Times New Roman" w:hAnsi="Times New Roman" w:cs="Times New Roman"/>
          <w:sz w:val="20"/>
          <w:szCs w:val="20"/>
          <w:lang w:eastAsia="en-IN"/>
        </w:rPr>
        <w:t xml:space="preserve">, and then run </w:t>
      </w:r>
      <w:r w:rsidRPr="00DD478B">
        <w:rPr>
          <w:rFonts w:ascii="Courier New" w:eastAsia="Times New Roman" w:hAnsi="Courier New" w:cs="Courier New"/>
          <w:sz w:val="20"/>
          <w:szCs w:val="20"/>
          <w:lang w:eastAsia="en-IN"/>
        </w:rPr>
        <w:t>as.numeric()</w:t>
      </w:r>
      <w:r w:rsidRPr="00DD478B">
        <w:rPr>
          <w:rFonts w:ascii="Times New Roman" w:eastAsia="Times New Roman" w:hAnsi="Times New Roman" w:cs="Times New Roman"/>
          <w:sz w:val="20"/>
          <w:szCs w:val="20"/>
          <w:lang w:eastAsia="en-IN"/>
        </w:rPr>
        <w:t>.</w:t>
      </w:r>
    </w:p>
    <w:p w14:paraId="5ACF951A"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In ‘real life’, you often get data saved with </w:t>
      </w:r>
      <w:r w:rsidRPr="00DD478B">
        <w:rPr>
          <w:rFonts w:ascii="Times New Roman" w:eastAsia="Times New Roman" w:hAnsi="Times New Roman" w:cs="Times New Roman"/>
          <w:i/>
          <w:iCs/>
          <w:sz w:val="20"/>
          <w:szCs w:val="20"/>
          <w:lang w:eastAsia="en-IN"/>
        </w:rPr>
        <w:t>k</w:t>
      </w:r>
      <w:r w:rsidRPr="00DD478B">
        <w:rPr>
          <w:rFonts w:ascii="Times New Roman" w:eastAsia="Times New Roman" w:hAnsi="Times New Roman" w:cs="Times New Roman"/>
          <w:sz w:val="20"/>
          <w:szCs w:val="20"/>
          <w:lang w:eastAsia="en-IN"/>
        </w:rPr>
        <w:t xml:space="preserve"> and </w:t>
      </w:r>
      <w:r w:rsidRPr="00DD478B">
        <w:rPr>
          <w:rFonts w:ascii="Times New Roman" w:eastAsia="Times New Roman" w:hAnsi="Times New Roman" w:cs="Times New Roman"/>
          <w:i/>
          <w:iCs/>
          <w:sz w:val="20"/>
          <w:szCs w:val="20"/>
          <w:lang w:eastAsia="en-IN"/>
        </w:rPr>
        <w:t>m</w:t>
      </w:r>
      <w:r w:rsidRPr="00DD478B">
        <w:rPr>
          <w:rFonts w:ascii="Times New Roman" w:eastAsia="Times New Roman" w:hAnsi="Times New Roman" w:cs="Times New Roman"/>
          <w:sz w:val="20"/>
          <w:szCs w:val="20"/>
          <w:lang w:eastAsia="en-IN"/>
        </w:rPr>
        <w:t xml:space="preserve"> suffixes for thousands and millions, which will require a bit more cleaning to do – so here, I’m just thankful that all I have to do is to remove some comma separators.</w:t>
      </w:r>
    </w:p>
    <w:p w14:paraId="6897EBD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dball_data_1 %&gt;%</w:t>
      </w:r>
    </w:p>
    <w:p w14:paraId="273ECE4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mutate_at("Power_Level", ~str_remove_all(., ",")) %&gt;%</w:t>
      </w:r>
    </w:p>
    <w:p w14:paraId="2F7C3E5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mutate_at("Power_Level", ~as.numeric(.)) -&gt; dball_data_2</w:t>
      </w:r>
    </w:p>
    <w:p w14:paraId="4C70E440"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1581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dball_data_2 %&gt;% tail()</w:t>
      </w:r>
    </w:p>
    <w:p w14:paraId="42CE742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 A tibble: 6 x 4</w:t>
      </w:r>
    </w:p>
    <w:p w14:paraId="054BD72A"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Character           Power_Level Saga_or_Movie                Dragon_Ball_Seri~</w:t>
      </w:r>
    </w:p>
    <w:p w14:paraId="498A208D"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
    <w:p w14:paraId="530FA73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1 Goku's Super Kame~  25300000000 OVA: Plan to Eradicate the ~ Dragon Ball Z    </w:t>
      </w:r>
    </w:p>
    <w:p w14:paraId="1A8E318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2 Family Kamehameha  300000000000 Movie 10: Broly- The Second~ Dragon Ball Z    </w:t>
      </w:r>
    </w:p>
    <w:p w14:paraId="5C0F1EB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3 Krillin's Kameham~      8000000 Movie 11: Bio-Broly          Dragon Ball Z    </w:t>
      </w:r>
    </w:p>
    <w:p w14:paraId="4B1A83C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4 Goten's Kamehameha    950000000 Movie 11: Bio-Broly          Dragon Ball Z    </w:t>
      </w:r>
    </w:p>
    <w:p w14:paraId="533DA08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5 Trunk's Kamehameha    980000000 Movie 11: Bio-Broly          Dragon Ball Z    </w:t>
      </w:r>
    </w:p>
    <w:p w14:paraId="7E4499A8"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6 Goten's Super Kam~   3000000000 Movie 11: Bio-Broly          Dragon Ball Z</w:t>
      </w:r>
    </w:p>
    <w:p w14:paraId="28C7C5D5"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Now that we’ve fixed the </w:t>
      </w:r>
      <w:r w:rsidRPr="00DD478B">
        <w:rPr>
          <w:rFonts w:ascii="Courier New" w:eastAsia="Times New Roman" w:hAnsi="Courier New" w:cs="Courier New"/>
          <w:sz w:val="20"/>
          <w:szCs w:val="20"/>
          <w:lang w:eastAsia="en-IN"/>
        </w:rPr>
        <w:t>Power_Level</w:t>
      </w:r>
      <w:r w:rsidRPr="00DD478B">
        <w:rPr>
          <w:rFonts w:ascii="Times New Roman" w:eastAsia="Times New Roman" w:hAnsi="Times New Roman" w:cs="Times New Roman"/>
          <w:sz w:val="20"/>
          <w:szCs w:val="20"/>
          <w:lang w:eastAsia="en-IN"/>
        </w:rPr>
        <w:t xml:space="preserve"> column, the next step is to isolate the information about the characters from the </w:t>
      </w:r>
      <w:r w:rsidRPr="00DD478B">
        <w:rPr>
          <w:rFonts w:ascii="Courier New" w:eastAsia="Times New Roman" w:hAnsi="Courier New" w:cs="Courier New"/>
          <w:sz w:val="20"/>
          <w:szCs w:val="20"/>
          <w:lang w:eastAsia="en-IN"/>
        </w:rPr>
        <w:t>Character</w:t>
      </w:r>
      <w:r w:rsidRPr="00DD478B">
        <w:rPr>
          <w:rFonts w:ascii="Times New Roman" w:eastAsia="Times New Roman" w:hAnsi="Times New Roman" w:cs="Times New Roman"/>
          <w:sz w:val="20"/>
          <w:szCs w:val="20"/>
          <w:lang w:eastAsia="en-IN"/>
        </w:rPr>
        <w:t xml:space="preserve"> column. The reason why we have to do this is because, inconveniently, the column provides information for both the </w:t>
      </w:r>
      <w:r w:rsidRPr="00DD478B">
        <w:rPr>
          <w:rFonts w:ascii="Times New Roman" w:eastAsia="Times New Roman" w:hAnsi="Times New Roman" w:cs="Times New Roman"/>
          <w:i/>
          <w:iCs/>
          <w:sz w:val="20"/>
          <w:szCs w:val="20"/>
          <w:lang w:eastAsia="en-IN"/>
        </w:rPr>
        <w:t>character</w:t>
      </w:r>
      <w:r w:rsidRPr="00DD478B">
        <w:rPr>
          <w:rFonts w:ascii="Times New Roman" w:eastAsia="Times New Roman" w:hAnsi="Times New Roman" w:cs="Times New Roman"/>
          <w:sz w:val="20"/>
          <w:szCs w:val="20"/>
          <w:lang w:eastAsia="en-IN"/>
        </w:rPr>
        <w:t xml:space="preserve"> and </w:t>
      </w:r>
      <w:r w:rsidRPr="00DD478B">
        <w:rPr>
          <w:rFonts w:ascii="Times New Roman" w:eastAsia="Times New Roman" w:hAnsi="Times New Roman" w:cs="Times New Roman"/>
          <w:i/>
          <w:iCs/>
          <w:sz w:val="20"/>
          <w:szCs w:val="20"/>
          <w:lang w:eastAsia="en-IN"/>
        </w:rPr>
        <w:t>the occasion</w:t>
      </w:r>
      <w:r w:rsidRPr="00DD478B">
        <w:rPr>
          <w:rFonts w:ascii="Times New Roman" w:eastAsia="Times New Roman" w:hAnsi="Times New Roman" w:cs="Times New Roman"/>
          <w:sz w:val="20"/>
          <w:szCs w:val="20"/>
          <w:lang w:eastAsia="en-IN"/>
        </w:rPr>
        <w:t xml:space="preserve"> of when the kamehameha is used, which means we won’t be able to easily filter or group the dataset by the characters only.</w:t>
      </w:r>
    </w:p>
    <w:p w14:paraId="12FD4357"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lastRenderedPageBreak/>
        <w:t>One way to overcome this problem is to use the apostrophe (or single quote) as a delimiter to extract the characters from the column. Before I do this, I will take another manual step to remove the rows corresponding to absorbed kamehamehas, e.g. </w:t>
      </w:r>
      <w:r w:rsidRPr="00DD478B">
        <w:rPr>
          <w:rFonts w:ascii="Times New Roman" w:eastAsia="Times New Roman" w:hAnsi="Times New Roman" w:cs="Times New Roman"/>
          <w:i/>
          <w:iCs/>
          <w:sz w:val="20"/>
          <w:szCs w:val="20"/>
          <w:lang w:eastAsia="en-IN"/>
        </w:rPr>
        <w:t>Android 19 (Goku’s kamehameha absorbed)</w:t>
      </w:r>
      <w:r w:rsidRPr="00DD478B">
        <w:rPr>
          <w:rFonts w:ascii="Times New Roman" w:eastAsia="Times New Roman" w:hAnsi="Times New Roman" w:cs="Times New Roman"/>
          <w:sz w:val="20"/>
          <w:szCs w:val="20"/>
          <w:lang w:eastAsia="en-IN"/>
        </w:rPr>
        <w:t xml:space="preserve">, as it refers to the character’s power level </w:t>
      </w:r>
      <w:r w:rsidRPr="00DD478B">
        <w:rPr>
          <w:rFonts w:ascii="Times New Roman" w:eastAsia="Times New Roman" w:hAnsi="Times New Roman" w:cs="Times New Roman"/>
          <w:i/>
          <w:iCs/>
          <w:sz w:val="20"/>
          <w:szCs w:val="20"/>
          <w:lang w:eastAsia="en-IN"/>
        </w:rPr>
        <w:t>after</w:t>
      </w:r>
      <w:r w:rsidRPr="00DD478B">
        <w:rPr>
          <w:rFonts w:ascii="Times New Roman" w:eastAsia="Times New Roman" w:hAnsi="Times New Roman" w:cs="Times New Roman"/>
          <w:sz w:val="20"/>
          <w:szCs w:val="20"/>
          <w:lang w:eastAsia="en-IN"/>
        </w:rPr>
        <w:t xml:space="preserve"> absorbing the attack, rather than the attack itself. (Yes, some characters are able to absorb kamehameha attacks and make themselves stronger..!)</w:t>
      </w:r>
    </w:p>
    <w:p w14:paraId="190D149C"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After applying the filter, I use </w:t>
      </w:r>
      <w:r w:rsidRPr="00DD478B">
        <w:rPr>
          <w:rFonts w:ascii="Courier New" w:eastAsia="Times New Roman" w:hAnsi="Courier New" w:cs="Courier New"/>
          <w:sz w:val="20"/>
          <w:szCs w:val="20"/>
          <w:lang w:eastAsia="en-IN"/>
        </w:rPr>
        <w:t>mutate()</w:t>
      </w:r>
      <w:r w:rsidRPr="00DD478B">
        <w:rPr>
          <w:rFonts w:ascii="Times New Roman" w:eastAsia="Times New Roman" w:hAnsi="Times New Roman" w:cs="Times New Roman"/>
          <w:sz w:val="20"/>
          <w:szCs w:val="20"/>
          <w:lang w:eastAsia="en-IN"/>
        </w:rPr>
        <w:t xml:space="preserve"> to create a new column called </w:t>
      </w:r>
      <w:r w:rsidRPr="00DD478B">
        <w:rPr>
          <w:rFonts w:ascii="Courier New" w:eastAsia="Times New Roman" w:hAnsi="Courier New" w:cs="Courier New"/>
          <w:sz w:val="20"/>
          <w:szCs w:val="20"/>
          <w:lang w:eastAsia="en-IN"/>
        </w:rPr>
        <w:t>Character_Single</w:t>
      </w:r>
      <w:r w:rsidRPr="00DD478B">
        <w:rPr>
          <w:rFonts w:ascii="Times New Roman" w:eastAsia="Times New Roman" w:hAnsi="Times New Roman" w:cs="Times New Roman"/>
          <w:sz w:val="20"/>
          <w:szCs w:val="20"/>
          <w:lang w:eastAsia="en-IN"/>
        </w:rPr>
        <w:t xml:space="preserve">, and then </w:t>
      </w:r>
      <w:r w:rsidRPr="00DD478B">
        <w:rPr>
          <w:rFonts w:ascii="Courier New" w:eastAsia="Times New Roman" w:hAnsi="Courier New" w:cs="Courier New"/>
          <w:sz w:val="20"/>
          <w:szCs w:val="20"/>
          <w:lang w:eastAsia="en-IN"/>
        </w:rPr>
        <w:t>str_remove_all()</w:t>
      </w:r>
      <w:r w:rsidRPr="00DD478B">
        <w:rPr>
          <w:rFonts w:ascii="Times New Roman" w:eastAsia="Times New Roman" w:hAnsi="Times New Roman" w:cs="Times New Roman"/>
          <w:sz w:val="20"/>
          <w:szCs w:val="20"/>
          <w:lang w:eastAsia="en-IN"/>
        </w:rPr>
        <w:t xml:space="preserve"> to remove all the characters that appear after the apostrophe:</w:t>
      </w:r>
    </w:p>
    <w:p w14:paraId="25DC5A66"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dball_data_2 %&gt;%</w:t>
      </w:r>
    </w:p>
    <w:p w14:paraId="1184B79A"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filter(!str_detect(Character, "absorbed")) %&gt;% # Remove 2 rows unrelated to kamehameha attacks</w:t>
      </w:r>
    </w:p>
    <w:p w14:paraId="2B84396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mutate(Character_Single = str_remove_all(Character, "\\'.+")) %&gt;% # Remove everything after apostrophe</w:t>
      </w:r>
    </w:p>
    <w:p w14:paraId="0A9C0A6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select(Character_Single, everything()) -&gt; dball_data_3</w:t>
      </w:r>
    </w:p>
    <w:p w14:paraId="1F48CCC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 A tibble: 10 x 5</w:t>
      </w:r>
    </w:p>
    <w:p w14:paraId="46E54F6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Character_Single Character       Power_Level Saga_or_Movie   Dragon_Ball_Ser~</w:t>
      </w:r>
    </w:p>
    <w:p w14:paraId="6623089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
    <w:p w14:paraId="690D663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1 Master Roshi     Master Roshi's~         180 Emperor Pilaf ~ Dragon Ball     </w:t>
      </w:r>
    </w:p>
    <w:p w14:paraId="4217324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2 Goku             Goku's Kameham~          12 Emperor Pilaf ~ Dragon Ball     </w:t>
      </w:r>
    </w:p>
    <w:p w14:paraId="0EEFE57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3 Jackie Chun      Jackie Chun's ~         330 Tournament Saga Dragon Ball     </w:t>
      </w:r>
    </w:p>
    <w:p w14:paraId="2443F29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4 Goku             Goku's Kameham~          90 Red Ribbon Arm~ Dragon Ball     </w:t>
      </w:r>
    </w:p>
    <w:p w14:paraId="5DBF0A5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5 Goku             Goku's Kameham~          90 Red Ribbon Arm~ Dragon Ball     </w:t>
      </w:r>
    </w:p>
    <w:p w14:paraId="04FD5466"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6 Goku             Goku's Super K~         740 Piccolo Jr. Sa~ Dragon Ball     </w:t>
      </w:r>
    </w:p>
    <w:p w14:paraId="059B92E4"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7 Goku             Goku's Kameham~         950 Saiyan Saga     Dragon Ball Z   </w:t>
      </w:r>
    </w:p>
    <w:p w14:paraId="3C5EF36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8 Goku             Goku's Kameham~       36000 Saiyan Saga     Dragon Ball Z   </w:t>
      </w:r>
    </w:p>
    <w:p w14:paraId="21AC36D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9 Goku             Goku's Kameham~       44000 Saiyan Saga     Dragon Ball Z   </w:t>
      </w:r>
    </w:p>
    <w:p w14:paraId="66C1BFE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10 Goku             Goku's Angry K~   180000000 Frieza Saga     Dragon Ball Z</w:t>
      </w:r>
    </w:p>
    <w:p w14:paraId="31ED1322"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Note that the apostrophe is a special character, and therefore it needs to be escaped by adding two forward slashes before it. The dot (</w:t>
      </w:r>
      <w:r w:rsidRPr="00DD478B">
        <w:rPr>
          <w:rFonts w:ascii="Courier New" w:eastAsia="Times New Roman" w:hAnsi="Courier New" w:cs="Courier New"/>
          <w:sz w:val="20"/>
          <w:szCs w:val="20"/>
          <w:lang w:eastAsia="en-IN"/>
        </w:rPr>
        <w:t>.</w:t>
      </w:r>
      <w:r w:rsidRPr="00DD478B">
        <w:rPr>
          <w:rFonts w:ascii="Times New Roman" w:eastAsia="Times New Roman" w:hAnsi="Times New Roman" w:cs="Times New Roman"/>
          <w:sz w:val="20"/>
          <w:szCs w:val="20"/>
          <w:lang w:eastAsia="en-IN"/>
        </w:rPr>
        <w:t xml:space="preserve">) matches all characters, and </w:t>
      </w:r>
      <w:r w:rsidRPr="00DD478B">
        <w:rPr>
          <w:rFonts w:ascii="Courier New" w:eastAsia="Times New Roman" w:hAnsi="Courier New" w:cs="Courier New"/>
          <w:sz w:val="20"/>
          <w:szCs w:val="20"/>
          <w:lang w:eastAsia="en-IN"/>
        </w:rPr>
        <w:t>+</w:t>
      </w:r>
      <w:r w:rsidRPr="00DD478B">
        <w:rPr>
          <w:rFonts w:ascii="Times New Roman" w:eastAsia="Times New Roman" w:hAnsi="Times New Roman" w:cs="Times New Roman"/>
          <w:sz w:val="20"/>
          <w:szCs w:val="20"/>
          <w:lang w:eastAsia="en-IN"/>
        </w:rPr>
        <w:t xml:space="preserve"> tells R to match the preceding dot to match one or more times. Regex is a very useful thing to learn, and I would highly recommend just reading through the linked references below if you’ve never used regular expressions before.</w:t>
      </w:r>
      <w:hyperlink r:id="rId8" w:anchor="fn1" w:tgtFrame="_blank" w:history="1">
        <w:r w:rsidRPr="00DD478B">
          <w:rPr>
            <w:rFonts w:ascii="Times New Roman" w:eastAsia="Times New Roman" w:hAnsi="Times New Roman" w:cs="Times New Roman"/>
            <w:color w:val="0000FF"/>
            <w:sz w:val="20"/>
            <w:szCs w:val="20"/>
            <w:u w:val="single"/>
            <w:vertAlign w:val="superscript"/>
            <w:lang w:eastAsia="en-IN"/>
          </w:rPr>
          <w:t>1</w:t>
        </w:r>
      </w:hyperlink>
    </w:p>
    <w:p w14:paraId="6F03DAFC" w14:textId="77777777" w:rsidR="00DD478B" w:rsidRPr="00DD478B" w:rsidRDefault="00DD478B" w:rsidP="00DD47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478B">
        <w:rPr>
          <w:rFonts w:ascii="Times New Roman" w:eastAsia="Times New Roman" w:hAnsi="Times New Roman" w:cs="Times New Roman"/>
          <w:b/>
          <w:bCs/>
          <w:sz w:val="27"/>
          <w:szCs w:val="27"/>
          <w:lang w:eastAsia="en-IN"/>
        </w:rPr>
        <w:t>Analysis</w:t>
      </w:r>
    </w:p>
    <w:p w14:paraId="01F4FB5F"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Now that we’ve got a clean dataset, what can we find out about the Kamehamehas?</w:t>
      </w:r>
    </w:p>
    <w:p w14:paraId="2E5C2EE0" w14:textId="77777777" w:rsidR="00DD478B" w:rsidRPr="00DD478B" w:rsidRDefault="00DD478B" w:rsidP="00DD478B">
      <w:pPr>
        <w:spacing w:after="0" w:line="240" w:lineRule="auto"/>
        <w:rPr>
          <w:rFonts w:ascii="Times New Roman" w:eastAsia="Times New Roman" w:hAnsi="Times New Roman" w:cs="Times New Roman"/>
          <w:sz w:val="20"/>
          <w:szCs w:val="20"/>
          <w:lang w:eastAsia="en-IN"/>
        </w:rPr>
      </w:pPr>
    </w:p>
    <w:p w14:paraId="217F062B"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The Kamehameha – image from Giphy</w:t>
      </w:r>
    </w:p>
    <w:p w14:paraId="211C7258"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My approach is start with calculating the average power levels of Kamehamehas in R, grouped by </w:t>
      </w:r>
      <w:r w:rsidRPr="00DD478B">
        <w:rPr>
          <w:rFonts w:ascii="Courier New" w:eastAsia="Times New Roman" w:hAnsi="Courier New" w:cs="Courier New"/>
          <w:sz w:val="20"/>
          <w:szCs w:val="20"/>
          <w:lang w:eastAsia="en-IN"/>
        </w:rPr>
        <w:t>Character_Single</w:t>
      </w:r>
      <w:r w:rsidRPr="00DD478B">
        <w:rPr>
          <w:rFonts w:ascii="Times New Roman" w:eastAsia="Times New Roman" w:hAnsi="Times New Roman" w:cs="Times New Roman"/>
          <w:sz w:val="20"/>
          <w:szCs w:val="20"/>
          <w:lang w:eastAsia="en-IN"/>
        </w:rPr>
        <w:t>. The resulting table tells us that on average, Goku’s Kamehameha is the most powerful, followed by Gohan:</w:t>
      </w:r>
    </w:p>
    <w:p w14:paraId="5B5B61D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dball_data_3 %&gt;%</w:t>
      </w:r>
    </w:p>
    <w:p w14:paraId="5BC4BCE8"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lastRenderedPageBreak/>
        <w:t xml:space="preserve">  group_by(Character_Single) %&gt;%</w:t>
      </w:r>
    </w:p>
    <w:p w14:paraId="259007A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summarise_at(vars(Power_Level), ~mean(.)) %&gt;%</w:t>
      </w:r>
    </w:p>
    <w:p w14:paraId="218205F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arrange(desc(Power_Level)) -&gt; kame_data_grouped # Sort by descending</w:t>
      </w:r>
    </w:p>
    <w:p w14:paraId="142C3B2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E57618"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kame_data_grouped</w:t>
      </w:r>
    </w:p>
    <w:p w14:paraId="20F0626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 A tibble: 11 x 2</w:t>
      </w:r>
    </w:p>
    <w:p w14:paraId="40FB70E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Character_Single           Power_Level</w:t>
      </w:r>
    </w:p>
    <w:p w14:paraId="0927B20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w:t>
      </w:r>
    </w:p>
    <w:p w14:paraId="52E4808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1 Goku                           3.46e14</w:t>
      </w:r>
    </w:p>
    <w:p w14:paraId="23242678"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2 Gohan                          1.82e12</w:t>
      </w:r>
    </w:p>
    <w:p w14:paraId="3CE4987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3 Family Kamehameha              3.00e11</w:t>
      </w:r>
    </w:p>
    <w:p w14:paraId="28BAFDE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4 Super Perfect Cell             8.00e10</w:t>
      </w:r>
    </w:p>
    <w:p w14:paraId="28AA6DF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5 Perfect Cell                   3.02e10</w:t>
      </w:r>
    </w:p>
    <w:p w14:paraId="2D4A672A"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6 Goten                          1.98e 9</w:t>
      </w:r>
    </w:p>
    <w:p w14:paraId="1A64917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7 Trunk                          9.80e 8</w:t>
      </w:r>
    </w:p>
    <w:p w14:paraId="1F2C9E6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8 Krillin                        8.00e 6</w:t>
      </w:r>
    </w:p>
    <w:p w14:paraId="0DC6978A"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9 Student-Teacher Kamehameha     1.70e 4</w:t>
      </w:r>
    </w:p>
    <w:p w14:paraId="16B037B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10 Jackie Chun                    3.30e 2</w:t>
      </w:r>
    </w:p>
    <w:p w14:paraId="015726C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11 Master Roshi                   1.80e 2</w:t>
      </w:r>
    </w:p>
    <w:p w14:paraId="07766C78"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However, it’s not helpful to directly visualise this on a bar chart, as the Power Level of the strongest Kamehameha is 175,433 times greater than the median!</w:t>
      </w:r>
    </w:p>
    <w:p w14:paraId="652BED7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kame_data_grouped %&gt;%</w:t>
      </w:r>
    </w:p>
    <w:p w14:paraId="6141EA9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pull(Power_Level) %&gt;%</w:t>
      </w:r>
    </w:p>
    <w:p w14:paraId="38D0E09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summary()</w:t>
      </w:r>
    </w:p>
    <w:p w14:paraId="4045F7B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Min.   1st Qu.    Median      Mean   3rd Qu.      Max. </w:t>
      </w:r>
    </w:p>
    <w:p w14:paraId="573D446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1.800e+02 4.008e+06 1.975e+09 3.170e+13 1.900e+11 3.465e+14</w:t>
      </w:r>
    </w:p>
    <w:p w14:paraId="647524B6"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A way around this is to log transform the </w:t>
      </w:r>
      <w:r w:rsidRPr="00DD478B">
        <w:rPr>
          <w:rFonts w:ascii="Courier New" w:eastAsia="Times New Roman" w:hAnsi="Courier New" w:cs="Courier New"/>
          <w:sz w:val="20"/>
          <w:szCs w:val="20"/>
          <w:lang w:eastAsia="en-IN"/>
        </w:rPr>
        <w:t>Power_Level</w:t>
      </w:r>
      <w:r w:rsidRPr="00DD478B">
        <w:rPr>
          <w:rFonts w:ascii="Times New Roman" w:eastAsia="Times New Roman" w:hAnsi="Times New Roman" w:cs="Times New Roman"/>
          <w:sz w:val="20"/>
          <w:szCs w:val="20"/>
          <w:lang w:eastAsia="en-IN"/>
        </w:rPr>
        <w:t xml:space="preserve"> variable prior to visualising it, which I’ve saved the data into a new column called </w:t>
      </w:r>
      <w:r w:rsidRPr="00DD478B">
        <w:rPr>
          <w:rFonts w:ascii="Courier New" w:eastAsia="Times New Roman" w:hAnsi="Courier New" w:cs="Courier New"/>
          <w:sz w:val="20"/>
          <w:szCs w:val="20"/>
          <w:lang w:eastAsia="en-IN"/>
        </w:rPr>
        <w:t>Power_Index</w:t>
      </w:r>
      <w:r w:rsidRPr="00DD478B">
        <w:rPr>
          <w:rFonts w:ascii="Times New Roman" w:eastAsia="Times New Roman" w:hAnsi="Times New Roman" w:cs="Times New Roman"/>
          <w:sz w:val="20"/>
          <w:szCs w:val="20"/>
          <w:lang w:eastAsia="en-IN"/>
        </w:rPr>
        <w:t xml:space="preserve">. Then, we can pipe the data directly into a ggplot chain, and set a dark mode using </w:t>
      </w:r>
      <w:r w:rsidRPr="00DD478B">
        <w:rPr>
          <w:rFonts w:ascii="Courier New" w:eastAsia="Times New Roman" w:hAnsi="Courier New" w:cs="Courier New"/>
          <w:sz w:val="20"/>
          <w:szCs w:val="20"/>
          <w:lang w:eastAsia="en-IN"/>
        </w:rPr>
        <w:t>theme()</w:t>
      </w:r>
      <w:r w:rsidRPr="00DD478B">
        <w:rPr>
          <w:rFonts w:ascii="Times New Roman" w:eastAsia="Times New Roman" w:hAnsi="Times New Roman" w:cs="Times New Roman"/>
          <w:sz w:val="20"/>
          <w:szCs w:val="20"/>
          <w:lang w:eastAsia="en-IN"/>
        </w:rPr>
        <w:t>:</w:t>
      </w:r>
    </w:p>
    <w:p w14:paraId="7D0E5466"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kame_data_grouped %&gt;%</w:t>
      </w:r>
    </w:p>
    <w:p w14:paraId="29C8B7A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mutate(Power_Index = log(Power_Level)) %&gt;% # Log transform Power Levels</w:t>
      </w:r>
    </w:p>
    <w:p w14:paraId="143B53F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ggplot(aes(x = reorder(Character_Single, Power_Level),</w:t>
      </w:r>
    </w:p>
    <w:p w14:paraId="43112F0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y = Power_Index,</w:t>
      </w:r>
    </w:p>
    <w:p w14:paraId="0546FD6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fill = Character_Single)) +</w:t>
      </w:r>
    </w:p>
    <w:p w14:paraId="0F737584"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geom_col() +</w:t>
      </w:r>
    </w:p>
    <w:p w14:paraId="5B70056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coord_flip() +</w:t>
      </w:r>
    </w:p>
    <w:p w14:paraId="738CCA1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scale_fill_brewer(palette = "Spectral") +</w:t>
      </w:r>
    </w:p>
    <w:p w14:paraId="7B32981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theme_minimal() +</w:t>
      </w:r>
    </w:p>
    <w:p w14:paraId="5F02B22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geom_text(aes(y = Power_Index,</w:t>
      </w:r>
    </w:p>
    <w:p w14:paraId="05797AB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label = round(Power_Index, 1),</w:t>
      </w:r>
    </w:p>
    <w:p w14:paraId="2066156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hjust = -.2),</w:t>
      </w:r>
    </w:p>
    <w:p w14:paraId="074EDB9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colour = "#FFFFFF") +</w:t>
      </w:r>
    </w:p>
    <w:p w14:paraId="774C0AC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ggtitle("Power Levels of Kamehamehas", subtitle = "By Dragon Ball characters") +</w:t>
      </w:r>
    </w:p>
    <w:p w14:paraId="3B46279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theme(plot.background = element_rect(fill = "grey20"),</w:t>
      </w:r>
    </w:p>
    <w:p w14:paraId="0D6AC29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text = element_text(colour = "#FFFFFF"),</w:t>
      </w:r>
    </w:p>
    <w:p w14:paraId="53B743A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panel.grid = element_blank(),</w:t>
      </w:r>
    </w:p>
    <w:p w14:paraId="38AAB3E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plot.title = element_text(colour="#FFFFFF", face="bold", size=20),</w:t>
      </w:r>
    </w:p>
    <w:p w14:paraId="07C5AB00"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axis.line = element_line(colour = "#FFFFFF"),</w:t>
      </w:r>
    </w:p>
    <w:p w14:paraId="453DC3F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legend.position = "none",</w:t>
      </w:r>
    </w:p>
    <w:p w14:paraId="6D92BD14"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axis.title = element_text(colour = "#FFFFFF", size = 12),</w:t>
      </w:r>
    </w:p>
    <w:p w14:paraId="316CA1E0"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axis.text = element_text(colour = "#FFFFFF", size = 12)) +</w:t>
      </w:r>
    </w:p>
    <w:p w14:paraId="2F8AE0B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ylab("Power Levels (log transformed)") +</w:t>
      </w:r>
    </w:p>
    <w:p w14:paraId="7DDBE495"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xlab(" ")</w:t>
      </w:r>
    </w:p>
    <w:p w14:paraId="77DD1DFD" w14:textId="594032C2"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noProof/>
        </w:rPr>
        <w:lastRenderedPageBreak/>
        <w:drawing>
          <wp:inline distT="0" distB="0" distL="0" distR="0" wp14:anchorId="0EE822AF" wp14:editId="7A873DC1">
            <wp:extent cx="43434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3095625"/>
                    </a:xfrm>
                    <a:prstGeom prst="rect">
                      <a:avLst/>
                    </a:prstGeom>
                  </pic:spPr>
                </pic:pic>
              </a:graphicData>
            </a:graphic>
          </wp:inline>
        </w:drawing>
      </w:r>
    </w:p>
    <w:p w14:paraId="78D46878"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So as it turns out, the results aren’t too surprising. Goku’s Kamehameha is the strongest of all the characters on average, although it has been referenced several times in the series that his son Gohan’s latent powers are beyond Goku’s.</w:t>
      </w:r>
    </w:p>
    <w:p w14:paraId="07B8C3A6"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Also, it is perhaps unsurprising that Master Roshi’s Kamehameha is the least powerful, given a highly powered comparison set of characters. Interestingly, Roshi’s Kamehameha is stronger as ‘Jackie Chun’ than as himself.</w:t>
      </w:r>
    </w:p>
    <w:p w14:paraId="56367B1D"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We can also see the extent to which Goku’s Kamehameha has grown more powerful across the series. This is available in the column </w:t>
      </w:r>
      <w:r w:rsidRPr="00DD478B">
        <w:rPr>
          <w:rFonts w:ascii="Courier New" w:eastAsia="Times New Roman" w:hAnsi="Courier New" w:cs="Courier New"/>
          <w:sz w:val="20"/>
          <w:szCs w:val="20"/>
          <w:lang w:eastAsia="en-IN"/>
        </w:rPr>
        <w:t>Saga_or_Movie</w:t>
      </w:r>
      <w:r w:rsidRPr="00DD478B">
        <w:rPr>
          <w:rFonts w:ascii="Times New Roman" w:eastAsia="Times New Roman" w:hAnsi="Times New Roman" w:cs="Times New Roman"/>
          <w:sz w:val="20"/>
          <w:szCs w:val="20"/>
          <w:lang w:eastAsia="en-IN"/>
        </w:rPr>
        <w:t xml:space="preserve">. In the same approach as above, we can do this by grouping the data by </w:t>
      </w:r>
      <w:r w:rsidRPr="00DD478B">
        <w:rPr>
          <w:rFonts w:ascii="Courier New" w:eastAsia="Times New Roman" w:hAnsi="Courier New" w:cs="Courier New"/>
          <w:sz w:val="20"/>
          <w:szCs w:val="20"/>
          <w:lang w:eastAsia="en-IN"/>
        </w:rPr>
        <w:t>Saga_or_Movie</w:t>
      </w:r>
      <w:r w:rsidRPr="00DD478B">
        <w:rPr>
          <w:rFonts w:ascii="Times New Roman" w:eastAsia="Times New Roman" w:hAnsi="Times New Roman" w:cs="Times New Roman"/>
          <w:sz w:val="20"/>
          <w:szCs w:val="20"/>
          <w:lang w:eastAsia="en-IN"/>
        </w:rPr>
        <w:t>, and pipe this into a ggplot bar chart:</w:t>
      </w:r>
    </w:p>
    <w:p w14:paraId="031DF024"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dball_data_3 %&gt;%</w:t>
      </w:r>
    </w:p>
    <w:p w14:paraId="2E92381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filter(Character_Single == "Goku") %&gt;%</w:t>
      </w:r>
    </w:p>
    <w:p w14:paraId="3A7DDDB6"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mutate(Power_Index = log(Power_Level)) %&gt;% # Log transform Power Levels</w:t>
      </w:r>
    </w:p>
    <w:p w14:paraId="09AF716D"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group_by(Saga_or_Movie) %&gt;%</w:t>
      </w:r>
    </w:p>
    <w:p w14:paraId="2A9F2210"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summarise(Power_Index = mean(Power_Index)) %&gt;%</w:t>
      </w:r>
    </w:p>
    <w:p w14:paraId="35EA93E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ggplot(aes(x = reorder(Saga_or_Movie, Power_Index),</w:t>
      </w:r>
    </w:p>
    <w:p w14:paraId="0338174D"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y = Power_Index)) +</w:t>
      </w:r>
    </w:p>
    <w:p w14:paraId="19E2A26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geom_col(fill = "#F85B1A") +</w:t>
      </w:r>
    </w:p>
    <w:p w14:paraId="267D944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theme_minimal() +</w:t>
      </w:r>
    </w:p>
    <w:p w14:paraId="3AAD40A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geom_text(aes(y = Power_Index,</w:t>
      </w:r>
    </w:p>
    <w:p w14:paraId="2395311D"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label = round(Power_Index, 1),</w:t>
      </w:r>
    </w:p>
    <w:p w14:paraId="2D89EA19"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vjust = -.5),</w:t>
      </w:r>
    </w:p>
    <w:p w14:paraId="1EE67C4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colour = "#FFFFFF") +</w:t>
      </w:r>
    </w:p>
    <w:p w14:paraId="0B3A764E"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ggtitle("Power Levels of Goku's Kamehamehas", subtitle = "By Saga/Movie") +</w:t>
      </w:r>
    </w:p>
    <w:p w14:paraId="5CD93EE3"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scale_y_continuous(limits = c(0, 40)) +</w:t>
      </w:r>
    </w:p>
    <w:p w14:paraId="154E7F48"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theme(plot.background = element_rect(fill = "grey20"),</w:t>
      </w:r>
    </w:p>
    <w:p w14:paraId="7F75A772"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text = element_text(colour = "#FFFFFF"),</w:t>
      </w:r>
    </w:p>
    <w:p w14:paraId="5FA5CCC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panel.grid = element_blank(),</w:t>
      </w:r>
    </w:p>
    <w:p w14:paraId="76ACEA31"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plot.title = element_text(colour="#FFFFFF", face="bold", size=20),</w:t>
      </w:r>
    </w:p>
    <w:p w14:paraId="62A15116"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plot.subtitle = element_text(colour="#FFFFFF", face="bold", size=12),</w:t>
      </w:r>
    </w:p>
    <w:p w14:paraId="61B0996C"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axis.line = element_line(colour = "#FFFFFF"),</w:t>
      </w:r>
    </w:p>
    <w:p w14:paraId="4EFABBA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legend.position = "none",</w:t>
      </w:r>
    </w:p>
    <w:p w14:paraId="03FE7D7F"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axis.title = element_text(colour = "#FFFFFF", size = 10),</w:t>
      </w:r>
    </w:p>
    <w:p w14:paraId="5521139A"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axis.text.y = element_text(colour = "#FFFFFF", size = 8),</w:t>
      </w:r>
    </w:p>
    <w:p w14:paraId="70F9EA10"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lastRenderedPageBreak/>
        <w:t xml:space="preserve">        axis.text.x = element_text(colour = "#FFFFFF", size = 8, angle = 45, hjust = 1)) +</w:t>
      </w:r>
    </w:p>
    <w:p w14:paraId="3E954FF7"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ylab("Power Levels (log transformed)") +</w:t>
      </w:r>
    </w:p>
    <w:p w14:paraId="01297CCB" w14:textId="77777777" w:rsidR="00DD478B" w:rsidRPr="00DD478B" w:rsidRDefault="00DD478B" w:rsidP="00DD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8B">
        <w:rPr>
          <w:rFonts w:ascii="Courier New" w:eastAsia="Times New Roman" w:hAnsi="Courier New" w:cs="Courier New"/>
          <w:sz w:val="20"/>
          <w:szCs w:val="20"/>
          <w:lang w:eastAsia="en-IN"/>
        </w:rPr>
        <w:t xml:space="preserve">  xlab(" ")</w:t>
      </w:r>
    </w:p>
    <w:p w14:paraId="2FA524DB" w14:textId="6CE12F23"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noProof/>
        </w:rPr>
        <w:drawing>
          <wp:inline distT="0" distB="0" distL="0" distR="0" wp14:anchorId="15DA3BE4" wp14:editId="70385C23">
            <wp:extent cx="43434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3095625"/>
                    </a:xfrm>
                    <a:prstGeom prst="rect">
                      <a:avLst/>
                    </a:prstGeom>
                  </pic:spPr>
                </pic:pic>
              </a:graphicData>
            </a:graphic>
          </wp:inline>
        </w:drawing>
      </w:r>
    </w:p>
    <w:p w14:paraId="6D83A65F"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 xml:space="preserve">I don’t have full knowledge of the chronology of the franchise, but I do know that </w:t>
      </w:r>
      <w:r w:rsidRPr="00DD478B">
        <w:rPr>
          <w:rFonts w:ascii="Times New Roman" w:eastAsia="Times New Roman" w:hAnsi="Times New Roman" w:cs="Times New Roman"/>
          <w:i/>
          <w:iCs/>
          <w:sz w:val="20"/>
          <w:szCs w:val="20"/>
          <w:lang w:eastAsia="en-IN"/>
        </w:rPr>
        <w:t>Emperor Pilaf Saga</w:t>
      </w:r>
      <w:r w:rsidRPr="00DD478B">
        <w:rPr>
          <w:rFonts w:ascii="Times New Roman" w:eastAsia="Times New Roman" w:hAnsi="Times New Roman" w:cs="Times New Roman"/>
          <w:sz w:val="20"/>
          <w:szCs w:val="20"/>
          <w:lang w:eastAsia="en-IN"/>
        </w:rPr>
        <w:t xml:space="preserve">, </w:t>
      </w:r>
      <w:r w:rsidRPr="00DD478B">
        <w:rPr>
          <w:rFonts w:ascii="Times New Roman" w:eastAsia="Times New Roman" w:hAnsi="Times New Roman" w:cs="Times New Roman"/>
          <w:i/>
          <w:iCs/>
          <w:sz w:val="20"/>
          <w:szCs w:val="20"/>
          <w:lang w:eastAsia="en-IN"/>
        </w:rPr>
        <w:t>Red Ribbon Army Saga</w:t>
      </w:r>
      <w:r w:rsidRPr="00DD478B">
        <w:rPr>
          <w:rFonts w:ascii="Times New Roman" w:eastAsia="Times New Roman" w:hAnsi="Times New Roman" w:cs="Times New Roman"/>
          <w:sz w:val="20"/>
          <w:szCs w:val="20"/>
          <w:lang w:eastAsia="en-IN"/>
        </w:rPr>
        <w:t xml:space="preserve">, and </w:t>
      </w:r>
      <w:r w:rsidRPr="00DD478B">
        <w:rPr>
          <w:rFonts w:ascii="Times New Roman" w:eastAsia="Times New Roman" w:hAnsi="Times New Roman" w:cs="Times New Roman"/>
          <w:i/>
          <w:iCs/>
          <w:sz w:val="20"/>
          <w:szCs w:val="20"/>
          <w:lang w:eastAsia="en-IN"/>
        </w:rPr>
        <w:t>Piccolo Jr. Saga</w:t>
      </w:r>
      <w:r w:rsidRPr="00DD478B">
        <w:rPr>
          <w:rFonts w:ascii="Times New Roman" w:eastAsia="Times New Roman" w:hAnsi="Times New Roman" w:cs="Times New Roman"/>
          <w:sz w:val="20"/>
          <w:szCs w:val="20"/>
          <w:lang w:eastAsia="en-IN"/>
        </w:rPr>
        <w:t xml:space="preserve"> are the earliest story arcs where Goku’s martial arts abilities are still developing. It also appears that if I’d like to witness Goku’s most powerful Kamehameha attack, I should find this in the </w:t>
      </w:r>
      <w:r w:rsidRPr="00DD478B">
        <w:rPr>
          <w:rFonts w:ascii="Times New Roman" w:eastAsia="Times New Roman" w:hAnsi="Times New Roman" w:cs="Times New Roman"/>
          <w:i/>
          <w:iCs/>
          <w:sz w:val="20"/>
          <w:szCs w:val="20"/>
          <w:lang w:eastAsia="en-IN"/>
        </w:rPr>
        <w:t>Baby Saga</w:t>
      </w:r>
      <w:r w:rsidRPr="00DD478B">
        <w:rPr>
          <w:rFonts w:ascii="Times New Roman" w:eastAsia="Times New Roman" w:hAnsi="Times New Roman" w:cs="Times New Roman"/>
          <w:sz w:val="20"/>
          <w:szCs w:val="20"/>
          <w:lang w:eastAsia="en-IN"/>
        </w:rPr>
        <w:t>!</w:t>
      </w:r>
    </w:p>
    <w:p w14:paraId="6E92746C" w14:textId="77777777" w:rsidR="00DD478B" w:rsidRPr="00DD478B" w:rsidRDefault="00DD478B" w:rsidP="00DD47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478B">
        <w:rPr>
          <w:rFonts w:ascii="Times New Roman" w:eastAsia="Times New Roman" w:hAnsi="Times New Roman" w:cs="Times New Roman"/>
          <w:b/>
          <w:bCs/>
          <w:sz w:val="36"/>
          <w:szCs w:val="36"/>
          <w:lang w:eastAsia="en-IN"/>
        </w:rPr>
        <w:t>Notes</w:t>
      </w:r>
    </w:p>
    <w:p w14:paraId="038936AB"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Hope this was an interesting read for you, and that this tells you something new about R or Dragon Ball.</w:t>
      </w:r>
    </w:p>
    <w:p w14:paraId="4202F318"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There is certainly more you can do with this dataset, especially once it is processed into a usable, tidy format.</w:t>
      </w:r>
    </w:p>
    <w:p w14:paraId="0634C9AC" w14:textId="77777777" w:rsidR="00DD478B" w:rsidRPr="00DD478B" w:rsidRDefault="00DD478B" w:rsidP="00DD478B">
      <w:pPr>
        <w:spacing w:before="100" w:beforeAutospacing="1" w:after="100" w:afterAutospacing="1" w:line="240" w:lineRule="auto"/>
        <w:rPr>
          <w:rFonts w:ascii="Times New Roman" w:eastAsia="Times New Roman" w:hAnsi="Times New Roman" w:cs="Times New Roman"/>
          <w:sz w:val="20"/>
          <w:szCs w:val="20"/>
          <w:lang w:eastAsia="en-IN"/>
        </w:rPr>
      </w:pPr>
      <w:r w:rsidRPr="00DD478B">
        <w:rPr>
          <w:rFonts w:ascii="Times New Roman" w:eastAsia="Times New Roman" w:hAnsi="Times New Roman" w:cs="Times New Roman"/>
          <w:sz w:val="20"/>
          <w:szCs w:val="20"/>
          <w:lang w:eastAsia="en-IN"/>
        </w:rPr>
        <w:t>If you have any related datasets that will help make this analysis more interesting, please let me know!</w:t>
      </w:r>
    </w:p>
    <w:p w14:paraId="3FFBFE7A" w14:textId="77777777" w:rsidR="00EC1176" w:rsidRDefault="00EC1176"/>
    <w:sectPr w:rsidR="00EC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06AFD"/>
    <w:multiLevelType w:val="multilevel"/>
    <w:tmpl w:val="54E4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95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8B"/>
    <w:rsid w:val="002F04D6"/>
    <w:rsid w:val="00974A2B"/>
    <w:rsid w:val="00DD478B"/>
    <w:rsid w:val="00EC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BB76"/>
  <w15:chartTrackingRefBased/>
  <w15:docId w15:val="{A0461BBE-FD84-48DC-8A7B-9E9D692D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55014">
      <w:bodyDiv w:val="1"/>
      <w:marLeft w:val="0"/>
      <w:marRight w:val="0"/>
      <w:marTop w:val="0"/>
      <w:marBottom w:val="0"/>
      <w:divBdr>
        <w:top w:val="none" w:sz="0" w:space="0" w:color="auto"/>
        <w:left w:val="none" w:sz="0" w:space="0" w:color="auto"/>
        <w:bottom w:val="none" w:sz="0" w:space="0" w:color="auto"/>
        <w:right w:val="none" w:sz="0" w:space="0" w:color="auto"/>
      </w:divBdr>
      <w:divsChild>
        <w:div w:id="195775731">
          <w:marLeft w:val="0"/>
          <w:marRight w:val="0"/>
          <w:marTop w:val="0"/>
          <w:marBottom w:val="0"/>
          <w:divBdr>
            <w:top w:val="none" w:sz="0" w:space="0" w:color="auto"/>
            <w:left w:val="none" w:sz="0" w:space="0" w:color="auto"/>
            <w:bottom w:val="none" w:sz="0" w:space="0" w:color="auto"/>
            <w:right w:val="none" w:sz="0" w:space="0" w:color="auto"/>
          </w:divBdr>
          <w:divsChild>
            <w:div w:id="758017633">
              <w:marLeft w:val="0"/>
              <w:marRight w:val="0"/>
              <w:marTop w:val="0"/>
              <w:marBottom w:val="0"/>
              <w:divBdr>
                <w:top w:val="none" w:sz="0" w:space="0" w:color="auto"/>
                <w:left w:val="none" w:sz="0" w:space="0" w:color="auto"/>
                <w:bottom w:val="none" w:sz="0" w:space="0" w:color="auto"/>
                <w:right w:val="none" w:sz="0" w:space="0" w:color="auto"/>
              </w:divBdr>
            </w:div>
          </w:divsChild>
        </w:div>
        <w:div w:id="175510117">
          <w:marLeft w:val="0"/>
          <w:marRight w:val="0"/>
          <w:marTop w:val="0"/>
          <w:marBottom w:val="0"/>
          <w:divBdr>
            <w:top w:val="none" w:sz="0" w:space="0" w:color="auto"/>
            <w:left w:val="none" w:sz="0" w:space="0" w:color="auto"/>
            <w:bottom w:val="none" w:sz="0" w:space="0" w:color="auto"/>
            <w:right w:val="none" w:sz="0" w:space="0" w:color="auto"/>
          </w:divBdr>
          <w:divsChild>
            <w:div w:id="798496337">
              <w:marLeft w:val="0"/>
              <w:marRight w:val="0"/>
              <w:marTop w:val="0"/>
              <w:marBottom w:val="0"/>
              <w:divBdr>
                <w:top w:val="none" w:sz="0" w:space="0" w:color="auto"/>
                <w:left w:val="none" w:sz="0" w:space="0" w:color="auto"/>
                <w:bottom w:val="none" w:sz="0" w:space="0" w:color="auto"/>
                <w:right w:val="none" w:sz="0" w:space="0" w:color="auto"/>
              </w:divBdr>
            </w:div>
            <w:div w:id="1121533089">
              <w:marLeft w:val="0"/>
              <w:marRight w:val="0"/>
              <w:marTop w:val="0"/>
              <w:marBottom w:val="0"/>
              <w:divBdr>
                <w:top w:val="none" w:sz="0" w:space="0" w:color="auto"/>
                <w:left w:val="none" w:sz="0" w:space="0" w:color="auto"/>
                <w:bottom w:val="none" w:sz="0" w:space="0" w:color="auto"/>
                <w:right w:val="none" w:sz="0" w:space="0" w:color="auto"/>
              </w:divBdr>
            </w:div>
          </w:divsChild>
        </w:div>
        <w:div w:id="1291203510">
          <w:marLeft w:val="0"/>
          <w:marRight w:val="0"/>
          <w:marTop w:val="0"/>
          <w:marBottom w:val="0"/>
          <w:divBdr>
            <w:top w:val="none" w:sz="0" w:space="0" w:color="auto"/>
            <w:left w:val="none" w:sz="0" w:space="0" w:color="auto"/>
            <w:bottom w:val="none" w:sz="0" w:space="0" w:color="auto"/>
            <w:right w:val="none" w:sz="0" w:space="0" w:color="auto"/>
          </w:divBdr>
          <w:divsChild>
            <w:div w:id="1018431728">
              <w:marLeft w:val="0"/>
              <w:marRight w:val="0"/>
              <w:marTop w:val="0"/>
              <w:marBottom w:val="0"/>
              <w:divBdr>
                <w:top w:val="none" w:sz="0" w:space="0" w:color="auto"/>
                <w:left w:val="none" w:sz="0" w:space="0" w:color="auto"/>
                <w:bottom w:val="none" w:sz="0" w:space="0" w:color="auto"/>
                <w:right w:val="none" w:sz="0" w:space="0" w:color="auto"/>
              </w:divBdr>
            </w:div>
            <w:div w:id="1040057171">
              <w:marLeft w:val="0"/>
              <w:marRight w:val="0"/>
              <w:marTop w:val="0"/>
              <w:marBottom w:val="0"/>
              <w:divBdr>
                <w:top w:val="none" w:sz="0" w:space="0" w:color="auto"/>
                <w:left w:val="none" w:sz="0" w:space="0" w:color="auto"/>
                <w:bottom w:val="none" w:sz="0" w:space="0" w:color="auto"/>
                <w:right w:val="none" w:sz="0" w:space="0" w:color="auto"/>
              </w:divBdr>
              <w:divsChild>
                <w:div w:id="1457874448">
                  <w:marLeft w:val="0"/>
                  <w:marRight w:val="0"/>
                  <w:marTop w:val="0"/>
                  <w:marBottom w:val="0"/>
                  <w:divBdr>
                    <w:top w:val="none" w:sz="0" w:space="0" w:color="auto"/>
                    <w:left w:val="none" w:sz="0" w:space="0" w:color="auto"/>
                    <w:bottom w:val="none" w:sz="0" w:space="0" w:color="auto"/>
                    <w:right w:val="none" w:sz="0" w:space="0" w:color="auto"/>
                  </w:divBdr>
                </w:div>
                <w:div w:id="315039593">
                  <w:marLeft w:val="0"/>
                  <w:marRight w:val="0"/>
                  <w:marTop w:val="0"/>
                  <w:marBottom w:val="0"/>
                  <w:divBdr>
                    <w:top w:val="none" w:sz="0" w:space="0" w:color="auto"/>
                    <w:left w:val="none" w:sz="0" w:space="0" w:color="auto"/>
                    <w:bottom w:val="none" w:sz="0" w:space="0" w:color="auto"/>
                    <w:right w:val="none" w:sz="0" w:space="0" w:color="auto"/>
                  </w:divBdr>
                </w:div>
                <w:div w:id="109975755">
                  <w:marLeft w:val="0"/>
                  <w:marRight w:val="0"/>
                  <w:marTop w:val="0"/>
                  <w:marBottom w:val="0"/>
                  <w:divBdr>
                    <w:top w:val="none" w:sz="0" w:space="0" w:color="auto"/>
                    <w:left w:val="none" w:sz="0" w:space="0" w:color="auto"/>
                    <w:bottom w:val="none" w:sz="0" w:space="0" w:color="auto"/>
                    <w:right w:val="none" w:sz="0" w:space="0" w:color="auto"/>
                  </w:divBdr>
                </w:div>
                <w:div w:id="683748103">
                  <w:marLeft w:val="0"/>
                  <w:marRight w:val="0"/>
                  <w:marTop w:val="0"/>
                  <w:marBottom w:val="0"/>
                  <w:divBdr>
                    <w:top w:val="none" w:sz="0" w:space="0" w:color="auto"/>
                    <w:left w:val="none" w:sz="0" w:space="0" w:color="auto"/>
                    <w:bottom w:val="none" w:sz="0" w:space="0" w:color="auto"/>
                    <w:right w:val="none" w:sz="0" w:space="0" w:color="auto"/>
                  </w:divBdr>
                </w:div>
              </w:divsChild>
            </w:div>
            <w:div w:id="501892837">
              <w:marLeft w:val="0"/>
              <w:marRight w:val="0"/>
              <w:marTop w:val="0"/>
              <w:marBottom w:val="0"/>
              <w:divBdr>
                <w:top w:val="none" w:sz="0" w:space="0" w:color="auto"/>
                <w:left w:val="none" w:sz="0" w:space="0" w:color="auto"/>
                <w:bottom w:val="none" w:sz="0" w:space="0" w:color="auto"/>
                <w:right w:val="none" w:sz="0" w:space="0" w:color="auto"/>
              </w:divBdr>
              <w:divsChild>
                <w:div w:id="261691734">
                  <w:marLeft w:val="0"/>
                  <w:marRight w:val="0"/>
                  <w:marTop w:val="0"/>
                  <w:marBottom w:val="0"/>
                  <w:divBdr>
                    <w:top w:val="none" w:sz="0" w:space="0" w:color="auto"/>
                    <w:left w:val="none" w:sz="0" w:space="0" w:color="auto"/>
                    <w:bottom w:val="none" w:sz="0" w:space="0" w:color="auto"/>
                    <w:right w:val="none" w:sz="0" w:space="0" w:color="auto"/>
                  </w:divBdr>
                </w:div>
                <w:div w:id="2031685355">
                  <w:marLeft w:val="0"/>
                  <w:marRight w:val="0"/>
                  <w:marTop w:val="0"/>
                  <w:marBottom w:val="0"/>
                  <w:divBdr>
                    <w:top w:val="none" w:sz="0" w:space="0" w:color="auto"/>
                    <w:left w:val="none" w:sz="0" w:space="0" w:color="auto"/>
                    <w:bottom w:val="none" w:sz="0" w:space="0" w:color="auto"/>
                    <w:right w:val="none" w:sz="0" w:space="0" w:color="auto"/>
                  </w:divBdr>
                </w:div>
                <w:div w:id="1602375045">
                  <w:marLeft w:val="0"/>
                  <w:marRight w:val="0"/>
                  <w:marTop w:val="0"/>
                  <w:marBottom w:val="0"/>
                  <w:divBdr>
                    <w:top w:val="none" w:sz="0" w:space="0" w:color="auto"/>
                    <w:left w:val="none" w:sz="0" w:space="0" w:color="auto"/>
                    <w:bottom w:val="none" w:sz="0" w:space="0" w:color="auto"/>
                    <w:right w:val="none" w:sz="0" w:space="0" w:color="auto"/>
                  </w:divBdr>
                </w:div>
                <w:div w:id="29233137">
                  <w:marLeft w:val="0"/>
                  <w:marRight w:val="0"/>
                  <w:marTop w:val="0"/>
                  <w:marBottom w:val="0"/>
                  <w:divBdr>
                    <w:top w:val="none" w:sz="0" w:space="0" w:color="auto"/>
                    <w:left w:val="none" w:sz="0" w:space="0" w:color="auto"/>
                    <w:bottom w:val="none" w:sz="0" w:space="0" w:color="auto"/>
                    <w:right w:val="none" w:sz="0" w:space="0" w:color="auto"/>
                  </w:divBdr>
                </w:div>
                <w:div w:id="1738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4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ctc.github.io/blog/data-cleaning-with-kamehamehas-in-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hiddharthsaran/dragon-ball-dataset" TargetMode="External"/><Relationship Id="rId11" Type="http://schemas.openxmlformats.org/officeDocument/2006/relationships/fontTable" Target="fontTable.xml"/><Relationship Id="rId5" Type="http://schemas.openxmlformats.org/officeDocument/2006/relationships/hyperlink" Target="https://www.kaggle.com/shiddharthsaran/dragon-ball-datase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2291</Words>
  <Characters>13064</Characters>
  <Application>Microsoft Office Word</Application>
  <DocSecurity>0</DocSecurity>
  <Lines>108</Lines>
  <Paragraphs>30</Paragraphs>
  <ScaleCrop>false</ScaleCrop>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2021-09-22T05:56:00Z</dcterms:created>
  <dcterms:modified xsi:type="dcterms:W3CDTF">2022-06-21T05:36:00Z</dcterms:modified>
</cp:coreProperties>
</file>