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4625" w14:textId="6A3265CD"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 it comes to data visualization, flashy graphs can be fun. Believe me, I’m as big a fan of </w:t>
      </w:r>
      <w:hyperlink r:id="rId5" w:tgtFrame="_blank" w:history="1">
        <w:r w:rsidRPr="00D5108C">
          <w:rPr>
            <w:rFonts w:ascii="Times New Roman" w:eastAsia="Times New Roman" w:hAnsi="Times New Roman" w:cs="Times New Roman"/>
            <w:color w:val="0000FF"/>
            <w:sz w:val="24"/>
            <w:szCs w:val="24"/>
            <w:u w:val="single"/>
            <w:lang w:eastAsia="en-IN"/>
          </w:rPr>
          <w:t>flashy</w:t>
        </w:r>
      </w:hyperlink>
      <w:r w:rsidRPr="00D5108C">
        <w:rPr>
          <w:rFonts w:ascii="Times New Roman" w:eastAsia="Times New Roman" w:hAnsi="Times New Roman" w:cs="Times New Roman"/>
          <w:sz w:val="20"/>
          <w:szCs w:val="20"/>
          <w:lang w:eastAsia="en-IN"/>
        </w:rPr>
        <w:t xml:space="preserve"> </w:t>
      </w:r>
      <w:r w:rsidRPr="00D5108C">
        <w:rPr>
          <w:rFonts w:ascii="Times New Roman" w:eastAsia="Times New Roman" w:hAnsi="Times New Roman" w:cs="Times New Roman"/>
          <w:color w:val="0000FF"/>
          <w:sz w:val="24"/>
          <w:szCs w:val="24"/>
          <w:u w:val="single"/>
          <w:lang w:eastAsia="en-IN"/>
        </w:rPr>
        <w:t>graphs</w:t>
      </w:r>
      <w:r w:rsidRPr="00D5108C">
        <w:rPr>
          <w:rFonts w:ascii="Times New Roman" w:eastAsia="Times New Roman" w:hAnsi="Times New Roman" w:cs="Times New Roman"/>
          <w:sz w:val="20"/>
          <w:szCs w:val="20"/>
          <w:lang w:eastAsia="en-IN"/>
        </w:rPr>
        <w:t xml:space="preserve"> as anybody. But if you’re trying to convey information, especially to a broad audience, flashy isn’t always the way to go. </w:t>
      </w:r>
    </w:p>
    <w:p w14:paraId="762DA100" w14:textId="4E913A69"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Whether it’s the </w:t>
      </w:r>
      <w:r w:rsidRPr="00D5108C">
        <w:rPr>
          <w:rFonts w:ascii="Times New Roman" w:eastAsia="Times New Roman" w:hAnsi="Times New Roman" w:cs="Times New Roman"/>
          <w:color w:val="0000FF"/>
          <w:sz w:val="24"/>
          <w:szCs w:val="24"/>
          <w:u w:val="single"/>
          <w:lang w:eastAsia="en-IN"/>
        </w:rPr>
        <w:t>line graph</w:t>
      </w:r>
      <w:r w:rsidRPr="00D5108C">
        <w:rPr>
          <w:rFonts w:ascii="Times New Roman" w:eastAsia="Times New Roman" w:hAnsi="Times New Roman" w:cs="Times New Roman"/>
          <w:sz w:val="20"/>
          <w:szCs w:val="20"/>
          <w:lang w:eastAsia="en-IN"/>
        </w:rPr>
        <w:t xml:space="preserve">, </w:t>
      </w:r>
      <w:r w:rsidRPr="00D5108C">
        <w:rPr>
          <w:rFonts w:ascii="Times New Roman" w:eastAsia="Times New Roman" w:hAnsi="Times New Roman" w:cs="Times New Roman"/>
          <w:color w:val="0000FF"/>
          <w:sz w:val="24"/>
          <w:szCs w:val="24"/>
          <w:u w:val="single"/>
          <w:lang w:eastAsia="en-IN"/>
        </w:rPr>
        <w:t>scatter plot</w:t>
      </w:r>
      <w:r w:rsidRPr="00D5108C">
        <w:rPr>
          <w:rFonts w:ascii="Times New Roman" w:eastAsia="Times New Roman" w:hAnsi="Times New Roman" w:cs="Times New Roman"/>
          <w:sz w:val="20"/>
          <w:szCs w:val="20"/>
          <w:lang w:eastAsia="en-IN"/>
        </w:rPr>
        <w:t>, or bar chart (the subject of this guide!), choosing a well-understood and common graph style is usually the way to go for most audiences, most of the time. And if you’re just getting started with your R journey, it’s important to master the basics before complicating things further.</w:t>
      </w:r>
    </w:p>
    <w:p w14:paraId="4F86799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So in this guide, I’m going to talk about creating a bar chart in R. Specifically, I’ll show you exactly how you can use the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function to create a bar chart.</w:t>
      </w:r>
    </w:p>
    <w:p w14:paraId="74F40BD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A bar chart is a graph that is used to show comparisons across discrete categories. One axis–the x-axis throughout this guide–shows the categories being compared, and the other axis–the y-axis in our case–represents a measured value. The heights of the bars are proportional to the measured values.</w:t>
      </w:r>
    </w:p>
    <w:p w14:paraId="517743D2" w14:textId="77777777" w:rsidR="00D5108C" w:rsidRPr="00D5108C" w:rsidRDefault="00D5108C" w:rsidP="00D5108C">
      <w:pPr>
        <w:spacing w:after="0" w:line="240" w:lineRule="auto"/>
        <w:jc w:val="center"/>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br/>
      </w:r>
      <w:r w:rsidRPr="00D5108C">
        <w:rPr>
          <w:rFonts w:ascii="Times New Roman" w:eastAsia="Times New Roman" w:hAnsi="Times New Roman" w:cs="Times New Roman"/>
          <w:noProof/>
          <w:sz w:val="20"/>
          <w:szCs w:val="20"/>
          <w:lang w:eastAsia="en-IN"/>
        </w:rPr>
        <w:drawing>
          <wp:inline distT="0" distB="0" distL="0" distR="0" wp14:anchorId="303AAABC" wp14:editId="55B4AB70">
            <wp:extent cx="4335780" cy="5212080"/>
            <wp:effectExtent l="0" t="0" r="7620" b="7620"/>
            <wp:docPr id="15" name="Picture 15" descr="Bar Chart of Things That Put Your Life in 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r Chart of Things That Put Your Life in Dan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5212080"/>
                    </a:xfrm>
                    <a:prstGeom prst="rect">
                      <a:avLst/>
                    </a:prstGeom>
                    <a:noFill/>
                    <a:ln>
                      <a:noFill/>
                    </a:ln>
                  </pic:spPr>
                </pic:pic>
              </a:graphicData>
            </a:graphic>
          </wp:inline>
        </w:drawing>
      </w:r>
    </w:p>
    <w:p w14:paraId="6771ADE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For example, in this extremely scientific bar chart, we see the level of life threatening danger for three different actions. All dangerous, to be sure, but I think we can all agree this graph gets things right in showing that Game of Thrones spoilers are most dangerous of all. </w:t>
      </w:r>
    </w:p>
    <w:p w14:paraId="63262237" w14:textId="77777777" w:rsidR="00520864" w:rsidRDefault="00520864"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F2A2063" w14:textId="347AB95E"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lastRenderedPageBreak/>
        <w:t>Introduction to ggplot</w:t>
      </w:r>
    </w:p>
    <w:p w14:paraId="5E292DC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Before diving into the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code to create a bar chart in R, I first want to briefly explain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and why I think it’s the best choice for graphing in R. </w:t>
      </w:r>
    </w:p>
    <w:p w14:paraId="6CCE5E3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is a package for creating graphs in R, but it’s also a method of thinking about and decomposing complex graphs into logical subunits. </w:t>
      </w:r>
    </w:p>
    <w:p w14:paraId="44018141"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takes each component of a graph–axes, scales, colors, objects, etc–and allows you to build graphs up sequentially one component at a time. You can then modify each of those components in a way that’s both flexible and user-friendly. When components are unspecified,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uses sensible defaults. This makes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a powerful and flexible tool for creating all kinds of graphs in R. It’s the tool I use to create nearly every graph I make these days, and I think you should use it too!</w:t>
      </w:r>
    </w:p>
    <w:p w14:paraId="08C87EA5"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Follow Along With the Workbook</w:t>
      </w:r>
    </w:p>
    <w:p w14:paraId="7525E11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The workbook is an R file that contains all the code shown in this post as well as additional guided questions and exercises to help you understand the topic even deeper.</w:t>
      </w:r>
    </w:p>
    <w:p w14:paraId="4938BD71"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you want to really learn how to create a bar chart in R so that you’ll still remember weeks or even months from now, you need to practice. </w:t>
      </w:r>
    </w:p>
    <w:p w14:paraId="20C8779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So Download the workbook now and practice as you read this post!</w:t>
      </w:r>
    </w:p>
    <w:p w14:paraId="394EBC95"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Investigating our dataset</w:t>
      </w:r>
    </w:p>
    <w:p w14:paraId="1CA56477"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Throughout this guide, we’ll be using the </w:t>
      </w:r>
      <w:r w:rsidRPr="00D5108C">
        <w:rPr>
          <w:rFonts w:ascii="Courier New" w:eastAsia="Times New Roman" w:hAnsi="Courier New" w:cs="Courier New"/>
          <w:sz w:val="20"/>
          <w:szCs w:val="20"/>
          <w:lang w:eastAsia="en-IN"/>
        </w:rPr>
        <w:t>mpg</w:t>
      </w:r>
      <w:r w:rsidRPr="00D5108C">
        <w:rPr>
          <w:rFonts w:ascii="Times New Roman" w:eastAsia="Times New Roman" w:hAnsi="Times New Roman" w:cs="Times New Roman"/>
          <w:sz w:val="20"/>
          <w:szCs w:val="20"/>
          <w:lang w:eastAsia="en-IN"/>
        </w:rPr>
        <w:t xml:space="preserve"> dataset that’s built into ggplot. This dataset contains data on fuel economy for 38 popular car models. Let’s take a look:</w:t>
      </w:r>
    </w:p>
    <w:p w14:paraId="100BF5E3" w14:textId="77777777" w:rsidR="00D5108C" w:rsidRPr="00D5108C" w:rsidRDefault="00D5108C" w:rsidP="00D5108C">
      <w:pPr>
        <w:spacing w:after="0" w:line="240" w:lineRule="auto"/>
        <w:jc w:val="center"/>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br/>
      </w:r>
      <w:r w:rsidRPr="00D5108C">
        <w:rPr>
          <w:rFonts w:ascii="Times New Roman" w:eastAsia="Times New Roman" w:hAnsi="Times New Roman" w:cs="Times New Roman"/>
          <w:noProof/>
          <w:sz w:val="20"/>
          <w:szCs w:val="20"/>
          <w:lang w:eastAsia="en-IN"/>
        </w:rPr>
        <w:drawing>
          <wp:inline distT="0" distB="0" distL="0" distR="0" wp14:anchorId="0F21C9EC" wp14:editId="1E4C1B3C">
            <wp:extent cx="3810000" cy="1417320"/>
            <wp:effectExtent l="0" t="0" r="0" b="0"/>
            <wp:docPr id="16" name="Picture 16" descr="A snippet of the mpg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nippet of the mpg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417320"/>
                    </a:xfrm>
                    <a:prstGeom prst="rect">
                      <a:avLst/>
                    </a:prstGeom>
                    <a:noFill/>
                    <a:ln>
                      <a:noFill/>
                    </a:ln>
                  </pic:spPr>
                </pic:pic>
              </a:graphicData>
            </a:graphic>
          </wp:inline>
        </w:drawing>
      </w:r>
    </w:p>
    <w:p w14:paraId="35E4B1F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The mpg dataset contains 11 columns: </w:t>
      </w:r>
    </w:p>
    <w:p w14:paraId="218C7341"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manufacturer</w:t>
      </w:r>
      <w:r w:rsidRPr="00D5108C">
        <w:rPr>
          <w:rFonts w:ascii="Times New Roman" w:eastAsia="Times New Roman" w:hAnsi="Times New Roman" w:cs="Times New Roman"/>
          <w:sz w:val="20"/>
          <w:szCs w:val="20"/>
          <w:lang w:eastAsia="en-IN"/>
        </w:rPr>
        <w:t>: Car Manufacturer Name</w:t>
      </w:r>
    </w:p>
    <w:p w14:paraId="242E3744"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model</w:t>
      </w:r>
      <w:r w:rsidRPr="00D5108C">
        <w:rPr>
          <w:rFonts w:ascii="Times New Roman" w:eastAsia="Times New Roman" w:hAnsi="Times New Roman" w:cs="Times New Roman"/>
          <w:sz w:val="20"/>
          <w:szCs w:val="20"/>
          <w:lang w:eastAsia="en-IN"/>
        </w:rPr>
        <w:t>: Car Model Name</w:t>
      </w:r>
    </w:p>
    <w:p w14:paraId="1C0AFD74"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displ</w:t>
      </w:r>
      <w:r w:rsidRPr="00D5108C">
        <w:rPr>
          <w:rFonts w:ascii="Times New Roman" w:eastAsia="Times New Roman" w:hAnsi="Times New Roman" w:cs="Times New Roman"/>
          <w:sz w:val="20"/>
          <w:szCs w:val="20"/>
          <w:lang w:eastAsia="en-IN"/>
        </w:rPr>
        <w:t>: Engine Displacement (liters)</w:t>
      </w:r>
    </w:p>
    <w:p w14:paraId="6CAA0522"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year</w:t>
      </w:r>
      <w:r w:rsidRPr="00D5108C">
        <w:rPr>
          <w:rFonts w:ascii="Times New Roman" w:eastAsia="Times New Roman" w:hAnsi="Times New Roman" w:cs="Times New Roman"/>
          <w:sz w:val="20"/>
          <w:szCs w:val="20"/>
          <w:lang w:eastAsia="en-IN"/>
        </w:rPr>
        <w:t>: Year of Manufacture</w:t>
      </w:r>
    </w:p>
    <w:p w14:paraId="5193D9D1"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cyl</w:t>
      </w:r>
      <w:r w:rsidRPr="00D5108C">
        <w:rPr>
          <w:rFonts w:ascii="Times New Roman" w:eastAsia="Times New Roman" w:hAnsi="Times New Roman" w:cs="Times New Roman"/>
          <w:sz w:val="20"/>
          <w:szCs w:val="20"/>
          <w:lang w:eastAsia="en-IN"/>
        </w:rPr>
        <w:t>: Number of Cylinders</w:t>
      </w:r>
    </w:p>
    <w:p w14:paraId="3018197E"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trans</w:t>
      </w:r>
      <w:r w:rsidRPr="00D5108C">
        <w:rPr>
          <w:rFonts w:ascii="Times New Roman" w:eastAsia="Times New Roman" w:hAnsi="Times New Roman" w:cs="Times New Roman"/>
          <w:sz w:val="20"/>
          <w:szCs w:val="20"/>
          <w:lang w:eastAsia="en-IN"/>
        </w:rPr>
        <w:t>: Type of Transmission</w:t>
      </w:r>
    </w:p>
    <w:p w14:paraId="2796C633"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f = front-wheel drive, r = rear-wheel drive, 4 = 4wd</w:t>
      </w:r>
    </w:p>
    <w:p w14:paraId="5E3E5AAF"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cty</w:t>
      </w:r>
      <w:r w:rsidRPr="00D5108C">
        <w:rPr>
          <w:rFonts w:ascii="Times New Roman" w:eastAsia="Times New Roman" w:hAnsi="Times New Roman" w:cs="Times New Roman"/>
          <w:sz w:val="20"/>
          <w:szCs w:val="20"/>
          <w:lang w:eastAsia="en-IN"/>
        </w:rPr>
        <w:t>: City Miles per Gallon</w:t>
      </w:r>
    </w:p>
    <w:p w14:paraId="1929C258"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hwy</w:t>
      </w:r>
      <w:r w:rsidRPr="00D5108C">
        <w:rPr>
          <w:rFonts w:ascii="Times New Roman" w:eastAsia="Times New Roman" w:hAnsi="Times New Roman" w:cs="Times New Roman"/>
          <w:sz w:val="20"/>
          <w:szCs w:val="20"/>
          <w:lang w:eastAsia="en-IN"/>
        </w:rPr>
        <w:t>: Highway Miles per Gallon</w:t>
      </w:r>
    </w:p>
    <w:p w14:paraId="72116A7B"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fl</w:t>
      </w:r>
      <w:r w:rsidRPr="00D5108C">
        <w:rPr>
          <w:rFonts w:ascii="Times New Roman" w:eastAsia="Times New Roman" w:hAnsi="Times New Roman" w:cs="Times New Roman"/>
          <w:sz w:val="20"/>
          <w:szCs w:val="20"/>
          <w:lang w:eastAsia="en-IN"/>
        </w:rPr>
        <w:t>: Fuel Type</w:t>
      </w:r>
    </w:p>
    <w:p w14:paraId="212ED996"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Type of Car</w:t>
      </w:r>
    </w:p>
    <w:p w14:paraId="1D5E0E5C"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lastRenderedPageBreak/>
        <w:t xml:space="preserve">How to create a simple bar chart in R using </w:t>
      </w:r>
      <w:r w:rsidRPr="00D5108C">
        <w:rPr>
          <w:rFonts w:ascii="Courier New" w:eastAsia="Times New Roman" w:hAnsi="Courier New" w:cs="Courier New"/>
          <w:b/>
          <w:bCs/>
          <w:sz w:val="20"/>
          <w:szCs w:val="20"/>
          <w:lang w:eastAsia="en-IN"/>
        </w:rPr>
        <w:t>geom_bar</w:t>
      </w:r>
    </w:p>
    <w:p w14:paraId="3C59A21C" w14:textId="4C3B2BAC"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uses geoms, or geometric objects, to form the basis of different types of graphs. Previously I have talked about </w:t>
      </w:r>
      <w:r w:rsidRPr="00D5108C">
        <w:rPr>
          <w:rFonts w:ascii="Courier New" w:eastAsia="Times New Roman" w:hAnsi="Courier New" w:cs="Courier New"/>
          <w:sz w:val="20"/>
          <w:szCs w:val="20"/>
          <w:lang w:eastAsia="en-IN"/>
        </w:rPr>
        <w:t>geom_line</w:t>
      </w:r>
      <w:r w:rsidRPr="00D5108C">
        <w:rPr>
          <w:rFonts w:ascii="Times New Roman" w:eastAsia="Times New Roman" w:hAnsi="Times New Roman" w:cs="Times New Roman"/>
          <w:color w:val="0000FF"/>
          <w:sz w:val="24"/>
          <w:szCs w:val="24"/>
          <w:u w:val="single"/>
          <w:lang w:eastAsia="en-IN"/>
        </w:rPr>
        <w:t xml:space="preserve"> for line graphs</w:t>
      </w:r>
      <w:r w:rsidRPr="00D5108C">
        <w:rPr>
          <w:rFonts w:ascii="Times New Roman" w:eastAsia="Times New Roman" w:hAnsi="Times New Roman" w:cs="Times New Roman"/>
          <w:sz w:val="20"/>
          <w:szCs w:val="20"/>
          <w:lang w:eastAsia="en-IN"/>
        </w:rPr>
        <w:t xml:space="preserve"> and </w:t>
      </w:r>
      <w:r w:rsidRPr="00D5108C">
        <w:rPr>
          <w:rFonts w:ascii="Courier New" w:eastAsia="Times New Roman" w:hAnsi="Courier New" w:cs="Courier New"/>
          <w:sz w:val="20"/>
          <w:szCs w:val="20"/>
          <w:lang w:eastAsia="en-IN"/>
        </w:rPr>
        <w:t>geom_point</w:t>
      </w:r>
      <w:r w:rsidRPr="00D5108C">
        <w:rPr>
          <w:rFonts w:ascii="Times New Roman" w:eastAsia="Times New Roman" w:hAnsi="Times New Roman" w:cs="Times New Roman"/>
          <w:color w:val="0000FF"/>
          <w:sz w:val="24"/>
          <w:szCs w:val="24"/>
          <w:u w:val="single"/>
          <w:lang w:eastAsia="en-IN"/>
        </w:rPr>
        <w:t xml:space="preserve"> for scatter plots</w:t>
      </w:r>
      <w:r w:rsidRPr="00D5108C">
        <w:rPr>
          <w:rFonts w:ascii="Times New Roman" w:eastAsia="Times New Roman" w:hAnsi="Times New Roman" w:cs="Times New Roman"/>
          <w:sz w:val="20"/>
          <w:szCs w:val="20"/>
          <w:lang w:eastAsia="en-IN"/>
        </w:rPr>
        <w:t xml:space="preserve">. Today I’ll be focusing on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which is used to create bar charts in R. </w:t>
      </w:r>
    </w:p>
    <w:p w14:paraId="55ACD8F9"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library(tidyverse)</w:t>
      </w:r>
    </w:p>
    <w:p w14:paraId="630CA943"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66340"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ggplot(mpg) +</w:t>
      </w:r>
    </w:p>
    <w:p w14:paraId="10DA8E61"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w:t>
      </w:r>
    </w:p>
    <w:p w14:paraId="2B94EA1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68BD7E9F" wp14:editId="48AF91F2">
            <wp:extent cx="4343400" cy="2598420"/>
            <wp:effectExtent l="0" t="0" r="0" b="0"/>
            <wp:docPr id="17" name="Picture 1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0AE55FC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Here we are starting with the simplest possible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bar chart we can create using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Let’s review this in more detail:</w:t>
      </w:r>
    </w:p>
    <w:p w14:paraId="1C99277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First, we call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which creates a new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graph. Basically, this creates a blank canvas on which we’ll add our data and graphics. Here we pass mpg to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to indicate that we’ll be using the mpg data for this particular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bar chart.</w:t>
      </w:r>
    </w:p>
    <w:p w14:paraId="3A8B107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Next, we add the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call to the base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graph in order to create this bar chart. In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you use the </w:t>
      </w:r>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symbol to add new layers to an existing graph. In this second layer, I told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to use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as the x-axis variable for the bar chart.</w:t>
      </w:r>
    </w:p>
    <w:p w14:paraId="0402723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You’ll note that we don’t specify a y-axis variable here. Later on, I’ll tell you how we can modify the y-axis for a bar chart in R. But for now, just know that if you don’t specify anything,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will automatically count the occurrences of each x-axis category in the dataset, and will display the </w:t>
      </w:r>
      <w:r w:rsidRPr="00D5108C">
        <w:rPr>
          <w:rFonts w:ascii="Courier New" w:eastAsia="Times New Roman" w:hAnsi="Courier New" w:cs="Courier New"/>
          <w:sz w:val="20"/>
          <w:szCs w:val="20"/>
          <w:lang w:eastAsia="en-IN"/>
        </w:rPr>
        <w:t>count</w:t>
      </w:r>
      <w:r w:rsidRPr="00D5108C">
        <w:rPr>
          <w:rFonts w:ascii="Times New Roman" w:eastAsia="Times New Roman" w:hAnsi="Times New Roman" w:cs="Times New Roman"/>
          <w:sz w:val="20"/>
          <w:szCs w:val="20"/>
          <w:lang w:eastAsia="en-IN"/>
        </w:rPr>
        <w:t xml:space="preserve"> on the y-axis.</w:t>
      </w:r>
    </w:p>
    <w:p w14:paraId="6CE4F73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And that’s it, we have our bar chart! We see that SUVs are the most prevalent in our data, followed by compact and midsize cars. </w:t>
      </w:r>
    </w:p>
    <w:p w14:paraId="26ED7C4F"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Changing bar color in a </w:t>
      </w:r>
      <w:r w:rsidRPr="00D5108C">
        <w:rPr>
          <w:rFonts w:ascii="Courier New" w:eastAsia="Times New Roman" w:hAnsi="Courier New" w:cs="Courier New"/>
          <w:b/>
          <w:bCs/>
          <w:sz w:val="20"/>
          <w:szCs w:val="20"/>
          <w:lang w:eastAsia="en-IN"/>
        </w:rPr>
        <w:t>ggplot</w:t>
      </w:r>
      <w:r w:rsidRPr="00D5108C">
        <w:rPr>
          <w:rFonts w:ascii="Times New Roman" w:eastAsia="Times New Roman" w:hAnsi="Times New Roman" w:cs="Times New Roman"/>
          <w:b/>
          <w:bCs/>
          <w:sz w:val="36"/>
          <w:szCs w:val="36"/>
          <w:lang w:eastAsia="en-IN"/>
        </w:rPr>
        <w:t xml:space="preserve"> bar chart</w:t>
      </w:r>
    </w:p>
    <w:p w14:paraId="7FC6AF7F"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Expanding on this example, let’s change the colors of our bar chart!</w:t>
      </w:r>
    </w:p>
    <w:p w14:paraId="0447A250"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ggplot(mpg) +</w:t>
      </w:r>
    </w:p>
    <w:p w14:paraId="4B2A7E40"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 fill = 'blue')</w:t>
      </w:r>
    </w:p>
    <w:p w14:paraId="383A370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lastRenderedPageBreak/>
        <w:drawing>
          <wp:inline distT="0" distB="0" distL="0" distR="0" wp14:anchorId="127ED83E" wp14:editId="273A8882">
            <wp:extent cx="4343400" cy="2598420"/>
            <wp:effectExtent l="0" t="0" r="0" b="0"/>
            <wp:docPr id="18" name="Picture 1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2C5D5F2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You’ll note that this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call is identical to the one before, except that we’ve added the modifier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to to end of the line. Experiment a bit with different colors to see how this works on your machine. You can use most color names you can think of, or you can use specific hex colors codes to get more granular.</w:t>
      </w:r>
    </w:p>
    <w:p w14:paraId="15185F0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you’re familiar with line graphs and scatter plots in ggplot, you’ve seen that in those cases we changed the color by specifing </w:t>
      </w:r>
      <w:r w:rsidRPr="00D5108C">
        <w:rPr>
          <w:rFonts w:ascii="Courier New" w:eastAsia="Times New Roman" w:hAnsi="Courier New" w:cs="Courier New"/>
          <w:sz w:val="20"/>
          <w:szCs w:val="20"/>
          <w:lang w:eastAsia="en-IN"/>
        </w:rPr>
        <w:t>color = 'blue'</w:t>
      </w:r>
      <w:r w:rsidRPr="00D5108C">
        <w:rPr>
          <w:rFonts w:ascii="Times New Roman" w:eastAsia="Times New Roman" w:hAnsi="Times New Roman" w:cs="Times New Roman"/>
          <w:sz w:val="20"/>
          <w:szCs w:val="20"/>
          <w:lang w:eastAsia="en-IN"/>
        </w:rPr>
        <w:t xml:space="preserve">, while in this case we’re using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w:t>
      </w:r>
    </w:p>
    <w:p w14:paraId="6302F6D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 ggplot,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is used to change the </w:t>
      </w:r>
      <w:r w:rsidRPr="00D5108C">
        <w:rPr>
          <w:rFonts w:ascii="Times New Roman" w:eastAsia="Times New Roman" w:hAnsi="Times New Roman" w:cs="Times New Roman"/>
          <w:i/>
          <w:iCs/>
          <w:sz w:val="20"/>
          <w:szCs w:val="20"/>
          <w:lang w:eastAsia="en-IN"/>
        </w:rPr>
        <w:t>outline</w:t>
      </w:r>
      <w:r w:rsidRPr="00D5108C">
        <w:rPr>
          <w:rFonts w:ascii="Times New Roman" w:eastAsia="Times New Roman" w:hAnsi="Times New Roman" w:cs="Times New Roman"/>
          <w:sz w:val="20"/>
          <w:szCs w:val="20"/>
          <w:lang w:eastAsia="en-IN"/>
        </w:rPr>
        <w:t xml:space="preserve"> of an object, while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is used to </w:t>
      </w:r>
      <w:r w:rsidRPr="00D5108C">
        <w:rPr>
          <w:rFonts w:ascii="Times New Roman" w:eastAsia="Times New Roman" w:hAnsi="Times New Roman" w:cs="Times New Roman"/>
          <w:i/>
          <w:iCs/>
          <w:sz w:val="20"/>
          <w:szCs w:val="20"/>
          <w:lang w:eastAsia="en-IN"/>
        </w:rPr>
        <w:t>fill the inside</w:t>
      </w:r>
      <w:r w:rsidRPr="00D5108C">
        <w:rPr>
          <w:rFonts w:ascii="Times New Roman" w:eastAsia="Times New Roman" w:hAnsi="Times New Roman" w:cs="Times New Roman"/>
          <w:sz w:val="20"/>
          <w:szCs w:val="20"/>
          <w:lang w:eastAsia="en-IN"/>
        </w:rPr>
        <w:t xml:space="preserve"> of an object. For objects like points and lines, there is no inside to fill, so we use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to change the color of those objects. With bar charts, the bars </w:t>
      </w:r>
      <w:r w:rsidRPr="00D5108C">
        <w:rPr>
          <w:rFonts w:ascii="Times New Roman" w:eastAsia="Times New Roman" w:hAnsi="Times New Roman" w:cs="Times New Roman"/>
          <w:i/>
          <w:iCs/>
          <w:sz w:val="20"/>
          <w:szCs w:val="20"/>
          <w:lang w:eastAsia="en-IN"/>
        </w:rPr>
        <w:t>can be filled</w:t>
      </w:r>
      <w:r w:rsidRPr="00D5108C">
        <w:rPr>
          <w:rFonts w:ascii="Times New Roman" w:eastAsia="Times New Roman" w:hAnsi="Times New Roman" w:cs="Times New Roman"/>
          <w:sz w:val="20"/>
          <w:szCs w:val="20"/>
          <w:lang w:eastAsia="en-IN"/>
        </w:rPr>
        <w:t xml:space="preserve">, so we use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to change the color with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w:t>
      </w:r>
    </w:p>
    <w:p w14:paraId="03C4B21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This distinction between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and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gets a bit more complex, so stick with me to hear more about how these work with bar charts in ggplot!</w:t>
      </w:r>
    </w:p>
    <w:p w14:paraId="2BF19665"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Mapping bar color to a variable in a </w:t>
      </w:r>
      <w:r w:rsidRPr="00D5108C">
        <w:rPr>
          <w:rFonts w:ascii="Courier New" w:eastAsia="Times New Roman" w:hAnsi="Courier New" w:cs="Courier New"/>
          <w:b/>
          <w:bCs/>
          <w:sz w:val="20"/>
          <w:szCs w:val="20"/>
          <w:lang w:eastAsia="en-IN"/>
        </w:rPr>
        <w:t>ggplot</w:t>
      </w:r>
      <w:r w:rsidRPr="00D5108C">
        <w:rPr>
          <w:rFonts w:ascii="Times New Roman" w:eastAsia="Times New Roman" w:hAnsi="Times New Roman" w:cs="Times New Roman"/>
          <w:b/>
          <w:bCs/>
          <w:sz w:val="36"/>
          <w:szCs w:val="36"/>
          <w:lang w:eastAsia="en-IN"/>
        </w:rPr>
        <w:t xml:space="preserve"> bar chart</w:t>
      </w:r>
    </w:p>
    <w:p w14:paraId="6E23595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Now, let’s try something a little different. Compare the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code below to the code we just executed above. There are 2 differences. See if you can find them and guess what will happen, then scroll down to take a look at the result. If you’ve read my previous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guides, this bit should look familiar!</w:t>
      </w:r>
    </w:p>
    <w:p w14:paraId="5D271E5E"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ggplot(mpg) +</w:t>
      </w:r>
    </w:p>
    <w:p w14:paraId="40C4EC2B"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 fill = drv))</w:t>
      </w:r>
    </w:p>
    <w:p w14:paraId="5DA4F64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0B93AFBB" wp14:editId="3BC95DDE">
            <wp:extent cx="4343400" cy="2171700"/>
            <wp:effectExtent l="0" t="0" r="0" b="0"/>
            <wp:docPr id="19" name="Picture 1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C89C92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lastRenderedPageBreak/>
        <w:t>This graph shows the same data as before, but now instead of showing solid-colored bars, we now see that the bars are stacked with 3 different colors! The red portion corresponds to 4-wheel drive cars, the green to front-wheel drive cars, and the blue to rear-wheel drive cars. Did you catch the 2 changes we used to change the graph? They were:</w:t>
      </w:r>
    </w:p>
    <w:p w14:paraId="6CF6CD8F" w14:textId="77777777" w:rsidR="00D5108C" w:rsidRPr="00D5108C" w:rsidRDefault="00D5108C" w:rsidP="00D510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Instead of specifying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we specified </w:t>
      </w:r>
      <w:r w:rsidRPr="00D5108C">
        <w:rPr>
          <w:rFonts w:ascii="Courier New" w:eastAsia="Times New Roman" w:hAnsi="Courier New" w:cs="Courier New"/>
          <w:sz w:val="20"/>
          <w:szCs w:val="20"/>
          <w:lang w:eastAsia="en-IN"/>
        </w:rPr>
        <w:t>fill = drv</w:t>
      </w:r>
    </w:p>
    <w:p w14:paraId="5338D278" w14:textId="77777777" w:rsidR="00D5108C" w:rsidRPr="00D5108C" w:rsidRDefault="00D5108C" w:rsidP="00D510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We moved the fill parameter inside of the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parentheses</w:t>
      </w:r>
    </w:p>
    <w:p w14:paraId="45EF389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Before, we told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to change the color of the bars to blue by adding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to our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call. </w:t>
      </w:r>
    </w:p>
    <w:p w14:paraId="055B8B8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What we’re doing here is a bit more complex. Instead of specifying a single color for our bars, we’re telling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to </w:t>
      </w:r>
      <w:r w:rsidRPr="00D5108C">
        <w:rPr>
          <w:rFonts w:ascii="Times New Roman" w:eastAsia="Times New Roman" w:hAnsi="Times New Roman" w:cs="Times New Roman"/>
          <w:i/>
          <w:iCs/>
          <w:sz w:val="20"/>
          <w:szCs w:val="20"/>
          <w:lang w:eastAsia="en-IN"/>
        </w:rPr>
        <w:t>map</w:t>
      </w:r>
      <w:r w:rsidRPr="00D5108C">
        <w:rPr>
          <w:rFonts w:ascii="Times New Roman" w:eastAsia="Times New Roman" w:hAnsi="Times New Roman" w:cs="Times New Roman"/>
          <w:sz w:val="20"/>
          <w:szCs w:val="20"/>
          <w:lang w:eastAsia="en-IN"/>
        </w:rPr>
        <w:t xml:space="preserve"> the data in the </w:t>
      </w: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xml:space="preserve"> column to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aesthetic. </w:t>
      </w:r>
    </w:p>
    <w:p w14:paraId="2405294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This means we are telling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to use a different color for each value of </w:t>
      </w: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xml:space="preserve"> in our data! This mapping also lets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know that it also needs to create a legend to identify the drive types, and it places it there automatically!</w:t>
      </w:r>
    </w:p>
    <w:p w14:paraId="750DD4E5" w14:textId="77777777" w:rsidR="00D5108C" w:rsidRPr="00D5108C" w:rsidRDefault="00D5108C" w:rsidP="00D510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108C">
        <w:rPr>
          <w:rFonts w:ascii="Times New Roman" w:eastAsia="Times New Roman" w:hAnsi="Times New Roman" w:cs="Times New Roman"/>
          <w:b/>
          <w:bCs/>
          <w:sz w:val="27"/>
          <w:szCs w:val="27"/>
          <w:lang w:eastAsia="en-IN"/>
        </w:rPr>
        <w:t xml:space="preserve">More Details on Stacked Bar Charts in </w:t>
      </w:r>
      <w:r w:rsidRPr="00D5108C">
        <w:rPr>
          <w:rFonts w:ascii="Courier New" w:eastAsia="Times New Roman" w:hAnsi="Courier New" w:cs="Courier New"/>
          <w:b/>
          <w:bCs/>
          <w:sz w:val="20"/>
          <w:szCs w:val="20"/>
          <w:lang w:eastAsia="en-IN"/>
        </w:rPr>
        <w:t>ggplot</w:t>
      </w:r>
    </w:p>
    <w:p w14:paraId="2EAD4D4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As we saw above, when we map a variable to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aesthetic in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it creates what’s called a stacked bar chart. A stacked bar chart is a variation on the typical bar chart where a bar is divided among a number of different segments. </w:t>
      </w:r>
    </w:p>
    <w:p w14:paraId="497B636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 this case, we’re dividing the bar chart into segments based on the levels of the </w:t>
      </w: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xml:space="preserve"> variable, corresponding to the front-wheel, rear-wheel, and four-wheel drive cars.</w:t>
      </w:r>
    </w:p>
    <w:p w14:paraId="1DA15DD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For a given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of car, our stacked bar chart makes it easy to see how many of those cars fall into each of the 3 </w:t>
      </w: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xml:space="preserve"> categories. </w:t>
      </w:r>
    </w:p>
    <w:p w14:paraId="529A629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The main flaw of stacked bar charts is that they become harder to read the more segments each bar has, especially when trying to make comparisons across the x-axis (in our case, across car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To illustrate, let’s take a look at this next example: </w:t>
      </w:r>
    </w:p>
    <w:p w14:paraId="07C41D83"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Note we convert the cyl variable to a factor to fill properly</w:t>
      </w:r>
    </w:p>
    <w:p w14:paraId="09ACCCFC"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ggplot(mpg) + </w:t>
      </w:r>
    </w:p>
    <w:p w14:paraId="4540A155"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 fill = factor(cyl)))</w:t>
      </w:r>
    </w:p>
    <w:p w14:paraId="5B7A262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3722EBAF" wp14:editId="51B870D7">
            <wp:extent cx="4343400" cy="2171700"/>
            <wp:effectExtent l="0" t="0" r="0" b="0"/>
            <wp:docPr id="20" name="Picture 2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8166BB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As you can see, even with four segments it starts to become difficult to make comparisons between the different categories on the x-axis. For example, are there more 6-cylinder minivans or 6-cylinder pickups in our dataset? What about 5-cylinder compacts vs. 5-cylinder subcompacts? With stacked bars, these types of comparisons </w:t>
      </w:r>
      <w:r w:rsidRPr="00D5108C">
        <w:rPr>
          <w:rFonts w:ascii="Times New Roman" w:eastAsia="Times New Roman" w:hAnsi="Times New Roman" w:cs="Times New Roman"/>
          <w:sz w:val="20"/>
          <w:szCs w:val="20"/>
          <w:lang w:eastAsia="en-IN"/>
        </w:rPr>
        <w:lastRenderedPageBreak/>
        <w:t xml:space="preserve">become challenging. </w:t>
      </w:r>
      <w:r w:rsidRPr="00D5108C">
        <w:rPr>
          <w:rFonts w:ascii="Times New Roman" w:eastAsia="Times New Roman" w:hAnsi="Times New Roman" w:cs="Times New Roman"/>
          <w:b/>
          <w:bCs/>
          <w:sz w:val="20"/>
          <w:szCs w:val="20"/>
          <w:lang w:eastAsia="en-IN"/>
        </w:rPr>
        <w:t>My recommendation is to generally avoid stacked bar charts with more than 3 segments</w:t>
      </w:r>
      <w:r w:rsidRPr="00D5108C">
        <w:rPr>
          <w:rFonts w:ascii="Times New Roman" w:eastAsia="Times New Roman" w:hAnsi="Times New Roman" w:cs="Times New Roman"/>
          <w:sz w:val="20"/>
          <w:szCs w:val="20"/>
          <w:lang w:eastAsia="en-IN"/>
        </w:rPr>
        <w:t>.</w:t>
      </w:r>
    </w:p>
    <w:p w14:paraId="0F2EA173" w14:textId="77777777" w:rsidR="00D5108C" w:rsidRPr="00D5108C" w:rsidRDefault="00D5108C" w:rsidP="00D510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108C">
        <w:rPr>
          <w:rFonts w:ascii="Times New Roman" w:eastAsia="Times New Roman" w:hAnsi="Times New Roman" w:cs="Times New Roman"/>
          <w:b/>
          <w:bCs/>
          <w:sz w:val="27"/>
          <w:szCs w:val="27"/>
          <w:lang w:eastAsia="en-IN"/>
        </w:rPr>
        <w:t>Dodged Bars in ggplot</w:t>
      </w:r>
    </w:p>
    <w:p w14:paraId="0AF47027"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Instead of stacked bars, we can use side-by-side (dodged) bar charts. In ggplot, this is accomplished by using the </w:t>
      </w:r>
      <w:r w:rsidRPr="00D5108C">
        <w:rPr>
          <w:rFonts w:ascii="Courier New" w:eastAsia="Times New Roman" w:hAnsi="Courier New" w:cs="Courier New"/>
          <w:sz w:val="20"/>
          <w:szCs w:val="20"/>
          <w:lang w:eastAsia="en-IN"/>
        </w:rPr>
        <w:t>position = position_dodge()</w:t>
      </w:r>
      <w:r w:rsidRPr="00D5108C">
        <w:rPr>
          <w:rFonts w:ascii="Times New Roman" w:eastAsia="Times New Roman" w:hAnsi="Times New Roman" w:cs="Times New Roman"/>
          <w:sz w:val="20"/>
          <w:szCs w:val="20"/>
          <w:lang w:eastAsia="en-IN"/>
        </w:rPr>
        <w:t xml:space="preserve"> argument as follows:</w:t>
      </w:r>
    </w:p>
    <w:p w14:paraId="5E7F448F"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Note we convert the cyl variable to a factor here in order to fill by cylinder</w:t>
      </w:r>
    </w:p>
    <w:p w14:paraId="53760B39"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ggplot(mpg) + </w:t>
      </w:r>
    </w:p>
    <w:p w14:paraId="72996B69"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 fill = factor(cyl)), position = position_dodge(preserve = 'single'))</w:t>
      </w:r>
    </w:p>
    <w:p w14:paraId="02BA95F5"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2BCDC0E6" wp14:editId="0F6DF466">
            <wp:extent cx="4343400" cy="2171700"/>
            <wp:effectExtent l="0" t="0" r="0" b="0"/>
            <wp:docPr id="21" name="Picture 2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B17806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Now, the different segments for each class are placed side-by-side instead of stacked on top of each other. </w:t>
      </w:r>
    </w:p>
    <w:p w14:paraId="5FA5527F"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Revisiting the comparisons from before, we can quickly see that there are an equal number of 6-cylinder minivans and 6-cylinder pickups. There are also an equal number of 5-cylinder compacts and subcompacts. </w:t>
      </w:r>
    </w:p>
    <w:p w14:paraId="645ABEA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While these comparisons are easier with a dodged bar graph, comparing the total count of cars in each class is far more difficult. </w:t>
      </w:r>
    </w:p>
    <w:p w14:paraId="0850274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Which brings us to a general point: different graphs serve different purposes! You shouldn’t try to accomplish too much in a single graph. If you’re trying to cram too much information into a single graph, you’ll likely confuse your audience, and they’ll take away exactly none of the information. </w:t>
      </w:r>
    </w:p>
    <w:p w14:paraId="060024F1"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Scaling bar size to a variable in your data</w:t>
      </w:r>
    </w:p>
    <w:p w14:paraId="4E95E9F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Up to now, all of the bar charts we’ve reviewed have scaled the height of the bars based on the count of a variable in the dataset. First we counted the number of vehicles in each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and then we counted the number of vehicles in each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with each </w:t>
      </w: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xml:space="preserve"> type. </w:t>
      </w:r>
    </w:p>
    <w:p w14:paraId="683DC6A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What if we don’t want the height of our bars to be based on count? What if we already have a column in our dataset that we want to be used as the y-axis height? Let’s say we wanted to graph the average highway miles per gallon by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of car, for example. How can we do that in ggplot?</w:t>
      </w:r>
      <w:r w:rsidRPr="00D5108C">
        <w:rPr>
          <w:rFonts w:ascii="Times New Roman" w:eastAsia="Times New Roman" w:hAnsi="Times New Roman" w:cs="Times New Roman"/>
          <w:sz w:val="20"/>
          <w:szCs w:val="20"/>
          <w:lang w:eastAsia="en-IN"/>
        </w:rPr>
        <w:br/>
        <w:t xml:space="preserve">There are two ways we can do this, and I’ll be reviewing them both. To start, I’ll introduce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w:t>
      </w:r>
    </w:p>
    <w:p w14:paraId="24FBD728"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Use dplyr to calculate the average hwy_mpg by class</w:t>
      </w:r>
    </w:p>
    <w:p w14:paraId="6C79DA1E"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by_hwy_mpg &lt;- mpg %&gt;% group_by(class) %&gt;% summarise(hwy_mpg = mean(hwy))</w:t>
      </w:r>
    </w:p>
    <w:p w14:paraId="19B1A0C5"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16062"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ggplot(by_hwy_mpg) + </w:t>
      </w:r>
    </w:p>
    <w:p w14:paraId="6E8B7FFE"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 y = hwy_mpg), stat = 'identity')</w:t>
      </w:r>
    </w:p>
    <w:p w14:paraId="78BA1EC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0845B36B" wp14:editId="7500B27C">
            <wp:extent cx="4343400" cy="2598420"/>
            <wp:effectExtent l="0" t="0" r="0" b="0"/>
            <wp:docPr id="22" name="Picture 2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173C44C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Now we see a graph by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of car where the y-axis represents the average highway miles per gallon of each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How does this work, and how is it different from what we had before?</w:t>
      </w:r>
    </w:p>
    <w:p w14:paraId="7E26BFC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Before, we did not specify a y-axis variable and instead let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automatically populate the y-axis with a count of our data. Now, we’re explicityly telling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to use </w:t>
      </w:r>
      <w:r w:rsidRPr="00D5108C">
        <w:rPr>
          <w:rFonts w:ascii="Courier New" w:eastAsia="Times New Roman" w:hAnsi="Courier New" w:cs="Courier New"/>
          <w:sz w:val="20"/>
          <w:szCs w:val="20"/>
          <w:lang w:eastAsia="en-IN"/>
        </w:rPr>
        <w:t>hwy_mpg</w:t>
      </w:r>
      <w:r w:rsidRPr="00D5108C">
        <w:rPr>
          <w:rFonts w:ascii="Times New Roman" w:eastAsia="Times New Roman" w:hAnsi="Times New Roman" w:cs="Times New Roman"/>
          <w:sz w:val="20"/>
          <w:szCs w:val="20"/>
          <w:lang w:eastAsia="en-IN"/>
        </w:rPr>
        <w:t xml:space="preserve"> as our y-axis variable. And there’s something else here also: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What does that mean?</w:t>
      </w:r>
    </w:p>
    <w:p w14:paraId="2F985EC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We saw earlier that if we omit the y-variable,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will automatically scale the heights of the bars to a count of cases in each group on the x-axis. If we instead want the values to come from a column in our data frame, we need to change two things in our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call:</w:t>
      </w:r>
    </w:p>
    <w:p w14:paraId="0378F3B4" w14:textId="77777777" w:rsidR="00D5108C" w:rsidRPr="00D5108C" w:rsidRDefault="00D5108C" w:rsidP="00D5108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Add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to </w:t>
      </w:r>
      <w:r w:rsidRPr="00D5108C">
        <w:rPr>
          <w:rFonts w:ascii="Courier New" w:eastAsia="Times New Roman" w:hAnsi="Courier New" w:cs="Courier New"/>
          <w:sz w:val="20"/>
          <w:szCs w:val="20"/>
          <w:lang w:eastAsia="en-IN"/>
        </w:rPr>
        <w:t>geom_bar()</w:t>
      </w:r>
    </w:p>
    <w:p w14:paraId="5229FA16" w14:textId="77777777" w:rsidR="00D5108C" w:rsidRPr="00D5108C" w:rsidRDefault="00D5108C" w:rsidP="00D5108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Add a y-variable mapping</w:t>
      </w:r>
    </w:p>
    <w:p w14:paraId="2F6BF29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Adding a y-variable mapping alone without adding </w:t>
      </w:r>
      <w:r w:rsidRPr="00D5108C">
        <w:rPr>
          <w:rFonts w:ascii="Courier New" w:eastAsia="Times New Roman" w:hAnsi="Courier New" w:cs="Courier New"/>
          <w:sz w:val="20"/>
          <w:szCs w:val="20"/>
          <w:lang w:eastAsia="en-IN"/>
        </w:rPr>
        <w:t>stat='identity'</w:t>
      </w:r>
      <w:r w:rsidRPr="00D5108C">
        <w:rPr>
          <w:rFonts w:ascii="Times New Roman" w:eastAsia="Times New Roman" w:hAnsi="Times New Roman" w:cs="Times New Roman"/>
          <w:sz w:val="20"/>
          <w:szCs w:val="20"/>
          <w:lang w:eastAsia="en-IN"/>
        </w:rPr>
        <w:t xml:space="preserve"> leads to an error message:</w:t>
      </w:r>
    </w:p>
    <w:p w14:paraId="5B46411A" w14:textId="77777777" w:rsidR="00D5108C" w:rsidRPr="00D5108C" w:rsidRDefault="00D5108C" w:rsidP="00D5108C">
      <w:pPr>
        <w:spacing w:after="0" w:line="240" w:lineRule="auto"/>
        <w:jc w:val="center"/>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br/>
      </w:r>
      <w:r w:rsidRPr="00D5108C">
        <w:rPr>
          <w:rFonts w:ascii="Times New Roman" w:eastAsia="Times New Roman" w:hAnsi="Times New Roman" w:cs="Times New Roman"/>
          <w:noProof/>
          <w:sz w:val="20"/>
          <w:szCs w:val="20"/>
          <w:lang w:eastAsia="en-IN"/>
        </w:rPr>
        <w:drawing>
          <wp:inline distT="0" distB="0" distL="0" distR="0" wp14:anchorId="36CC3C1A" wp14:editId="542A916D">
            <wp:extent cx="4343400" cy="563880"/>
            <wp:effectExtent l="0" t="0" r="0" b="7620"/>
            <wp:docPr id="23" name="Picture 23" descr="Bar chart without stat identity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r chart without stat identity error 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563880"/>
                    </a:xfrm>
                    <a:prstGeom prst="rect">
                      <a:avLst/>
                    </a:prstGeom>
                    <a:noFill/>
                    <a:ln>
                      <a:noFill/>
                    </a:ln>
                  </pic:spPr>
                </pic:pic>
              </a:graphicData>
            </a:graphic>
          </wp:inline>
        </w:drawing>
      </w:r>
    </w:p>
    <w:p w14:paraId="313C6FC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Why the error? If you don’t specify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then under the hood,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is automatically passing a default value of </w:t>
      </w:r>
      <w:r w:rsidRPr="00D5108C">
        <w:rPr>
          <w:rFonts w:ascii="Courier New" w:eastAsia="Times New Roman" w:hAnsi="Courier New" w:cs="Courier New"/>
          <w:sz w:val="20"/>
          <w:szCs w:val="20"/>
          <w:lang w:eastAsia="en-IN"/>
        </w:rPr>
        <w:t>stat = 'count'</w:t>
      </w:r>
      <w:r w:rsidRPr="00D5108C">
        <w:rPr>
          <w:rFonts w:ascii="Times New Roman" w:eastAsia="Times New Roman" w:hAnsi="Times New Roman" w:cs="Times New Roman"/>
          <w:sz w:val="20"/>
          <w:szCs w:val="20"/>
          <w:lang w:eastAsia="en-IN"/>
        </w:rPr>
        <w:t xml:space="preserve">, which graphs the counts by group. A y-variable is not compatible with this, so you get the error message. </w:t>
      </w:r>
    </w:p>
    <w:p w14:paraId="76988C9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this is confusing, that’s okay. For now, all you need to remember is that if you want to use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to map the heights of a column in your dataset, you need to add </w:t>
      </w:r>
      <w:r w:rsidRPr="00D5108C">
        <w:rPr>
          <w:rFonts w:ascii="Times New Roman" w:eastAsia="Times New Roman" w:hAnsi="Times New Roman" w:cs="Times New Roman"/>
          <w:b/>
          <w:bCs/>
          <w:sz w:val="20"/>
          <w:szCs w:val="20"/>
          <w:lang w:eastAsia="en-IN"/>
        </w:rPr>
        <w:t>BOTH</w:t>
      </w:r>
      <w:r w:rsidRPr="00D5108C">
        <w:rPr>
          <w:rFonts w:ascii="Times New Roman" w:eastAsia="Times New Roman" w:hAnsi="Times New Roman" w:cs="Times New Roman"/>
          <w:sz w:val="20"/>
          <w:szCs w:val="20"/>
          <w:lang w:eastAsia="en-IN"/>
        </w:rPr>
        <w:t xml:space="preserve"> a y-variable mapping </w:t>
      </w:r>
      <w:r w:rsidRPr="00D5108C">
        <w:rPr>
          <w:rFonts w:ascii="Times New Roman" w:eastAsia="Times New Roman" w:hAnsi="Times New Roman" w:cs="Times New Roman"/>
          <w:b/>
          <w:bCs/>
          <w:sz w:val="20"/>
          <w:szCs w:val="20"/>
          <w:lang w:eastAsia="en-IN"/>
        </w:rPr>
        <w:t>AND</w:t>
      </w:r>
      <w:r w:rsidRPr="00D5108C">
        <w:rPr>
          <w:rFonts w:ascii="Times New Roman" w:eastAsia="Times New Roman" w:hAnsi="Times New Roman" w:cs="Times New Roman"/>
          <w:sz w:val="20"/>
          <w:szCs w:val="20"/>
          <w:lang w:eastAsia="en-IN"/>
        </w:rPr>
        <w:t xml:space="preserve">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w:t>
      </w:r>
    </w:p>
    <w:p w14:paraId="555572C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I’ll be honest, this was highly confusing for me for a long time. I hope this guidance helps to clear things up for you, so you don’t have to suffer the same confusion that I did. But if you have a hard time remembering this distinction,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also has a handy function that does this work for you. Instead of using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with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you can simply use the </w:t>
      </w:r>
      <w:r w:rsidRPr="00D5108C">
        <w:rPr>
          <w:rFonts w:ascii="Courier New" w:eastAsia="Times New Roman" w:hAnsi="Courier New" w:cs="Courier New"/>
          <w:sz w:val="20"/>
          <w:szCs w:val="20"/>
          <w:lang w:eastAsia="en-IN"/>
        </w:rPr>
        <w:t>geom_col</w:t>
      </w:r>
      <w:r w:rsidRPr="00D5108C">
        <w:rPr>
          <w:rFonts w:ascii="Times New Roman" w:eastAsia="Times New Roman" w:hAnsi="Times New Roman" w:cs="Times New Roman"/>
          <w:sz w:val="20"/>
          <w:szCs w:val="20"/>
          <w:lang w:eastAsia="en-IN"/>
        </w:rPr>
        <w:t xml:space="preserve"> function to get the same result. Let’s see:</w:t>
      </w:r>
    </w:p>
    <w:p w14:paraId="4A2085D2"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lastRenderedPageBreak/>
        <w:t># Use dplyr to calculate the average hwy_mpg by class</w:t>
      </w:r>
    </w:p>
    <w:p w14:paraId="5CBAA11B"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by_hwy_mpg &lt;- mpg %&gt;% group_by(class) %&gt;% summarise(hwy_mpg = mean(hwy))</w:t>
      </w:r>
    </w:p>
    <w:p w14:paraId="7EC35E26"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FD3BD"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ggplot(by_hwy_mpg) + </w:t>
      </w:r>
    </w:p>
    <w:p w14:paraId="1C6ABDEC"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geom_col(aes(x = class, y = hwy_mpg))</w:t>
      </w:r>
    </w:p>
    <w:p w14:paraId="4604CC6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0019F697" wp14:editId="7F15B939">
            <wp:extent cx="4343400" cy="2598420"/>
            <wp:effectExtent l="0" t="0" r="0" b="0"/>
            <wp:docPr id="24" name="Picture 2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122FBD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You’ll notice the result is the same as the graph we made above, but we’ve replaced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with </w:t>
      </w:r>
      <w:r w:rsidRPr="00D5108C">
        <w:rPr>
          <w:rFonts w:ascii="Courier New" w:eastAsia="Times New Roman" w:hAnsi="Courier New" w:cs="Courier New"/>
          <w:sz w:val="20"/>
          <w:szCs w:val="20"/>
          <w:lang w:eastAsia="en-IN"/>
        </w:rPr>
        <w:t>geom_col</w:t>
      </w:r>
      <w:r w:rsidRPr="00D5108C">
        <w:rPr>
          <w:rFonts w:ascii="Times New Roman" w:eastAsia="Times New Roman" w:hAnsi="Times New Roman" w:cs="Times New Roman"/>
          <w:sz w:val="20"/>
          <w:szCs w:val="20"/>
          <w:lang w:eastAsia="en-IN"/>
        </w:rPr>
        <w:t xml:space="preserve"> and removed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w:t>
      </w:r>
      <w:r w:rsidRPr="00D5108C">
        <w:rPr>
          <w:rFonts w:ascii="Courier New" w:eastAsia="Times New Roman" w:hAnsi="Courier New" w:cs="Courier New"/>
          <w:sz w:val="20"/>
          <w:szCs w:val="20"/>
          <w:lang w:eastAsia="en-IN"/>
        </w:rPr>
        <w:t>geom_col</w:t>
      </w:r>
      <w:r w:rsidRPr="00D5108C">
        <w:rPr>
          <w:rFonts w:ascii="Times New Roman" w:eastAsia="Times New Roman" w:hAnsi="Times New Roman" w:cs="Times New Roman"/>
          <w:sz w:val="20"/>
          <w:szCs w:val="20"/>
          <w:lang w:eastAsia="en-IN"/>
        </w:rPr>
        <w:t xml:space="preserve"> is the same as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with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so you can use whichever you prefer or find easier to understand. For me, I’ve gotten used to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so I prefer to use that, but you can do whichever you like! </w:t>
      </w:r>
    </w:p>
    <w:p w14:paraId="762522B3"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Revisiting </w:t>
      </w:r>
      <w:r w:rsidRPr="00D5108C">
        <w:rPr>
          <w:rFonts w:ascii="Courier New" w:eastAsia="Times New Roman" w:hAnsi="Courier New" w:cs="Courier New"/>
          <w:b/>
          <w:bCs/>
          <w:sz w:val="20"/>
          <w:szCs w:val="20"/>
          <w:lang w:eastAsia="en-IN"/>
        </w:rPr>
        <w:t>color</w:t>
      </w:r>
      <w:r w:rsidRPr="00D5108C">
        <w:rPr>
          <w:rFonts w:ascii="Times New Roman" w:eastAsia="Times New Roman" w:hAnsi="Times New Roman" w:cs="Times New Roman"/>
          <w:b/>
          <w:bCs/>
          <w:sz w:val="36"/>
          <w:szCs w:val="36"/>
          <w:lang w:eastAsia="en-IN"/>
        </w:rPr>
        <w:t xml:space="preserve"> in </w:t>
      </w:r>
      <w:r w:rsidRPr="00D5108C">
        <w:rPr>
          <w:rFonts w:ascii="Courier New" w:eastAsia="Times New Roman" w:hAnsi="Courier New" w:cs="Courier New"/>
          <w:b/>
          <w:bCs/>
          <w:sz w:val="20"/>
          <w:szCs w:val="20"/>
          <w:lang w:eastAsia="en-IN"/>
        </w:rPr>
        <w:t>geom_bar</w:t>
      </w:r>
    </w:p>
    <w:p w14:paraId="09B12FE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Above, we showed how you could change the color of bars in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using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option. I mentioned that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is used for line graphs and scatter plots, but that we use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for bars because we are filling the inside of the bar with color. That said,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does still work here, though it affects only the outline of the graph in question. Take a look:</w:t>
      </w:r>
    </w:p>
    <w:p w14:paraId="6D887D86"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ggplot(mpg) +</w:t>
      </w:r>
    </w:p>
    <w:p w14:paraId="28446322"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 color = 'blue')</w:t>
      </w:r>
    </w:p>
    <w:p w14:paraId="629BE717"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7F6FACA7" wp14:editId="7A3F6E56">
            <wp:extent cx="4343400" cy="2598420"/>
            <wp:effectExtent l="0" t="0" r="0" b="0"/>
            <wp:docPr id="25" name="Picture 2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11FD521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lastRenderedPageBreak/>
        <w:t xml:space="preserve">This created graphs with bars filled with the standard gray, but outlined in blue. That outline is what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affects for bar charts in ggplot!</w:t>
      </w:r>
    </w:p>
    <w:p w14:paraId="3E433C6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 personally only use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for one specific thing: modifying the outline of a bar chart where I’m already using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to create a better looking graph with a little extra pop. The standard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is fine for most purposes, but you can step things up a bit with a carefully selected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outline:</w:t>
      </w:r>
    </w:p>
    <w:p w14:paraId="34714BE1"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ggplot(mpg) +</w:t>
      </w:r>
    </w:p>
    <w:p w14:paraId="7978D85E"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 fill = '#003366', color = '#add8e6')</w:t>
      </w:r>
    </w:p>
    <w:p w14:paraId="2C1181F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6E78DA31" wp14:editId="2D577ADE">
            <wp:extent cx="4343400" cy="2598420"/>
            <wp:effectExtent l="0" t="0" r="0" b="0"/>
            <wp:docPr id="26" name="Picture 2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36B499D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It’s subtle, but this graph uses a darker navy blue for the fill of the bars and a lighter blue for the outline that makes the bars pop a little bit. </w:t>
      </w:r>
    </w:p>
    <w:p w14:paraId="497F435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This is the only time when I use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for bar charts in R. Do you have a use case for this? I’d love to hear it, so let me know in the comments!</w:t>
      </w:r>
    </w:p>
    <w:p w14:paraId="324675AF"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A deeper review of </w:t>
      </w:r>
      <w:r w:rsidRPr="00D5108C">
        <w:rPr>
          <w:rFonts w:ascii="Courier New" w:eastAsia="Times New Roman" w:hAnsi="Courier New" w:cs="Courier New"/>
          <w:b/>
          <w:bCs/>
          <w:sz w:val="20"/>
          <w:szCs w:val="20"/>
          <w:lang w:eastAsia="en-IN"/>
        </w:rPr>
        <w:t>aes()</w:t>
      </w:r>
      <w:r w:rsidRPr="00D5108C">
        <w:rPr>
          <w:rFonts w:ascii="Times New Roman" w:eastAsia="Times New Roman" w:hAnsi="Times New Roman" w:cs="Times New Roman"/>
          <w:b/>
          <w:bCs/>
          <w:sz w:val="36"/>
          <w:szCs w:val="36"/>
          <w:lang w:eastAsia="en-IN"/>
        </w:rPr>
        <w:t xml:space="preserve"> (aesthetic) mappings in ggplot</w:t>
      </w:r>
    </w:p>
    <w:p w14:paraId="541D8CB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We saw above how we can create graphs in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that use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argument map the </w:t>
      </w:r>
      <w:r w:rsidRPr="00D5108C">
        <w:rPr>
          <w:rFonts w:ascii="Courier New" w:eastAsia="Times New Roman" w:hAnsi="Courier New" w:cs="Courier New"/>
          <w:sz w:val="20"/>
          <w:szCs w:val="20"/>
          <w:lang w:eastAsia="en-IN"/>
        </w:rPr>
        <w:t>cyl</w:t>
      </w:r>
      <w:r w:rsidRPr="00D5108C">
        <w:rPr>
          <w:rFonts w:ascii="Times New Roman" w:eastAsia="Times New Roman" w:hAnsi="Times New Roman" w:cs="Times New Roman"/>
          <w:sz w:val="20"/>
          <w:szCs w:val="20"/>
          <w:lang w:eastAsia="en-IN"/>
        </w:rPr>
        <w:t xml:space="preserve"> variable or the </w:t>
      </w: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xml:space="preserve"> variable to the color of bars in a bar chart.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refers to these mappings as </w:t>
      </w:r>
      <w:r w:rsidRPr="00D5108C">
        <w:rPr>
          <w:rFonts w:ascii="Times New Roman" w:eastAsia="Times New Roman" w:hAnsi="Times New Roman" w:cs="Times New Roman"/>
          <w:i/>
          <w:iCs/>
          <w:sz w:val="20"/>
          <w:szCs w:val="20"/>
          <w:lang w:eastAsia="en-IN"/>
        </w:rPr>
        <w:t>aesthetic</w:t>
      </w:r>
      <w:r w:rsidRPr="00D5108C">
        <w:rPr>
          <w:rFonts w:ascii="Times New Roman" w:eastAsia="Times New Roman" w:hAnsi="Times New Roman" w:cs="Times New Roman"/>
          <w:sz w:val="20"/>
          <w:szCs w:val="20"/>
          <w:lang w:eastAsia="en-IN"/>
        </w:rPr>
        <w:t xml:space="preserve"> mappings, and they include everything you see within the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in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w:t>
      </w:r>
    </w:p>
    <w:p w14:paraId="0CAB6581"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Aesthetic mappings are a way of mapping </w:t>
      </w:r>
      <w:r w:rsidRPr="00D5108C">
        <w:rPr>
          <w:rFonts w:ascii="Times New Roman" w:eastAsia="Times New Roman" w:hAnsi="Times New Roman" w:cs="Times New Roman"/>
          <w:i/>
          <w:iCs/>
          <w:sz w:val="20"/>
          <w:szCs w:val="20"/>
          <w:lang w:eastAsia="en-IN"/>
        </w:rPr>
        <w:t>variables in your data</w:t>
      </w:r>
      <w:r w:rsidRPr="00D5108C">
        <w:rPr>
          <w:rFonts w:ascii="Times New Roman" w:eastAsia="Times New Roman" w:hAnsi="Times New Roman" w:cs="Times New Roman"/>
          <w:sz w:val="20"/>
          <w:szCs w:val="20"/>
          <w:lang w:eastAsia="en-IN"/>
        </w:rPr>
        <w:t xml:space="preserve"> to particular </w:t>
      </w:r>
      <w:r w:rsidRPr="00D5108C">
        <w:rPr>
          <w:rFonts w:ascii="Times New Roman" w:eastAsia="Times New Roman" w:hAnsi="Times New Roman" w:cs="Times New Roman"/>
          <w:i/>
          <w:iCs/>
          <w:sz w:val="20"/>
          <w:szCs w:val="20"/>
          <w:lang w:eastAsia="en-IN"/>
        </w:rPr>
        <w:t>visual properties</w:t>
      </w:r>
      <w:r w:rsidRPr="00D5108C">
        <w:rPr>
          <w:rFonts w:ascii="Times New Roman" w:eastAsia="Times New Roman" w:hAnsi="Times New Roman" w:cs="Times New Roman"/>
          <w:sz w:val="20"/>
          <w:szCs w:val="20"/>
          <w:lang w:eastAsia="en-IN"/>
        </w:rPr>
        <w:t xml:space="preserve"> (aesthetics) of a graph. </w:t>
      </w:r>
    </w:p>
    <w:p w14:paraId="2661BB5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I know this can sound a bit theoretical, so let’s review the specific aesthetic mappings you’ve already seen as well as the other mappings available within geom_bar.</w:t>
      </w:r>
    </w:p>
    <w:p w14:paraId="0E5DACCA" w14:textId="77777777" w:rsidR="00D5108C" w:rsidRPr="00D5108C" w:rsidRDefault="00D5108C" w:rsidP="00D510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108C">
        <w:rPr>
          <w:rFonts w:ascii="Times New Roman" w:eastAsia="Times New Roman" w:hAnsi="Times New Roman" w:cs="Times New Roman"/>
          <w:b/>
          <w:bCs/>
          <w:sz w:val="27"/>
          <w:szCs w:val="27"/>
          <w:lang w:eastAsia="en-IN"/>
        </w:rPr>
        <w:t>Reviewing the list of geom_bar aesthetic mappings</w:t>
      </w:r>
    </w:p>
    <w:p w14:paraId="3ABA783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The main aesthetic mappings for a ggplot bar graph include:</w:t>
      </w:r>
    </w:p>
    <w:p w14:paraId="1EA347C7"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x</w:t>
      </w:r>
      <w:r w:rsidRPr="00D5108C">
        <w:rPr>
          <w:rFonts w:ascii="Times New Roman" w:eastAsia="Times New Roman" w:hAnsi="Times New Roman" w:cs="Times New Roman"/>
          <w:sz w:val="20"/>
          <w:szCs w:val="20"/>
          <w:lang w:eastAsia="en-IN"/>
        </w:rPr>
        <w:t>: Map a variable to a position on the x-axis</w:t>
      </w:r>
    </w:p>
    <w:p w14:paraId="790556AF"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y</w:t>
      </w:r>
      <w:r w:rsidRPr="00D5108C">
        <w:rPr>
          <w:rFonts w:ascii="Times New Roman" w:eastAsia="Times New Roman" w:hAnsi="Times New Roman" w:cs="Times New Roman"/>
          <w:sz w:val="20"/>
          <w:szCs w:val="20"/>
          <w:lang w:eastAsia="en-IN"/>
        </w:rPr>
        <w:t>: Map a variable to a position on the y-axis</w:t>
      </w:r>
    </w:p>
    <w:p w14:paraId="5CDB7D05"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Map a variable to a bar color</w:t>
      </w:r>
    </w:p>
    <w:p w14:paraId="6B5815FC"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Map a variable to a bar outline color</w:t>
      </w:r>
    </w:p>
    <w:p w14:paraId="2D505757"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lastRenderedPageBreak/>
        <w:t>linetype</w:t>
      </w:r>
      <w:r w:rsidRPr="00D5108C">
        <w:rPr>
          <w:rFonts w:ascii="Times New Roman" w:eastAsia="Times New Roman" w:hAnsi="Times New Roman" w:cs="Times New Roman"/>
          <w:sz w:val="20"/>
          <w:szCs w:val="20"/>
          <w:lang w:eastAsia="en-IN"/>
        </w:rPr>
        <w:t>: Map a variable to a bar outline linetype</w:t>
      </w:r>
    </w:p>
    <w:p w14:paraId="7E336291"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alpha</w:t>
      </w:r>
      <w:r w:rsidRPr="00D5108C">
        <w:rPr>
          <w:rFonts w:ascii="Times New Roman" w:eastAsia="Times New Roman" w:hAnsi="Times New Roman" w:cs="Times New Roman"/>
          <w:sz w:val="20"/>
          <w:szCs w:val="20"/>
          <w:lang w:eastAsia="en-IN"/>
        </w:rPr>
        <w:t>: Map a variable to a bar transparency</w:t>
      </w:r>
    </w:p>
    <w:p w14:paraId="14595D3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From the list above, we’ve already seen the </w:t>
      </w:r>
      <w:r w:rsidRPr="00D5108C">
        <w:rPr>
          <w:rFonts w:ascii="Courier New" w:eastAsia="Times New Roman" w:hAnsi="Courier New" w:cs="Courier New"/>
          <w:sz w:val="20"/>
          <w:szCs w:val="20"/>
          <w:lang w:eastAsia="en-IN"/>
        </w:rPr>
        <w:t>x</w:t>
      </w:r>
      <w:r w:rsidRPr="00D5108C">
        <w:rPr>
          <w:rFonts w:ascii="Times New Roman" w:eastAsia="Times New Roman" w:hAnsi="Times New Roman" w:cs="Times New Roman"/>
          <w:sz w:val="20"/>
          <w:szCs w:val="20"/>
          <w:lang w:eastAsia="en-IN"/>
        </w:rPr>
        <w:t xml:space="preserve"> and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aesthetic mappings. We’ve also seen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applied as a parameter to change the outline of the bars in the prior example.</w:t>
      </w:r>
    </w:p>
    <w:p w14:paraId="43591F3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I’m not going to review the additional aesthetics in this post, but if you’d like more details, check out the free workbook which includes some examples of these aesthetics in more detail!</w:t>
      </w:r>
    </w:p>
    <w:p w14:paraId="52524648"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Aesthetic mappings vs. parameters in ggplot</w:t>
      </w:r>
    </w:p>
    <w:p w14:paraId="395F23C1"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I often hear from my R training clients that they are confused by the distinction between aesthetic mappings and parameters in ggplot. Personally, I was quite confused by this when I was first learning about graphing in ggplot as well. Let me try to clear up some of the confusion!</w:t>
      </w:r>
    </w:p>
    <w:p w14:paraId="11EB76A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Above, we saw that we could use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in two different ways with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First, we were able to set the color of our bars to blue by specifying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w:t>
      </w:r>
      <w:r w:rsidRPr="00D5108C">
        <w:rPr>
          <w:rFonts w:ascii="Times New Roman" w:eastAsia="Times New Roman" w:hAnsi="Times New Roman" w:cs="Times New Roman"/>
          <w:i/>
          <w:iCs/>
          <w:sz w:val="20"/>
          <w:szCs w:val="20"/>
          <w:lang w:eastAsia="en-IN"/>
        </w:rPr>
        <w:t>outside</w:t>
      </w:r>
      <w:r w:rsidRPr="00D5108C">
        <w:rPr>
          <w:rFonts w:ascii="Times New Roman" w:eastAsia="Times New Roman" w:hAnsi="Times New Roman" w:cs="Times New Roman"/>
          <w:sz w:val="20"/>
          <w:szCs w:val="20"/>
          <w:lang w:eastAsia="en-IN"/>
        </w:rPr>
        <w:t xml:space="preserve"> of our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mappings. Then, we were able to </w:t>
      </w:r>
      <w:r w:rsidRPr="00D5108C">
        <w:rPr>
          <w:rFonts w:ascii="Times New Roman" w:eastAsia="Times New Roman" w:hAnsi="Times New Roman" w:cs="Times New Roman"/>
          <w:i/>
          <w:iCs/>
          <w:sz w:val="20"/>
          <w:szCs w:val="20"/>
          <w:lang w:eastAsia="en-IN"/>
        </w:rPr>
        <w:t>map</w:t>
      </w:r>
      <w:r w:rsidRPr="00D5108C">
        <w:rPr>
          <w:rFonts w:ascii="Times New Roman" w:eastAsia="Times New Roman" w:hAnsi="Times New Roman" w:cs="Times New Roman"/>
          <w:sz w:val="20"/>
          <w:szCs w:val="20"/>
          <w:lang w:eastAsia="en-IN"/>
        </w:rPr>
        <w:t xml:space="preserve"> the variable </w:t>
      </w: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xml:space="preserve"> to the color of our bars by specifying </w:t>
      </w:r>
      <w:r w:rsidRPr="00D5108C">
        <w:rPr>
          <w:rFonts w:ascii="Courier New" w:eastAsia="Times New Roman" w:hAnsi="Courier New" w:cs="Courier New"/>
          <w:sz w:val="20"/>
          <w:szCs w:val="20"/>
          <w:lang w:eastAsia="en-IN"/>
        </w:rPr>
        <w:t>fill = drv</w:t>
      </w:r>
      <w:r w:rsidRPr="00D5108C">
        <w:rPr>
          <w:rFonts w:ascii="Times New Roman" w:eastAsia="Times New Roman" w:hAnsi="Times New Roman" w:cs="Times New Roman"/>
          <w:sz w:val="20"/>
          <w:szCs w:val="20"/>
          <w:lang w:eastAsia="en-IN"/>
        </w:rPr>
        <w:t xml:space="preserve"> </w:t>
      </w:r>
      <w:r w:rsidRPr="00D5108C">
        <w:rPr>
          <w:rFonts w:ascii="Times New Roman" w:eastAsia="Times New Roman" w:hAnsi="Times New Roman" w:cs="Times New Roman"/>
          <w:i/>
          <w:iCs/>
          <w:sz w:val="20"/>
          <w:szCs w:val="20"/>
          <w:lang w:eastAsia="en-IN"/>
        </w:rPr>
        <w:t>inside</w:t>
      </w:r>
      <w:r w:rsidRPr="00D5108C">
        <w:rPr>
          <w:rFonts w:ascii="Times New Roman" w:eastAsia="Times New Roman" w:hAnsi="Times New Roman" w:cs="Times New Roman"/>
          <w:sz w:val="20"/>
          <w:szCs w:val="20"/>
          <w:lang w:eastAsia="en-IN"/>
        </w:rPr>
        <w:t xml:space="preserve"> of our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mappings. </w:t>
      </w:r>
    </w:p>
    <w:p w14:paraId="1133F92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What is the difference between these two ways of working with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and other aesthetic mappings?</w:t>
      </w:r>
    </w:p>
    <w:p w14:paraId="11EB0DA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 you include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w:t>
      </w:r>
      <w:r w:rsidRPr="00D5108C">
        <w:rPr>
          <w:rFonts w:ascii="Courier New" w:eastAsia="Times New Roman" w:hAnsi="Courier New" w:cs="Courier New"/>
          <w:sz w:val="20"/>
          <w:szCs w:val="20"/>
          <w:lang w:eastAsia="en-IN"/>
        </w:rPr>
        <w:t>color</w:t>
      </w:r>
      <w:r w:rsidRPr="00D5108C">
        <w:rPr>
          <w:rFonts w:ascii="Times New Roman" w:eastAsia="Times New Roman" w:hAnsi="Times New Roman" w:cs="Times New Roman"/>
          <w:sz w:val="20"/>
          <w:szCs w:val="20"/>
          <w:lang w:eastAsia="en-IN"/>
        </w:rPr>
        <w:t xml:space="preserve">, or another aesthetic </w:t>
      </w:r>
      <w:r w:rsidRPr="00D5108C">
        <w:rPr>
          <w:rFonts w:ascii="Times New Roman" w:eastAsia="Times New Roman" w:hAnsi="Times New Roman" w:cs="Times New Roman"/>
          <w:i/>
          <w:iCs/>
          <w:sz w:val="20"/>
          <w:szCs w:val="20"/>
          <w:lang w:eastAsia="en-IN"/>
        </w:rPr>
        <w:t xml:space="preserve">inside the </w:t>
      </w:r>
      <w:r w:rsidRPr="00D5108C">
        <w:rPr>
          <w:rFonts w:ascii="Courier New" w:eastAsia="Times New Roman" w:hAnsi="Courier New" w:cs="Courier New"/>
          <w:i/>
          <w:iCs/>
          <w:sz w:val="20"/>
          <w:szCs w:val="20"/>
          <w:lang w:eastAsia="en-IN"/>
        </w:rPr>
        <w:t>aes()</w:t>
      </w:r>
      <w:r w:rsidRPr="00D5108C">
        <w:rPr>
          <w:rFonts w:ascii="Times New Roman" w:eastAsia="Times New Roman" w:hAnsi="Times New Roman" w:cs="Times New Roman"/>
          <w:sz w:val="20"/>
          <w:szCs w:val="20"/>
          <w:lang w:eastAsia="en-IN"/>
        </w:rPr>
        <w:t xml:space="preserve"> of your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code, you’re telling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to map a variable to that aesthetic in your graph. This is what we did when we said </w:t>
      </w:r>
      <w:r w:rsidRPr="00D5108C">
        <w:rPr>
          <w:rFonts w:ascii="Courier New" w:eastAsia="Times New Roman" w:hAnsi="Courier New" w:cs="Courier New"/>
          <w:sz w:val="20"/>
          <w:szCs w:val="20"/>
          <w:lang w:eastAsia="en-IN"/>
        </w:rPr>
        <w:t>fill = drv</w:t>
      </w:r>
      <w:r w:rsidRPr="00D5108C">
        <w:rPr>
          <w:rFonts w:ascii="Times New Roman" w:eastAsia="Times New Roman" w:hAnsi="Times New Roman" w:cs="Times New Roman"/>
          <w:sz w:val="20"/>
          <w:szCs w:val="20"/>
          <w:lang w:eastAsia="en-IN"/>
        </w:rPr>
        <w:t xml:space="preserve"> above to fill different drive types with different colors.</w:t>
      </w:r>
    </w:p>
    <w:p w14:paraId="0176FB5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Each of the aesthetic mappings you’ve seen can also be used as a </w:t>
      </w:r>
      <w:r w:rsidRPr="00D5108C">
        <w:rPr>
          <w:rFonts w:ascii="Times New Roman" w:eastAsia="Times New Roman" w:hAnsi="Times New Roman" w:cs="Times New Roman"/>
          <w:i/>
          <w:iCs/>
          <w:sz w:val="20"/>
          <w:szCs w:val="20"/>
          <w:lang w:eastAsia="en-IN"/>
        </w:rPr>
        <w:t>parameter</w:t>
      </w:r>
      <w:r w:rsidRPr="00D5108C">
        <w:rPr>
          <w:rFonts w:ascii="Times New Roman" w:eastAsia="Times New Roman" w:hAnsi="Times New Roman" w:cs="Times New Roman"/>
          <w:sz w:val="20"/>
          <w:szCs w:val="20"/>
          <w:lang w:eastAsia="en-IN"/>
        </w:rPr>
        <w:t xml:space="preserve">, that is, a fixed value defined outside of the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aesthetic mappings. You saw how to do this with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when we made the bar chart bars blue with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You also saw how we could outline the bars with a specific color when we used </w:t>
      </w:r>
      <w:r w:rsidRPr="00D5108C">
        <w:rPr>
          <w:rFonts w:ascii="Courier New" w:eastAsia="Times New Roman" w:hAnsi="Courier New" w:cs="Courier New"/>
          <w:sz w:val="20"/>
          <w:szCs w:val="20"/>
          <w:lang w:eastAsia="en-IN"/>
        </w:rPr>
        <w:t>color = '#add8e6'</w:t>
      </w:r>
      <w:r w:rsidRPr="00D5108C">
        <w:rPr>
          <w:rFonts w:ascii="Times New Roman" w:eastAsia="Times New Roman" w:hAnsi="Times New Roman" w:cs="Times New Roman"/>
          <w:sz w:val="20"/>
          <w:szCs w:val="20"/>
          <w:lang w:eastAsia="en-IN"/>
        </w:rPr>
        <w:t xml:space="preserve">. </w:t>
      </w:r>
    </w:p>
    <w:p w14:paraId="4C94D2E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Whenever you’re trying to map a variable in your data to an aesthetic to your graph, you want to specify that </w:t>
      </w:r>
      <w:r w:rsidRPr="00D5108C">
        <w:rPr>
          <w:rFonts w:ascii="Times New Roman" w:eastAsia="Times New Roman" w:hAnsi="Times New Roman" w:cs="Times New Roman"/>
          <w:b/>
          <w:bCs/>
          <w:sz w:val="20"/>
          <w:szCs w:val="20"/>
          <w:lang w:eastAsia="en-IN"/>
        </w:rPr>
        <w:t xml:space="preserve">inside the </w:t>
      </w:r>
      <w:r w:rsidRPr="00D5108C">
        <w:rPr>
          <w:rFonts w:ascii="Courier New" w:eastAsia="Times New Roman" w:hAnsi="Courier New" w:cs="Courier New"/>
          <w:b/>
          <w:bCs/>
          <w:sz w:val="20"/>
          <w:szCs w:val="20"/>
          <w:lang w:eastAsia="en-IN"/>
        </w:rPr>
        <w:t>aes()</w:t>
      </w:r>
      <w:r w:rsidRPr="00D5108C">
        <w:rPr>
          <w:rFonts w:ascii="Times New Roman" w:eastAsia="Times New Roman" w:hAnsi="Times New Roman" w:cs="Times New Roman"/>
          <w:b/>
          <w:bCs/>
          <w:sz w:val="20"/>
          <w:szCs w:val="20"/>
          <w:lang w:eastAsia="en-IN"/>
        </w:rPr>
        <w:t xml:space="preserve"> function</w:t>
      </w:r>
      <w:r w:rsidRPr="00D5108C">
        <w:rPr>
          <w:rFonts w:ascii="Times New Roman" w:eastAsia="Times New Roman" w:hAnsi="Times New Roman" w:cs="Times New Roman"/>
          <w:sz w:val="20"/>
          <w:szCs w:val="20"/>
          <w:lang w:eastAsia="en-IN"/>
        </w:rPr>
        <w:t xml:space="preserve">. And whenever you’re trying to hardcode a specific parameter in your graph (making the bars blue, for example), you want to specify that </w:t>
      </w:r>
      <w:r w:rsidRPr="00D5108C">
        <w:rPr>
          <w:rFonts w:ascii="Times New Roman" w:eastAsia="Times New Roman" w:hAnsi="Times New Roman" w:cs="Times New Roman"/>
          <w:b/>
          <w:bCs/>
          <w:sz w:val="20"/>
          <w:szCs w:val="20"/>
          <w:lang w:eastAsia="en-IN"/>
        </w:rPr>
        <w:t xml:space="preserve">outside the </w:t>
      </w:r>
      <w:r w:rsidRPr="00D5108C">
        <w:rPr>
          <w:rFonts w:ascii="Courier New" w:eastAsia="Times New Roman" w:hAnsi="Courier New" w:cs="Courier New"/>
          <w:b/>
          <w:bCs/>
          <w:sz w:val="20"/>
          <w:szCs w:val="20"/>
          <w:lang w:eastAsia="en-IN"/>
        </w:rPr>
        <w:t>aes()</w:t>
      </w:r>
      <w:r w:rsidRPr="00D5108C">
        <w:rPr>
          <w:rFonts w:ascii="Times New Roman" w:eastAsia="Times New Roman" w:hAnsi="Times New Roman" w:cs="Times New Roman"/>
          <w:b/>
          <w:bCs/>
          <w:sz w:val="20"/>
          <w:szCs w:val="20"/>
          <w:lang w:eastAsia="en-IN"/>
        </w:rPr>
        <w:t xml:space="preserve"> function</w:t>
      </w:r>
      <w:r w:rsidRPr="00D5108C">
        <w:rPr>
          <w:rFonts w:ascii="Times New Roman" w:eastAsia="Times New Roman" w:hAnsi="Times New Roman" w:cs="Times New Roman"/>
          <w:sz w:val="20"/>
          <w:szCs w:val="20"/>
          <w:lang w:eastAsia="en-IN"/>
        </w:rPr>
        <w:t xml:space="preserve">. I hope this helps to clear up any confusion you have on the distinction between aesthetic mappings and parameters! </w:t>
      </w:r>
    </w:p>
    <w:p w14:paraId="046BDEC2"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Common errors with aesthetic mappings and parameters in ggplot</w:t>
      </w:r>
    </w:p>
    <w:p w14:paraId="394D7A9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 I was first learning R and ggplot, this difference between aesthetic mappings (the values included </w:t>
      </w:r>
      <w:r w:rsidRPr="00D5108C">
        <w:rPr>
          <w:rFonts w:ascii="Times New Roman" w:eastAsia="Times New Roman" w:hAnsi="Times New Roman" w:cs="Times New Roman"/>
          <w:i/>
          <w:iCs/>
          <w:sz w:val="20"/>
          <w:szCs w:val="20"/>
          <w:lang w:eastAsia="en-IN"/>
        </w:rPr>
        <w:t>inside</w:t>
      </w:r>
      <w:r w:rsidRPr="00D5108C">
        <w:rPr>
          <w:rFonts w:ascii="Times New Roman" w:eastAsia="Times New Roman" w:hAnsi="Times New Roman" w:cs="Times New Roman"/>
          <w:sz w:val="20"/>
          <w:szCs w:val="20"/>
          <w:lang w:eastAsia="en-IN"/>
        </w:rPr>
        <w:t xml:space="preserve"> your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and parameters (the ones </w:t>
      </w:r>
      <w:r w:rsidRPr="00D5108C">
        <w:rPr>
          <w:rFonts w:ascii="Times New Roman" w:eastAsia="Times New Roman" w:hAnsi="Times New Roman" w:cs="Times New Roman"/>
          <w:i/>
          <w:iCs/>
          <w:sz w:val="20"/>
          <w:szCs w:val="20"/>
          <w:lang w:eastAsia="en-IN"/>
        </w:rPr>
        <w:t>outside</w:t>
      </w:r>
      <w:r w:rsidRPr="00D5108C">
        <w:rPr>
          <w:rFonts w:ascii="Times New Roman" w:eastAsia="Times New Roman" w:hAnsi="Times New Roman" w:cs="Times New Roman"/>
          <w:sz w:val="20"/>
          <w:szCs w:val="20"/>
          <w:lang w:eastAsia="en-IN"/>
        </w:rPr>
        <w:t xml:space="preserve"> your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was constantly confusing me. Luckily, over time, you’ll find that this becomes second nature. But in the meantime, I can help you speed along this process with a few common errors that you can keep an eye out for.</w:t>
      </w:r>
    </w:p>
    <w:p w14:paraId="6C63C817" w14:textId="77777777" w:rsidR="00D5108C" w:rsidRPr="00D5108C" w:rsidRDefault="00D5108C" w:rsidP="00D5108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5108C">
        <w:rPr>
          <w:rFonts w:ascii="Times New Roman" w:eastAsia="Times New Roman" w:hAnsi="Times New Roman" w:cs="Times New Roman"/>
          <w:b/>
          <w:bCs/>
          <w:sz w:val="20"/>
          <w:szCs w:val="20"/>
          <w:lang w:eastAsia="en-IN"/>
        </w:rPr>
        <w:t xml:space="preserve">Trying to include aesthetic mappings </w:t>
      </w:r>
      <w:r w:rsidRPr="00D5108C">
        <w:rPr>
          <w:rFonts w:ascii="Times New Roman" w:eastAsia="Times New Roman" w:hAnsi="Times New Roman" w:cs="Times New Roman"/>
          <w:b/>
          <w:bCs/>
          <w:i/>
          <w:iCs/>
          <w:sz w:val="20"/>
          <w:szCs w:val="20"/>
          <w:lang w:eastAsia="en-IN"/>
        </w:rPr>
        <w:t>outside</w:t>
      </w:r>
      <w:r w:rsidRPr="00D5108C">
        <w:rPr>
          <w:rFonts w:ascii="Times New Roman" w:eastAsia="Times New Roman" w:hAnsi="Times New Roman" w:cs="Times New Roman"/>
          <w:b/>
          <w:bCs/>
          <w:sz w:val="20"/>
          <w:szCs w:val="20"/>
          <w:lang w:eastAsia="en-IN"/>
        </w:rPr>
        <w:t xml:space="preserve"> your </w:t>
      </w:r>
      <w:r w:rsidRPr="00D5108C">
        <w:rPr>
          <w:rFonts w:ascii="Courier New" w:eastAsia="Times New Roman" w:hAnsi="Courier New" w:cs="Courier New"/>
          <w:b/>
          <w:bCs/>
          <w:sz w:val="20"/>
          <w:szCs w:val="20"/>
          <w:lang w:eastAsia="en-IN"/>
        </w:rPr>
        <w:t>aes()</w:t>
      </w:r>
      <w:r w:rsidRPr="00D5108C">
        <w:rPr>
          <w:rFonts w:ascii="Times New Roman" w:eastAsia="Times New Roman" w:hAnsi="Times New Roman" w:cs="Times New Roman"/>
          <w:b/>
          <w:bCs/>
          <w:sz w:val="20"/>
          <w:szCs w:val="20"/>
          <w:lang w:eastAsia="en-IN"/>
        </w:rPr>
        <w:t xml:space="preserve"> call</w:t>
      </w:r>
    </w:p>
    <w:p w14:paraId="4B001C2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you’re trying to map the </w:t>
      </w:r>
      <w:r w:rsidRPr="00D5108C">
        <w:rPr>
          <w:rFonts w:ascii="Courier New" w:eastAsia="Times New Roman" w:hAnsi="Courier New" w:cs="Courier New"/>
          <w:sz w:val="20"/>
          <w:szCs w:val="20"/>
          <w:lang w:eastAsia="en-IN"/>
        </w:rPr>
        <w:t>drv</w:t>
      </w:r>
      <w:r w:rsidRPr="00D5108C">
        <w:rPr>
          <w:rFonts w:ascii="Times New Roman" w:eastAsia="Times New Roman" w:hAnsi="Times New Roman" w:cs="Times New Roman"/>
          <w:sz w:val="20"/>
          <w:szCs w:val="20"/>
          <w:lang w:eastAsia="en-IN"/>
        </w:rPr>
        <w:t xml:space="preserve"> variable to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you should include </w:t>
      </w:r>
      <w:r w:rsidRPr="00D5108C">
        <w:rPr>
          <w:rFonts w:ascii="Courier New" w:eastAsia="Times New Roman" w:hAnsi="Courier New" w:cs="Courier New"/>
          <w:sz w:val="20"/>
          <w:szCs w:val="20"/>
          <w:lang w:eastAsia="en-IN"/>
        </w:rPr>
        <w:t>fill = drv</w:t>
      </w:r>
      <w:r w:rsidRPr="00D5108C">
        <w:rPr>
          <w:rFonts w:ascii="Times New Roman" w:eastAsia="Times New Roman" w:hAnsi="Times New Roman" w:cs="Times New Roman"/>
          <w:sz w:val="20"/>
          <w:szCs w:val="20"/>
          <w:lang w:eastAsia="en-IN"/>
        </w:rPr>
        <w:t xml:space="preserve"> within the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of your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call. What happens if you include it outside accidentally, and instead run </w:t>
      </w:r>
      <w:r w:rsidRPr="00D5108C">
        <w:rPr>
          <w:rFonts w:ascii="Courier New" w:eastAsia="Times New Roman" w:hAnsi="Courier New" w:cs="Courier New"/>
          <w:sz w:val="20"/>
          <w:szCs w:val="20"/>
          <w:lang w:eastAsia="en-IN"/>
        </w:rPr>
        <w:t>ggplot(mpg) + geom_bar(aes(x = class), fill = drv)</w:t>
      </w:r>
      <w:r w:rsidRPr="00D5108C">
        <w:rPr>
          <w:rFonts w:ascii="Times New Roman" w:eastAsia="Times New Roman" w:hAnsi="Times New Roman" w:cs="Times New Roman"/>
          <w:sz w:val="20"/>
          <w:szCs w:val="20"/>
          <w:lang w:eastAsia="en-IN"/>
        </w:rPr>
        <w:t>? You’ll get an error message that looks like this:</w:t>
      </w:r>
    </w:p>
    <w:p w14:paraId="5E440EE7" w14:textId="77777777" w:rsidR="00D5108C" w:rsidRPr="00D5108C" w:rsidRDefault="00D5108C" w:rsidP="00D5108C">
      <w:pPr>
        <w:spacing w:after="0" w:line="240" w:lineRule="auto"/>
        <w:jc w:val="center"/>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br/>
      </w:r>
      <w:r w:rsidRPr="00D5108C">
        <w:rPr>
          <w:rFonts w:ascii="Times New Roman" w:eastAsia="Times New Roman" w:hAnsi="Times New Roman" w:cs="Times New Roman"/>
          <w:noProof/>
          <w:sz w:val="20"/>
          <w:szCs w:val="20"/>
          <w:lang w:eastAsia="en-IN"/>
        </w:rPr>
        <w:drawing>
          <wp:inline distT="0" distB="0" distL="0" distR="0" wp14:anchorId="1011743D" wp14:editId="08A4F69F">
            <wp:extent cx="4343400" cy="411480"/>
            <wp:effectExtent l="0" t="0" r="0" b="7620"/>
            <wp:docPr id="27" name="Picture 27" descr="ggplot geom_bar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gplot geom_bar error mess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11480"/>
                    </a:xfrm>
                    <a:prstGeom prst="rect">
                      <a:avLst/>
                    </a:prstGeom>
                    <a:noFill/>
                    <a:ln>
                      <a:noFill/>
                    </a:ln>
                  </pic:spPr>
                </pic:pic>
              </a:graphicData>
            </a:graphic>
          </wp:inline>
        </w:drawing>
      </w:r>
    </w:p>
    <w:p w14:paraId="73FCA9DA"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lastRenderedPageBreak/>
        <w:t xml:space="preserve">Whenever you see this error about object not found, be sure to check that you’re including your aesthetic mappings </w:t>
      </w:r>
      <w:r w:rsidRPr="00D5108C">
        <w:rPr>
          <w:rFonts w:ascii="Times New Roman" w:eastAsia="Times New Roman" w:hAnsi="Times New Roman" w:cs="Times New Roman"/>
          <w:i/>
          <w:iCs/>
          <w:sz w:val="20"/>
          <w:szCs w:val="20"/>
          <w:lang w:eastAsia="en-IN"/>
        </w:rPr>
        <w:t>inside</w:t>
      </w:r>
      <w:r w:rsidRPr="00D5108C">
        <w:rPr>
          <w:rFonts w:ascii="Times New Roman" w:eastAsia="Times New Roman" w:hAnsi="Times New Roman" w:cs="Times New Roman"/>
          <w:sz w:val="20"/>
          <w:szCs w:val="20"/>
          <w:lang w:eastAsia="en-IN"/>
        </w:rPr>
        <w:t xml:space="preserve"> the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call!</w:t>
      </w:r>
    </w:p>
    <w:p w14:paraId="3F0D0CA7" w14:textId="77777777" w:rsidR="00D5108C" w:rsidRPr="00D5108C" w:rsidRDefault="00D5108C" w:rsidP="00D5108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5108C">
        <w:rPr>
          <w:rFonts w:ascii="Times New Roman" w:eastAsia="Times New Roman" w:hAnsi="Times New Roman" w:cs="Times New Roman"/>
          <w:b/>
          <w:bCs/>
          <w:sz w:val="20"/>
          <w:szCs w:val="20"/>
          <w:lang w:eastAsia="en-IN"/>
        </w:rPr>
        <w:t xml:space="preserve">Trying to specify parameters </w:t>
      </w:r>
      <w:r w:rsidRPr="00D5108C">
        <w:rPr>
          <w:rFonts w:ascii="Times New Roman" w:eastAsia="Times New Roman" w:hAnsi="Times New Roman" w:cs="Times New Roman"/>
          <w:b/>
          <w:bCs/>
          <w:i/>
          <w:iCs/>
          <w:sz w:val="20"/>
          <w:szCs w:val="20"/>
          <w:lang w:eastAsia="en-IN"/>
        </w:rPr>
        <w:t>inside</w:t>
      </w:r>
      <w:r w:rsidRPr="00D5108C">
        <w:rPr>
          <w:rFonts w:ascii="Times New Roman" w:eastAsia="Times New Roman" w:hAnsi="Times New Roman" w:cs="Times New Roman"/>
          <w:b/>
          <w:bCs/>
          <w:sz w:val="20"/>
          <w:szCs w:val="20"/>
          <w:lang w:eastAsia="en-IN"/>
        </w:rPr>
        <w:t xml:space="preserve"> your </w:t>
      </w:r>
      <w:r w:rsidRPr="00D5108C">
        <w:rPr>
          <w:rFonts w:ascii="Courier New" w:eastAsia="Times New Roman" w:hAnsi="Courier New" w:cs="Courier New"/>
          <w:b/>
          <w:bCs/>
          <w:sz w:val="20"/>
          <w:szCs w:val="20"/>
          <w:lang w:eastAsia="en-IN"/>
        </w:rPr>
        <w:t>aes()</w:t>
      </w:r>
      <w:r w:rsidRPr="00D5108C">
        <w:rPr>
          <w:rFonts w:ascii="Times New Roman" w:eastAsia="Times New Roman" w:hAnsi="Times New Roman" w:cs="Times New Roman"/>
          <w:b/>
          <w:bCs/>
          <w:sz w:val="20"/>
          <w:szCs w:val="20"/>
          <w:lang w:eastAsia="en-IN"/>
        </w:rPr>
        <w:t xml:space="preserve"> call</w:t>
      </w:r>
    </w:p>
    <w:p w14:paraId="72AB314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On the other hand, if we try including a specific parameter value (for example,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inside of the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mapping, the error is a bit less obvious. Take a look:</w:t>
      </w:r>
    </w:p>
    <w:p w14:paraId="2C8DEC4C"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ggplot(mpg) + </w:t>
      </w:r>
    </w:p>
    <w:p w14:paraId="5BAEFD58"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geom_bar(aes(x = class, fill = 'blue'))</w:t>
      </w:r>
    </w:p>
    <w:p w14:paraId="6339FBB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3B95D68D" wp14:editId="7E54C02D">
            <wp:extent cx="4343400" cy="2171700"/>
            <wp:effectExtent l="0" t="0" r="0" b="0"/>
            <wp:docPr id="28" name="Picture 2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27AD17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 this case,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actually does produce a bar chart, but it’s not what we intended. </w:t>
      </w:r>
    </w:p>
    <w:p w14:paraId="7CC33D6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For starters, the bars in our bar chart are all red instead of the blue we were hoping for! Also, there’s a legend to the side of our bar graph that simply says ‘blue’. </w:t>
      </w:r>
    </w:p>
    <w:p w14:paraId="6916F9C5"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What’s going on here? Under the hood,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has taken the string ‘blue’ and created a new hidden column of data where every value simple says ‘blue’. Then, it’s </w:t>
      </w:r>
      <w:r w:rsidRPr="00D5108C">
        <w:rPr>
          <w:rFonts w:ascii="Times New Roman" w:eastAsia="Times New Roman" w:hAnsi="Times New Roman" w:cs="Times New Roman"/>
          <w:i/>
          <w:iCs/>
          <w:sz w:val="20"/>
          <w:szCs w:val="20"/>
          <w:lang w:eastAsia="en-IN"/>
        </w:rPr>
        <w:t>mapped</w:t>
      </w:r>
      <w:r w:rsidRPr="00D5108C">
        <w:rPr>
          <w:rFonts w:ascii="Times New Roman" w:eastAsia="Times New Roman" w:hAnsi="Times New Roman" w:cs="Times New Roman"/>
          <w:sz w:val="20"/>
          <w:szCs w:val="20"/>
          <w:lang w:eastAsia="en-IN"/>
        </w:rPr>
        <w:t xml:space="preserve"> that column to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aesthetic, like we saw before when we specified </w:t>
      </w:r>
      <w:r w:rsidRPr="00D5108C">
        <w:rPr>
          <w:rFonts w:ascii="Courier New" w:eastAsia="Times New Roman" w:hAnsi="Courier New" w:cs="Courier New"/>
          <w:sz w:val="20"/>
          <w:szCs w:val="20"/>
          <w:lang w:eastAsia="en-IN"/>
        </w:rPr>
        <w:t>fill = drv</w:t>
      </w:r>
      <w:r w:rsidRPr="00D5108C">
        <w:rPr>
          <w:rFonts w:ascii="Times New Roman" w:eastAsia="Times New Roman" w:hAnsi="Times New Roman" w:cs="Times New Roman"/>
          <w:sz w:val="20"/>
          <w:szCs w:val="20"/>
          <w:lang w:eastAsia="en-IN"/>
        </w:rPr>
        <w:t xml:space="preserve">. This results in the legend label and the color of all the bars being set, not to blue, but to the default color in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w:t>
      </w:r>
    </w:p>
    <w:p w14:paraId="3178EFA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this is confusing, that’s okay for now. Just remember: when you run into issues like this, double check to make sure you’re including the parameters of your graph </w:t>
      </w:r>
      <w:r w:rsidRPr="00D5108C">
        <w:rPr>
          <w:rFonts w:ascii="Times New Roman" w:eastAsia="Times New Roman" w:hAnsi="Times New Roman" w:cs="Times New Roman"/>
          <w:i/>
          <w:iCs/>
          <w:sz w:val="20"/>
          <w:szCs w:val="20"/>
          <w:lang w:eastAsia="en-IN"/>
        </w:rPr>
        <w:t>outside</w:t>
      </w:r>
      <w:r w:rsidRPr="00D5108C">
        <w:rPr>
          <w:rFonts w:ascii="Times New Roman" w:eastAsia="Times New Roman" w:hAnsi="Times New Roman" w:cs="Times New Roman"/>
          <w:sz w:val="20"/>
          <w:szCs w:val="20"/>
          <w:lang w:eastAsia="en-IN"/>
        </w:rPr>
        <w:t xml:space="preserve"> your </w:t>
      </w:r>
      <w:r w:rsidRPr="00D5108C">
        <w:rPr>
          <w:rFonts w:ascii="Courier New" w:eastAsia="Times New Roman" w:hAnsi="Courier New" w:cs="Courier New"/>
          <w:sz w:val="20"/>
          <w:szCs w:val="20"/>
          <w:lang w:eastAsia="en-IN"/>
        </w:rPr>
        <w:t>aes()</w:t>
      </w:r>
      <w:r w:rsidRPr="00D5108C">
        <w:rPr>
          <w:rFonts w:ascii="Times New Roman" w:eastAsia="Times New Roman" w:hAnsi="Times New Roman" w:cs="Times New Roman"/>
          <w:sz w:val="20"/>
          <w:szCs w:val="20"/>
          <w:lang w:eastAsia="en-IN"/>
        </w:rPr>
        <w:t xml:space="preserve"> call!</w:t>
      </w:r>
    </w:p>
    <w:p w14:paraId="078FBC6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You should now have a solid understanding of how to create a bar chart in R using the </w:t>
      </w:r>
      <w:r w:rsidRPr="00D5108C">
        <w:rPr>
          <w:rFonts w:ascii="Courier New" w:eastAsia="Times New Roman" w:hAnsi="Courier New" w:cs="Courier New"/>
          <w:sz w:val="20"/>
          <w:szCs w:val="20"/>
          <w:lang w:eastAsia="en-IN"/>
        </w:rPr>
        <w:t>ggplot</w:t>
      </w:r>
      <w:r w:rsidRPr="00D5108C">
        <w:rPr>
          <w:rFonts w:ascii="Times New Roman" w:eastAsia="Times New Roman" w:hAnsi="Times New Roman" w:cs="Times New Roman"/>
          <w:sz w:val="20"/>
          <w:szCs w:val="20"/>
          <w:lang w:eastAsia="en-IN"/>
        </w:rPr>
        <w:t xml:space="preserve"> bar chart function, </w:t>
      </w:r>
      <w:r w:rsidRPr="00D5108C">
        <w:rPr>
          <w:rFonts w:ascii="Courier New" w:eastAsia="Times New Roman" w:hAnsi="Courier New" w:cs="Courier New"/>
          <w:sz w:val="20"/>
          <w:szCs w:val="20"/>
          <w:lang w:eastAsia="en-IN"/>
        </w:rPr>
        <w:t>geom_bar</w:t>
      </w:r>
      <w:r w:rsidRPr="00D5108C">
        <w:rPr>
          <w:rFonts w:ascii="Times New Roman" w:eastAsia="Times New Roman" w:hAnsi="Times New Roman" w:cs="Times New Roman"/>
          <w:sz w:val="20"/>
          <w:szCs w:val="20"/>
          <w:lang w:eastAsia="en-IN"/>
        </w:rPr>
        <w:t xml:space="preserve">! </w:t>
      </w:r>
    </w:p>
    <w:p w14:paraId="6028290C"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763"/>
    <w:multiLevelType w:val="multilevel"/>
    <w:tmpl w:val="D8B8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41668"/>
    <w:multiLevelType w:val="multilevel"/>
    <w:tmpl w:val="9B80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A5B18"/>
    <w:multiLevelType w:val="multilevel"/>
    <w:tmpl w:val="DE9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216FA"/>
    <w:multiLevelType w:val="multilevel"/>
    <w:tmpl w:val="635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8C"/>
    <w:rsid w:val="00094BCD"/>
    <w:rsid w:val="00520864"/>
    <w:rsid w:val="00D51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DF79"/>
  <w15:chartTrackingRefBased/>
  <w15:docId w15:val="{FA58CD10-A630-4120-9C95-065D33F2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9033">
      <w:bodyDiv w:val="1"/>
      <w:marLeft w:val="0"/>
      <w:marRight w:val="0"/>
      <w:marTop w:val="0"/>
      <w:marBottom w:val="0"/>
      <w:divBdr>
        <w:top w:val="none" w:sz="0" w:space="0" w:color="auto"/>
        <w:left w:val="none" w:sz="0" w:space="0" w:color="auto"/>
        <w:bottom w:val="none" w:sz="0" w:space="0" w:color="auto"/>
        <w:right w:val="none" w:sz="0" w:space="0" w:color="auto"/>
      </w:divBdr>
      <w:divsChild>
        <w:div w:id="74479335">
          <w:marLeft w:val="0"/>
          <w:marRight w:val="0"/>
          <w:marTop w:val="0"/>
          <w:marBottom w:val="0"/>
          <w:divBdr>
            <w:top w:val="none" w:sz="0" w:space="0" w:color="auto"/>
            <w:left w:val="none" w:sz="0" w:space="0" w:color="auto"/>
            <w:bottom w:val="none" w:sz="0" w:space="0" w:color="auto"/>
            <w:right w:val="none" w:sz="0" w:space="0" w:color="auto"/>
          </w:divBdr>
        </w:div>
        <w:div w:id="759450338">
          <w:marLeft w:val="0"/>
          <w:marRight w:val="0"/>
          <w:marTop w:val="0"/>
          <w:marBottom w:val="0"/>
          <w:divBdr>
            <w:top w:val="none" w:sz="0" w:space="0" w:color="auto"/>
            <w:left w:val="none" w:sz="0" w:space="0" w:color="auto"/>
            <w:bottom w:val="none" w:sz="0" w:space="0" w:color="auto"/>
            <w:right w:val="none" w:sz="0" w:space="0" w:color="auto"/>
          </w:divBdr>
        </w:div>
        <w:div w:id="1797216023">
          <w:marLeft w:val="0"/>
          <w:marRight w:val="0"/>
          <w:marTop w:val="0"/>
          <w:marBottom w:val="0"/>
          <w:divBdr>
            <w:top w:val="none" w:sz="0" w:space="0" w:color="auto"/>
            <w:left w:val="none" w:sz="0" w:space="0" w:color="auto"/>
            <w:bottom w:val="none" w:sz="0" w:space="0" w:color="auto"/>
            <w:right w:val="none" w:sz="0" w:space="0" w:color="auto"/>
          </w:divBdr>
        </w:div>
        <w:div w:id="547836059">
          <w:marLeft w:val="0"/>
          <w:marRight w:val="0"/>
          <w:marTop w:val="0"/>
          <w:marBottom w:val="0"/>
          <w:divBdr>
            <w:top w:val="none" w:sz="0" w:space="0" w:color="auto"/>
            <w:left w:val="none" w:sz="0" w:space="0" w:color="auto"/>
            <w:bottom w:val="none" w:sz="0" w:space="0" w:color="auto"/>
            <w:right w:val="none" w:sz="0" w:space="0" w:color="auto"/>
          </w:divBdr>
        </w:div>
        <w:div w:id="2015376239">
          <w:marLeft w:val="0"/>
          <w:marRight w:val="0"/>
          <w:marTop w:val="0"/>
          <w:marBottom w:val="0"/>
          <w:divBdr>
            <w:top w:val="none" w:sz="0" w:space="0" w:color="auto"/>
            <w:left w:val="none" w:sz="0" w:space="0" w:color="auto"/>
            <w:bottom w:val="none" w:sz="0" w:space="0" w:color="auto"/>
            <w:right w:val="none" w:sz="0" w:space="0" w:color="auto"/>
          </w:divBdr>
        </w:div>
        <w:div w:id="1184249646">
          <w:marLeft w:val="0"/>
          <w:marRight w:val="0"/>
          <w:marTop w:val="0"/>
          <w:marBottom w:val="0"/>
          <w:divBdr>
            <w:top w:val="none" w:sz="0" w:space="0" w:color="auto"/>
            <w:left w:val="none" w:sz="0" w:space="0" w:color="auto"/>
            <w:bottom w:val="none" w:sz="0" w:space="0" w:color="auto"/>
            <w:right w:val="none" w:sz="0" w:space="0" w:color="auto"/>
          </w:divBdr>
        </w:div>
        <w:div w:id="1823891060">
          <w:marLeft w:val="0"/>
          <w:marRight w:val="0"/>
          <w:marTop w:val="0"/>
          <w:marBottom w:val="0"/>
          <w:divBdr>
            <w:top w:val="none" w:sz="0" w:space="0" w:color="auto"/>
            <w:left w:val="none" w:sz="0" w:space="0" w:color="auto"/>
            <w:bottom w:val="none" w:sz="0" w:space="0" w:color="auto"/>
            <w:right w:val="none" w:sz="0" w:space="0" w:color="auto"/>
          </w:divBdr>
        </w:div>
        <w:div w:id="750156276">
          <w:marLeft w:val="0"/>
          <w:marRight w:val="0"/>
          <w:marTop w:val="0"/>
          <w:marBottom w:val="0"/>
          <w:divBdr>
            <w:top w:val="none" w:sz="0" w:space="0" w:color="auto"/>
            <w:left w:val="none" w:sz="0" w:space="0" w:color="auto"/>
            <w:bottom w:val="none" w:sz="0" w:space="0" w:color="auto"/>
            <w:right w:val="none" w:sz="0" w:space="0" w:color="auto"/>
          </w:divBdr>
        </w:div>
        <w:div w:id="591672111">
          <w:marLeft w:val="0"/>
          <w:marRight w:val="0"/>
          <w:marTop w:val="0"/>
          <w:marBottom w:val="0"/>
          <w:divBdr>
            <w:top w:val="none" w:sz="0" w:space="0" w:color="auto"/>
            <w:left w:val="none" w:sz="0" w:space="0" w:color="auto"/>
            <w:bottom w:val="none" w:sz="0" w:space="0" w:color="auto"/>
            <w:right w:val="none" w:sz="0" w:space="0" w:color="auto"/>
          </w:divBdr>
        </w:div>
        <w:div w:id="859320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michaeltoth.me/how-to-create-a-bar-chart-race-in-r-mapping-united-states-city-population-1790-2010.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2927</Words>
  <Characters>16690</Characters>
  <Application>Microsoft Office Word</Application>
  <DocSecurity>0</DocSecurity>
  <Lines>139</Lines>
  <Paragraphs>39</Paragraphs>
  <ScaleCrop>false</ScaleCrop>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2021-11-21T07:24:00Z</dcterms:created>
  <dcterms:modified xsi:type="dcterms:W3CDTF">2022-01-28T10:38:00Z</dcterms:modified>
</cp:coreProperties>
</file>