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B929"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If you follow the </w:t>
      </w:r>
      <w:hyperlink r:id="rId4" w:tgtFrame="_blank" w:history="1">
        <w:r w:rsidRPr="00C822DC">
          <w:rPr>
            <w:rFonts w:ascii="Times New Roman" w:eastAsia="Times New Roman" w:hAnsi="Times New Roman" w:cs="Times New Roman"/>
            <w:color w:val="0000FF"/>
            <w:sz w:val="20"/>
            <w:szCs w:val="20"/>
            <w:u w:val="single"/>
            <w:lang w:eastAsia="en-IN"/>
          </w:rPr>
          <w:t>stock market</w:t>
        </w:r>
      </w:hyperlink>
      <w:r w:rsidRPr="00C822DC">
        <w:rPr>
          <w:rFonts w:ascii="Times New Roman" w:eastAsia="Times New Roman" w:hAnsi="Times New Roman" w:cs="Times New Roman"/>
          <w:sz w:val="20"/>
          <w:szCs w:val="20"/>
          <w:lang w:eastAsia="en-IN"/>
        </w:rPr>
        <w:t xml:space="preserve">, you’ve probably heard the expression </w:t>
      </w:r>
      <w:hyperlink r:id="rId5" w:tgtFrame="_blank" w:history="1">
        <w:r w:rsidRPr="00C822DC">
          <w:rPr>
            <w:rFonts w:ascii="Times New Roman" w:eastAsia="Times New Roman" w:hAnsi="Times New Roman" w:cs="Times New Roman"/>
            <w:color w:val="0000FF"/>
            <w:sz w:val="20"/>
            <w:szCs w:val="20"/>
            <w:u w:val="single"/>
            <w:lang w:eastAsia="en-IN"/>
          </w:rPr>
          <w:t>“Sell in May, Go Away.”</w:t>
        </w:r>
      </w:hyperlink>
      <w:r w:rsidRPr="00C822DC">
        <w:rPr>
          <w:rFonts w:ascii="Times New Roman" w:eastAsia="Times New Roman" w:hAnsi="Times New Roman" w:cs="Times New Roman"/>
          <w:sz w:val="20"/>
          <w:szCs w:val="20"/>
          <w:lang w:eastAsia="en-IN"/>
        </w:rPr>
        <w:t xml:space="preserve"> This expression generally refers to the perceived idea that the stock market goes up between the end of October and end of April, but one should sell at the beginning of May to avoid losses. The general recommendation according to the theory is to hold money in a money market account during the “short period” of May through October, and then reinvest in the stock market in November. But how does this myth hold up in reality? Let’s use </w:t>
      </w:r>
      <w:hyperlink r:id="rId6" w:tgtFrame="_blank" w:history="1">
        <w:r w:rsidRPr="00C822DC">
          <w:rPr>
            <w:rFonts w:ascii="Times New Roman" w:eastAsia="Times New Roman" w:hAnsi="Times New Roman" w:cs="Times New Roman"/>
            <w:color w:val="0000FF"/>
            <w:sz w:val="20"/>
            <w:szCs w:val="20"/>
            <w:u w:val="single"/>
            <w:lang w:eastAsia="en-IN"/>
          </w:rPr>
          <w:t>R</w:t>
        </w:r>
      </w:hyperlink>
      <w:r w:rsidRPr="00C822DC">
        <w:rPr>
          <w:rFonts w:ascii="Times New Roman" w:eastAsia="Times New Roman" w:hAnsi="Times New Roman" w:cs="Times New Roman"/>
          <w:sz w:val="20"/>
          <w:szCs w:val="20"/>
          <w:lang w:eastAsia="en-IN"/>
        </w:rPr>
        <w:t xml:space="preserve"> to find out! Our analysis will look strictly at the S&amp;P 500 performance during the years 1970 to the present (so we won’t dive into interest rate levels, money market accounts, etc.).</w:t>
      </w:r>
    </w:p>
    <w:p w14:paraId="7B40239F" w14:textId="77777777" w:rsidR="00C822DC" w:rsidRPr="00C822DC" w:rsidRDefault="00C822DC" w:rsidP="00C822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22DC">
        <w:rPr>
          <w:rFonts w:ascii="Times New Roman" w:eastAsia="Times New Roman" w:hAnsi="Times New Roman" w:cs="Times New Roman"/>
          <w:b/>
          <w:bCs/>
          <w:sz w:val="36"/>
          <w:szCs w:val="36"/>
          <w:lang w:eastAsia="en-IN"/>
        </w:rPr>
        <w:t>Getting started</w:t>
      </w:r>
    </w:p>
    <w:p w14:paraId="66A380C6"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First, let’s load the packages we need and read in a dataset of daily historical S&amp;P 500 prices (downloaded from </w:t>
      </w:r>
      <w:hyperlink r:id="rId7" w:tgtFrame="_blank" w:history="1">
        <w:r w:rsidRPr="00C822DC">
          <w:rPr>
            <w:rFonts w:ascii="Times New Roman" w:eastAsia="Times New Roman" w:hAnsi="Times New Roman" w:cs="Times New Roman"/>
            <w:color w:val="0000FF"/>
            <w:sz w:val="20"/>
            <w:szCs w:val="20"/>
            <w:u w:val="single"/>
            <w:lang w:eastAsia="en-IN"/>
          </w:rPr>
          <w:t>here</w:t>
        </w:r>
      </w:hyperlink>
      <w:r w:rsidRPr="00C822DC">
        <w:rPr>
          <w:rFonts w:ascii="Times New Roman" w:eastAsia="Times New Roman" w:hAnsi="Times New Roman" w:cs="Times New Roman"/>
          <w:sz w:val="20"/>
          <w:szCs w:val="20"/>
          <w:lang w:eastAsia="en-IN"/>
        </w:rPr>
        <w:t>).</w:t>
      </w:r>
    </w:p>
    <w:p w14:paraId="2990091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8A28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library(</w:t>
      </w:r>
      <w:proofErr w:type="spellStart"/>
      <w:r w:rsidRPr="00C822DC">
        <w:rPr>
          <w:rFonts w:ascii="Courier New" w:eastAsia="Times New Roman" w:hAnsi="Courier New" w:cs="Courier New"/>
          <w:sz w:val="20"/>
          <w:szCs w:val="20"/>
          <w:lang w:eastAsia="en-IN"/>
        </w:rPr>
        <w:t>dplyr</w:t>
      </w:r>
      <w:proofErr w:type="spellEnd"/>
      <w:r w:rsidRPr="00C822DC">
        <w:rPr>
          <w:rFonts w:ascii="Courier New" w:eastAsia="Times New Roman" w:hAnsi="Courier New" w:cs="Courier New"/>
          <w:sz w:val="20"/>
          <w:szCs w:val="20"/>
          <w:lang w:eastAsia="en-IN"/>
        </w:rPr>
        <w:t>)</w:t>
      </w:r>
    </w:p>
    <w:p w14:paraId="6740B8B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library(</w:t>
      </w:r>
      <w:proofErr w:type="spellStart"/>
      <w:r w:rsidRPr="00C822DC">
        <w:rPr>
          <w:rFonts w:ascii="Courier New" w:eastAsia="Times New Roman" w:hAnsi="Courier New" w:cs="Courier New"/>
          <w:sz w:val="20"/>
          <w:szCs w:val="20"/>
          <w:lang w:eastAsia="en-IN"/>
        </w:rPr>
        <w:t>chron</w:t>
      </w:r>
      <w:proofErr w:type="spellEnd"/>
      <w:r w:rsidRPr="00C822DC">
        <w:rPr>
          <w:rFonts w:ascii="Courier New" w:eastAsia="Times New Roman" w:hAnsi="Courier New" w:cs="Courier New"/>
          <w:sz w:val="20"/>
          <w:szCs w:val="20"/>
          <w:lang w:eastAsia="en-IN"/>
        </w:rPr>
        <w:t>)</w:t>
      </w:r>
    </w:p>
    <w:p w14:paraId="38FC095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04BC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w:t>
      </w:r>
      <w:proofErr w:type="gramStart"/>
      <w:r w:rsidRPr="00C822DC">
        <w:rPr>
          <w:rFonts w:ascii="Courier New" w:eastAsia="Times New Roman" w:hAnsi="Courier New" w:cs="Courier New"/>
          <w:sz w:val="20"/>
          <w:szCs w:val="20"/>
          <w:lang w:eastAsia="en-IN"/>
        </w:rPr>
        <w:t>read</w:t>
      </w:r>
      <w:proofErr w:type="gramEnd"/>
      <w:r w:rsidRPr="00C822DC">
        <w:rPr>
          <w:rFonts w:ascii="Courier New" w:eastAsia="Times New Roman" w:hAnsi="Courier New" w:cs="Courier New"/>
          <w:sz w:val="20"/>
          <w:szCs w:val="20"/>
          <w:lang w:eastAsia="en-IN"/>
        </w:rPr>
        <w:t xml:space="preserve"> in data</w:t>
      </w:r>
    </w:p>
    <w:p w14:paraId="7E67784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w:t>
      </w:r>
      <w:proofErr w:type="spellEnd"/>
      <w:r w:rsidRPr="00C822DC">
        <w:rPr>
          <w:rFonts w:ascii="Courier New" w:eastAsia="Times New Roman" w:hAnsi="Courier New" w:cs="Courier New"/>
          <w:sz w:val="20"/>
          <w:szCs w:val="20"/>
          <w:lang w:eastAsia="en-IN"/>
        </w:rPr>
        <w:t xml:space="preserve"> &lt;- </w:t>
      </w:r>
      <w:proofErr w:type="gramStart"/>
      <w:r w:rsidRPr="00C822DC">
        <w:rPr>
          <w:rFonts w:ascii="Courier New" w:eastAsia="Times New Roman" w:hAnsi="Courier New" w:cs="Courier New"/>
          <w:sz w:val="20"/>
          <w:szCs w:val="20"/>
          <w:lang w:eastAsia="en-IN"/>
        </w:rPr>
        <w:t>read.csv(</w:t>
      </w:r>
      <w:proofErr w:type="gramEnd"/>
      <w:r w:rsidRPr="00C822DC">
        <w:rPr>
          <w:rFonts w:ascii="Courier New" w:eastAsia="Times New Roman" w:hAnsi="Courier New" w:cs="Courier New"/>
          <w:sz w:val="20"/>
          <w:szCs w:val="20"/>
          <w:lang w:eastAsia="en-IN"/>
        </w:rPr>
        <w:t xml:space="preserve">"sp_data.csv", </w:t>
      </w:r>
      <w:proofErr w:type="spellStart"/>
      <w:r w:rsidRPr="00C822DC">
        <w:rPr>
          <w:rFonts w:ascii="Courier New" w:eastAsia="Times New Roman" w:hAnsi="Courier New" w:cs="Courier New"/>
          <w:sz w:val="20"/>
          <w:szCs w:val="20"/>
          <w:lang w:eastAsia="en-IN"/>
        </w:rPr>
        <w:t>stringsAsFactors</w:t>
      </w:r>
      <w:proofErr w:type="spellEnd"/>
      <w:r w:rsidRPr="00C822DC">
        <w:rPr>
          <w:rFonts w:ascii="Courier New" w:eastAsia="Times New Roman" w:hAnsi="Courier New" w:cs="Courier New"/>
          <w:sz w:val="20"/>
          <w:szCs w:val="20"/>
          <w:lang w:eastAsia="en-IN"/>
        </w:rPr>
        <w:t xml:space="preserve"> = FALSE)</w:t>
      </w:r>
    </w:p>
    <w:p w14:paraId="627DAF47"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BA2A43"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noProof/>
          <w:sz w:val="20"/>
          <w:szCs w:val="20"/>
          <w:lang w:eastAsia="en-IN"/>
        </w:rPr>
        <w:drawing>
          <wp:inline distT="0" distB="0" distL="0" distR="0" wp14:anchorId="533DD296" wp14:editId="05C4ABD2">
            <wp:extent cx="6096000" cy="3200400"/>
            <wp:effectExtent l="0" t="0" r="0" b="0"/>
            <wp:docPr id="5" name="Picture 5" descr="r programming s&amp;p 500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programming s&amp;p 500 pr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200400"/>
                    </a:xfrm>
                    <a:prstGeom prst="rect">
                      <a:avLst/>
                    </a:prstGeom>
                    <a:noFill/>
                    <a:ln>
                      <a:noFill/>
                    </a:ln>
                  </pic:spPr>
                </pic:pic>
              </a:graphicData>
            </a:graphic>
          </wp:inline>
        </w:drawing>
      </w:r>
    </w:p>
    <w:p w14:paraId="22F3FC4C"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Next, let’s create a few fields that parse out the year, month, and day from the date column. We’ll use these shortly.</w:t>
      </w:r>
    </w:p>
    <w:p w14:paraId="0522ACA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7441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w:t>
      </w:r>
      <w:proofErr w:type="gramStart"/>
      <w:r w:rsidRPr="00C822DC">
        <w:rPr>
          <w:rFonts w:ascii="Courier New" w:eastAsia="Times New Roman" w:hAnsi="Courier New" w:cs="Courier New"/>
          <w:sz w:val="20"/>
          <w:szCs w:val="20"/>
          <w:lang w:eastAsia="en-IN"/>
        </w:rPr>
        <w:t>convert</w:t>
      </w:r>
      <w:proofErr w:type="gramEnd"/>
      <w:r w:rsidRPr="00C822DC">
        <w:rPr>
          <w:rFonts w:ascii="Courier New" w:eastAsia="Times New Roman" w:hAnsi="Courier New" w:cs="Courier New"/>
          <w:sz w:val="20"/>
          <w:szCs w:val="20"/>
          <w:lang w:eastAsia="en-IN"/>
        </w:rPr>
        <w:t xml:space="preserve"> date field to a Date type</w:t>
      </w:r>
    </w:p>
    <w:p w14:paraId="2F0CC927"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 xml:space="preserve"> &lt;- </w:t>
      </w:r>
      <w:proofErr w:type="spellStart"/>
      <w:proofErr w:type="gramStart"/>
      <w:r w:rsidRPr="00C822DC">
        <w:rPr>
          <w:rFonts w:ascii="Courier New" w:eastAsia="Times New Roman" w:hAnsi="Courier New" w:cs="Courier New"/>
          <w:sz w:val="20"/>
          <w:szCs w:val="20"/>
          <w:lang w:eastAsia="en-IN"/>
        </w:rPr>
        <w:t>as.Date</w:t>
      </w:r>
      <w:proofErr w:type="spellEnd"/>
      <w:proofErr w:type="gram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w:t>
      </w:r>
    </w:p>
    <w:p w14:paraId="188DB4F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4FCE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Get month, year, and day using the </w:t>
      </w:r>
      <w:proofErr w:type="spellStart"/>
      <w:r w:rsidRPr="00C822DC">
        <w:rPr>
          <w:rFonts w:ascii="Courier New" w:eastAsia="Times New Roman" w:hAnsi="Courier New" w:cs="Courier New"/>
          <w:sz w:val="20"/>
          <w:szCs w:val="20"/>
          <w:lang w:eastAsia="en-IN"/>
        </w:rPr>
        <w:t>chron</w:t>
      </w:r>
      <w:proofErr w:type="spellEnd"/>
      <w:r w:rsidRPr="00C822DC">
        <w:rPr>
          <w:rFonts w:ascii="Courier New" w:eastAsia="Times New Roman" w:hAnsi="Courier New" w:cs="Courier New"/>
          <w:sz w:val="20"/>
          <w:szCs w:val="20"/>
          <w:lang w:eastAsia="en-IN"/>
        </w:rPr>
        <w:t xml:space="preserve"> package</w:t>
      </w:r>
    </w:p>
    <w:p w14:paraId="30468C66"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sp$month</w:t>
      </w:r>
      <w:proofErr w:type="spellEnd"/>
      <w:r w:rsidRPr="00C822DC">
        <w:rPr>
          <w:rFonts w:ascii="Courier New" w:eastAsia="Times New Roman" w:hAnsi="Courier New" w:cs="Courier New"/>
          <w:sz w:val="20"/>
          <w:szCs w:val="20"/>
          <w:lang w:eastAsia="en-IN"/>
        </w:rPr>
        <w:t xml:space="preserve"> &lt;- months(</w:t>
      </w: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w:t>
      </w:r>
    </w:p>
    <w:p w14:paraId="1D84E92B"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sp$year</w:t>
      </w:r>
      <w:proofErr w:type="spellEnd"/>
      <w:r w:rsidRPr="00C822DC">
        <w:rPr>
          <w:rFonts w:ascii="Courier New" w:eastAsia="Times New Roman" w:hAnsi="Courier New" w:cs="Courier New"/>
          <w:sz w:val="20"/>
          <w:szCs w:val="20"/>
          <w:lang w:eastAsia="en-IN"/>
        </w:rPr>
        <w:t xml:space="preserve"> &lt;- years(</w:t>
      </w: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w:t>
      </w:r>
    </w:p>
    <w:p w14:paraId="0EF1CE5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sp$day</w:t>
      </w:r>
      <w:proofErr w:type="spellEnd"/>
      <w:r w:rsidRPr="00C822DC">
        <w:rPr>
          <w:rFonts w:ascii="Courier New" w:eastAsia="Times New Roman" w:hAnsi="Courier New" w:cs="Courier New"/>
          <w:sz w:val="20"/>
          <w:szCs w:val="20"/>
          <w:lang w:eastAsia="en-IN"/>
        </w:rPr>
        <w:t xml:space="preserve"> &lt;- days(</w:t>
      </w: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w:t>
      </w:r>
    </w:p>
    <w:p w14:paraId="6D86CB6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54345" w14:textId="77777777" w:rsidR="00C822DC" w:rsidRPr="00C822DC" w:rsidRDefault="00C822DC" w:rsidP="00C822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22DC">
        <w:rPr>
          <w:rFonts w:ascii="Times New Roman" w:eastAsia="Times New Roman" w:hAnsi="Times New Roman" w:cs="Times New Roman"/>
          <w:b/>
          <w:bCs/>
          <w:sz w:val="36"/>
          <w:szCs w:val="36"/>
          <w:lang w:eastAsia="en-IN"/>
        </w:rPr>
        <w:lastRenderedPageBreak/>
        <w:t>Getting end of month prices</w:t>
      </w:r>
    </w:p>
    <w:p w14:paraId="016291CD"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Let’s break down exactly what we need to do now. What is it </w:t>
      </w:r>
      <w:r w:rsidRPr="00C822DC">
        <w:rPr>
          <w:rFonts w:ascii="Times New Roman" w:eastAsia="Times New Roman" w:hAnsi="Times New Roman" w:cs="Times New Roman"/>
          <w:i/>
          <w:iCs/>
          <w:sz w:val="20"/>
          <w:szCs w:val="20"/>
          <w:lang w:eastAsia="en-IN"/>
        </w:rPr>
        <w:t>really</w:t>
      </w:r>
      <w:r w:rsidRPr="00C822DC">
        <w:rPr>
          <w:rFonts w:ascii="Times New Roman" w:eastAsia="Times New Roman" w:hAnsi="Times New Roman" w:cs="Times New Roman"/>
          <w:sz w:val="20"/>
          <w:szCs w:val="20"/>
          <w:lang w:eastAsia="en-IN"/>
        </w:rPr>
        <w:t xml:space="preserve"> that we’re testing in this theory? In effect, we need to calculate the price change between the end of April and end of October each year. This will show us what the performance of the S&amp;P 500 was like in each year during the “short period.” We also need to calculate the price change between the end of October and the end of the following April, which we’ll call the “long period.”</w:t>
      </w:r>
    </w:p>
    <w:p w14:paraId="3D800FE2"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This means that we need to get the closing prices of the S&amp;P 500 at the end of every October and April. We can do this pretty easily with </w:t>
      </w:r>
      <w:hyperlink r:id="rId9" w:tgtFrame="_blank" w:history="1">
        <w:proofErr w:type="spellStart"/>
        <w:r w:rsidRPr="00C822DC">
          <w:rPr>
            <w:rFonts w:ascii="Times New Roman" w:eastAsia="Times New Roman" w:hAnsi="Times New Roman" w:cs="Times New Roman"/>
            <w:color w:val="0000FF"/>
            <w:sz w:val="20"/>
            <w:szCs w:val="20"/>
            <w:u w:val="single"/>
            <w:lang w:eastAsia="en-IN"/>
          </w:rPr>
          <w:t>dplyr</w:t>
        </w:r>
        <w:proofErr w:type="spellEnd"/>
      </w:hyperlink>
      <w:r w:rsidRPr="00C822DC">
        <w:rPr>
          <w:rFonts w:ascii="Times New Roman" w:eastAsia="Times New Roman" w:hAnsi="Times New Roman" w:cs="Times New Roman"/>
          <w:sz w:val="20"/>
          <w:szCs w:val="20"/>
          <w:lang w:eastAsia="en-IN"/>
        </w:rPr>
        <w:t>.</w:t>
      </w:r>
    </w:p>
    <w:p w14:paraId="74EE2399"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8895C"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w:t>
      </w:r>
      <w:proofErr w:type="gramStart"/>
      <w:r w:rsidRPr="00C822DC">
        <w:rPr>
          <w:rFonts w:ascii="Courier New" w:eastAsia="Times New Roman" w:hAnsi="Courier New" w:cs="Courier New"/>
          <w:sz w:val="20"/>
          <w:szCs w:val="20"/>
          <w:lang w:eastAsia="en-IN"/>
        </w:rPr>
        <w:t>get</w:t>
      </w:r>
      <w:proofErr w:type="gramEnd"/>
      <w:r w:rsidRPr="00C822DC">
        <w:rPr>
          <w:rFonts w:ascii="Courier New" w:eastAsia="Times New Roman" w:hAnsi="Courier New" w:cs="Courier New"/>
          <w:sz w:val="20"/>
          <w:szCs w:val="20"/>
          <w:lang w:eastAsia="en-IN"/>
        </w:rPr>
        <w:t xml:space="preserve"> end-of-month prices</w:t>
      </w:r>
    </w:p>
    <w:p w14:paraId="041A741B"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eom_prices</w:t>
      </w:r>
      <w:proofErr w:type="spellEnd"/>
      <w:r w:rsidRPr="00C822DC">
        <w:rPr>
          <w:rFonts w:ascii="Courier New" w:eastAsia="Times New Roman" w:hAnsi="Courier New" w:cs="Courier New"/>
          <w:sz w:val="20"/>
          <w:szCs w:val="20"/>
          <w:lang w:eastAsia="en-IN"/>
        </w:rPr>
        <w:t xml:space="preserve"> &lt;- </w:t>
      </w:r>
      <w:proofErr w:type="spellStart"/>
      <w:r w:rsidRPr="00C822DC">
        <w:rPr>
          <w:rFonts w:ascii="Courier New" w:eastAsia="Times New Roman" w:hAnsi="Courier New" w:cs="Courier New"/>
          <w:sz w:val="20"/>
          <w:szCs w:val="20"/>
          <w:lang w:eastAsia="en-IN"/>
        </w:rPr>
        <w:t>sp</w:t>
      </w:r>
      <w:proofErr w:type="spellEnd"/>
      <w:r w:rsidRPr="00C822DC">
        <w:rPr>
          <w:rFonts w:ascii="Courier New" w:eastAsia="Times New Roman" w:hAnsi="Courier New" w:cs="Courier New"/>
          <w:sz w:val="20"/>
          <w:szCs w:val="20"/>
          <w:lang w:eastAsia="en-IN"/>
        </w:rPr>
        <w:t xml:space="preserve"> %&gt;% </w:t>
      </w:r>
      <w:proofErr w:type="gramStart"/>
      <w:r w:rsidRPr="00C822DC">
        <w:rPr>
          <w:rFonts w:ascii="Courier New" w:eastAsia="Times New Roman" w:hAnsi="Courier New" w:cs="Courier New"/>
          <w:sz w:val="20"/>
          <w:szCs w:val="20"/>
          <w:lang w:eastAsia="en-IN"/>
        </w:rPr>
        <w:t>arrange(</w:t>
      </w:r>
      <w:proofErr w:type="gramEnd"/>
      <w:r w:rsidRPr="00C822DC">
        <w:rPr>
          <w:rFonts w:ascii="Courier New" w:eastAsia="Times New Roman" w:hAnsi="Courier New" w:cs="Courier New"/>
          <w:sz w:val="20"/>
          <w:szCs w:val="20"/>
          <w:lang w:eastAsia="en-IN"/>
        </w:rPr>
        <w:t xml:space="preserve">year, month, </w:t>
      </w:r>
      <w:proofErr w:type="spellStart"/>
      <w:r w:rsidRPr="00C822DC">
        <w:rPr>
          <w:rFonts w:ascii="Courier New" w:eastAsia="Times New Roman" w:hAnsi="Courier New" w:cs="Courier New"/>
          <w:sz w:val="20"/>
          <w:szCs w:val="20"/>
          <w:lang w:eastAsia="en-IN"/>
        </w:rPr>
        <w:t>desc</w:t>
      </w:r>
      <w:proofErr w:type="spellEnd"/>
      <w:r w:rsidRPr="00C822DC">
        <w:rPr>
          <w:rFonts w:ascii="Courier New" w:eastAsia="Times New Roman" w:hAnsi="Courier New" w:cs="Courier New"/>
          <w:sz w:val="20"/>
          <w:szCs w:val="20"/>
          <w:lang w:eastAsia="en-IN"/>
        </w:rPr>
        <w:t>(day)) %&gt;%</w:t>
      </w:r>
    </w:p>
    <w:p w14:paraId="05E4CFA8"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w:t>
      </w:r>
      <w:proofErr w:type="gramStart"/>
      <w:r w:rsidRPr="00C822DC">
        <w:rPr>
          <w:rFonts w:ascii="Courier New" w:eastAsia="Times New Roman" w:hAnsi="Courier New" w:cs="Courier New"/>
          <w:sz w:val="20"/>
          <w:szCs w:val="20"/>
          <w:lang w:eastAsia="en-IN"/>
        </w:rPr>
        <w:t>distinct(</w:t>
      </w:r>
      <w:proofErr w:type="gramEnd"/>
      <w:r w:rsidRPr="00C822DC">
        <w:rPr>
          <w:rFonts w:ascii="Courier New" w:eastAsia="Times New Roman" w:hAnsi="Courier New" w:cs="Courier New"/>
          <w:sz w:val="20"/>
          <w:szCs w:val="20"/>
          <w:lang w:eastAsia="en-IN"/>
        </w:rPr>
        <w:t>month, year, .</w:t>
      </w:r>
      <w:proofErr w:type="spellStart"/>
      <w:r w:rsidRPr="00C822DC">
        <w:rPr>
          <w:rFonts w:ascii="Courier New" w:eastAsia="Times New Roman" w:hAnsi="Courier New" w:cs="Courier New"/>
          <w:sz w:val="20"/>
          <w:szCs w:val="20"/>
          <w:lang w:eastAsia="en-IN"/>
        </w:rPr>
        <w:t>keep_all</w:t>
      </w:r>
      <w:proofErr w:type="spellEnd"/>
      <w:r w:rsidRPr="00C822DC">
        <w:rPr>
          <w:rFonts w:ascii="Courier New" w:eastAsia="Times New Roman" w:hAnsi="Courier New" w:cs="Courier New"/>
          <w:sz w:val="20"/>
          <w:szCs w:val="20"/>
          <w:lang w:eastAsia="en-IN"/>
        </w:rPr>
        <w:t xml:space="preserve"> = TRUE) %&gt;% </w:t>
      </w:r>
    </w:p>
    <w:p w14:paraId="35FF1B1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arrange(date)</w:t>
      </w:r>
    </w:p>
    <w:p w14:paraId="16BE86D7"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79EE7"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noProof/>
          <w:sz w:val="20"/>
          <w:szCs w:val="20"/>
          <w:lang w:eastAsia="en-IN"/>
        </w:rPr>
        <w:drawing>
          <wp:inline distT="0" distB="0" distL="0" distR="0" wp14:anchorId="65005D45" wp14:editId="5A0712EE">
            <wp:extent cx="6096000" cy="2468880"/>
            <wp:effectExtent l="0" t="0" r="0" b="7620"/>
            <wp:docPr id="6" name="Picture 6" descr="r get end of month prices for s&amp;p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 get end of month prices for s&amp;p 5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468880"/>
                    </a:xfrm>
                    <a:prstGeom prst="rect">
                      <a:avLst/>
                    </a:prstGeom>
                    <a:noFill/>
                    <a:ln>
                      <a:noFill/>
                    </a:ln>
                  </pic:spPr>
                </pic:pic>
              </a:graphicData>
            </a:graphic>
          </wp:inline>
        </w:drawing>
      </w:r>
    </w:p>
    <w:p w14:paraId="24A7D19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The code above sorts the price data by descending order of day of the month for each month and year, and then takes the first occurring (using the </w:t>
      </w:r>
      <w:r w:rsidRPr="00C822DC">
        <w:rPr>
          <w:rFonts w:ascii="Times New Roman" w:eastAsia="Times New Roman" w:hAnsi="Times New Roman" w:cs="Times New Roman"/>
          <w:b/>
          <w:bCs/>
          <w:sz w:val="24"/>
          <w:szCs w:val="24"/>
          <w:lang w:eastAsia="en-IN"/>
        </w:rPr>
        <w:t>distinct</w:t>
      </w:r>
      <w:r w:rsidRPr="00C822DC">
        <w:rPr>
          <w:rFonts w:ascii="Times New Roman" w:eastAsia="Times New Roman" w:hAnsi="Times New Roman" w:cs="Times New Roman"/>
          <w:sz w:val="20"/>
          <w:szCs w:val="20"/>
          <w:lang w:eastAsia="en-IN"/>
        </w:rPr>
        <w:t xml:space="preserve"> function) month-year record. Since we sorted in descending order by day for each month-year, this will give us the record of the last trading day in the month for each month-year combo. Figuring this out using </w:t>
      </w:r>
      <w:proofErr w:type="spellStart"/>
      <w:r w:rsidRPr="00C822DC">
        <w:rPr>
          <w:rFonts w:ascii="Times New Roman" w:eastAsia="Times New Roman" w:hAnsi="Times New Roman" w:cs="Times New Roman"/>
          <w:b/>
          <w:bCs/>
          <w:sz w:val="24"/>
          <w:szCs w:val="24"/>
          <w:lang w:eastAsia="en-IN"/>
        </w:rPr>
        <w:t>dplyr</w:t>
      </w:r>
      <w:proofErr w:type="spellEnd"/>
      <w:r w:rsidRPr="00C822DC">
        <w:rPr>
          <w:rFonts w:ascii="Times New Roman" w:eastAsia="Times New Roman" w:hAnsi="Times New Roman" w:cs="Times New Roman"/>
          <w:sz w:val="20"/>
          <w:szCs w:val="20"/>
          <w:lang w:eastAsia="en-IN"/>
        </w:rPr>
        <w:t xml:space="preserve"> allows us to avoid having to figure out the last trading day of each month by some other means </w:t>
      </w:r>
      <w:proofErr w:type="gramStart"/>
      <w:r w:rsidRPr="00C822DC">
        <w:rPr>
          <w:rFonts w:ascii="Times New Roman" w:eastAsia="Times New Roman" w:hAnsi="Times New Roman" w:cs="Times New Roman"/>
          <w:sz w:val="20"/>
          <w:szCs w:val="20"/>
          <w:lang w:eastAsia="en-IN"/>
        </w:rPr>
        <w:t>e.g.</w:t>
      </w:r>
      <w:proofErr w:type="gramEnd"/>
      <w:r w:rsidRPr="00C822DC">
        <w:rPr>
          <w:rFonts w:ascii="Times New Roman" w:eastAsia="Times New Roman" w:hAnsi="Times New Roman" w:cs="Times New Roman"/>
          <w:sz w:val="20"/>
          <w:szCs w:val="20"/>
          <w:lang w:eastAsia="en-IN"/>
        </w:rPr>
        <w:t xml:space="preserve"> using another package or importing data from elsewhere.</w:t>
      </w:r>
    </w:p>
    <w:p w14:paraId="55218219"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Next, we just need to filter our dataset down to just the months of April and October since all the end-of-month prices we need to compare come from these months.</w:t>
      </w:r>
    </w:p>
    <w:p w14:paraId="0188E1E9"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F5F8A"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only &lt;- </w:t>
      </w:r>
      <w:proofErr w:type="spellStart"/>
      <w:r w:rsidRPr="00C822DC">
        <w:rPr>
          <w:rFonts w:ascii="Courier New" w:eastAsia="Times New Roman" w:hAnsi="Courier New" w:cs="Courier New"/>
          <w:sz w:val="20"/>
          <w:szCs w:val="20"/>
          <w:lang w:eastAsia="en-IN"/>
        </w:rPr>
        <w:t>eom_prices</w:t>
      </w:r>
      <w:proofErr w:type="spellEnd"/>
      <w:r w:rsidRPr="00C822DC">
        <w:rPr>
          <w:rFonts w:ascii="Courier New" w:eastAsia="Times New Roman" w:hAnsi="Courier New" w:cs="Courier New"/>
          <w:sz w:val="20"/>
          <w:szCs w:val="20"/>
          <w:lang w:eastAsia="en-IN"/>
        </w:rPr>
        <w:t xml:space="preserve"> %&gt;% </w:t>
      </w:r>
      <w:proofErr w:type="gramStart"/>
      <w:r w:rsidRPr="00C822DC">
        <w:rPr>
          <w:rFonts w:ascii="Courier New" w:eastAsia="Times New Roman" w:hAnsi="Courier New" w:cs="Courier New"/>
          <w:sz w:val="20"/>
          <w:szCs w:val="20"/>
          <w:lang w:eastAsia="en-IN"/>
        </w:rPr>
        <w:t>filter(</w:t>
      </w:r>
      <w:proofErr w:type="gramEnd"/>
      <w:r w:rsidRPr="00C822DC">
        <w:rPr>
          <w:rFonts w:ascii="Courier New" w:eastAsia="Times New Roman" w:hAnsi="Courier New" w:cs="Courier New"/>
          <w:sz w:val="20"/>
          <w:szCs w:val="20"/>
          <w:lang w:eastAsia="en-IN"/>
        </w:rPr>
        <w:t>month %in% c("April", "October"))</w:t>
      </w:r>
    </w:p>
    <w:p w14:paraId="2F111E4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46E61" w14:textId="77777777" w:rsidR="00C822DC" w:rsidRPr="00C822DC" w:rsidRDefault="00C822DC" w:rsidP="00C822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22DC">
        <w:rPr>
          <w:rFonts w:ascii="Times New Roman" w:eastAsia="Times New Roman" w:hAnsi="Times New Roman" w:cs="Times New Roman"/>
          <w:b/>
          <w:bCs/>
          <w:sz w:val="36"/>
          <w:szCs w:val="36"/>
          <w:lang w:eastAsia="en-IN"/>
        </w:rPr>
        <w:t>Calculate the price change across each period</w:t>
      </w:r>
    </w:p>
    <w:p w14:paraId="10CB4320"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Now we just need to calculate the price changes between April and the subsequent October, and October and the subsequent April for each April / October. We’ll calculate the price change as the factor to multiply to get from one closing price to the next. </w:t>
      </w:r>
      <w:proofErr w:type="gramStart"/>
      <w:r w:rsidRPr="00C822DC">
        <w:rPr>
          <w:rFonts w:ascii="Times New Roman" w:eastAsia="Times New Roman" w:hAnsi="Times New Roman" w:cs="Times New Roman"/>
          <w:sz w:val="20"/>
          <w:szCs w:val="20"/>
          <w:lang w:eastAsia="en-IN"/>
        </w:rPr>
        <w:t>So</w:t>
      </w:r>
      <w:proofErr w:type="gramEnd"/>
      <w:r w:rsidRPr="00C822DC">
        <w:rPr>
          <w:rFonts w:ascii="Times New Roman" w:eastAsia="Times New Roman" w:hAnsi="Times New Roman" w:cs="Times New Roman"/>
          <w:sz w:val="20"/>
          <w:szCs w:val="20"/>
          <w:lang w:eastAsia="en-IN"/>
        </w:rPr>
        <w:t xml:space="preserve"> if the S&amp;P went up by 5% over one of the periods, the </w:t>
      </w:r>
      <w:proofErr w:type="spellStart"/>
      <w:r w:rsidRPr="00C822DC">
        <w:rPr>
          <w:rFonts w:ascii="Times New Roman" w:eastAsia="Times New Roman" w:hAnsi="Times New Roman" w:cs="Times New Roman"/>
          <w:sz w:val="20"/>
          <w:szCs w:val="20"/>
          <w:lang w:eastAsia="en-IN"/>
        </w:rPr>
        <w:t>price_change</w:t>
      </w:r>
      <w:proofErr w:type="spellEnd"/>
      <w:r w:rsidRPr="00C822DC">
        <w:rPr>
          <w:rFonts w:ascii="Times New Roman" w:eastAsia="Times New Roman" w:hAnsi="Times New Roman" w:cs="Times New Roman"/>
          <w:sz w:val="20"/>
          <w:szCs w:val="20"/>
          <w:lang w:eastAsia="en-IN"/>
        </w:rPr>
        <w:t xml:space="preserve"> column value would be 1.05.</w:t>
      </w:r>
    </w:p>
    <w:p w14:paraId="60DAEBD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60F9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only$price_change</w:t>
      </w:r>
      <w:proofErr w:type="spellEnd"/>
      <w:r w:rsidRPr="00C822DC">
        <w:rPr>
          <w:rFonts w:ascii="Courier New" w:eastAsia="Times New Roman" w:hAnsi="Courier New" w:cs="Courier New"/>
          <w:sz w:val="20"/>
          <w:szCs w:val="20"/>
          <w:lang w:eastAsia="en-IN"/>
        </w:rPr>
        <w:t xml:space="preserve"> &lt;- c(</w:t>
      </w:r>
      <w:proofErr w:type="spellStart"/>
      <w:r w:rsidRPr="00C822DC">
        <w:rPr>
          <w:rFonts w:ascii="Courier New" w:eastAsia="Times New Roman" w:hAnsi="Courier New" w:cs="Courier New"/>
          <w:sz w:val="20"/>
          <w:szCs w:val="20"/>
          <w:lang w:eastAsia="en-IN"/>
        </w:rPr>
        <w:t>only$adjclose</w:t>
      </w:r>
      <w:proofErr w:type="spellEnd"/>
      <w:r w:rsidRPr="00C822DC">
        <w:rPr>
          <w:rFonts w:ascii="Courier New" w:eastAsia="Times New Roman" w:hAnsi="Courier New" w:cs="Courier New"/>
          <w:sz w:val="20"/>
          <w:szCs w:val="20"/>
          <w:lang w:eastAsia="en-IN"/>
        </w:rPr>
        <w:t>[</w:t>
      </w:r>
      <w:proofErr w:type="gramStart"/>
      <w:r w:rsidRPr="00C822DC">
        <w:rPr>
          <w:rFonts w:ascii="Courier New" w:eastAsia="Times New Roman" w:hAnsi="Courier New" w:cs="Courier New"/>
          <w:sz w:val="20"/>
          <w:szCs w:val="20"/>
          <w:lang w:eastAsia="en-IN"/>
        </w:rPr>
        <w:t>2:nrow</w:t>
      </w:r>
      <w:proofErr w:type="gramEnd"/>
      <w:r w:rsidRPr="00C822DC">
        <w:rPr>
          <w:rFonts w:ascii="Courier New" w:eastAsia="Times New Roman" w:hAnsi="Courier New" w:cs="Courier New"/>
          <w:sz w:val="20"/>
          <w:szCs w:val="20"/>
          <w:lang w:eastAsia="en-IN"/>
        </w:rPr>
        <w:t xml:space="preserve">(only)] / </w:t>
      </w:r>
      <w:proofErr w:type="spellStart"/>
      <w:r w:rsidRPr="00C822DC">
        <w:rPr>
          <w:rFonts w:ascii="Courier New" w:eastAsia="Times New Roman" w:hAnsi="Courier New" w:cs="Courier New"/>
          <w:sz w:val="20"/>
          <w:szCs w:val="20"/>
          <w:lang w:eastAsia="en-IN"/>
        </w:rPr>
        <w:t>only$adjclose</w:t>
      </w:r>
      <w:proofErr w:type="spellEnd"/>
      <w:r w:rsidRPr="00C822DC">
        <w:rPr>
          <w:rFonts w:ascii="Courier New" w:eastAsia="Times New Roman" w:hAnsi="Courier New" w:cs="Courier New"/>
          <w:sz w:val="20"/>
          <w:szCs w:val="20"/>
          <w:lang w:eastAsia="en-IN"/>
        </w:rPr>
        <w:t>[1:nrow(only) - 1], NA)</w:t>
      </w:r>
    </w:p>
    <w:p w14:paraId="1CE1CD9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894EA"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Next, let’s split our dataset into the buy or long periods vs. the sell / short periods.</w:t>
      </w:r>
    </w:p>
    <w:p w14:paraId="019588F0"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30DF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&lt;- only %&gt;% </w:t>
      </w:r>
      <w:proofErr w:type="gramStart"/>
      <w:r w:rsidRPr="00C822DC">
        <w:rPr>
          <w:rFonts w:ascii="Courier New" w:eastAsia="Times New Roman" w:hAnsi="Courier New" w:cs="Courier New"/>
          <w:sz w:val="20"/>
          <w:szCs w:val="20"/>
          <w:lang w:eastAsia="en-IN"/>
        </w:rPr>
        <w:t>filter(</w:t>
      </w:r>
      <w:proofErr w:type="gramEnd"/>
      <w:r w:rsidRPr="00C822DC">
        <w:rPr>
          <w:rFonts w:ascii="Courier New" w:eastAsia="Times New Roman" w:hAnsi="Courier New" w:cs="Courier New"/>
          <w:sz w:val="20"/>
          <w:szCs w:val="20"/>
          <w:lang w:eastAsia="en-IN"/>
        </w:rPr>
        <w:t>month == "April")</w:t>
      </w:r>
    </w:p>
    <w:p w14:paraId="502ABD9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&lt;- only %&gt;% </w:t>
      </w:r>
      <w:proofErr w:type="gramStart"/>
      <w:r w:rsidRPr="00C822DC">
        <w:rPr>
          <w:rFonts w:ascii="Courier New" w:eastAsia="Times New Roman" w:hAnsi="Courier New" w:cs="Courier New"/>
          <w:sz w:val="20"/>
          <w:szCs w:val="20"/>
          <w:lang w:eastAsia="en-IN"/>
        </w:rPr>
        <w:t>filter(</w:t>
      </w:r>
      <w:proofErr w:type="gramEnd"/>
      <w:r w:rsidRPr="00C822DC">
        <w:rPr>
          <w:rFonts w:ascii="Courier New" w:eastAsia="Times New Roman" w:hAnsi="Courier New" w:cs="Courier New"/>
          <w:sz w:val="20"/>
          <w:szCs w:val="20"/>
          <w:lang w:eastAsia="en-IN"/>
        </w:rPr>
        <w:t>month == "October")</w:t>
      </w:r>
    </w:p>
    <w:p w14:paraId="12B7B2B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F785C"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nrow</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 50</w:t>
      </w:r>
    </w:p>
    <w:p w14:paraId="7FC93A8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nrow</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 49</w:t>
      </w:r>
    </w:p>
    <w:p w14:paraId="65D68C4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1689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599E1"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To make our analysis comparable, let’s make it so we’re looking at the same number of records for the short periods and long periods.</w:t>
      </w:r>
    </w:p>
    <w:p w14:paraId="7A0D3BDB"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E28B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&lt;- </w:t>
      </w:r>
      <w:proofErr w:type="spellStart"/>
      <w:r w:rsidRPr="00C822DC">
        <w:rPr>
          <w:rFonts w:ascii="Courier New" w:eastAsia="Times New Roman" w:hAnsi="Courier New" w:cs="Courier New"/>
          <w:sz w:val="20"/>
          <w:szCs w:val="20"/>
          <w:lang w:eastAsia="en-IN"/>
        </w:rPr>
        <w:t>myth_sell_</w:t>
      </w:r>
      <w:proofErr w:type="gramStart"/>
      <w:r w:rsidRPr="00C822DC">
        <w:rPr>
          <w:rFonts w:ascii="Courier New" w:eastAsia="Times New Roman" w:hAnsi="Courier New" w:cs="Courier New"/>
          <w:sz w:val="20"/>
          <w:szCs w:val="20"/>
          <w:lang w:eastAsia="en-IN"/>
        </w:rPr>
        <w:t>periods</w:t>
      </w:r>
      <w:proofErr w:type="spellEnd"/>
      <w:r w:rsidRPr="00C822DC">
        <w:rPr>
          <w:rFonts w:ascii="Courier New" w:eastAsia="Times New Roman" w:hAnsi="Courier New" w:cs="Courier New"/>
          <w:sz w:val="20"/>
          <w:szCs w:val="20"/>
          <w:lang w:eastAsia="en-IN"/>
        </w:rPr>
        <w:t>[</w:t>
      </w:r>
      <w:proofErr w:type="gramEnd"/>
      <w:r w:rsidRPr="00C822DC">
        <w:rPr>
          <w:rFonts w:ascii="Courier New" w:eastAsia="Times New Roman" w:hAnsi="Courier New" w:cs="Courier New"/>
          <w:sz w:val="20"/>
          <w:szCs w:val="20"/>
          <w:lang w:eastAsia="en-IN"/>
        </w:rPr>
        <w:t>1:49,]</w:t>
      </w:r>
    </w:p>
    <w:p w14:paraId="622C942C"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D55D1"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If we take the product of the </w:t>
      </w:r>
      <w:proofErr w:type="spellStart"/>
      <w:r w:rsidRPr="00C822DC">
        <w:rPr>
          <w:rFonts w:ascii="Times New Roman" w:eastAsia="Times New Roman" w:hAnsi="Times New Roman" w:cs="Times New Roman"/>
          <w:sz w:val="20"/>
          <w:szCs w:val="20"/>
          <w:lang w:eastAsia="en-IN"/>
        </w:rPr>
        <w:t>price_change</w:t>
      </w:r>
      <w:proofErr w:type="spellEnd"/>
      <w:r w:rsidRPr="00C822DC">
        <w:rPr>
          <w:rFonts w:ascii="Times New Roman" w:eastAsia="Times New Roman" w:hAnsi="Times New Roman" w:cs="Times New Roman"/>
          <w:sz w:val="20"/>
          <w:szCs w:val="20"/>
          <w:lang w:eastAsia="en-IN"/>
        </w:rPr>
        <w:t xml:space="preserve"> column in each dataset, we can see how much we would multiply an initial investment in the long period would be worth if the investment was sold at the end of each long period and then re-bought at the start of the next. Similarly, we could do the same if we simulate buying at the start of each </w:t>
      </w:r>
      <w:r w:rsidRPr="00C822DC">
        <w:rPr>
          <w:rFonts w:ascii="Times New Roman" w:eastAsia="Times New Roman" w:hAnsi="Times New Roman" w:cs="Times New Roman"/>
          <w:i/>
          <w:iCs/>
          <w:sz w:val="20"/>
          <w:szCs w:val="20"/>
          <w:lang w:eastAsia="en-IN"/>
        </w:rPr>
        <w:t>short</w:t>
      </w:r>
      <w:r w:rsidRPr="00C822DC">
        <w:rPr>
          <w:rFonts w:ascii="Times New Roman" w:eastAsia="Times New Roman" w:hAnsi="Times New Roman" w:cs="Times New Roman"/>
          <w:sz w:val="20"/>
          <w:szCs w:val="20"/>
          <w:lang w:eastAsia="en-IN"/>
        </w:rPr>
        <w:t xml:space="preserve"> period and selling at the end of each </w:t>
      </w:r>
      <w:r w:rsidRPr="00C822DC">
        <w:rPr>
          <w:rFonts w:ascii="Times New Roman" w:eastAsia="Times New Roman" w:hAnsi="Times New Roman" w:cs="Times New Roman"/>
          <w:i/>
          <w:iCs/>
          <w:sz w:val="20"/>
          <w:szCs w:val="20"/>
          <w:lang w:eastAsia="en-IN"/>
        </w:rPr>
        <w:t>short</w:t>
      </w:r>
      <w:r w:rsidRPr="00C822DC">
        <w:rPr>
          <w:rFonts w:ascii="Times New Roman" w:eastAsia="Times New Roman" w:hAnsi="Times New Roman" w:cs="Times New Roman"/>
          <w:sz w:val="20"/>
          <w:szCs w:val="20"/>
          <w:lang w:eastAsia="en-IN"/>
        </w:rPr>
        <w:t xml:space="preserve"> period (and then re-buying at the start of the next short period).</w:t>
      </w:r>
    </w:p>
    <w:p w14:paraId="43121A1A" w14:textId="77777777" w:rsidR="00C822DC" w:rsidRPr="00C822DC" w:rsidRDefault="00C822DC" w:rsidP="00C822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22DC">
        <w:rPr>
          <w:rFonts w:ascii="Times New Roman" w:eastAsia="Times New Roman" w:hAnsi="Times New Roman" w:cs="Times New Roman"/>
          <w:b/>
          <w:bCs/>
          <w:sz w:val="36"/>
          <w:szCs w:val="36"/>
          <w:lang w:eastAsia="en-IN"/>
        </w:rPr>
        <w:t>What’s the performance?</w:t>
      </w:r>
    </w:p>
    <w:p w14:paraId="288035DB"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This analysis is not taking into account transaction fees, taxes, or inflation. However, from this we can see that the investments in the long periods over time would result in ~23x an initial principle. </w:t>
      </w:r>
      <w:proofErr w:type="gramStart"/>
      <w:r w:rsidRPr="00C822DC">
        <w:rPr>
          <w:rFonts w:ascii="Times New Roman" w:eastAsia="Times New Roman" w:hAnsi="Times New Roman" w:cs="Times New Roman"/>
          <w:sz w:val="20"/>
          <w:szCs w:val="20"/>
          <w:lang w:eastAsia="en-IN"/>
        </w:rPr>
        <w:t>So</w:t>
      </w:r>
      <w:proofErr w:type="gramEnd"/>
      <w:r w:rsidRPr="00C822DC">
        <w:rPr>
          <w:rFonts w:ascii="Times New Roman" w:eastAsia="Times New Roman" w:hAnsi="Times New Roman" w:cs="Times New Roman"/>
          <w:sz w:val="20"/>
          <w:szCs w:val="20"/>
          <w:lang w:eastAsia="en-IN"/>
        </w:rPr>
        <w:t xml:space="preserve"> $100 would grow to ~$2329.90 and $100 invested only in the short periods would grow to ~$155.1. This means over the full period from 1970 to the present, an investor would have made money in both the short (**though accounting for inflation, the short periods are not actually positive) and long periods – though the performance is much (on the surface) better during the long periods.</w:t>
      </w:r>
    </w:p>
    <w:p w14:paraId="599EE74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C5F8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prod(</w:t>
      </w:r>
      <w:proofErr w:type="spellStart"/>
      <w:r w:rsidRPr="00C822DC">
        <w:rPr>
          <w:rFonts w:ascii="Courier New" w:eastAsia="Times New Roman" w:hAnsi="Courier New" w:cs="Courier New"/>
          <w:sz w:val="20"/>
          <w:szCs w:val="20"/>
          <w:lang w:eastAsia="en-IN"/>
        </w:rPr>
        <w:t>myth_buy_periods$price_change</w:t>
      </w:r>
      <w:proofErr w:type="spellEnd"/>
      <w:r w:rsidRPr="00C822DC">
        <w:rPr>
          <w:rFonts w:ascii="Courier New" w:eastAsia="Times New Roman" w:hAnsi="Courier New" w:cs="Courier New"/>
          <w:sz w:val="20"/>
          <w:szCs w:val="20"/>
          <w:lang w:eastAsia="en-IN"/>
        </w:rPr>
        <w:t>) # 23.29902</w:t>
      </w:r>
    </w:p>
    <w:p w14:paraId="1B895666"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43BC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prod(</w:t>
      </w:r>
      <w:proofErr w:type="spellStart"/>
      <w:r w:rsidRPr="00C822DC">
        <w:rPr>
          <w:rFonts w:ascii="Courier New" w:eastAsia="Times New Roman" w:hAnsi="Courier New" w:cs="Courier New"/>
          <w:sz w:val="20"/>
          <w:szCs w:val="20"/>
          <w:lang w:eastAsia="en-IN"/>
        </w:rPr>
        <w:t>myth_sell_periods$price_change</w:t>
      </w:r>
      <w:proofErr w:type="spellEnd"/>
      <w:r w:rsidRPr="00C822DC">
        <w:rPr>
          <w:rFonts w:ascii="Courier New" w:eastAsia="Times New Roman" w:hAnsi="Courier New" w:cs="Courier New"/>
          <w:sz w:val="20"/>
          <w:szCs w:val="20"/>
          <w:lang w:eastAsia="en-IN"/>
        </w:rPr>
        <w:t>) # 1.550979</w:t>
      </w:r>
    </w:p>
    <w:p w14:paraId="493722E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1F1D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Let’s dig further into this. One point to note is that the brunt of the 2008 stock market crash happened during a short period. If we filter our data to look at everything prior to 2008, we get a similar, but less extreme, picture.</w:t>
      </w:r>
    </w:p>
    <w:p w14:paraId="73E8D39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986E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%&gt;% </w:t>
      </w:r>
      <w:proofErr w:type="gramStart"/>
      <w:r w:rsidRPr="00C822DC">
        <w:rPr>
          <w:rFonts w:ascii="Courier New" w:eastAsia="Times New Roman" w:hAnsi="Courier New" w:cs="Courier New"/>
          <w:sz w:val="20"/>
          <w:szCs w:val="20"/>
          <w:lang w:eastAsia="en-IN"/>
        </w:rPr>
        <w:t>filter(</w:t>
      </w:r>
      <w:proofErr w:type="gramEnd"/>
      <w:r w:rsidRPr="00C822DC">
        <w:rPr>
          <w:rFonts w:ascii="Courier New" w:eastAsia="Times New Roman" w:hAnsi="Courier New" w:cs="Courier New"/>
          <w:sz w:val="20"/>
          <w:szCs w:val="20"/>
          <w:lang w:eastAsia="en-IN"/>
        </w:rPr>
        <w:t xml:space="preserve">year &lt; 2008) %&gt;% </w:t>
      </w:r>
    </w:p>
    <w:p w14:paraId="7688C698"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select(</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 xml:space="preserve">) %&gt;% </w:t>
      </w:r>
      <w:proofErr w:type="gramStart"/>
      <w:r w:rsidRPr="00C822DC">
        <w:rPr>
          <w:rFonts w:ascii="Courier New" w:eastAsia="Times New Roman" w:hAnsi="Courier New" w:cs="Courier New"/>
          <w:sz w:val="20"/>
          <w:szCs w:val="20"/>
          <w:lang w:eastAsia="en-IN"/>
        </w:rPr>
        <w:t>prod(</w:t>
      </w:r>
      <w:proofErr w:type="gramEnd"/>
      <w:r w:rsidRPr="00C822DC">
        <w:rPr>
          <w:rFonts w:ascii="Courier New" w:eastAsia="Times New Roman" w:hAnsi="Courier New" w:cs="Courier New"/>
          <w:sz w:val="20"/>
          <w:szCs w:val="20"/>
          <w:lang w:eastAsia="en-IN"/>
        </w:rPr>
        <w:t>) # 11.26064</w:t>
      </w:r>
    </w:p>
    <w:p w14:paraId="7837B96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01B0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%&gt;% </w:t>
      </w:r>
      <w:proofErr w:type="gramStart"/>
      <w:r w:rsidRPr="00C822DC">
        <w:rPr>
          <w:rFonts w:ascii="Courier New" w:eastAsia="Times New Roman" w:hAnsi="Courier New" w:cs="Courier New"/>
          <w:sz w:val="20"/>
          <w:szCs w:val="20"/>
          <w:lang w:eastAsia="en-IN"/>
        </w:rPr>
        <w:t>filter(</w:t>
      </w:r>
      <w:proofErr w:type="gramEnd"/>
      <w:r w:rsidRPr="00C822DC">
        <w:rPr>
          <w:rFonts w:ascii="Courier New" w:eastAsia="Times New Roman" w:hAnsi="Courier New" w:cs="Courier New"/>
          <w:sz w:val="20"/>
          <w:szCs w:val="20"/>
          <w:lang w:eastAsia="en-IN"/>
        </w:rPr>
        <w:t xml:space="preserve">year &lt; 2008) %&gt;% </w:t>
      </w:r>
    </w:p>
    <w:p w14:paraId="26AAA6F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select(</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 xml:space="preserve">) %&gt;% </w:t>
      </w:r>
      <w:proofErr w:type="gramStart"/>
      <w:r w:rsidRPr="00C822DC">
        <w:rPr>
          <w:rFonts w:ascii="Courier New" w:eastAsia="Times New Roman" w:hAnsi="Courier New" w:cs="Courier New"/>
          <w:sz w:val="20"/>
          <w:szCs w:val="20"/>
          <w:lang w:eastAsia="en-IN"/>
        </w:rPr>
        <w:t>prod(</w:t>
      </w:r>
      <w:proofErr w:type="gramEnd"/>
      <w:r w:rsidRPr="00C822DC">
        <w:rPr>
          <w:rFonts w:ascii="Courier New" w:eastAsia="Times New Roman" w:hAnsi="Courier New" w:cs="Courier New"/>
          <w:sz w:val="20"/>
          <w:szCs w:val="20"/>
          <w:lang w:eastAsia="en-IN"/>
        </w:rPr>
        <w:t>) # 1.509411</w:t>
      </w:r>
    </w:p>
    <w:p w14:paraId="7BD3A15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0E05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A644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6FF37"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lastRenderedPageBreak/>
        <w:t>Now, let’s examine instance by instance, how many times the short period had a positive return versus the long period.</w:t>
      </w:r>
    </w:p>
    <w:p w14:paraId="2A69E87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76D3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38</w:t>
      </w:r>
    </w:p>
    <w:p w14:paraId="03F52D2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%&gt;% </w:t>
      </w:r>
      <w:proofErr w:type="gramStart"/>
      <w:r w:rsidRPr="00C822DC">
        <w:rPr>
          <w:rFonts w:ascii="Courier New" w:eastAsia="Times New Roman" w:hAnsi="Courier New" w:cs="Courier New"/>
          <w:sz w:val="20"/>
          <w:szCs w:val="20"/>
          <w:lang w:eastAsia="en-IN"/>
        </w:rPr>
        <w:t>filter(</w:t>
      </w:r>
      <w:proofErr w:type="spellStart"/>
      <w:proofErr w:type="gramEnd"/>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 xml:space="preserve"> &gt; 1) %&gt;% </w:t>
      </w:r>
      <w:proofErr w:type="spellStart"/>
      <w:r w:rsidRPr="00C822DC">
        <w:rPr>
          <w:rFonts w:ascii="Courier New" w:eastAsia="Times New Roman" w:hAnsi="Courier New" w:cs="Courier New"/>
          <w:sz w:val="20"/>
          <w:szCs w:val="20"/>
          <w:lang w:eastAsia="en-IN"/>
        </w:rPr>
        <w:t>nrow</w:t>
      </w:r>
      <w:proofErr w:type="spellEnd"/>
      <w:r w:rsidRPr="00C822DC">
        <w:rPr>
          <w:rFonts w:ascii="Courier New" w:eastAsia="Times New Roman" w:hAnsi="Courier New" w:cs="Courier New"/>
          <w:sz w:val="20"/>
          <w:szCs w:val="20"/>
          <w:lang w:eastAsia="en-IN"/>
        </w:rPr>
        <w:t>()</w:t>
      </w:r>
    </w:p>
    <w:p w14:paraId="6FD2BD2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0A9D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33</w:t>
      </w:r>
    </w:p>
    <w:p w14:paraId="4E714B7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%&gt;% </w:t>
      </w:r>
      <w:proofErr w:type="gramStart"/>
      <w:r w:rsidRPr="00C822DC">
        <w:rPr>
          <w:rFonts w:ascii="Courier New" w:eastAsia="Times New Roman" w:hAnsi="Courier New" w:cs="Courier New"/>
          <w:sz w:val="20"/>
          <w:szCs w:val="20"/>
          <w:lang w:eastAsia="en-IN"/>
        </w:rPr>
        <w:t>filter(</w:t>
      </w:r>
      <w:proofErr w:type="spellStart"/>
      <w:proofErr w:type="gramEnd"/>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 xml:space="preserve"> &gt; 1) %&gt;% </w:t>
      </w:r>
      <w:proofErr w:type="spellStart"/>
      <w:r w:rsidRPr="00C822DC">
        <w:rPr>
          <w:rFonts w:ascii="Courier New" w:eastAsia="Times New Roman" w:hAnsi="Courier New" w:cs="Courier New"/>
          <w:sz w:val="20"/>
          <w:szCs w:val="20"/>
          <w:lang w:eastAsia="en-IN"/>
        </w:rPr>
        <w:t>nrow</w:t>
      </w:r>
      <w:proofErr w:type="spellEnd"/>
      <w:r w:rsidRPr="00C822DC">
        <w:rPr>
          <w:rFonts w:ascii="Courier New" w:eastAsia="Times New Roman" w:hAnsi="Courier New" w:cs="Courier New"/>
          <w:sz w:val="20"/>
          <w:szCs w:val="20"/>
          <w:lang w:eastAsia="en-IN"/>
        </w:rPr>
        <w:t>()</w:t>
      </w:r>
    </w:p>
    <w:p w14:paraId="6B6804D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DC3C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9D95AC"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From this, we can </w:t>
      </w:r>
      <w:proofErr w:type="spellStart"/>
      <w:r w:rsidRPr="00C822DC">
        <w:rPr>
          <w:rFonts w:ascii="Times New Roman" w:eastAsia="Times New Roman" w:hAnsi="Times New Roman" w:cs="Times New Roman"/>
          <w:sz w:val="20"/>
          <w:szCs w:val="20"/>
          <w:lang w:eastAsia="en-IN"/>
        </w:rPr>
        <w:t>can</w:t>
      </w:r>
      <w:proofErr w:type="spellEnd"/>
      <w:r w:rsidRPr="00C822DC">
        <w:rPr>
          <w:rFonts w:ascii="Times New Roman" w:eastAsia="Times New Roman" w:hAnsi="Times New Roman" w:cs="Times New Roman"/>
          <w:sz w:val="20"/>
          <w:szCs w:val="20"/>
          <w:lang w:eastAsia="en-IN"/>
        </w:rPr>
        <w:t xml:space="preserve"> see that the long period had positive returns 38 out of 49 times. The short period had positive returns 33 out of 49 times.</w:t>
      </w:r>
    </w:p>
    <w:p w14:paraId="1D83A72D"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We can also look at the decade-by-decade performance of the long and short periods.</w:t>
      </w:r>
    </w:p>
    <w:p w14:paraId="5EB12BF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0423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8837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%&gt;% </w:t>
      </w:r>
      <w:proofErr w:type="spellStart"/>
      <w:r w:rsidRPr="00C822DC">
        <w:rPr>
          <w:rFonts w:ascii="Courier New" w:eastAsia="Times New Roman" w:hAnsi="Courier New" w:cs="Courier New"/>
          <w:sz w:val="20"/>
          <w:szCs w:val="20"/>
          <w:lang w:eastAsia="en-IN"/>
        </w:rPr>
        <w:t>group_by</w:t>
      </w:r>
      <w:proofErr w:type="spellEnd"/>
      <w:r w:rsidRPr="00C822DC">
        <w:rPr>
          <w:rFonts w:ascii="Courier New" w:eastAsia="Times New Roman" w:hAnsi="Courier New" w:cs="Courier New"/>
          <w:sz w:val="20"/>
          <w:szCs w:val="20"/>
          <w:lang w:eastAsia="en-IN"/>
        </w:rPr>
        <w:t>(decade) %&gt;% summarize(prod(</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w:t>
      </w:r>
    </w:p>
    <w:p w14:paraId="4E47ECA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FAC7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%&gt;% </w:t>
      </w:r>
      <w:proofErr w:type="spellStart"/>
      <w:r w:rsidRPr="00C822DC">
        <w:rPr>
          <w:rFonts w:ascii="Courier New" w:eastAsia="Times New Roman" w:hAnsi="Courier New" w:cs="Courier New"/>
          <w:sz w:val="20"/>
          <w:szCs w:val="20"/>
          <w:lang w:eastAsia="en-IN"/>
        </w:rPr>
        <w:t>group_by</w:t>
      </w:r>
      <w:proofErr w:type="spellEnd"/>
      <w:r w:rsidRPr="00C822DC">
        <w:rPr>
          <w:rFonts w:ascii="Courier New" w:eastAsia="Times New Roman" w:hAnsi="Courier New" w:cs="Courier New"/>
          <w:sz w:val="20"/>
          <w:szCs w:val="20"/>
          <w:lang w:eastAsia="en-IN"/>
        </w:rPr>
        <w:t>(decade) %&gt;% summarize(prod(</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w:t>
      </w:r>
    </w:p>
    <w:p w14:paraId="6399637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8E80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B1A2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noProof/>
          <w:sz w:val="20"/>
          <w:szCs w:val="20"/>
          <w:lang w:eastAsia="en-IN"/>
        </w:rPr>
        <w:drawing>
          <wp:inline distT="0" distB="0" distL="0" distR="0" wp14:anchorId="5C6E1FC2" wp14:editId="07C53384">
            <wp:extent cx="6096000" cy="3185160"/>
            <wp:effectExtent l="0" t="0" r="0" b="0"/>
            <wp:docPr id="7" name="Picture 7" descr="sell in may go away decad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l in may go away decade perform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185160"/>
                    </a:xfrm>
                    <a:prstGeom prst="rect">
                      <a:avLst/>
                    </a:prstGeom>
                    <a:noFill/>
                    <a:ln>
                      <a:noFill/>
                    </a:ln>
                  </pic:spPr>
                </pic:pic>
              </a:graphicData>
            </a:graphic>
          </wp:inline>
        </w:drawing>
      </w:r>
    </w:p>
    <w:p w14:paraId="37684049"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Here we can see the overall decade performance of the long periods was positive for each decade, whereas for the short periods, it was negative in the 1970’s and 2000’s. Let’s narrow our analysis down to half-decade periods.</w:t>
      </w:r>
    </w:p>
    <w:p w14:paraId="357707B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0A19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myth_sell_periods$half_decade</w:t>
      </w:r>
      <w:proofErr w:type="spellEnd"/>
      <w:r w:rsidRPr="00C822DC">
        <w:rPr>
          <w:rFonts w:ascii="Courier New" w:eastAsia="Times New Roman" w:hAnsi="Courier New" w:cs="Courier New"/>
          <w:sz w:val="20"/>
          <w:szCs w:val="20"/>
          <w:lang w:eastAsia="en-IN"/>
        </w:rPr>
        <w:t xml:space="preserve"> &lt;- floor(</w:t>
      </w:r>
      <w:proofErr w:type="spellStart"/>
      <w:proofErr w:type="gramStart"/>
      <w:r w:rsidRPr="00C822DC">
        <w:rPr>
          <w:rFonts w:ascii="Courier New" w:eastAsia="Times New Roman" w:hAnsi="Courier New" w:cs="Courier New"/>
          <w:sz w:val="20"/>
          <w:szCs w:val="20"/>
          <w:lang w:eastAsia="en-IN"/>
        </w:rPr>
        <w:t>as.numeric</w:t>
      </w:r>
      <w:proofErr w:type="spellEnd"/>
      <w:proofErr w:type="gram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as.character</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myth_sell_periods$year</w:t>
      </w:r>
      <w:proofErr w:type="spellEnd"/>
      <w:r w:rsidRPr="00C822DC">
        <w:rPr>
          <w:rFonts w:ascii="Courier New" w:eastAsia="Times New Roman" w:hAnsi="Courier New" w:cs="Courier New"/>
          <w:sz w:val="20"/>
          <w:szCs w:val="20"/>
          <w:lang w:eastAsia="en-IN"/>
        </w:rPr>
        <w:t>)) / 5) * 5</w:t>
      </w:r>
    </w:p>
    <w:p w14:paraId="25F520F0"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myth_buy_periods$half_decade</w:t>
      </w:r>
      <w:proofErr w:type="spellEnd"/>
      <w:r w:rsidRPr="00C822DC">
        <w:rPr>
          <w:rFonts w:ascii="Courier New" w:eastAsia="Times New Roman" w:hAnsi="Courier New" w:cs="Courier New"/>
          <w:sz w:val="20"/>
          <w:szCs w:val="20"/>
          <w:lang w:eastAsia="en-IN"/>
        </w:rPr>
        <w:t xml:space="preserve"> &lt;- floor(</w:t>
      </w:r>
      <w:proofErr w:type="spellStart"/>
      <w:proofErr w:type="gramStart"/>
      <w:r w:rsidRPr="00C822DC">
        <w:rPr>
          <w:rFonts w:ascii="Courier New" w:eastAsia="Times New Roman" w:hAnsi="Courier New" w:cs="Courier New"/>
          <w:sz w:val="20"/>
          <w:szCs w:val="20"/>
          <w:lang w:eastAsia="en-IN"/>
        </w:rPr>
        <w:t>as.numeric</w:t>
      </w:r>
      <w:proofErr w:type="spellEnd"/>
      <w:proofErr w:type="gram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as.character</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myth_sell_periods$year</w:t>
      </w:r>
      <w:proofErr w:type="spellEnd"/>
      <w:r w:rsidRPr="00C822DC">
        <w:rPr>
          <w:rFonts w:ascii="Courier New" w:eastAsia="Times New Roman" w:hAnsi="Courier New" w:cs="Courier New"/>
          <w:sz w:val="20"/>
          <w:szCs w:val="20"/>
          <w:lang w:eastAsia="en-IN"/>
        </w:rPr>
        <w:t>)) / 5) * 5</w:t>
      </w:r>
    </w:p>
    <w:p w14:paraId="47FD584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155E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8F67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lastRenderedPageBreak/>
        <w:t>myth_sell_periods</w:t>
      </w:r>
      <w:proofErr w:type="spellEnd"/>
      <w:r w:rsidRPr="00C822DC">
        <w:rPr>
          <w:rFonts w:ascii="Courier New" w:eastAsia="Times New Roman" w:hAnsi="Courier New" w:cs="Courier New"/>
          <w:sz w:val="20"/>
          <w:szCs w:val="20"/>
          <w:lang w:eastAsia="en-IN"/>
        </w:rPr>
        <w:t xml:space="preserve"> %&gt;% </w:t>
      </w:r>
      <w:proofErr w:type="spellStart"/>
      <w:r w:rsidRPr="00C822DC">
        <w:rPr>
          <w:rFonts w:ascii="Courier New" w:eastAsia="Times New Roman" w:hAnsi="Courier New" w:cs="Courier New"/>
          <w:sz w:val="20"/>
          <w:szCs w:val="20"/>
          <w:lang w:eastAsia="en-IN"/>
        </w:rPr>
        <w:t>group_by</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half_decade</w:t>
      </w:r>
      <w:proofErr w:type="spellEnd"/>
      <w:r w:rsidRPr="00C822DC">
        <w:rPr>
          <w:rFonts w:ascii="Courier New" w:eastAsia="Times New Roman" w:hAnsi="Courier New" w:cs="Courier New"/>
          <w:sz w:val="20"/>
          <w:szCs w:val="20"/>
          <w:lang w:eastAsia="en-IN"/>
        </w:rPr>
        <w:t>) %&gt;% summarize(prod(</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w:t>
      </w:r>
    </w:p>
    <w:p w14:paraId="7AD385D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1C6A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%&gt;% </w:t>
      </w:r>
      <w:proofErr w:type="spellStart"/>
      <w:r w:rsidRPr="00C822DC">
        <w:rPr>
          <w:rFonts w:ascii="Courier New" w:eastAsia="Times New Roman" w:hAnsi="Courier New" w:cs="Courier New"/>
          <w:sz w:val="20"/>
          <w:szCs w:val="20"/>
          <w:lang w:eastAsia="en-IN"/>
        </w:rPr>
        <w:t>group_by</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half_decade</w:t>
      </w:r>
      <w:proofErr w:type="spellEnd"/>
      <w:r w:rsidRPr="00C822DC">
        <w:rPr>
          <w:rFonts w:ascii="Courier New" w:eastAsia="Times New Roman" w:hAnsi="Courier New" w:cs="Courier New"/>
          <w:sz w:val="20"/>
          <w:szCs w:val="20"/>
          <w:lang w:eastAsia="en-IN"/>
        </w:rPr>
        <w:t>) %&gt;% summarize(prod(</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w:t>
      </w:r>
    </w:p>
    <w:p w14:paraId="67EE7D6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EEED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D1D3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noProof/>
          <w:sz w:val="20"/>
          <w:szCs w:val="20"/>
          <w:lang w:eastAsia="en-IN"/>
        </w:rPr>
        <w:drawing>
          <wp:inline distT="0" distB="0" distL="0" distR="0" wp14:anchorId="335600DB" wp14:editId="056BAA5A">
            <wp:extent cx="6096000" cy="4693920"/>
            <wp:effectExtent l="0" t="0" r="0" b="0"/>
            <wp:docPr id="8" name="Picture 8" descr="r sell in may go away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 sell in may go away perform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93920"/>
                    </a:xfrm>
                    <a:prstGeom prst="rect">
                      <a:avLst/>
                    </a:prstGeom>
                    <a:noFill/>
                    <a:ln>
                      <a:noFill/>
                    </a:ln>
                  </pic:spPr>
                </pic:pic>
              </a:graphicData>
            </a:graphic>
          </wp:inline>
        </w:drawing>
      </w:r>
    </w:p>
    <w:p w14:paraId="4BC7D8B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As you can see by the highlighted record, there’s one 5-year period where the performance was negative (2000 – 2004), but only slightly. Every other 5-year period had a positive return for the long periods. The short periods had negative returns in four periods (1970 – 1974, 1975 – 1979, 2000 – 2004, and 2005 – 2009).</w:t>
      </w:r>
    </w:p>
    <w:p w14:paraId="4CD2EF94"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In summary, the performance during the long periods (end of October through end of April) seems to be better on the surface than performance during the short periods (end of April through end of October). If you look back historically, part of the reason driving this has to do with significant economic events having a large effect on the stock market during the short periods </w:t>
      </w:r>
      <w:proofErr w:type="gramStart"/>
      <w:r w:rsidRPr="00C822DC">
        <w:rPr>
          <w:rFonts w:ascii="Times New Roman" w:eastAsia="Times New Roman" w:hAnsi="Times New Roman" w:cs="Times New Roman"/>
          <w:sz w:val="20"/>
          <w:szCs w:val="20"/>
          <w:lang w:eastAsia="en-IN"/>
        </w:rPr>
        <w:t>e.g.</w:t>
      </w:r>
      <w:proofErr w:type="gramEnd"/>
      <w:r w:rsidRPr="00C822DC">
        <w:rPr>
          <w:rFonts w:ascii="Times New Roman" w:eastAsia="Times New Roman" w:hAnsi="Times New Roman" w:cs="Times New Roman"/>
          <w:sz w:val="20"/>
          <w:szCs w:val="20"/>
          <w:lang w:eastAsia="en-IN"/>
        </w:rPr>
        <w:t xml:space="preserve"> the stock market decline in September – October 2008. Like anything in investing, past performance is no guarantee of future performance, so do with that knowledge what you will. There are always other factors to consider </w:t>
      </w:r>
      <w:proofErr w:type="gramStart"/>
      <w:r w:rsidRPr="00C822DC">
        <w:rPr>
          <w:rFonts w:ascii="Times New Roman" w:eastAsia="Times New Roman" w:hAnsi="Times New Roman" w:cs="Times New Roman"/>
          <w:sz w:val="20"/>
          <w:szCs w:val="20"/>
          <w:lang w:eastAsia="en-IN"/>
        </w:rPr>
        <w:t>e.g.</w:t>
      </w:r>
      <w:proofErr w:type="gramEnd"/>
      <w:r w:rsidRPr="00C822DC">
        <w:rPr>
          <w:rFonts w:ascii="Times New Roman" w:eastAsia="Times New Roman" w:hAnsi="Times New Roman" w:cs="Times New Roman"/>
          <w:sz w:val="20"/>
          <w:szCs w:val="20"/>
          <w:lang w:eastAsia="en-IN"/>
        </w:rPr>
        <w:t xml:space="preserve"> comparisons between multiple investment options, taxes, etc.</w:t>
      </w:r>
    </w:p>
    <w:p w14:paraId="67E5180B"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DC"/>
    <w:rsid w:val="00C822DC"/>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CAD0"/>
  <w15:chartTrackingRefBased/>
  <w15:docId w15:val="{6F066051-478F-4530-9C59-63018AB8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22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nance.yahoo.com/quote/%5EGSPC/history?p=%5EGSPC"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automatic.net/category/r/" TargetMode="External"/><Relationship Id="rId11" Type="http://schemas.openxmlformats.org/officeDocument/2006/relationships/image" Target="media/image3.png"/><Relationship Id="rId5" Type="http://schemas.openxmlformats.org/officeDocument/2006/relationships/hyperlink" Target="https://en.wikipedia.org/wiki/Sell_in_May" TargetMode="External"/><Relationship Id="rId10" Type="http://schemas.openxmlformats.org/officeDocument/2006/relationships/image" Target="media/image2.png"/><Relationship Id="rId4" Type="http://schemas.openxmlformats.org/officeDocument/2006/relationships/hyperlink" Target="http://theautomatic.net/2019/06/11/does-sell-in-may-go-away-really-work/" TargetMode="External"/><Relationship Id="rId9" Type="http://schemas.openxmlformats.org/officeDocument/2006/relationships/hyperlink" Target="https://dplyr.tidyvers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2021-11-18T08:34:00Z</dcterms:created>
  <dcterms:modified xsi:type="dcterms:W3CDTF">2021-11-18T08:35:00Z</dcterms:modified>
</cp:coreProperties>
</file>