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34D2"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Introduction</w:t>
      </w:r>
    </w:p>
    <w:p w14:paraId="078A36F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you search for R Shiny apps deployment and landed on this post, chances are you are like me – a data scientist who just want to build a decent app to host a dashboard or a prediction model without going down to the rabbit hole of DevOps or the frontend/backend development. Don’t worry, this is just the thing you need and I promise nothing below is too complicated. You can probably go through the following tutorial in half an hour. Now. let’s start.</w:t>
      </w:r>
    </w:p>
    <w:p w14:paraId="5C6B003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 this post, we will build a scalable, production-grade Shiny app powered by ShinyProxy and Docker Swarm and use Traefik to handle the SSL certificate (which gives you the little padlock in front of your domain name), reverse proxy (for routing traffic from the 80 and 443 ports to your Shiny app and other places if needed) and load balancing.</w:t>
      </w:r>
    </w:p>
    <w:p w14:paraId="197B07B3"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Docker Swarm vs standard Docker containers</w:t>
      </w:r>
    </w:p>
    <w:p w14:paraId="1FE32D87" w14:textId="553A01E2"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probably wonder why you need Docker Swarm rather than just using docker-compose to deploy containers, particularly if you only have one server/node/instance. I summarised a couple of key benefits of Docker Swarm below:</w:t>
      </w:r>
    </w:p>
    <w:p w14:paraId="6956632A"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Docker Swarm is fully supported by Docker Engine, which means 1) it only takes a single line of command to create a Swarm and 2) it saves you time to manually install docker-compose, which is not available in the standard Docker Engine.</w:t>
      </w:r>
    </w:p>
    <w:p w14:paraId="32273B45"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are future-proofed. If you want to become highly-available and scale out your app, you won’t need to start from scratch. Again, with Docker Swarm, it is just a few commands away from adding more nodes.</w:t>
      </w:r>
    </w:p>
    <w:p w14:paraId="261986F5"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docker-compose is only designed for development, not production, as it lacks a couple of important features out-of-the-box: 1) handling secret (that stores your keys and passwords securely) 2) auto-recovery of services, 3) rollbacks and 4) healtchecks. The last one is particularly crucial for production.</w:t>
      </w:r>
    </w:p>
    <w:p w14:paraId="3C5B2405"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are able to do rolling update with Docker Swarm, which means no downtime for your app.</w:t>
      </w:r>
    </w:p>
    <w:p w14:paraId="0F81A471"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Finally, if you are already using docker-compose.yml file, it is just a couple tweaks away to make it Docker Swarm friendly!</w:t>
      </w:r>
    </w:p>
    <w:p w14:paraId="7B8E479B"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Docker Swarm vs Kubernetes</w:t>
      </w:r>
    </w:p>
    <w:p w14:paraId="1C5E0D3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 terms of container orchestration tools, Kubernetes is more popular. It covers almost all the use cases and can be more flexible than Docker Swarm. Plus, many vendors adopt the ‘Kubernetes first’ support strategy and some clouds even manage/deploy Kubernetes for you. However, I’d still argue that Docker Swarm is adequate for 80% of the use cases and way much easier to set up. This means you can have your app running in hours rather than days!</w:t>
      </w:r>
    </w:p>
    <w:p w14:paraId="5F2E5717"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Traefik vs Nginx</w:t>
      </w:r>
    </w:p>
    <w:p w14:paraId="0FCFF236" w14:textId="61D231A8"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This is mainly due to the ease of set up. Nginx settings can end up in huge config maps that are hard to read and manage. This is not an issue with Traefik, which allows you to use Docker labels to manage configs. We will see this later in the tutorial.</w:t>
      </w:r>
    </w:p>
    <w:p w14:paraId="378BC7D3"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Prerequisites</w:t>
      </w:r>
    </w:p>
    <w:p w14:paraId="087DCB1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 order to go through the tutorial, you need at least one server with the following specs:</w:t>
      </w:r>
    </w:p>
    <w:p w14:paraId="5CE3DD62"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Ubuntu Server 18.04 LTS LTS (although other versions may also work)</w:t>
      </w:r>
    </w:p>
    <w:p w14:paraId="2CB0D7C3"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Minimal 1 GiB of memory</w:t>
      </w:r>
    </w:p>
    <w:p w14:paraId="1752218B"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Minimal 8 GB of storage</w:t>
      </w:r>
    </w:p>
    <w:p w14:paraId="44DD92D5"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Install Docker Engine</w:t>
      </w:r>
    </w:p>
    <w:p w14:paraId="0356DE3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If you have an AWS Free Tier account, a free t2.micro instance would be fine. However, I’d recommend you go for something with 2 GiB of memory (e.g. t3a.small) if you also want to try out the monitoring/managing tools (e.g. Swarmpit, Grafana, etc.) mentioned later in this tutorial. My experience is that ShinyProxy uses about 200-300 MiB of memory and the demo Shiny app uses about 100 MiB. On top of that, if you count the Traefik stack, you probably don’t have enough remaining memory for the additional services.</w:t>
      </w:r>
    </w:p>
    <w:p w14:paraId="36974F2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also need to set the relevant ports so the Swarm nodes can communicate with each other and allow traffic to your app. You should use the AWS Security Group (or equivalent from other Clouds) for easy setup and management. Below are the specific settings:</w:t>
      </w:r>
    </w:p>
    <w:p w14:paraId="65C451F9"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AWS security group settings </w:t>
      </w:r>
    </w:p>
    <w:p w14:paraId="3789B03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Swarm Manager Security Group (Inbound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34"/>
        <w:gridCol w:w="861"/>
        <w:gridCol w:w="2975"/>
      </w:tblGrid>
      <w:tr w:rsidR="00EA089A" w:rsidRPr="00EA089A" w14:paraId="2185DE36" w14:textId="77777777" w:rsidTr="00EA089A">
        <w:trPr>
          <w:tblHeader/>
          <w:tblCellSpacing w:w="15" w:type="dxa"/>
        </w:trPr>
        <w:tc>
          <w:tcPr>
            <w:tcW w:w="0" w:type="auto"/>
            <w:vAlign w:val="center"/>
            <w:hideMark/>
          </w:tcPr>
          <w:p w14:paraId="383B4537"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TYPE</w:t>
            </w:r>
          </w:p>
        </w:tc>
        <w:tc>
          <w:tcPr>
            <w:tcW w:w="0" w:type="auto"/>
            <w:vAlign w:val="center"/>
            <w:hideMark/>
          </w:tcPr>
          <w:p w14:paraId="54DB3123"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PROTOCOL</w:t>
            </w:r>
          </w:p>
        </w:tc>
        <w:tc>
          <w:tcPr>
            <w:tcW w:w="0" w:type="auto"/>
            <w:vAlign w:val="center"/>
            <w:hideMark/>
          </w:tcPr>
          <w:p w14:paraId="77F8E39A"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PORTS</w:t>
            </w:r>
          </w:p>
        </w:tc>
        <w:tc>
          <w:tcPr>
            <w:tcW w:w="0" w:type="auto"/>
            <w:vAlign w:val="center"/>
            <w:hideMark/>
          </w:tcPr>
          <w:p w14:paraId="22408D9F"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SOURCE</w:t>
            </w:r>
          </w:p>
        </w:tc>
      </w:tr>
      <w:tr w:rsidR="00EA089A" w:rsidRPr="00EA089A" w14:paraId="659A4420" w14:textId="77777777" w:rsidTr="00EA089A">
        <w:trPr>
          <w:tblCellSpacing w:w="15" w:type="dxa"/>
        </w:trPr>
        <w:tc>
          <w:tcPr>
            <w:tcW w:w="0" w:type="auto"/>
            <w:vAlign w:val="center"/>
            <w:hideMark/>
          </w:tcPr>
          <w:p w14:paraId="27AA821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534DFA0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717DF5E5"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2377</w:t>
            </w:r>
          </w:p>
        </w:tc>
        <w:tc>
          <w:tcPr>
            <w:tcW w:w="0" w:type="auto"/>
            <w:vAlign w:val="center"/>
            <w:hideMark/>
          </w:tcPr>
          <w:p w14:paraId="084F4F1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9D26038" w14:textId="77777777" w:rsidTr="00EA089A">
        <w:trPr>
          <w:tblCellSpacing w:w="15" w:type="dxa"/>
        </w:trPr>
        <w:tc>
          <w:tcPr>
            <w:tcW w:w="0" w:type="auto"/>
            <w:vAlign w:val="center"/>
            <w:hideMark/>
          </w:tcPr>
          <w:p w14:paraId="6A347BD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7A80608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2A04822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0A00BFF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A4149FE" w14:textId="77777777" w:rsidTr="00EA089A">
        <w:trPr>
          <w:tblCellSpacing w:w="15" w:type="dxa"/>
        </w:trPr>
        <w:tc>
          <w:tcPr>
            <w:tcW w:w="0" w:type="auto"/>
            <w:vAlign w:val="center"/>
            <w:hideMark/>
          </w:tcPr>
          <w:p w14:paraId="76C2223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10A7FBC4"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177248E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1662757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3751B5F" w14:textId="77777777" w:rsidTr="00EA089A">
        <w:trPr>
          <w:tblCellSpacing w:w="15" w:type="dxa"/>
        </w:trPr>
        <w:tc>
          <w:tcPr>
            <w:tcW w:w="0" w:type="auto"/>
            <w:vAlign w:val="center"/>
            <w:hideMark/>
          </w:tcPr>
          <w:p w14:paraId="15C0877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1619B32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72FBA21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4789</w:t>
            </w:r>
          </w:p>
        </w:tc>
        <w:tc>
          <w:tcPr>
            <w:tcW w:w="0" w:type="auto"/>
            <w:vAlign w:val="center"/>
            <w:hideMark/>
          </w:tcPr>
          <w:p w14:paraId="3A86E11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E7DA740" w14:textId="77777777" w:rsidTr="00EA089A">
        <w:trPr>
          <w:tblCellSpacing w:w="15" w:type="dxa"/>
        </w:trPr>
        <w:tc>
          <w:tcPr>
            <w:tcW w:w="0" w:type="auto"/>
            <w:vAlign w:val="center"/>
            <w:hideMark/>
          </w:tcPr>
          <w:p w14:paraId="1EA7EF5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Protocol</w:t>
            </w:r>
          </w:p>
        </w:tc>
        <w:tc>
          <w:tcPr>
            <w:tcW w:w="0" w:type="auto"/>
            <w:vAlign w:val="center"/>
            <w:hideMark/>
          </w:tcPr>
          <w:p w14:paraId="2B94CE2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50</w:t>
            </w:r>
          </w:p>
        </w:tc>
        <w:tc>
          <w:tcPr>
            <w:tcW w:w="0" w:type="auto"/>
            <w:vAlign w:val="center"/>
            <w:hideMark/>
          </w:tcPr>
          <w:p w14:paraId="06B6160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all</w:t>
            </w:r>
          </w:p>
        </w:tc>
        <w:tc>
          <w:tcPr>
            <w:tcW w:w="0" w:type="auto"/>
            <w:vAlign w:val="center"/>
            <w:hideMark/>
          </w:tcPr>
          <w:p w14:paraId="1276B154"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3224D0D" w14:textId="77777777" w:rsidTr="00EA089A">
        <w:trPr>
          <w:tblCellSpacing w:w="15" w:type="dxa"/>
        </w:trPr>
        <w:tc>
          <w:tcPr>
            <w:tcW w:w="0" w:type="auto"/>
            <w:vAlign w:val="center"/>
            <w:hideMark/>
          </w:tcPr>
          <w:p w14:paraId="658623E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SSH</w:t>
            </w:r>
          </w:p>
        </w:tc>
        <w:tc>
          <w:tcPr>
            <w:tcW w:w="0" w:type="auto"/>
            <w:vAlign w:val="center"/>
            <w:hideMark/>
          </w:tcPr>
          <w:p w14:paraId="661B62A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43A47A6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22</w:t>
            </w:r>
          </w:p>
        </w:tc>
        <w:tc>
          <w:tcPr>
            <w:tcW w:w="0" w:type="auto"/>
            <w:vAlign w:val="center"/>
            <w:hideMark/>
          </w:tcPr>
          <w:p w14:paraId="17F9BF0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Your ip</w:t>
            </w:r>
          </w:p>
        </w:tc>
      </w:tr>
      <w:tr w:rsidR="00EA089A" w:rsidRPr="00EA089A" w14:paraId="702CAB25" w14:textId="77777777" w:rsidTr="00EA089A">
        <w:trPr>
          <w:tblCellSpacing w:w="15" w:type="dxa"/>
        </w:trPr>
        <w:tc>
          <w:tcPr>
            <w:tcW w:w="0" w:type="auto"/>
            <w:vAlign w:val="center"/>
            <w:hideMark/>
          </w:tcPr>
          <w:p w14:paraId="35F2DFF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HTTP</w:t>
            </w:r>
          </w:p>
        </w:tc>
        <w:tc>
          <w:tcPr>
            <w:tcW w:w="0" w:type="auto"/>
            <w:vAlign w:val="center"/>
            <w:hideMark/>
          </w:tcPr>
          <w:p w14:paraId="4185C97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448E947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80</w:t>
            </w:r>
          </w:p>
        </w:tc>
        <w:tc>
          <w:tcPr>
            <w:tcW w:w="0" w:type="auto"/>
            <w:vAlign w:val="center"/>
            <w:hideMark/>
          </w:tcPr>
          <w:p w14:paraId="2CE1DEC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Anywhere</w:t>
            </w:r>
          </w:p>
        </w:tc>
      </w:tr>
      <w:tr w:rsidR="00EA089A" w:rsidRPr="00EA089A" w14:paraId="273E7DA1" w14:textId="77777777" w:rsidTr="00EA089A">
        <w:trPr>
          <w:tblCellSpacing w:w="15" w:type="dxa"/>
        </w:trPr>
        <w:tc>
          <w:tcPr>
            <w:tcW w:w="0" w:type="auto"/>
            <w:vAlign w:val="center"/>
            <w:hideMark/>
          </w:tcPr>
          <w:p w14:paraId="7CAE9A6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HTTPS</w:t>
            </w:r>
          </w:p>
        </w:tc>
        <w:tc>
          <w:tcPr>
            <w:tcW w:w="0" w:type="auto"/>
            <w:vAlign w:val="center"/>
            <w:hideMark/>
          </w:tcPr>
          <w:p w14:paraId="516589D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3F6556F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443</w:t>
            </w:r>
          </w:p>
        </w:tc>
        <w:tc>
          <w:tcPr>
            <w:tcW w:w="0" w:type="auto"/>
            <w:vAlign w:val="center"/>
            <w:hideMark/>
          </w:tcPr>
          <w:p w14:paraId="2DC6307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Anywhere</w:t>
            </w:r>
          </w:p>
        </w:tc>
      </w:tr>
    </w:tbl>
    <w:p w14:paraId="2366640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Swarm Worker Security Group (Inbound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34"/>
        <w:gridCol w:w="861"/>
        <w:gridCol w:w="2975"/>
      </w:tblGrid>
      <w:tr w:rsidR="00EA089A" w:rsidRPr="00EA089A" w14:paraId="36C7F3EE" w14:textId="77777777" w:rsidTr="00EA089A">
        <w:trPr>
          <w:tblHeader/>
          <w:tblCellSpacing w:w="15" w:type="dxa"/>
        </w:trPr>
        <w:tc>
          <w:tcPr>
            <w:tcW w:w="0" w:type="auto"/>
            <w:vAlign w:val="center"/>
            <w:hideMark/>
          </w:tcPr>
          <w:p w14:paraId="2A173E06"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TYPE</w:t>
            </w:r>
          </w:p>
        </w:tc>
        <w:tc>
          <w:tcPr>
            <w:tcW w:w="0" w:type="auto"/>
            <w:vAlign w:val="center"/>
            <w:hideMark/>
          </w:tcPr>
          <w:p w14:paraId="58B346D7"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PROTOCOL</w:t>
            </w:r>
          </w:p>
        </w:tc>
        <w:tc>
          <w:tcPr>
            <w:tcW w:w="0" w:type="auto"/>
            <w:vAlign w:val="center"/>
            <w:hideMark/>
          </w:tcPr>
          <w:p w14:paraId="70B19E10"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PORTS</w:t>
            </w:r>
          </w:p>
        </w:tc>
        <w:tc>
          <w:tcPr>
            <w:tcW w:w="0" w:type="auto"/>
            <w:vAlign w:val="center"/>
            <w:hideMark/>
          </w:tcPr>
          <w:p w14:paraId="6909C498"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SOURCE</w:t>
            </w:r>
          </w:p>
        </w:tc>
      </w:tr>
      <w:tr w:rsidR="00EA089A" w:rsidRPr="00EA089A" w14:paraId="7898E558" w14:textId="77777777" w:rsidTr="00EA089A">
        <w:trPr>
          <w:tblCellSpacing w:w="15" w:type="dxa"/>
        </w:trPr>
        <w:tc>
          <w:tcPr>
            <w:tcW w:w="0" w:type="auto"/>
            <w:vAlign w:val="center"/>
            <w:hideMark/>
          </w:tcPr>
          <w:p w14:paraId="2FE5BCD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1B8A539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24B6306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7C6CE4F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4F02888" w14:textId="77777777" w:rsidTr="00EA089A">
        <w:trPr>
          <w:tblCellSpacing w:w="15" w:type="dxa"/>
        </w:trPr>
        <w:tc>
          <w:tcPr>
            <w:tcW w:w="0" w:type="auto"/>
            <w:vAlign w:val="center"/>
            <w:hideMark/>
          </w:tcPr>
          <w:p w14:paraId="1CA3468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3ED454C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72C4F33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08B3632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76DC2082" w14:textId="77777777" w:rsidTr="00EA089A">
        <w:trPr>
          <w:tblCellSpacing w:w="15" w:type="dxa"/>
        </w:trPr>
        <w:tc>
          <w:tcPr>
            <w:tcW w:w="0" w:type="auto"/>
            <w:vAlign w:val="center"/>
            <w:hideMark/>
          </w:tcPr>
          <w:p w14:paraId="6C4FE749"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5068BB5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5CE851D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4789</w:t>
            </w:r>
          </w:p>
        </w:tc>
        <w:tc>
          <w:tcPr>
            <w:tcW w:w="0" w:type="auto"/>
            <w:vAlign w:val="center"/>
            <w:hideMark/>
          </w:tcPr>
          <w:p w14:paraId="5797D53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04739CB" w14:textId="77777777" w:rsidTr="00EA089A">
        <w:trPr>
          <w:tblCellSpacing w:w="15" w:type="dxa"/>
        </w:trPr>
        <w:tc>
          <w:tcPr>
            <w:tcW w:w="0" w:type="auto"/>
            <w:vAlign w:val="center"/>
            <w:hideMark/>
          </w:tcPr>
          <w:p w14:paraId="75D8008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Protocol</w:t>
            </w:r>
          </w:p>
        </w:tc>
        <w:tc>
          <w:tcPr>
            <w:tcW w:w="0" w:type="auto"/>
            <w:vAlign w:val="center"/>
            <w:hideMark/>
          </w:tcPr>
          <w:p w14:paraId="7A992B0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50</w:t>
            </w:r>
          </w:p>
        </w:tc>
        <w:tc>
          <w:tcPr>
            <w:tcW w:w="0" w:type="auto"/>
            <w:vAlign w:val="center"/>
            <w:hideMark/>
          </w:tcPr>
          <w:p w14:paraId="6115CD9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all</w:t>
            </w:r>
          </w:p>
        </w:tc>
        <w:tc>
          <w:tcPr>
            <w:tcW w:w="0" w:type="auto"/>
            <w:vAlign w:val="center"/>
            <w:hideMark/>
          </w:tcPr>
          <w:p w14:paraId="1C7C1BE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440FB7CB" w14:textId="77777777" w:rsidTr="00EA089A">
        <w:trPr>
          <w:tblCellSpacing w:w="15" w:type="dxa"/>
        </w:trPr>
        <w:tc>
          <w:tcPr>
            <w:tcW w:w="0" w:type="auto"/>
            <w:vAlign w:val="center"/>
            <w:hideMark/>
          </w:tcPr>
          <w:p w14:paraId="2781088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SSH</w:t>
            </w:r>
          </w:p>
        </w:tc>
        <w:tc>
          <w:tcPr>
            <w:tcW w:w="0" w:type="auto"/>
            <w:vAlign w:val="center"/>
            <w:hideMark/>
          </w:tcPr>
          <w:p w14:paraId="1C30C61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162CFA5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22</w:t>
            </w:r>
          </w:p>
        </w:tc>
        <w:tc>
          <w:tcPr>
            <w:tcW w:w="0" w:type="auto"/>
            <w:vAlign w:val="center"/>
            <w:hideMark/>
          </w:tcPr>
          <w:p w14:paraId="568B963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Your ip</w:t>
            </w:r>
          </w:p>
        </w:tc>
      </w:tr>
    </w:tbl>
    <w:p w14:paraId="2A0AB679"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BCE4916">
          <v:rect id="_x0000_i1025" style="width:0;height:1.5pt" o:hralign="center" o:hrstd="t" o:hr="t" fillcolor="#a0a0a0" stroked="f"/>
        </w:pict>
      </w:r>
    </w:p>
    <w:p w14:paraId="7806FD9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We will first set up a manager node. Once you have launched the instance with the relevant ports opened, we will install Docker Engine using the setup script.</w:t>
      </w:r>
    </w:p>
    <w:p w14:paraId="3F3CA96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curl -fsSL </w:t>
      </w:r>
      <w:hyperlink r:id="rId5" w:tgtFrame="_blank" w:history="1">
        <w:r w:rsidRPr="00EA089A">
          <w:rPr>
            <w:rFonts w:ascii="Courier New" w:eastAsia="Times New Roman" w:hAnsi="Courier New" w:cs="Courier New"/>
            <w:color w:val="0000FF"/>
            <w:sz w:val="20"/>
            <w:szCs w:val="20"/>
            <w:u w:val="single"/>
            <w:lang w:eastAsia="en-IN"/>
          </w:rPr>
          <w:t>https://get.docker.com</w:t>
        </w:r>
      </w:hyperlink>
      <w:r w:rsidRPr="00EA089A">
        <w:rPr>
          <w:rFonts w:ascii="Courier New" w:eastAsia="Times New Roman" w:hAnsi="Courier New" w:cs="Courier New"/>
          <w:sz w:val="20"/>
          <w:szCs w:val="20"/>
          <w:lang w:eastAsia="en-IN"/>
        </w:rPr>
        <w:t xml:space="preserve"> -o get-docker.sh</w:t>
      </w:r>
    </w:p>
    <w:p w14:paraId="153BE34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sh get-docker.sh</w:t>
      </w:r>
    </w:p>
    <w:p w14:paraId="358C101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After installing Docker, I’d suggest that you add your user to the ‘docker’ group so that you could use Docker as a non-root user.</w:t>
      </w:r>
    </w:p>
    <w:p w14:paraId="5951F34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sudo usermod -aG docker ubuntu</w:t>
      </w:r>
    </w:p>
    <w:p w14:paraId="37EF027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And don’t forget the logout and back in for this change to take effect. Then you should be able to run docker commands without using </w:t>
      </w:r>
      <w:r w:rsidRPr="00EA089A">
        <w:rPr>
          <w:rFonts w:ascii="Courier New" w:eastAsia="Times New Roman" w:hAnsi="Courier New" w:cs="Courier New"/>
          <w:sz w:val="20"/>
          <w:szCs w:val="20"/>
          <w:lang w:eastAsia="en-IN"/>
        </w:rPr>
        <w:t>sudo</w:t>
      </w:r>
      <w:r w:rsidRPr="00EA089A">
        <w:rPr>
          <w:rFonts w:ascii="Times New Roman" w:eastAsia="Times New Roman" w:hAnsi="Times New Roman" w:cs="Times New Roman"/>
          <w:sz w:val="20"/>
          <w:szCs w:val="20"/>
          <w:lang w:eastAsia="en-IN"/>
        </w:rPr>
        <w:t>.</w:t>
      </w:r>
    </w:p>
    <w:p w14:paraId="673DC1D4"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Setting up Docker Swarm</w:t>
      </w:r>
    </w:p>
    <w:p w14:paraId="4741C9D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As mentioned, you just need one line of command to initiate a Docker Swarm, as it is built into the standard Docker Engine.</w:t>
      </w:r>
    </w:p>
    <w:p w14:paraId="41EA1A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init</w:t>
      </w:r>
    </w:p>
    <w:p w14:paraId="4CF6146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will see something like this:</w:t>
      </w:r>
    </w:p>
    <w:p w14:paraId="177894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Swarm initialized: current node (xxxx) is now a manager.</w:t>
      </w:r>
    </w:p>
    <w:p w14:paraId="07F11B7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We then need to get the join token for managers and workers.</w:t>
      </w:r>
    </w:p>
    <w:p w14:paraId="47B892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join-token worker</w:t>
      </w:r>
    </w:p>
    <w:p w14:paraId="0ECFAD8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join-token manager</w:t>
      </w:r>
    </w:p>
    <w:p w14:paraId="50407BF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Note down the join commands. To add nodes to the current Swarm as a manager or worker, you simply need to launch another instance, install Docker Engine and run the join commands. However, we don’t need to set them up for now.</w:t>
      </w:r>
    </w:p>
    <w:p w14:paraId="54E18D59"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Setting up domains for your app and system dashboards</w:t>
      </w:r>
    </w:p>
    <w:p w14:paraId="6BF8738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Let’s say you own the domain </w:t>
      </w:r>
      <w:hyperlink r:id="rId6" w:tgtFrame="_blank" w:history="1">
        <w:r w:rsidRPr="00EA089A">
          <w:rPr>
            <w:rFonts w:ascii="Courier New" w:eastAsia="Times New Roman" w:hAnsi="Courier New" w:cs="Courier New"/>
            <w:color w:val="0000FF"/>
            <w:sz w:val="20"/>
            <w:szCs w:val="20"/>
            <w:u w:val="single"/>
            <w:lang w:eastAsia="en-IN"/>
          </w:rPr>
          <w:t>example.com</w:t>
        </w:r>
      </w:hyperlink>
      <w:r w:rsidRPr="00EA089A">
        <w:rPr>
          <w:rFonts w:ascii="Times New Roman" w:eastAsia="Times New Roman" w:hAnsi="Times New Roman" w:cs="Times New Roman"/>
          <w:sz w:val="20"/>
          <w:szCs w:val="20"/>
          <w:lang w:eastAsia="en-IN"/>
        </w:rPr>
        <w:t xml:space="preserve"> and you want to use the subdomain </w:t>
      </w:r>
      <w:hyperlink r:id="rId7" w:tgtFrame="_blank" w:history="1">
        <w:r w:rsidRPr="00EA089A">
          <w:rPr>
            <w:rFonts w:ascii="Courier New" w:eastAsia="Times New Roman" w:hAnsi="Courier New" w:cs="Courier New"/>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 xml:space="preserve"> for your app. You need to create the following DNS records for your app and Traefik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2806"/>
        <w:gridCol w:w="3361"/>
      </w:tblGrid>
      <w:tr w:rsidR="00EA089A" w:rsidRPr="00EA089A" w14:paraId="26A6F88B" w14:textId="77777777" w:rsidTr="00EA089A">
        <w:trPr>
          <w:tblHeader/>
          <w:tblCellSpacing w:w="15" w:type="dxa"/>
        </w:trPr>
        <w:tc>
          <w:tcPr>
            <w:tcW w:w="0" w:type="auto"/>
            <w:vAlign w:val="center"/>
            <w:hideMark/>
          </w:tcPr>
          <w:p w14:paraId="35743CCF"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RECORD TYPE</w:t>
            </w:r>
          </w:p>
        </w:tc>
        <w:tc>
          <w:tcPr>
            <w:tcW w:w="0" w:type="auto"/>
            <w:vAlign w:val="center"/>
            <w:hideMark/>
          </w:tcPr>
          <w:p w14:paraId="474DB155"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NAME</w:t>
            </w:r>
          </w:p>
        </w:tc>
        <w:tc>
          <w:tcPr>
            <w:tcW w:w="0" w:type="auto"/>
            <w:vAlign w:val="center"/>
            <w:hideMark/>
          </w:tcPr>
          <w:p w14:paraId="0A98E572"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VALUE</w:t>
            </w:r>
          </w:p>
        </w:tc>
      </w:tr>
      <w:tr w:rsidR="00EA089A" w:rsidRPr="00EA089A" w14:paraId="7464C910" w14:textId="77777777" w:rsidTr="00EA089A">
        <w:trPr>
          <w:tblCellSpacing w:w="15" w:type="dxa"/>
        </w:trPr>
        <w:tc>
          <w:tcPr>
            <w:tcW w:w="0" w:type="auto"/>
            <w:vAlign w:val="center"/>
            <w:hideMark/>
          </w:tcPr>
          <w:p w14:paraId="6E99B3D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1994A2DC" w14:textId="77777777" w:rsidR="00EA089A" w:rsidRPr="00EA089A" w:rsidRDefault="00EA0989" w:rsidP="00EA089A">
            <w:pPr>
              <w:spacing w:after="0" w:line="240" w:lineRule="auto"/>
              <w:rPr>
                <w:rFonts w:ascii="Times New Roman" w:eastAsia="Times New Roman" w:hAnsi="Times New Roman" w:cs="Times New Roman"/>
                <w:sz w:val="24"/>
                <w:szCs w:val="24"/>
                <w:lang w:eastAsia="en-IN"/>
              </w:rPr>
            </w:pPr>
            <w:hyperlink r:id="rId8" w:tgtFrame="_blank" w:history="1">
              <w:r w:rsidR="00EA089A" w:rsidRPr="00EA089A">
                <w:rPr>
                  <w:rFonts w:ascii="Times New Roman" w:eastAsia="Times New Roman" w:hAnsi="Times New Roman" w:cs="Times New Roman"/>
                  <w:color w:val="0000FF"/>
                  <w:sz w:val="24"/>
                  <w:szCs w:val="24"/>
                  <w:u w:val="single"/>
                  <w:lang w:eastAsia="en-IN"/>
                </w:rPr>
                <w:t>app.example.com</w:t>
              </w:r>
            </w:hyperlink>
          </w:p>
        </w:tc>
        <w:tc>
          <w:tcPr>
            <w:tcW w:w="0" w:type="auto"/>
            <w:vAlign w:val="center"/>
            <w:hideMark/>
          </w:tcPr>
          <w:p w14:paraId="7638997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r w:rsidR="00EA089A" w:rsidRPr="00EA089A" w14:paraId="22E771CF" w14:textId="77777777" w:rsidTr="00EA089A">
        <w:trPr>
          <w:tblCellSpacing w:w="15" w:type="dxa"/>
        </w:trPr>
        <w:tc>
          <w:tcPr>
            <w:tcW w:w="0" w:type="auto"/>
            <w:vAlign w:val="center"/>
            <w:hideMark/>
          </w:tcPr>
          <w:p w14:paraId="598272C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7C7B3CBF" w14:textId="77777777" w:rsidR="00EA089A" w:rsidRPr="00EA089A" w:rsidRDefault="00EA0989" w:rsidP="00EA089A">
            <w:pPr>
              <w:spacing w:after="0" w:line="240" w:lineRule="auto"/>
              <w:rPr>
                <w:rFonts w:ascii="Times New Roman" w:eastAsia="Times New Roman" w:hAnsi="Times New Roman" w:cs="Times New Roman"/>
                <w:sz w:val="24"/>
                <w:szCs w:val="24"/>
                <w:lang w:eastAsia="en-IN"/>
              </w:rPr>
            </w:pPr>
            <w:hyperlink r:id="rId9" w:tgtFrame="_blank" w:history="1">
              <w:r w:rsidR="00EA089A" w:rsidRPr="00EA089A">
                <w:rPr>
                  <w:rFonts w:ascii="Times New Roman" w:eastAsia="Times New Roman" w:hAnsi="Times New Roman" w:cs="Times New Roman"/>
                  <w:color w:val="0000FF"/>
                  <w:sz w:val="24"/>
                  <w:szCs w:val="24"/>
                  <w:u w:val="single"/>
                  <w:lang w:eastAsia="en-IN"/>
                </w:rPr>
                <w:t>traefik.sys.app.example.com</w:t>
              </w:r>
            </w:hyperlink>
          </w:p>
        </w:tc>
        <w:tc>
          <w:tcPr>
            <w:tcW w:w="0" w:type="auto"/>
            <w:vAlign w:val="center"/>
            <w:hideMark/>
          </w:tcPr>
          <w:p w14:paraId="1ED66B84"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bl>
    <w:p w14:paraId="2405D749"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Setting up Traefik stack</w:t>
      </w:r>
    </w:p>
    <w:p w14:paraId="0F20D12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Our next task is to set up the proxy/load balancer Traefik.</w:t>
      </w:r>
      <w:r w:rsidRPr="00EA089A">
        <w:rPr>
          <w:rFonts w:ascii="Times New Roman" w:eastAsia="Times New Roman" w:hAnsi="Times New Roman" w:cs="Times New Roman"/>
          <w:sz w:val="20"/>
          <w:szCs w:val="20"/>
          <w:lang w:eastAsia="en-IN"/>
        </w:rPr>
        <w:br/>
      </w:r>
      <w:hyperlink r:id="rId10" w:tgtFrame="_blank" w:history="1">
        <w:r w:rsidRPr="00EA089A">
          <w:rPr>
            <w:rFonts w:ascii="Times New Roman" w:eastAsia="Times New Roman" w:hAnsi="Times New Roman" w:cs="Times New Roman"/>
            <w:color w:val="0000FF"/>
            <w:sz w:val="20"/>
            <w:szCs w:val="20"/>
            <w:u w:val="single"/>
            <w:lang w:eastAsia="en-IN"/>
          </w:rPr>
          <w:t>Docker Swarm Rocks</w:t>
        </w:r>
      </w:hyperlink>
      <w:r w:rsidRPr="00EA089A">
        <w:rPr>
          <w:rFonts w:ascii="Times New Roman" w:eastAsia="Times New Roman" w:hAnsi="Times New Roman" w:cs="Times New Roman"/>
          <w:sz w:val="20"/>
          <w:szCs w:val="20"/>
          <w:lang w:eastAsia="en-IN"/>
        </w:rPr>
        <w:t xml:space="preserve"> has a wonderful tutorial for it. I have summarised the key steps here. First, we need to create an </w:t>
      </w:r>
      <w:r w:rsidRPr="00EA089A">
        <w:rPr>
          <w:rFonts w:ascii="Courier New" w:eastAsia="Times New Roman" w:hAnsi="Courier New" w:cs="Courier New"/>
          <w:sz w:val="20"/>
          <w:szCs w:val="20"/>
          <w:lang w:eastAsia="en-IN"/>
        </w:rPr>
        <w:t>overlay</w:t>
      </w:r>
      <w:r w:rsidRPr="00EA089A">
        <w:rPr>
          <w:rFonts w:ascii="Times New Roman" w:eastAsia="Times New Roman" w:hAnsi="Times New Roman" w:cs="Times New Roman"/>
          <w:sz w:val="20"/>
          <w:szCs w:val="20"/>
          <w:lang w:eastAsia="en-IN"/>
        </w:rPr>
        <w:t xml:space="preserve"> network shared with Traefik and allow nodes on the Swarm to communicate with each other. Note that this is different from the host-specific networks we create using the default </w:t>
      </w:r>
      <w:r w:rsidRPr="00EA089A">
        <w:rPr>
          <w:rFonts w:ascii="Courier New" w:eastAsia="Times New Roman" w:hAnsi="Courier New" w:cs="Courier New"/>
          <w:sz w:val="20"/>
          <w:szCs w:val="20"/>
          <w:lang w:eastAsia="en-IN"/>
        </w:rPr>
        <w:t>bridge</w:t>
      </w:r>
      <w:r w:rsidRPr="00EA089A">
        <w:rPr>
          <w:rFonts w:ascii="Times New Roman" w:eastAsia="Times New Roman" w:hAnsi="Times New Roman" w:cs="Times New Roman"/>
          <w:sz w:val="20"/>
          <w:szCs w:val="20"/>
          <w:lang w:eastAsia="en-IN"/>
        </w:rPr>
        <w:t xml:space="preserve"> driver, which only allows networking between containers in one server. The </w:t>
      </w:r>
      <w:r w:rsidRPr="00EA089A">
        <w:rPr>
          <w:rFonts w:ascii="Courier New" w:eastAsia="Times New Roman" w:hAnsi="Courier New" w:cs="Courier New"/>
          <w:sz w:val="20"/>
          <w:szCs w:val="20"/>
          <w:lang w:eastAsia="en-IN"/>
        </w:rPr>
        <w:t>overlay</w:t>
      </w:r>
      <w:r w:rsidRPr="00EA089A">
        <w:rPr>
          <w:rFonts w:ascii="Times New Roman" w:eastAsia="Times New Roman" w:hAnsi="Times New Roman" w:cs="Times New Roman"/>
          <w:sz w:val="20"/>
          <w:szCs w:val="20"/>
          <w:lang w:eastAsia="en-IN"/>
        </w:rPr>
        <w:t xml:space="preserve"> network sits on top of (overlays) the host-specific networks and allows containers connected to it to communicate securely when encryption is enabled.</w:t>
      </w:r>
    </w:p>
    <w:p w14:paraId="7903AF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network create --driver=overlay traefik-public</w:t>
      </w:r>
    </w:p>
    <w:p w14:paraId="1D5DDFA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Get the Swarm node ID of this node and store it in an environment variable.</w:t>
      </w:r>
    </w:p>
    <w:p w14:paraId="3558FFB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NODE_ID=$(docker info -f '{{.Swarm.NodeID}}')</w:t>
      </w:r>
    </w:p>
    <w:p w14:paraId="32574D0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 tag in this node, so that Traefik is always deployed to the same node and uses the same volume.</w:t>
      </w:r>
    </w:p>
    <w:p w14:paraId="5A33B45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node update --label-add traefik-public.traefik-public-certificates=true $NODE_ID</w:t>
      </w:r>
    </w:p>
    <w:p w14:paraId="0C99D4B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an environment variable with your email, to be used for the generation of Let’s Encrypt certificates.</w:t>
      </w:r>
    </w:p>
    <w:p w14:paraId="0482D81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EMAIL=</w:t>
      </w:r>
      <w:hyperlink r:id="rId11" w:tgtFrame="_blank" w:history="1">
        <w:r w:rsidRPr="00EA089A">
          <w:rPr>
            <w:rFonts w:ascii="Courier New" w:eastAsia="Times New Roman" w:hAnsi="Courier New" w:cs="Courier New"/>
            <w:color w:val="0000FF"/>
            <w:sz w:val="20"/>
            <w:szCs w:val="20"/>
            <w:u w:val="single"/>
            <w:lang w:eastAsia="en-IN"/>
          </w:rPr>
          <w:t>admin@example.com</w:t>
        </w:r>
      </w:hyperlink>
    </w:p>
    <w:p w14:paraId="2AA888C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Create an environment variable with the domain you want to use for the Traefik dashboard. If you specified a different domain name before, you need to update the below code accordingly. You will access the Traefik dashboard at this domain.</w:t>
      </w:r>
    </w:p>
    <w:p w14:paraId="1E940A65" w14:textId="7D4B1DF4"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DOMAIN=</w:t>
      </w:r>
      <w:hyperlink r:id="rId12" w:tgtFrame="_blank" w:history="1">
        <w:r w:rsidRPr="00EA089A">
          <w:rPr>
            <w:rFonts w:ascii="Courier New" w:eastAsia="Times New Roman" w:hAnsi="Courier New" w:cs="Courier New"/>
            <w:color w:val="0000FF"/>
            <w:sz w:val="20"/>
            <w:szCs w:val="20"/>
            <w:u w:val="single"/>
            <w:lang w:eastAsia="en-IN"/>
          </w:rPr>
          <w:t>sys.app.example.com</w:t>
        </w:r>
      </w:hyperlink>
    </w:p>
    <w:p w14:paraId="305F7ED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an environment variable with a username (you will use it for the HTTP Basic Auth for Traefik dashboard).</w:t>
      </w:r>
    </w:p>
    <w:p w14:paraId="5A91AFC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USERNAME=admin</w:t>
      </w:r>
    </w:p>
    <w:p w14:paraId="221175E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an environment variable that stores the hashed password. Note that the below command will allow you to enter the password into an interactive prompt, which is safer just typing into the shell (which will be stored in the shell history).</w:t>
      </w:r>
    </w:p>
    <w:p w14:paraId="12E50E7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HASHED_PASSWORD=$(openssl passwd -apr1)</w:t>
      </w:r>
    </w:p>
    <w:p w14:paraId="786996A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Check if you have successfully created a password:</w:t>
      </w:r>
    </w:p>
    <w:p w14:paraId="05C50B7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echo $HASHED_PASSWORD</w:t>
      </w:r>
    </w:p>
    <w:p w14:paraId="7356824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It will look like:</w:t>
      </w:r>
    </w:p>
    <w:p w14:paraId="58D04BF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$apr1$HOr/xJFw$uUY15r1qS.5AA2hk.ssda1</w:t>
      </w:r>
    </w:p>
    <w:p w14:paraId="49FEED8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Now, let’s deploy the first stack – Traefik. The author at Docker Swarm Rocks did an amazing job of making this process as easy as possible. You simply need to download the yaml file.</w:t>
      </w:r>
    </w:p>
    <w:p w14:paraId="53EAAFE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curl -L dockerswarm.rocks/traefik.yml -o traefik.yml</w:t>
      </w:r>
    </w:p>
    <w:p w14:paraId="6D6C022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you want to edit the yaml file, I have copied them below. Note that there are some useful comments inline that tell you what each part of code does.</w:t>
      </w:r>
    </w:p>
    <w:p w14:paraId="639C1B1D"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traefik.yml </w:t>
      </w:r>
    </w:p>
    <w:p w14:paraId="76C90C2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19E47EE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6DE611A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traefik:</w:t>
      </w:r>
    </w:p>
    <w:p w14:paraId="2E401F6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latest Traefik image</w:t>
      </w:r>
    </w:p>
    <w:p w14:paraId="6D02072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traefik:v2.2</w:t>
      </w:r>
    </w:p>
    <w:p w14:paraId="01D8BD8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72ECC38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Listen on port 80, default for HTTP, necessary to redirect to HTTPS</w:t>
      </w:r>
    </w:p>
    <w:p w14:paraId="001615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- 80:80</w:t>
      </w:r>
    </w:p>
    <w:p w14:paraId="6A36FE9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Listen on port 443, default for HTTPS</w:t>
      </w:r>
    </w:p>
    <w:p w14:paraId="5AD1DD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- 443:443</w:t>
      </w:r>
    </w:p>
    <w:p w14:paraId="40217AB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5F6D03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7429B46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7EFBCA8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Make the traefik service run only on the node with this label</w:t>
      </w:r>
    </w:p>
    <w:p w14:paraId="1C94C27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as the node with it has the volume for the certificates</w:t>
      </w:r>
    </w:p>
    <w:p w14:paraId="11F4C54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node.labels.traefik-public.traefik-public-certificates == true</w:t>
      </w:r>
    </w:p>
    <w:p w14:paraId="7640957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26B31FA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Traefik for this service, to make it available in the public network</w:t>
      </w:r>
    </w:p>
    <w:p w14:paraId="40D1CAF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traefik.enable=true</w:t>
      </w:r>
    </w:p>
    <w:p w14:paraId="4B635CC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traefik-public network (declared below)</w:t>
      </w:r>
    </w:p>
    <w:p w14:paraId="3DEA7D2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traefik.docker.network=traefik-public</w:t>
      </w:r>
    </w:p>
    <w:p w14:paraId="67D12D7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custom label "traefik.constraint-label=traefik-public"</w:t>
      </w:r>
    </w:p>
    <w:p w14:paraId="5ECA33A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This public Traefik will only use services with this label</w:t>
      </w:r>
    </w:p>
    <w:p w14:paraId="0E2D60F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That way you can add other internal Traefik instances per stack if needed</w:t>
      </w:r>
    </w:p>
    <w:p w14:paraId="7DECE95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traefik.constraint-label=traefik-public</w:t>
      </w:r>
    </w:p>
    <w:p w14:paraId="04C1C9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admin-auth middleware with HTTP Basic auth</w:t>
      </w:r>
    </w:p>
    <w:p w14:paraId="196DC4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Using the environment variables USERNAME and HASHED_PASSWORD</w:t>
      </w:r>
    </w:p>
    <w:p w14:paraId="231080F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traefik.http.middlewares.admin-auth.basicauth.users=${USERNAME?Variable not set}:${HASHED_PASSWORD?Variable not set}</w:t>
      </w:r>
    </w:p>
    <w:p w14:paraId="4B301FA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https-redirect middleware to redirect HTTP to HTTPS</w:t>
      </w:r>
    </w:p>
    <w:p w14:paraId="103C268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It can be re-used by other stacks in other Docker Compose files</w:t>
      </w:r>
    </w:p>
    <w:p w14:paraId="6E9F24D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traefik.http.middlewares.https-redirect.redirectscheme.scheme=https</w:t>
      </w:r>
    </w:p>
    <w:p w14:paraId="6A5457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traefik.http.middlewares.https-redirect.redirectscheme.permanent=true</w:t>
      </w:r>
    </w:p>
    <w:p w14:paraId="40BF8A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 set up only to use the middleware to redirect to https</w:t>
      </w:r>
    </w:p>
    <w:p w14:paraId="0F27AC3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Uses the environment variable DOMAIN</w:t>
      </w:r>
    </w:p>
    <w:p w14:paraId="00059FB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traefik.http.routers.traefik-public-http.rule=Host(`${DOMAIN?Variable not set}`)</w:t>
      </w:r>
    </w:p>
    <w:p w14:paraId="72CC96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traefik.http.routers.traefik-public-http.entrypoints=http</w:t>
      </w:r>
    </w:p>
    <w:p w14:paraId="2DAF06F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traefik.http.routers.traefik-public-http.middlewares=https-redirect</w:t>
      </w:r>
    </w:p>
    <w:p w14:paraId="2EAB87F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traefik-https the actual router using HTTPS</w:t>
      </w:r>
    </w:p>
    <w:p w14:paraId="058B5B0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Uses the environment variable DOMAIN</w:t>
      </w:r>
    </w:p>
    <w:p w14:paraId="4E300F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traefik.http.routers.traefik-public-https.rule=Host(`${DOMAIN?Variable not set}`)</w:t>
      </w:r>
    </w:p>
    <w:p w14:paraId="24BC96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traefik.http.routers.traefik-public-https.entrypoints=https</w:t>
      </w:r>
    </w:p>
    <w:p w14:paraId="71D507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traefik.http.routers.traefik-public-https.tls=true</w:t>
      </w:r>
    </w:p>
    <w:p w14:paraId="148ABBD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special Traefik service api@internal with the web UI/Dashboard</w:t>
      </w:r>
    </w:p>
    <w:p w14:paraId="2955CA0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traefik.http.routers.traefik-public-https.service=api@internal</w:t>
      </w:r>
    </w:p>
    <w:p w14:paraId="5B353A7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"le" (Let's Encrypt) resolver created below</w:t>
      </w:r>
    </w:p>
    <w:p w14:paraId="241127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traefik.http.routers.traefik-public-https.tls.certresolver=le</w:t>
      </w:r>
    </w:p>
    <w:p w14:paraId="4122308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HTTP Basic auth, using the middleware created above</w:t>
      </w:r>
    </w:p>
    <w:p w14:paraId="57AD74A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traefik.http.routers.traefik-public-https.middlewares=admin-auth</w:t>
      </w:r>
    </w:p>
    <w:p w14:paraId="346105E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Define the port inside of the Docker service to use</w:t>
      </w:r>
    </w:p>
    <w:p w14:paraId="092D5E7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traefik.http.services.traefik-public.loadbalancer.server.port=8080</w:t>
      </w:r>
    </w:p>
    <w:p w14:paraId="2C8CEC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3567D5F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Add Docker as a mounted volume, so that Traefik can read the labels of other services</w:t>
      </w:r>
    </w:p>
    <w:p w14:paraId="6B8946D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/var/run/docker.sock:/var/run/docker.sock:ro</w:t>
      </w:r>
    </w:p>
    <w:p w14:paraId="0C6F909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Mount the volume to store the certificates</w:t>
      </w:r>
    </w:p>
    <w:p w14:paraId="2F0A5BF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traefik-public-certificates:/certificates</w:t>
      </w:r>
    </w:p>
    <w:p w14:paraId="3B765F7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command:</w:t>
      </w:r>
    </w:p>
    <w:p w14:paraId="4739C23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Docker in Traefik, so that it reads labels from Docker services</w:t>
      </w:r>
    </w:p>
    <w:p w14:paraId="0DDD35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--providers.docker</w:t>
      </w:r>
    </w:p>
    <w:p w14:paraId="7A55FC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Add a constraint to only use services with the label "traefik.constraint-label=traefik-public"</w:t>
      </w:r>
    </w:p>
    <w:p w14:paraId="4FCA0C1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--providers.docker.constraints=Label(`traefik.constraint-label`, `traefik-public`)</w:t>
      </w:r>
    </w:p>
    <w:p w14:paraId="153E0F5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Do not expose all Docker services, only the ones explicitly exposed</w:t>
      </w:r>
    </w:p>
    <w:p w14:paraId="08DF5FA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--providers.docker.exposedbydefault=false</w:t>
      </w:r>
    </w:p>
    <w:p w14:paraId="7C65B5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Docker Swarm mode</w:t>
      </w:r>
    </w:p>
    <w:p w14:paraId="64E476E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--providers.docker.swarmmode</w:t>
      </w:r>
    </w:p>
    <w:p w14:paraId="2BB384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Create an entrypoint "http" listening on address 80</w:t>
      </w:r>
    </w:p>
    <w:p w14:paraId="20F93A2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--entrypoints.http.address=:80</w:t>
      </w:r>
    </w:p>
    <w:p w14:paraId="1438DA0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Create an entrypoint "https" listening on address 80</w:t>
      </w:r>
    </w:p>
    <w:p w14:paraId="64116C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--entrypoints.https.address=:443</w:t>
      </w:r>
    </w:p>
    <w:p w14:paraId="0B7788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Create the certificate resolver "le" for Let's Encrypt, uses the environment variable EMAIL</w:t>
      </w:r>
    </w:p>
    <w:p w14:paraId="03B4BB4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--certificatesresolvers.le.acme.email=${EMAIL?Variable not set}</w:t>
      </w:r>
    </w:p>
    <w:p w14:paraId="478078D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Store the Let's Encrypt certificates in the mounted volume</w:t>
      </w:r>
    </w:p>
    <w:p w14:paraId="26A7B9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--certificatesresolvers.le.acme.storage=/certificates/acme.json</w:t>
      </w:r>
    </w:p>
    <w:p w14:paraId="0B7E79D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TLS Challenge for Let's Encrypt</w:t>
      </w:r>
    </w:p>
    <w:p w14:paraId="0E1576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--certificatesresolvers.le.acme.tlschallenge=true</w:t>
      </w:r>
    </w:p>
    <w:p w14:paraId="6881A2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the access log, with HTTP requests</w:t>
      </w:r>
    </w:p>
    <w:p w14:paraId="503A0D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--accesslog</w:t>
      </w:r>
    </w:p>
    <w:p w14:paraId="5E21CD7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the Traefik log, for configurations and errors</w:t>
      </w:r>
    </w:p>
    <w:p w14:paraId="51D410E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--log</w:t>
      </w:r>
    </w:p>
    <w:p w14:paraId="4F99D42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the Dashboard and API</w:t>
      </w:r>
    </w:p>
    <w:p w14:paraId="5B6D7CC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--api</w:t>
      </w:r>
    </w:p>
    <w:p w14:paraId="125945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05C44E6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public network created to be shared between Traefik and</w:t>
      </w:r>
    </w:p>
    <w:p w14:paraId="56FF839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any other service that needs to be publicly available with HTTPS</w:t>
      </w:r>
    </w:p>
    <w:p w14:paraId="2367A2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traefik-public</w:t>
      </w:r>
    </w:p>
    <w:p w14:paraId="59C94B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1A67C83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Create a volume to store the certificates, there is a constraint to make sure</w:t>
      </w:r>
    </w:p>
    <w:p w14:paraId="1A78C69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 is always deployed to the same Docker node with the same volume containing</w:t>
      </w:r>
    </w:p>
    <w:p w14:paraId="2666615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the HTTPS certificates</w:t>
      </w:r>
    </w:p>
    <w:p w14:paraId="40B06CE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traefik-public-certificates:</w:t>
      </w:r>
    </w:p>
    <w:p w14:paraId="4B4F3CF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39E21E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previously created public network "traefik-public", shared with other</w:t>
      </w:r>
    </w:p>
    <w:p w14:paraId="32B3480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services that need to be publicly available via this Traefik</w:t>
      </w:r>
    </w:p>
    <w:p w14:paraId="22DDF1A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traefik-public:</w:t>
      </w:r>
    </w:p>
    <w:p w14:paraId="378C82B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247F614D"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3D6A1FD">
          <v:rect id="_x0000_i1026" style="width:0;height:1.5pt" o:hralign="center" o:hrstd="t" o:hr="t" fillcolor="#a0a0a0" stroked="f"/>
        </w:pict>
      </w:r>
    </w:p>
    <w:p w14:paraId="45C4910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When you have the file in your server, cd to the file directory and use the following command to deploy a Docker Swarm stack.</w:t>
      </w:r>
    </w:p>
    <w:p w14:paraId="20FB98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stack deploy -c traefik.yml traefik</w:t>
      </w:r>
    </w:p>
    <w:p w14:paraId="6F17194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There is only one service in this stack. You can check the status of this service using:</w:t>
      </w:r>
    </w:p>
    <w:p w14:paraId="6430C4E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ls</w:t>
      </w:r>
    </w:p>
    <w:p w14:paraId="3DFDC5B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will see something like below:</w:t>
      </w:r>
    </w:p>
    <w:p w14:paraId="4B97502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MODE REPLICAS IMAGE PORTS</w:t>
      </w:r>
    </w:p>
    <w:p w14:paraId="06EBC5D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moybzwb7mq15 traefik_traefik replicated 1/1 traefik:v2.2 *:80-&gt;80/tcp, *:443-&gt;443/tcp</w:t>
      </w:r>
    </w:p>
    <w:p w14:paraId="1E1257E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It is named as </w:t>
      </w:r>
      <w:r w:rsidRPr="00EA089A">
        <w:rPr>
          <w:rFonts w:ascii="Courier New" w:eastAsia="Times New Roman" w:hAnsi="Courier New" w:cs="Courier New"/>
          <w:sz w:val="20"/>
          <w:szCs w:val="20"/>
          <w:lang w:eastAsia="en-IN"/>
        </w:rPr>
        <w:t>traefik_traefik</w:t>
      </w:r>
      <w:r w:rsidRPr="00EA089A">
        <w:rPr>
          <w:rFonts w:ascii="Times New Roman" w:eastAsia="Times New Roman" w:hAnsi="Times New Roman" w:cs="Times New Roman"/>
          <w:sz w:val="20"/>
          <w:szCs w:val="20"/>
          <w:lang w:eastAsia="en-IN"/>
        </w:rPr>
        <w:t xml:space="preserve"> because it is deployed into a stack called </w:t>
      </w:r>
      <w:r w:rsidRPr="00EA089A">
        <w:rPr>
          <w:rFonts w:ascii="Courier New" w:eastAsia="Times New Roman" w:hAnsi="Courier New" w:cs="Courier New"/>
          <w:sz w:val="20"/>
          <w:szCs w:val="20"/>
          <w:lang w:eastAsia="en-IN"/>
        </w:rPr>
        <w:t>traefik</w:t>
      </w:r>
      <w:r w:rsidRPr="00EA089A">
        <w:rPr>
          <w:rFonts w:ascii="Times New Roman" w:eastAsia="Times New Roman" w:hAnsi="Times New Roman" w:cs="Times New Roman"/>
          <w:sz w:val="20"/>
          <w:szCs w:val="20"/>
          <w:lang w:eastAsia="en-IN"/>
        </w:rPr>
        <w:t xml:space="preserve"> and the service name is also called </w:t>
      </w:r>
      <w:r w:rsidRPr="00EA089A">
        <w:rPr>
          <w:rFonts w:ascii="Courier New" w:eastAsia="Times New Roman" w:hAnsi="Courier New" w:cs="Courier New"/>
          <w:sz w:val="20"/>
          <w:szCs w:val="20"/>
          <w:lang w:eastAsia="en-IN"/>
        </w:rPr>
        <w:t>traefik</w:t>
      </w:r>
      <w:r w:rsidRPr="00EA089A">
        <w:rPr>
          <w:rFonts w:ascii="Times New Roman" w:eastAsia="Times New Roman" w:hAnsi="Times New Roman" w:cs="Times New Roman"/>
          <w:sz w:val="20"/>
          <w:szCs w:val="20"/>
          <w:lang w:eastAsia="en-IN"/>
        </w:rPr>
        <w:t xml:space="preserve">. You can customise them if you like. Also, note that the </w:t>
      </w:r>
      <w:r w:rsidRPr="00EA089A">
        <w:rPr>
          <w:rFonts w:ascii="Courier New" w:eastAsia="Times New Roman" w:hAnsi="Courier New" w:cs="Courier New"/>
          <w:sz w:val="20"/>
          <w:szCs w:val="20"/>
          <w:lang w:eastAsia="en-IN"/>
        </w:rPr>
        <w:t>REPLICAS</w:t>
      </w:r>
      <w:r w:rsidRPr="00EA089A">
        <w:rPr>
          <w:rFonts w:ascii="Times New Roman" w:eastAsia="Times New Roman" w:hAnsi="Times New Roman" w:cs="Times New Roman"/>
          <w:sz w:val="20"/>
          <w:szCs w:val="20"/>
          <w:lang w:eastAsia="en-IN"/>
        </w:rPr>
        <w:t xml:space="preserve"> variable shows you the number of copy of this service. ‘1/1’ means we want only one copy and there is one up and running. You can check the log using:</w:t>
      </w:r>
    </w:p>
    <w:p w14:paraId="40C2D74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logs traefik_traefik</w:t>
      </w:r>
    </w:p>
    <w:p w14:paraId="0DC914D6" w14:textId="0366C0B9"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 few minutes after deploying the stack, Traefik should set up the SSL certificate for your site using Let’ Encrypt. You may find this is much easier and cleaner than my previous solution. Now, check out </w:t>
      </w:r>
      <w:r w:rsidRPr="00EA089A">
        <w:rPr>
          <w:rFonts w:ascii="Times New Roman" w:eastAsia="Times New Roman" w:hAnsi="Times New Roman" w:cs="Times New Roman"/>
          <w:color w:val="0000FF"/>
          <w:sz w:val="20"/>
          <w:szCs w:val="20"/>
          <w:u w:val="single"/>
          <w:lang w:eastAsia="en-IN"/>
        </w:rPr>
        <w:t>traefik.sys.example.com</w:t>
      </w:r>
      <w:r w:rsidRPr="00EA089A">
        <w:rPr>
          <w:rFonts w:ascii="Times New Roman" w:eastAsia="Times New Roman" w:hAnsi="Times New Roman" w:cs="Times New Roman"/>
          <w:sz w:val="20"/>
          <w:szCs w:val="20"/>
          <w:lang w:eastAsia="en-IN"/>
        </w:rPr>
        <w:t>. You should see the Traefik dashboard (use the username and password you just set to log in).</w:t>
      </w:r>
    </w:p>
    <w:p w14:paraId="7631140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53D9686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There are some key concepts, which I have summarised below:</w:t>
      </w:r>
    </w:p>
    <w:p w14:paraId="5686B23F"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Providers</w:t>
      </w:r>
      <w:r w:rsidRPr="00EA089A">
        <w:rPr>
          <w:rFonts w:ascii="Times New Roman" w:eastAsia="Times New Roman" w:hAnsi="Times New Roman" w:cs="Times New Roman"/>
          <w:sz w:val="20"/>
          <w:szCs w:val="20"/>
          <w:lang w:eastAsia="en-IN"/>
        </w:rPr>
        <w:t>: Discover the services that live on your infrastructure (their IP, health, …). We are using Docker here.</w:t>
      </w:r>
    </w:p>
    <w:p w14:paraId="087106A3"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Entrypoints</w:t>
      </w:r>
      <w:r w:rsidRPr="00EA089A">
        <w:rPr>
          <w:rFonts w:ascii="Times New Roman" w:eastAsia="Times New Roman" w:hAnsi="Times New Roman" w:cs="Times New Roman"/>
          <w:sz w:val="20"/>
          <w:szCs w:val="20"/>
          <w:lang w:eastAsia="en-IN"/>
        </w:rPr>
        <w:t>: Listen for incoming traffic (ports, …). We have the 80 and 443 open for HTTP and HTTPS traffic.</w:t>
      </w:r>
    </w:p>
    <w:p w14:paraId="73185655" w14:textId="065CCC1F"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lastRenderedPageBreak/>
        <w:t>Routers</w:t>
      </w:r>
      <w:r w:rsidRPr="00EA089A">
        <w:rPr>
          <w:rFonts w:ascii="Times New Roman" w:eastAsia="Times New Roman" w:hAnsi="Times New Roman" w:cs="Times New Roman"/>
          <w:sz w:val="20"/>
          <w:szCs w:val="20"/>
          <w:lang w:eastAsia="en-IN"/>
        </w:rPr>
        <w:t xml:space="preserve">: Analyse the requests (host, path, headers, SSL, …). Currently, we only route relevant to </w:t>
      </w:r>
      <w:r w:rsidRPr="00EA089A">
        <w:rPr>
          <w:rFonts w:ascii="Courier New" w:eastAsia="Times New Roman" w:hAnsi="Courier New" w:cs="Courier New"/>
          <w:color w:val="0000FF"/>
          <w:sz w:val="20"/>
          <w:szCs w:val="20"/>
          <w:u w:val="single"/>
          <w:lang w:eastAsia="en-IN"/>
        </w:rPr>
        <w:t>traefik.sys.app.example.com</w:t>
      </w:r>
      <w:r w:rsidRPr="00EA089A">
        <w:rPr>
          <w:rFonts w:ascii="Times New Roman" w:eastAsia="Times New Roman" w:hAnsi="Times New Roman" w:cs="Times New Roman"/>
          <w:sz w:val="20"/>
          <w:szCs w:val="20"/>
          <w:lang w:eastAsia="en-IN"/>
        </w:rPr>
        <w:t>. We can set up other routers later.</w:t>
      </w:r>
    </w:p>
    <w:p w14:paraId="07B4E0C9"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Services</w:t>
      </w:r>
      <w:r w:rsidRPr="00EA089A">
        <w:rPr>
          <w:rFonts w:ascii="Times New Roman" w:eastAsia="Times New Roman" w:hAnsi="Times New Roman" w:cs="Times New Roman"/>
          <w:sz w:val="20"/>
          <w:szCs w:val="20"/>
          <w:lang w:eastAsia="en-IN"/>
        </w:rPr>
        <w:t>: Forward the request to your services (load balancing, …).</w:t>
      </w:r>
    </w:p>
    <w:p w14:paraId="412033B2"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Middlewares</w:t>
      </w:r>
      <w:r w:rsidRPr="00EA089A">
        <w:rPr>
          <w:rFonts w:ascii="Times New Roman" w:eastAsia="Times New Roman" w:hAnsi="Times New Roman" w:cs="Times New Roman"/>
          <w:sz w:val="20"/>
          <w:szCs w:val="20"/>
          <w:lang w:eastAsia="en-IN"/>
        </w:rPr>
        <w:t>: May update the request or make decisions based on the request (authentication, rate limiting, headers, …)</w:t>
      </w:r>
    </w:p>
    <w:p w14:paraId="0B6C01B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These were created using the commands and labels in the </w:t>
      </w:r>
      <w:r w:rsidRPr="00EA089A">
        <w:rPr>
          <w:rFonts w:ascii="Courier New" w:eastAsia="Times New Roman" w:hAnsi="Courier New" w:cs="Courier New"/>
          <w:sz w:val="20"/>
          <w:szCs w:val="20"/>
          <w:lang w:eastAsia="en-IN"/>
        </w:rPr>
        <w:t>traefik.yml</w:t>
      </w:r>
      <w:r w:rsidRPr="00EA089A">
        <w:rPr>
          <w:rFonts w:ascii="Times New Roman" w:eastAsia="Times New Roman" w:hAnsi="Times New Roman" w:cs="Times New Roman"/>
          <w:sz w:val="20"/>
          <w:szCs w:val="20"/>
          <w:lang w:eastAsia="en-IN"/>
        </w:rPr>
        <w:t xml:space="preserve"> file. For details, you may want to check the</w:t>
      </w:r>
      <w:r w:rsidRPr="00EA089A">
        <w:rPr>
          <w:rFonts w:ascii="Times New Roman" w:eastAsia="Times New Roman" w:hAnsi="Times New Roman" w:cs="Times New Roman"/>
          <w:sz w:val="20"/>
          <w:szCs w:val="20"/>
          <w:lang w:eastAsia="en-IN"/>
        </w:rPr>
        <w:br/>
      </w:r>
      <w:hyperlink r:id="rId13" w:tgtFrame="_blank" w:history="1">
        <w:r w:rsidRPr="00EA089A">
          <w:rPr>
            <w:rFonts w:ascii="Times New Roman" w:eastAsia="Times New Roman" w:hAnsi="Times New Roman" w:cs="Times New Roman"/>
            <w:color w:val="0000FF"/>
            <w:sz w:val="20"/>
            <w:szCs w:val="20"/>
            <w:u w:val="single"/>
            <w:lang w:eastAsia="en-IN"/>
          </w:rPr>
          <w:t>official Traefik documentation</w:t>
        </w:r>
      </w:hyperlink>
      <w:r w:rsidRPr="00EA089A">
        <w:rPr>
          <w:rFonts w:ascii="Times New Roman" w:eastAsia="Times New Roman" w:hAnsi="Times New Roman" w:cs="Times New Roman"/>
          <w:sz w:val="20"/>
          <w:szCs w:val="20"/>
          <w:lang w:eastAsia="en-IN"/>
        </w:rPr>
        <w:t>.</w:t>
      </w:r>
    </w:p>
    <w:p w14:paraId="498B93D7"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Setting up ShinyProxy stack</w:t>
      </w:r>
    </w:p>
    <w:p w14:paraId="215C174A" w14:textId="345DDB63" w:rsidR="00EA089A" w:rsidRPr="00EA089A" w:rsidRDefault="00D71699"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eastAsia="Times New Roman" w:hAnsi="Times New Roman" w:cs="Times New Roman"/>
          <w:sz w:val="20"/>
          <w:szCs w:val="20"/>
          <w:lang w:eastAsia="en-IN"/>
        </w:rPr>
        <w:t>All the important .yml file is attached with this repository</w:t>
      </w:r>
    </w:p>
    <w:p w14:paraId="64F6271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There are two important files that I want to point out here.</w:t>
      </w:r>
    </w:p>
    <w:p w14:paraId="5246291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in the ‘application’ folder is the config file for ShinyProxy. I have already set it up to work with Docker Swarm. I have added comments in the file but just want to flag out a couple of things:</w:t>
      </w:r>
    </w:p>
    <w:p w14:paraId="68A45197"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Courier New" w:eastAsia="Times New Roman" w:hAnsi="Courier New" w:cs="Courier New"/>
          <w:sz w:val="20"/>
          <w:szCs w:val="20"/>
          <w:lang w:eastAsia="en-IN"/>
        </w:rPr>
        <w:t>title</w:t>
      </w:r>
      <w:r w:rsidRPr="00EA089A">
        <w:rPr>
          <w:rFonts w:ascii="Times New Roman" w:eastAsia="Times New Roman" w:hAnsi="Times New Roman" w:cs="Times New Roman"/>
          <w:sz w:val="20"/>
          <w:szCs w:val="20"/>
          <w:lang w:eastAsia="en-IN"/>
        </w:rPr>
        <w:t xml:space="preserve"> can be changed to whatever you like.</w:t>
      </w:r>
    </w:p>
    <w:p w14:paraId="02DB0B11"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Please keep the default port 8080 for ShinyProxy to make things easier.</w:t>
      </w:r>
    </w:p>
    <w:p w14:paraId="28442C4C"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Note that the </w:t>
      </w:r>
      <w:r w:rsidRPr="00EA089A">
        <w:rPr>
          <w:rFonts w:ascii="Courier New" w:eastAsia="Times New Roman" w:hAnsi="Courier New" w:cs="Courier New"/>
          <w:sz w:val="20"/>
          <w:szCs w:val="20"/>
          <w:lang w:eastAsia="en-IN"/>
        </w:rPr>
        <w:t>Usage Statistics Monitoring</w:t>
      </w:r>
      <w:r w:rsidRPr="00EA089A">
        <w:rPr>
          <w:rFonts w:ascii="Times New Roman" w:eastAsia="Times New Roman" w:hAnsi="Times New Roman" w:cs="Times New Roman"/>
          <w:sz w:val="20"/>
          <w:szCs w:val="20"/>
          <w:lang w:eastAsia="en-IN"/>
        </w:rPr>
        <w:t xml:space="preserve"> section has been commented out. Please check the optional sections below if you want to set it up.</w:t>
      </w:r>
    </w:p>
    <w:p w14:paraId="5A641E07"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To make the demo easy, it is set to simple authentication. However, I strongly advise you to change to a stronger authentication in production. Again, please check the optional sections later in this tutorial where I provided some guidance to set up the OpenID Connect authentication with AWS Cognito.</w:t>
      </w:r>
    </w:p>
    <w:p w14:paraId="4DE0C8C9"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Courier New" w:eastAsia="Times New Roman" w:hAnsi="Courier New" w:cs="Courier New"/>
          <w:sz w:val="20"/>
          <w:szCs w:val="20"/>
          <w:lang w:eastAsia="en-IN"/>
        </w:rPr>
        <w:t>container-backend</w:t>
      </w:r>
      <w:r w:rsidRPr="00EA089A">
        <w:rPr>
          <w:rFonts w:ascii="Times New Roman" w:eastAsia="Times New Roman" w:hAnsi="Times New Roman" w:cs="Times New Roman"/>
          <w:sz w:val="20"/>
          <w:szCs w:val="20"/>
          <w:lang w:eastAsia="en-IN"/>
        </w:rPr>
        <w:t xml:space="preserve"> need to be set to ‘docker-swarm’ to make it compatible with Swarm mode.</w:t>
      </w:r>
    </w:p>
    <w:p w14:paraId="4383A37B"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Under </w:t>
      </w:r>
      <w:r w:rsidRPr="00EA089A">
        <w:rPr>
          <w:rFonts w:ascii="Courier New" w:eastAsia="Times New Roman" w:hAnsi="Courier New" w:cs="Courier New"/>
          <w:sz w:val="20"/>
          <w:szCs w:val="20"/>
          <w:lang w:eastAsia="en-IN"/>
        </w:rPr>
        <w:t>specs</w:t>
      </w:r>
      <w:r w:rsidRPr="00EA089A">
        <w:rPr>
          <w:rFonts w:ascii="Times New Roman" w:eastAsia="Times New Roman" w:hAnsi="Times New Roman" w:cs="Times New Roman"/>
          <w:sz w:val="20"/>
          <w:szCs w:val="20"/>
          <w:lang w:eastAsia="en-IN"/>
        </w:rPr>
        <w:t xml:space="preserve">, you can specify the Shiny apps you want to serve. Here I set it up to use a demo app </w:t>
      </w:r>
      <w:r w:rsidRPr="00EA089A">
        <w:rPr>
          <w:rFonts w:ascii="Courier New" w:eastAsia="Times New Roman" w:hAnsi="Courier New" w:cs="Courier New"/>
          <w:sz w:val="20"/>
          <w:szCs w:val="20"/>
          <w:lang w:eastAsia="en-IN"/>
        </w:rPr>
        <w:t>euler</w:t>
      </w:r>
      <w:r w:rsidRPr="00EA089A">
        <w:rPr>
          <w:rFonts w:ascii="Times New Roman" w:eastAsia="Times New Roman" w:hAnsi="Times New Roman" w:cs="Times New Roman"/>
          <w:sz w:val="20"/>
          <w:szCs w:val="20"/>
          <w:lang w:eastAsia="en-IN"/>
        </w:rPr>
        <w:t xml:space="preserve"> from my Docker Hub repo. Please check this post for how to build a Shiny app image to use in ShinyProxy.</w:t>
      </w:r>
    </w:p>
    <w:p w14:paraId="2C238512"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application.yml </w:t>
      </w:r>
    </w:p>
    <w:p w14:paraId="69B4BFC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proxy:</w:t>
      </w:r>
    </w:p>
    <w:p w14:paraId="562E36F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title: My Awesome Shiny Portal</w:t>
      </w:r>
    </w:p>
    <w:p w14:paraId="4600983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 8080 # use Port 8080 for ShinyProxy</w:t>
      </w:r>
    </w:p>
    <w:p w14:paraId="1FDC966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container-wait-time: 30000 # how long should we wait for the container to spin up (30s as default as this is enough for our Shiny apps)</w:t>
      </w:r>
    </w:p>
    <w:p w14:paraId="6C82C32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heartbeat-rate: 10000 # the user's browser will send a heartbeat call every heartbeat-rate milliseconds (10s as default)</w:t>
      </w:r>
    </w:p>
    <w:p w14:paraId="6F84E7C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heartbeat-timeout: 60000 # if the server does not receive a heartbeat for heartbeat-timeout milliseconds, the relevant proxy will be released (60s as default)</w:t>
      </w:r>
    </w:p>
    <w:p w14:paraId="58BBF9C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Set Up Usage Statistics Monitoring</w:t>
      </w:r>
    </w:p>
    <w:p w14:paraId="3E6A54A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usage-stats-url: </w:t>
      </w:r>
      <w:hyperlink r:id="rId14" w:tgtFrame="_blank" w:history="1">
        <w:r w:rsidRPr="00EA089A">
          <w:rPr>
            <w:rFonts w:ascii="Courier New" w:eastAsia="Times New Roman" w:hAnsi="Courier New" w:cs="Courier New"/>
            <w:color w:val="0000FF"/>
            <w:sz w:val="20"/>
            <w:szCs w:val="20"/>
            <w:u w:val="single"/>
            <w:lang w:eastAsia="en-IN"/>
          </w:rPr>
          <w:t>http://influxdb:8086/write?db=shinyproxy_usagestats</w:t>
        </w:r>
      </w:hyperlink>
      <w:r w:rsidRPr="00EA089A">
        <w:rPr>
          <w:rFonts w:ascii="Courier New" w:eastAsia="Times New Roman" w:hAnsi="Courier New" w:cs="Courier New"/>
          <w:sz w:val="20"/>
          <w:szCs w:val="20"/>
          <w:lang w:eastAsia="en-IN"/>
        </w:rPr>
        <w:t xml:space="preserve"> # use InfluxDB to store usage statistics; can be in a different server</w:t>
      </w:r>
    </w:p>
    <w:p w14:paraId="103F8E0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usage-stats-username: xxxx # influxdb username if needed</w:t>
      </w:r>
    </w:p>
    <w:p w14:paraId="71393F5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usage-stats-password: xxxx # influxdb password if needed</w:t>
      </w:r>
    </w:p>
    <w:p w14:paraId="3C3FFC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OpenID Connect Authentication ####</w:t>
      </w:r>
    </w:p>
    <w:p w14:paraId="7DD0D75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authentication: openid # use openid auth framework</w:t>
      </w:r>
    </w:p>
    <w:p w14:paraId="4FE169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openid:</w:t>
      </w:r>
    </w:p>
    <w:p w14:paraId="158A4EF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roles-claim: cognito:groups # use the groups value passed by AWS cognito to identify user groups</w:t>
      </w:r>
    </w:p>
    <w:p w14:paraId="7604DE0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auth-url: # https://{cognito_domain_prefix}.auth.{region}.</w:t>
      </w:r>
      <w:hyperlink r:id="rId15" w:tgtFrame="_blank" w:history="1">
        <w:r w:rsidRPr="00EA089A">
          <w:rPr>
            <w:rFonts w:ascii="Courier New" w:eastAsia="Times New Roman" w:hAnsi="Courier New" w:cs="Courier New"/>
            <w:color w:val="0000FF"/>
            <w:sz w:val="20"/>
            <w:szCs w:val="20"/>
            <w:u w:val="single"/>
            <w:lang w:eastAsia="en-IN"/>
          </w:rPr>
          <w:t>amazoncognito.com/oauth2/authorize</w:t>
        </w:r>
      </w:hyperlink>
    </w:p>
    <w:p w14:paraId="33C6B37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token-url: # https://{cognito_domain_prefix}.auth.{region}.</w:t>
      </w:r>
      <w:hyperlink r:id="rId16" w:tgtFrame="_blank" w:history="1">
        <w:r w:rsidRPr="00EA089A">
          <w:rPr>
            <w:rFonts w:ascii="Courier New" w:eastAsia="Times New Roman" w:hAnsi="Courier New" w:cs="Courier New"/>
            <w:color w:val="0000FF"/>
            <w:sz w:val="20"/>
            <w:szCs w:val="20"/>
            <w:u w:val="single"/>
            <w:lang w:eastAsia="en-IN"/>
          </w:rPr>
          <w:t>amazoncognito.com/oauth2/token</w:t>
        </w:r>
      </w:hyperlink>
    </w:p>
    <w:p w14:paraId="68E0D9D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jwks-url: # </w:t>
      </w:r>
      <w:hyperlink r:id="rId17" w:tgtFrame="_blank" w:history="1">
        <w:r w:rsidRPr="00EA089A">
          <w:rPr>
            <w:rFonts w:ascii="Courier New" w:eastAsia="Times New Roman" w:hAnsi="Courier New" w:cs="Courier New"/>
            <w:color w:val="0000FF"/>
            <w:sz w:val="20"/>
            <w:szCs w:val="20"/>
            <w:u w:val="single"/>
            <w:lang w:eastAsia="en-IN"/>
          </w:rPr>
          <w:t>https://cognito-idp.</w:t>
        </w:r>
      </w:hyperlink>
      <w:r w:rsidRPr="00EA089A">
        <w:rPr>
          <w:rFonts w:ascii="Courier New" w:eastAsia="Times New Roman" w:hAnsi="Courier New" w:cs="Courier New"/>
          <w:sz w:val="20"/>
          <w:szCs w:val="20"/>
          <w:lang w:eastAsia="en-IN"/>
        </w:rPr>
        <w:t>{region}.</w:t>
      </w:r>
      <w:hyperlink r:id="rId18" w:tgtFrame="_blank" w:history="1">
        <w:r w:rsidRPr="00EA089A">
          <w:rPr>
            <w:rFonts w:ascii="Courier New" w:eastAsia="Times New Roman" w:hAnsi="Courier New" w:cs="Courier New"/>
            <w:color w:val="0000FF"/>
            <w:sz w:val="20"/>
            <w:szCs w:val="20"/>
            <w:u w:val="single"/>
            <w:lang w:eastAsia="en-IN"/>
          </w:rPr>
          <w:t>amazonaws.com/{userPoolId}/.well-known/jwks.json</w:t>
        </w:r>
      </w:hyperlink>
    </w:p>
    <w:p w14:paraId="1511EA9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logout-url: # https://{cognito_domain_prefix}.auth.{region}.</w:t>
      </w:r>
      <w:hyperlink r:id="rId19" w:tgtFrame="_blank" w:history="1">
        <w:r w:rsidRPr="00EA089A">
          <w:rPr>
            <w:rFonts w:ascii="Courier New" w:eastAsia="Times New Roman" w:hAnsi="Courier New" w:cs="Courier New"/>
            <w:color w:val="0000FF"/>
            <w:sz w:val="20"/>
            <w:szCs w:val="20"/>
            <w:u w:val="single"/>
            <w:lang w:eastAsia="en-IN"/>
          </w:rPr>
          <w:t>amazoncognito.com/logout?client_id={client_id}&amp;logout_uri={your_host_url}</w:t>
        </w:r>
      </w:hyperlink>
    </w:p>
    <w:p w14:paraId="6B627D3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client-id: # get this from AWS Cognito user pool management page</w:t>
      </w:r>
    </w:p>
    <w:p w14:paraId="3C6BCF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client-secret: # get this from AWS Cognito user pool management page</w:t>
      </w:r>
    </w:p>
    <w:p w14:paraId="0F05286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Simple Authentication (for demo only, don't use in production) ####</w:t>
      </w:r>
    </w:p>
    <w:p w14:paraId="53EC311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authentication: simple</w:t>
      </w:r>
    </w:p>
    <w:p w14:paraId="27241D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admin-groups: admins</w:t>
      </w:r>
    </w:p>
    <w:p w14:paraId="2F829DD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users:</w:t>
      </w:r>
    </w:p>
    <w:p w14:paraId="40EE953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name: admin</w:t>
      </w:r>
    </w:p>
    <w:p w14:paraId="1BDFB48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password: admin</w:t>
      </w:r>
    </w:p>
    <w:p w14:paraId="701D6C7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groups: admins</w:t>
      </w:r>
    </w:p>
    <w:p w14:paraId="33D61D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name: test</w:t>
      </w:r>
    </w:p>
    <w:p w14:paraId="382CA67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password: test</w:t>
      </w:r>
    </w:p>
    <w:p w14:paraId="23FB265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groups: admins</w:t>
      </w:r>
    </w:p>
    <w:p w14:paraId="74FB45F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Set the container backend: The container-backend can be one of docker (default), docker-swarm or Kubernetes</w:t>
      </w:r>
    </w:p>
    <w:p w14:paraId="66B773C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container-backend: docker-swarm</w:t>
      </w:r>
    </w:p>
    <w:p w14:paraId="26E0DCA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w:t>
      </w:r>
    </w:p>
    <w:p w14:paraId="1B7EB4B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internal-networking: true</w:t>
      </w:r>
    </w:p>
    <w:p w14:paraId="66E778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Below is a list of Shiny apps and their config</w:t>
      </w:r>
    </w:p>
    <w:p w14:paraId="58F7F41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specs:</w:t>
      </w:r>
    </w:p>
    <w:p w14:paraId="3B5CAE8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id: euler</w:t>
      </w:r>
    </w:p>
    <w:p w14:paraId="6D9FB75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display-name: Euler's number</w:t>
      </w:r>
    </w:p>
    <w:p w14:paraId="2349B06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container-cmd: ["R", "-e", "shiny::runApp('/root/euler')"]</w:t>
      </w:r>
    </w:p>
    <w:p w14:paraId="5D01BFA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container-image: presstofan/shiny-euler-app # this need to be replaced with your own Shiny app in production</w:t>
      </w:r>
    </w:p>
    <w:p w14:paraId="272342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access-groups: admins # give specific access right to a group</w:t>
      </w:r>
    </w:p>
    <w:p w14:paraId="0EC04B8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container-network: sp-net</w:t>
      </w:r>
    </w:p>
    <w:p w14:paraId="021EF5A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server:</w:t>
      </w:r>
    </w:p>
    <w:p w14:paraId="78C2DF8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useForwardHeaders: true # this is very important to make the AWS Cognito auth works</w:t>
      </w:r>
    </w:p>
    <w:p w14:paraId="67074D4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logging:</w:t>
      </w:r>
    </w:p>
    <w:p w14:paraId="1E2BEB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file:</w:t>
      </w:r>
    </w:p>
    <w:p w14:paraId="1604660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shinyproxy.log</w:t>
      </w:r>
    </w:p>
    <w:p w14:paraId="41CB3E90"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C114E51">
          <v:rect id="_x0000_i1027" style="width:0;height:1.5pt" o:hralign="center" o:hrstd="t" o:hr="t" fillcolor="#a0a0a0" stroked="f"/>
        </w:pict>
      </w:r>
    </w:p>
    <w:p w14:paraId="2D2BE53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Courier New" w:eastAsia="Times New Roman" w:hAnsi="Courier New" w:cs="Courier New"/>
          <w:sz w:val="20"/>
          <w:szCs w:val="20"/>
          <w:lang w:eastAsia="en-IN"/>
        </w:rPr>
        <w:t>shinyproxy.yml</w:t>
      </w:r>
      <w:r w:rsidRPr="00EA089A">
        <w:rPr>
          <w:rFonts w:ascii="Times New Roman" w:eastAsia="Times New Roman" w:hAnsi="Times New Roman" w:cs="Times New Roman"/>
          <w:sz w:val="20"/>
          <w:szCs w:val="20"/>
          <w:lang w:eastAsia="en-IN"/>
        </w:rPr>
        <w:t xml:space="preserve"> is the docker-compose file that we will use to deploy the ShinyProxy stack. Again, I have set it up for the tutorial but please note that:</w:t>
      </w:r>
    </w:p>
    <w:p w14:paraId="08064794"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There are two services, </w:t>
      </w:r>
      <w:r w:rsidRPr="00EA089A">
        <w:rPr>
          <w:rFonts w:ascii="Courier New" w:eastAsia="Times New Roman" w:hAnsi="Courier New" w:cs="Courier New"/>
          <w:sz w:val="20"/>
          <w:szCs w:val="20"/>
          <w:lang w:eastAsia="en-IN"/>
        </w:rPr>
        <w:t>shinyProxy</w:t>
      </w:r>
      <w:r w:rsidRPr="00EA089A">
        <w:rPr>
          <w:rFonts w:ascii="Times New Roman" w:eastAsia="Times New Roman" w:hAnsi="Times New Roman" w:cs="Times New Roman"/>
          <w:sz w:val="20"/>
          <w:szCs w:val="20"/>
          <w:lang w:eastAsia="en-IN"/>
        </w:rPr>
        <w:t xml:space="preserve"> and then demo Shiny app </w:t>
      </w:r>
      <w:r w:rsidRPr="00EA089A">
        <w:rPr>
          <w:rFonts w:ascii="Courier New" w:eastAsia="Times New Roman" w:hAnsi="Courier New" w:cs="Courier New"/>
          <w:sz w:val="20"/>
          <w:szCs w:val="20"/>
          <w:lang w:eastAsia="en-IN"/>
        </w:rPr>
        <w:t>euler</w:t>
      </w:r>
      <w:r w:rsidRPr="00EA089A">
        <w:rPr>
          <w:rFonts w:ascii="Times New Roman" w:eastAsia="Times New Roman" w:hAnsi="Times New Roman" w:cs="Times New Roman"/>
          <w:sz w:val="20"/>
          <w:szCs w:val="20"/>
          <w:lang w:eastAsia="en-IN"/>
        </w:rPr>
        <w:t xml:space="preserve">. You can add more Shiny apps to be served but don’t forget to update the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file.</w:t>
      </w:r>
    </w:p>
    <w:p w14:paraId="73F4BA40"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w:t>
      </w:r>
      <w:r w:rsidRPr="00EA089A">
        <w:rPr>
          <w:rFonts w:ascii="Courier New" w:eastAsia="Times New Roman" w:hAnsi="Courier New" w:cs="Courier New"/>
          <w:sz w:val="20"/>
          <w:szCs w:val="20"/>
          <w:lang w:eastAsia="en-IN"/>
        </w:rPr>
        <w:t>shinyProxy</w:t>
      </w:r>
      <w:r w:rsidRPr="00EA089A">
        <w:rPr>
          <w:rFonts w:ascii="Times New Roman" w:eastAsia="Times New Roman" w:hAnsi="Times New Roman" w:cs="Times New Roman"/>
          <w:sz w:val="20"/>
          <w:szCs w:val="20"/>
          <w:lang w:eastAsia="en-IN"/>
        </w:rPr>
        <w:t xml:space="preserve"> service is on two overlay networks, </w:t>
      </w:r>
      <w:r w:rsidRPr="00EA089A">
        <w:rPr>
          <w:rFonts w:ascii="Courier New" w:eastAsia="Times New Roman" w:hAnsi="Courier New" w:cs="Courier New"/>
          <w:sz w:val="20"/>
          <w:szCs w:val="20"/>
          <w:lang w:eastAsia="en-IN"/>
        </w:rPr>
        <w:t>traefik-public</w:t>
      </w:r>
      <w:r w:rsidRPr="00EA089A">
        <w:rPr>
          <w:rFonts w:ascii="Times New Roman" w:eastAsia="Times New Roman" w:hAnsi="Times New Roman" w:cs="Times New Roman"/>
          <w:sz w:val="20"/>
          <w:szCs w:val="20"/>
          <w:lang w:eastAsia="en-IN"/>
        </w:rPr>
        <w:t xml:space="preserve"> and </w:t>
      </w:r>
      <w:r w:rsidRPr="00EA089A">
        <w:rPr>
          <w:rFonts w:ascii="Courier New" w:eastAsia="Times New Roman" w:hAnsi="Courier New" w:cs="Courier New"/>
          <w:sz w:val="20"/>
          <w:szCs w:val="20"/>
          <w:lang w:eastAsia="en-IN"/>
        </w:rPr>
        <w:t>sp-net</w:t>
      </w:r>
      <w:r w:rsidRPr="00EA089A">
        <w:rPr>
          <w:rFonts w:ascii="Times New Roman" w:eastAsia="Times New Roman" w:hAnsi="Times New Roman" w:cs="Times New Roman"/>
          <w:sz w:val="20"/>
          <w:szCs w:val="20"/>
          <w:lang w:eastAsia="en-IN"/>
        </w:rPr>
        <w:t xml:space="preserve">. You can think of these are the frontend network and backend network to ensure better security. We will need to set up the </w:t>
      </w:r>
      <w:r w:rsidRPr="00EA089A">
        <w:rPr>
          <w:rFonts w:ascii="Courier New" w:eastAsia="Times New Roman" w:hAnsi="Courier New" w:cs="Courier New"/>
          <w:sz w:val="20"/>
          <w:szCs w:val="20"/>
          <w:lang w:eastAsia="en-IN"/>
        </w:rPr>
        <w:t>sp-net</w:t>
      </w:r>
      <w:r w:rsidRPr="00EA089A">
        <w:rPr>
          <w:rFonts w:ascii="Times New Roman" w:eastAsia="Times New Roman" w:hAnsi="Times New Roman" w:cs="Times New Roman"/>
          <w:sz w:val="20"/>
          <w:szCs w:val="20"/>
          <w:lang w:eastAsia="en-IN"/>
        </w:rPr>
        <w:t xml:space="preserve"> network shortly. </w:t>
      </w:r>
      <w:r w:rsidRPr="00EA089A">
        <w:rPr>
          <w:rFonts w:ascii="Courier New" w:eastAsia="Times New Roman" w:hAnsi="Courier New" w:cs="Courier New"/>
          <w:sz w:val="20"/>
          <w:szCs w:val="20"/>
          <w:lang w:eastAsia="en-IN"/>
        </w:rPr>
        <w:t>euler</w:t>
      </w:r>
      <w:r w:rsidRPr="00EA089A">
        <w:rPr>
          <w:rFonts w:ascii="Times New Roman" w:eastAsia="Times New Roman" w:hAnsi="Times New Roman" w:cs="Times New Roman"/>
          <w:sz w:val="20"/>
          <w:szCs w:val="20"/>
          <w:lang w:eastAsia="en-IN"/>
        </w:rPr>
        <w:t xml:space="preserve"> and other Shiny apps only need to be on the </w:t>
      </w:r>
      <w:r w:rsidRPr="00EA089A">
        <w:rPr>
          <w:rFonts w:ascii="Courier New" w:eastAsia="Times New Roman" w:hAnsi="Courier New" w:cs="Courier New"/>
          <w:sz w:val="20"/>
          <w:szCs w:val="20"/>
          <w:lang w:eastAsia="en-IN"/>
        </w:rPr>
        <w:t>sp-net</w:t>
      </w:r>
      <w:r w:rsidRPr="00EA089A">
        <w:rPr>
          <w:rFonts w:ascii="Times New Roman" w:eastAsia="Times New Roman" w:hAnsi="Times New Roman" w:cs="Times New Roman"/>
          <w:sz w:val="20"/>
          <w:szCs w:val="20"/>
          <w:lang w:eastAsia="en-IN"/>
        </w:rPr>
        <w:t xml:space="preserve"> network, not exposing to the internet directly.</w:t>
      </w:r>
    </w:p>
    <w:p w14:paraId="0E9A2004"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Similar to the </w:t>
      </w:r>
      <w:r w:rsidRPr="00EA089A">
        <w:rPr>
          <w:rFonts w:ascii="Courier New" w:eastAsia="Times New Roman" w:hAnsi="Courier New" w:cs="Courier New"/>
          <w:sz w:val="20"/>
          <w:szCs w:val="20"/>
          <w:lang w:eastAsia="en-IN"/>
        </w:rPr>
        <w:t>traefik</w:t>
      </w:r>
      <w:r w:rsidRPr="00EA089A">
        <w:rPr>
          <w:rFonts w:ascii="Times New Roman" w:eastAsia="Times New Roman" w:hAnsi="Times New Roman" w:cs="Times New Roman"/>
          <w:sz w:val="20"/>
          <w:szCs w:val="20"/>
          <w:lang w:eastAsia="en-IN"/>
        </w:rPr>
        <w:t xml:space="preserve"> service, we want to only place the </w:t>
      </w:r>
      <w:r w:rsidRPr="00EA089A">
        <w:rPr>
          <w:rFonts w:ascii="Courier New" w:eastAsia="Times New Roman" w:hAnsi="Courier New" w:cs="Courier New"/>
          <w:sz w:val="20"/>
          <w:szCs w:val="20"/>
          <w:lang w:eastAsia="en-IN"/>
        </w:rPr>
        <w:t>shinyproxy</w:t>
      </w:r>
      <w:r w:rsidRPr="00EA089A">
        <w:rPr>
          <w:rFonts w:ascii="Times New Roman" w:eastAsia="Times New Roman" w:hAnsi="Times New Roman" w:cs="Times New Roman"/>
          <w:sz w:val="20"/>
          <w:szCs w:val="20"/>
          <w:lang w:eastAsia="en-IN"/>
        </w:rPr>
        <w:t xml:space="preserve"> service on Swarm Manager nodes. We will start with only one replica.</w:t>
      </w:r>
    </w:p>
    <w:p w14:paraId="49CAE92F"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labels section is where we specify configuration values for Traefik. Docker labels don’t do anything by themselves, but Traefik reads these so it knows how to treat containers. Note that this need to be service-level labels rather than container-level (i.e. under the </w:t>
      </w:r>
      <w:r w:rsidRPr="00EA089A">
        <w:rPr>
          <w:rFonts w:ascii="Courier New" w:eastAsia="Times New Roman" w:hAnsi="Courier New" w:cs="Courier New"/>
          <w:sz w:val="20"/>
          <w:szCs w:val="20"/>
          <w:lang w:eastAsia="en-IN"/>
        </w:rPr>
        <w:t>deploy</w:t>
      </w:r>
      <w:r w:rsidRPr="00EA089A">
        <w:rPr>
          <w:rFonts w:ascii="Times New Roman" w:eastAsia="Times New Roman" w:hAnsi="Times New Roman" w:cs="Times New Roman"/>
          <w:sz w:val="20"/>
          <w:szCs w:val="20"/>
          <w:lang w:eastAsia="en-IN"/>
        </w:rPr>
        <w:t xml:space="preserve"> tag). In a nutshell, the labels instruct Traefik to watch out for requests for a particular domain (specified by the environment variable </w:t>
      </w:r>
      <w:r w:rsidRPr="00EA089A">
        <w:rPr>
          <w:rFonts w:ascii="Courier New" w:eastAsia="Times New Roman" w:hAnsi="Courier New" w:cs="Courier New"/>
          <w:sz w:val="20"/>
          <w:szCs w:val="20"/>
          <w:lang w:eastAsia="en-IN"/>
        </w:rPr>
        <w:t>APP_DOMAIN</w:t>
      </w:r>
      <w:r w:rsidRPr="00EA089A">
        <w:rPr>
          <w:rFonts w:ascii="Times New Roman" w:eastAsia="Times New Roman" w:hAnsi="Times New Roman" w:cs="Times New Roman"/>
          <w:sz w:val="20"/>
          <w:szCs w:val="20"/>
          <w:lang w:eastAsia="en-IN"/>
        </w:rPr>
        <w:t xml:space="preserve">, which we will set shortly) and route the traffic to port 8080 of the </w:t>
      </w:r>
      <w:r w:rsidRPr="00EA089A">
        <w:rPr>
          <w:rFonts w:ascii="Courier New" w:eastAsia="Times New Roman" w:hAnsi="Courier New" w:cs="Courier New"/>
          <w:sz w:val="20"/>
          <w:szCs w:val="20"/>
          <w:lang w:eastAsia="en-IN"/>
        </w:rPr>
        <w:t>shinyproxy</w:t>
      </w:r>
      <w:r w:rsidRPr="00EA089A">
        <w:rPr>
          <w:rFonts w:ascii="Times New Roman" w:eastAsia="Times New Roman" w:hAnsi="Times New Roman" w:cs="Times New Roman"/>
          <w:sz w:val="20"/>
          <w:szCs w:val="20"/>
          <w:lang w:eastAsia="en-IN"/>
        </w:rPr>
        <w:t xml:space="preserve"> service.</w:t>
      </w:r>
    </w:p>
    <w:p w14:paraId="08607E9A"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 xml:space="preserve">SHOW shinyproxy.yml </w:t>
      </w:r>
    </w:p>
    <w:p w14:paraId="78E59B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1B8022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1DA96EB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shinyproxy:</w:t>
      </w:r>
    </w:p>
    <w:p w14:paraId="0808C3C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presstofan/shinyproxy-example</w:t>
      </w:r>
    </w:p>
    <w:p w14:paraId="534AD78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The labels section is where you specify configuration values for Traefik.</w:t>
      </w:r>
    </w:p>
    <w:p w14:paraId="793BE9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Docker labels don’t do anything by themselves, but Traefik reads these so</w:t>
      </w:r>
    </w:p>
    <w:p w14:paraId="0A6D62F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it knows how to treat containers.</w:t>
      </w:r>
    </w:p>
    <w:p w14:paraId="2179EB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5D39605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- 8080</w:t>
      </w:r>
    </w:p>
    <w:p w14:paraId="7D313D9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6515E50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traefik-public</w:t>
      </w:r>
    </w:p>
    <w:p w14:paraId="14016AA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sp-net</w:t>
      </w:r>
    </w:p>
    <w:p w14:paraId="156592B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74B933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replicas: 1</w:t>
      </w:r>
    </w:p>
    <w:p w14:paraId="0002D6A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restart_policy:</w:t>
      </w:r>
    </w:p>
    <w:p w14:paraId="07F12A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condition: on-failure</w:t>
      </w:r>
    </w:p>
    <w:p w14:paraId="49F8FB1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6FC5BA0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0F7E9E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node.role==manager</w:t>
      </w:r>
    </w:p>
    <w:p w14:paraId="078E77D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7F98E22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traefik.enable=true # enable traefik</w:t>
      </w:r>
    </w:p>
    <w:p w14:paraId="2727D01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traefik.docker.network=traefik-public # put it in the same network as traefik</w:t>
      </w:r>
    </w:p>
    <w:p w14:paraId="3D672D4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traefik.constraint-label=traefik-public # assign the same label as traefik so it can be discovered</w:t>
      </w:r>
    </w:p>
    <w:p w14:paraId="3A406FE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traefik.http.routers.shinyproxy.rule=Host(`${APP_DOMAIN?Variable not set}`) # listen to port 80 for request to APP_DOMAIN (use together with the line below)</w:t>
      </w:r>
    </w:p>
    <w:p w14:paraId="5511E7D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traefik.http.routers.shinyproxy.entrypoints=http</w:t>
      </w:r>
    </w:p>
    <w:p w14:paraId="2AF793F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traefik.http.middlewares.shinyproxy.redirectscheme.scheme=https # redirect traffic to https</w:t>
      </w:r>
    </w:p>
    <w:p w14:paraId="76F476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traefik.http.middlewares.shinyproxy.redirectscheme.permanent=true # redirect traffic to https</w:t>
      </w:r>
    </w:p>
    <w:p w14:paraId="1B7D501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traefik.http.routers.shinyproxy-secured.rule=Host(`${APP_DOMAIN?Variable not set}`) # listen to port 443 for request to APP_DOMAIN (use together with the line below)</w:t>
      </w:r>
    </w:p>
    <w:p w14:paraId="317550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traefik.http.routers.shinyproxy-secured.entrypoints=https</w:t>
      </w:r>
    </w:p>
    <w:p w14:paraId="7C948A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traefik.http.routers.shinyproxy-secured.tls.certresolver=le # use the Let's Encrypt certificate we set up earlier</w:t>
      </w:r>
    </w:p>
    <w:p w14:paraId="698AB1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traefik.http.services.shinyproxy-secured.loadbalancer.server.port=8080 # ask Traefik to search for port 8080 of the shinyproxy service container</w:t>
      </w:r>
    </w:p>
    <w:p w14:paraId="08B9C39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599021D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./application/application.yml:/opt/shinyproxy/application.yml</w:t>
      </w:r>
    </w:p>
    <w:p w14:paraId="096FD7C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/var/run/docker.sock:/var/run/docker.sock</w:t>
      </w:r>
    </w:p>
    <w:p w14:paraId="22B4D0F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euler:</w:t>
      </w:r>
    </w:p>
    <w:p w14:paraId="0DC27DD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presstofan/shiny-euler-app</w:t>
      </w:r>
    </w:p>
    <w:p w14:paraId="796335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6E1185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sp-net</w:t>
      </w:r>
    </w:p>
    <w:p w14:paraId="312EF06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70C89B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traefik-public:</w:t>
      </w:r>
    </w:p>
    <w:p w14:paraId="5B0CA8E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0FB9C7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sp-net:</w:t>
      </w:r>
    </w:p>
    <w:p w14:paraId="6515D24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112FD89D"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EF62004">
          <v:rect id="_x0000_i1028" style="width:0;height:1.5pt" o:hralign="center" o:hrstd="t" o:hr="t" fillcolor="#a0a0a0" stroked="f"/>
        </w:pict>
      </w:r>
    </w:p>
    <w:p w14:paraId="7395C012" w14:textId="055F7001" w:rsidR="00EA089A" w:rsidRPr="00EA089A" w:rsidRDefault="00D71699" w:rsidP="00EA089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Create a directory </w:t>
      </w:r>
      <w:r w:rsidRPr="00EA089A">
        <w:rPr>
          <w:rFonts w:ascii="Courier New" w:eastAsia="Times New Roman" w:hAnsi="Courier New" w:cs="Courier New"/>
          <w:sz w:val="20"/>
          <w:szCs w:val="20"/>
          <w:lang w:eastAsia="en-IN"/>
        </w:rPr>
        <w:t>shinyproxy-docker-swarm-demo</w:t>
      </w:r>
      <w:r w:rsidR="00EA089A" w:rsidRPr="00EA089A">
        <w:rPr>
          <w:rFonts w:ascii="Times New Roman" w:eastAsia="Times New Roman" w:hAnsi="Times New Roman" w:cs="Times New Roman"/>
          <w:sz w:val="20"/>
          <w:szCs w:val="20"/>
          <w:lang w:eastAsia="en-IN"/>
        </w:rPr>
        <w:t xml:space="preserve">, cd into </w:t>
      </w:r>
      <w:r w:rsidR="00EA089A" w:rsidRPr="00EA089A">
        <w:rPr>
          <w:rFonts w:ascii="Courier New" w:eastAsia="Times New Roman" w:hAnsi="Courier New" w:cs="Courier New"/>
          <w:sz w:val="20"/>
          <w:szCs w:val="20"/>
          <w:lang w:eastAsia="en-IN"/>
        </w:rPr>
        <w:t>shinyproxy-docker-swarm-demo</w:t>
      </w:r>
    </w:p>
    <w:p w14:paraId="52F665D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cd shinyproxy-docker-swarm-demo/</w:t>
      </w:r>
    </w:p>
    <w:p w14:paraId="51AE4B0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 xml:space="preserve">Don’t forget to set up the environment variable </w:t>
      </w:r>
      <w:r w:rsidRPr="00EA089A">
        <w:rPr>
          <w:rFonts w:ascii="Courier New" w:eastAsia="Times New Roman" w:hAnsi="Courier New" w:cs="Courier New"/>
          <w:sz w:val="20"/>
          <w:szCs w:val="20"/>
          <w:lang w:eastAsia="en-IN"/>
        </w:rPr>
        <w:t>APP_DOMAIN</w:t>
      </w:r>
      <w:r w:rsidRPr="00EA089A">
        <w:rPr>
          <w:rFonts w:ascii="Times New Roman" w:eastAsia="Times New Roman" w:hAnsi="Times New Roman" w:cs="Times New Roman"/>
          <w:sz w:val="20"/>
          <w:szCs w:val="20"/>
          <w:lang w:eastAsia="en-IN"/>
        </w:rPr>
        <w:t>. This should be the domain of your app you set up earlier with your DNS provider.</w:t>
      </w:r>
    </w:p>
    <w:p w14:paraId="2680A4B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APP_DOMAIN=</w:t>
      </w:r>
      <w:hyperlink r:id="rId20" w:tgtFrame="_blank" w:history="1">
        <w:r w:rsidRPr="00EA089A">
          <w:rPr>
            <w:rFonts w:ascii="Courier New" w:eastAsia="Times New Roman" w:hAnsi="Courier New" w:cs="Courier New"/>
            <w:color w:val="0000FF"/>
            <w:sz w:val="20"/>
            <w:szCs w:val="20"/>
            <w:u w:val="single"/>
            <w:lang w:eastAsia="en-IN"/>
          </w:rPr>
          <w:t>app.example.com</w:t>
        </w:r>
      </w:hyperlink>
    </w:p>
    <w:p w14:paraId="303C705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And set up the overlay network </w:t>
      </w:r>
      <w:r w:rsidRPr="00EA089A">
        <w:rPr>
          <w:rFonts w:ascii="Courier New" w:eastAsia="Times New Roman" w:hAnsi="Courier New" w:cs="Courier New"/>
          <w:sz w:val="20"/>
          <w:szCs w:val="20"/>
          <w:lang w:eastAsia="en-IN"/>
        </w:rPr>
        <w:t>sp-net</w:t>
      </w:r>
      <w:r w:rsidRPr="00EA089A">
        <w:rPr>
          <w:rFonts w:ascii="Times New Roman" w:eastAsia="Times New Roman" w:hAnsi="Times New Roman" w:cs="Times New Roman"/>
          <w:sz w:val="20"/>
          <w:szCs w:val="20"/>
          <w:lang w:eastAsia="en-IN"/>
        </w:rPr>
        <w:t>:</w:t>
      </w:r>
    </w:p>
    <w:p w14:paraId="19AE0A8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network create --driver=overlay sp-net</w:t>
      </w:r>
    </w:p>
    <w:p w14:paraId="44D79A5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Then, you can deploy the ShinyProxy stack.</w:t>
      </w:r>
    </w:p>
    <w:p w14:paraId="1E49C52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stack deploy -c shinyproxy.yml shinyproxy</w:t>
      </w:r>
    </w:p>
    <w:p w14:paraId="0F1CCA6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We can check the status of the service using:</w:t>
      </w:r>
    </w:p>
    <w:p w14:paraId="5E8C859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ls</w:t>
      </w:r>
    </w:p>
    <w:p w14:paraId="4FEEAF7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will see the following services (it can take a few minutes to download the images for the first time):</w:t>
      </w:r>
    </w:p>
    <w:p w14:paraId="12CEB43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MODE REPLICAS IMAGE PORTS</w:t>
      </w:r>
    </w:p>
    <w:p w14:paraId="1EE3594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llqkqa5fjymj shinyproxy_euler replicated 1/1 presstofan/shiny-euler-app:latest</w:t>
      </w:r>
    </w:p>
    <w:p w14:paraId="12E3AE7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dgiss3o277q2 shinyproxy_shinyproxy replicated 1/1 presstofan/shinyproxy-example:latest *:30000-&gt;8080/tcp</w:t>
      </w:r>
    </w:p>
    <w:p w14:paraId="43A9BA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moybzwb7mq15 traefik_traefik replicated 1/1 traefik:v2.2 *:80-&gt;80/tcp, *:443-&gt;443/tcp</w:t>
      </w:r>
    </w:p>
    <w:p w14:paraId="616EC45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Give it a minute and check </w:t>
      </w:r>
      <w:hyperlink r:id="rId21" w:tgtFrame="_blank" w:history="1">
        <w:r w:rsidRPr="00EA089A">
          <w:rPr>
            <w:rFonts w:ascii="Courier New" w:eastAsia="Times New Roman" w:hAnsi="Courier New" w:cs="Courier New"/>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 xml:space="preserve"> and you will see the login screen. Log in with the password you set in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to see the demo app.</w:t>
      </w:r>
    </w:p>
    <w:p w14:paraId="7170622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7F73473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you go to the Traefik dashboard, you can now find the additional router, service and middleware related to ShinyProxy.</w:t>
      </w:r>
    </w:p>
    <w:p w14:paraId="0480E8C6"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Scaling your Swarm cluster</w:t>
      </w:r>
    </w:p>
    <w:p w14:paraId="606E9FE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Now comes to the interesting part. Let’s say if your app is getting popular and you want to launch an additional server to share the workload. You can easily add nodes to your Swarm.</w:t>
      </w:r>
    </w:p>
    <w:p w14:paraId="0EF99F6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First, we need to launch another AWS instance (or server from other Clouds). Repeat the steps above but this time we want to use the security group settings for Swarm Workers.</w:t>
      </w:r>
    </w:p>
    <w:p w14:paraId="19646877"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AWS security group settings </w:t>
      </w:r>
    </w:p>
    <w:p w14:paraId="3C086C5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Swarm Worker Security Group (Inbound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34"/>
        <w:gridCol w:w="861"/>
        <w:gridCol w:w="2975"/>
      </w:tblGrid>
      <w:tr w:rsidR="00EA089A" w:rsidRPr="00EA089A" w14:paraId="37C0090C" w14:textId="77777777" w:rsidTr="00EA089A">
        <w:trPr>
          <w:tblHeader/>
          <w:tblCellSpacing w:w="15" w:type="dxa"/>
        </w:trPr>
        <w:tc>
          <w:tcPr>
            <w:tcW w:w="0" w:type="auto"/>
            <w:vAlign w:val="center"/>
            <w:hideMark/>
          </w:tcPr>
          <w:p w14:paraId="2A31B1B5"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TYPE</w:t>
            </w:r>
          </w:p>
        </w:tc>
        <w:tc>
          <w:tcPr>
            <w:tcW w:w="0" w:type="auto"/>
            <w:vAlign w:val="center"/>
            <w:hideMark/>
          </w:tcPr>
          <w:p w14:paraId="4F7B2DA4"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PROTOCOL</w:t>
            </w:r>
          </w:p>
        </w:tc>
        <w:tc>
          <w:tcPr>
            <w:tcW w:w="0" w:type="auto"/>
            <w:vAlign w:val="center"/>
            <w:hideMark/>
          </w:tcPr>
          <w:p w14:paraId="4392D1F5"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PORTS</w:t>
            </w:r>
          </w:p>
        </w:tc>
        <w:tc>
          <w:tcPr>
            <w:tcW w:w="0" w:type="auto"/>
            <w:vAlign w:val="center"/>
            <w:hideMark/>
          </w:tcPr>
          <w:p w14:paraId="728D74A0"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SOURCE</w:t>
            </w:r>
          </w:p>
        </w:tc>
      </w:tr>
      <w:tr w:rsidR="00EA089A" w:rsidRPr="00EA089A" w14:paraId="36C456B6" w14:textId="77777777" w:rsidTr="00EA089A">
        <w:trPr>
          <w:tblCellSpacing w:w="15" w:type="dxa"/>
        </w:trPr>
        <w:tc>
          <w:tcPr>
            <w:tcW w:w="0" w:type="auto"/>
            <w:vAlign w:val="center"/>
            <w:hideMark/>
          </w:tcPr>
          <w:p w14:paraId="5D27F2F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60A1C7B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3978E38C"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6DBE40A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29F5D64" w14:textId="77777777" w:rsidTr="00EA089A">
        <w:trPr>
          <w:tblCellSpacing w:w="15" w:type="dxa"/>
        </w:trPr>
        <w:tc>
          <w:tcPr>
            <w:tcW w:w="0" w:type="auto"/>
            <w:vAlign w:val="center"/>
            <w:hideMark/>
          </w:tcPr>
          <w:p w14:paraId="253F559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09C2602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00EFDF7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0D5D62A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13C1417D" w14:textId="77777777" w:rsidTr="00EA089A">
        <w:trPr>
          <w:tblCellSpacing w:w="15" w:type="dxa"/>
        </w:trPr>
        <w:tc>
          <w:tcPr>
            <w:tcW w:w="0" w:type="auto"/>
            <w:vAlign w:val="center"/>
            <w:hideMark/>
          </w:tcPr>
          <w:p w14:paraId="46CEA2C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00486FF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75FCE465"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4789</w:t>
            </w:r>
          </w:p>
        </w:tc>
        <w:tc>
          <w:tcPr>
            <w:tcW w:w="0" w:type="auto"/>
            <w:vAlign w:val="center"/>
            <w:hideMark/>
          </w:tcPr>
          <w:p w14:paraId="01D2EC5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6558EE6" w14:textId="77777777" w:rsidTr="00EA089A">
        <w:trPr>
          <w:tblCellSpacing w:w="15" w:type="dxa"/>
        </w:trPr>
        <w:tc>
          <w:tcPr>
            <w:tcW w:w="0" w:type="auto"/>
            <w:vAlign w:val="center"/>
            <w:hideMark/>
          </w:tcPr>
          <w:p w14:paraId="77FA0C4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Protocol</w:t>
            </w:r>
          </w:p>
        </w:tc>
        <w:tc>
          <w:tcPr>
            <w:tcW w:w="0" w:type="auto"/>
            <w:vAlign w:val="center"/>
            <w:hideMark/>
          </w:tcPr>
          <w:p w14:paraId="4EB54B7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50</w:t>
            </w:r>
          </w:p>
        </w:tc>
        <w:tc>
          <w:tcPr>
            <w:tcW w:w="0" w:type="auto"/>
            <w:vAlign w:val="center"/>
            <w:hideMark/>
          </w:tcPr>
          <w:p w14:paraId="1C1E030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all</w:t>
            </w:r>
          </w:p>
        </w:tc>
        <w:tc>
          <w:tcPr>
            <w:tcW w:w="0" w:type="auto"/>
            <w:vAlign w:val="center"/>
            <w:hideMark/>
          </w:tcPr>
          <w:p w14:paraId="46661C39"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3317D6AC" w14:textId="77777777" w:rsidTr="00EA089A">
        <w:trPr>
          <w:tblCellSpacing w:w="15" w:type="dxa"/>
        </w:trPr>
        <w:tc>
          <w:tcPr>
            <w:tcW w:w="0" w:type="auto"/>
            <w:vAlign w:val="center"/>
            <w:hideMark/>
          </w:tcPr>
          <w:p w14:paraId="2B57DF6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lastRenderedPageBreak/>
              <w:t>SSH</w:t>
            </w:r>
          </w:p>
        </w:tc>
        <w:tc>
          <w:tcPr>
            <w:tcW w:w="0" w:type="auto"/>
            <w:vAlign w:val="center"/>
            <w:hideMark/>
          </w:tcPr>
          <w:p w14:paraId="65214D3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499B89E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22</w:t>
            </w:r>
          </w:p>
        </w:tc>
        <w:tc>
          <w:tcPr>
            <w:tcW w:w="0" w:type="auto"/>
            <w:vAlign w:val="center"/>
            <w:hideMark/>
          </w:tcPr>
          <w:p w14:paraId="6F0522E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Your ip</w:t>
            </w:r>
          </w:p>
        </w:tc>
      </w:tr>
    </w:tbl>
    <w:p w14:paraId="34936285"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33701D6">
          <v:rect id="_x0000_i1029" style="width:0;height:1.5pt" o:hralign="center" o:hrstd="t" o:hr="t" fillcolor="#a0a0a0" stroked="f"/>
        </w:pict>
      </w:r>
    </w:p>
    <w:p w14:paraId="1537609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SSH into the new instance and install Docker Engine as above. When that is done, we need to join the Swarm we set up and the join token we got from the Manager node would come in handy. Run it in the new instance. The token would look like something below:</w:t>
      </w:r>
    </w:p>
    <w:p w14:paraId="08810CE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join --token SWMTKN-1-xxxxxxxxxxxxxxxxxxx-xxxxxxxxxxxxxxx 172.x.x.x:2377</w:t>
      </w:r>
    </w:p>
    <w:p w14:paraId="59D9769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successful, you would see the message ‘This node joined a swarm as a worker.’ If you now switch to the Manager node shell and run:</w:t>
      </w:r>
    </w:p>
    <w:p w14:paraId="06A6D22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node ls</w:t>
      </w:r>
    </w:p>
    <w:p w14:paraId="48D7DE9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would see:</w:t>
      </w:r>
    </w:p>
    <w:p w14:paraId="1C83B70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HOSTNAME STATUS AVAILABILITY MANAGER STATUS ENGINE VERSION</w:t>
      </w:r>
    </w:p>
    <w:p w14:paraId="04105AE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5b6py13brdoihrcct9oy68wpq * ip-172-31-49-53 Ready Active Leader 19.03.10</w:t>
      </w:r>
    </w:p>
    <w:p w14:paraId="027C634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3j3ecsf4fhz3cwhu98w5cv1bo ip-172-31-71-189 Ready Active 19.03.10</w:t>
      </w:r>
    </w:p>
    <w:p w14:paraId="78FA65D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Congratulations! You have just created your two-node Swarm. Traefik and ShinyProxy only get deployed on the Manager node as we instructed but the Shiny apps can be deployed to the Worker nodes. Docker as the load balancer will manage that automatically. You can verify this by launching the app and </w:t>
      </w:r>
      <w:r w:rsidRPr="00EA089A">
        <w:rPr>
          <w:rFonts w:ascii="Courier New" w:eastAsia="Times New Roman" w:hAnsi="Courier New" w:cs="Courier New"/>
          <w:sz w:val="20"/>
          <w:szCs w:val="20"/>
          <w:lang w:eastAsia="en-IN"/>
        </w:rPr>
        <w:t>docker service ls</w:t>
      </w:r>
      <w:r w:rsidRPr="00EA089A">
        <w:rPr>
          <w:rFonts w:ascii="Times New Roman" w:eastAsia="Times New Roman" w:hAnsi="Times New Roman" w:cs="Times New Roman"/>
          <w:sz w:val="20"/>
          <w:szCs w:val="20"/>
          <w:lang w:eastAsia="en-IN"/>
        </w:rPr>
        <w:t xml:space="preserve"> the services. The Shiny app is hosted by the new service </w:t>
      </w:r>
      <w:r w:rsidRPr="00EA089A">
        <w:rPr>
          <w:rFonts w:ascii="Courier New" w:eastAsia="Times New Roman" w:hAnsi="Courier New" w:cs="Courier New"/>
          <w:sz w:val="20"/>
          <w:szCs w:val="20"/>
          <w:lang w:eastAsia="en-IN"/>
        </w:rPr>
        <w:t>sp-service-xxxxxx</w:t>
      </w:r>
      <w:r w:rsidRPr="00EA089A">
        <w:rPr>
          <w:rFonts w:ascii="Times New Roman" w:eastAsia="Times New Roman" w:hAnsi="Times New Roman" w:cs="Times New Roman"/>
          <w:sz w:val="20"/>
          <w:szCs w:val="20"/>
          <w:lang w:eastAsia="en-IN"/>
        </w:rPr>
        <w:t xml:space="preserve">. You can use </w:t>
      </w:r>
      <w:r w:rsidRPr="00EA089A">
        <w:rPr>
          <w:rFonts w:ascii="Courier New" w:eastAsia="Times New Roman" w:hAnsi="Courier New" w:cs="Courier New"/>
          <w:sz w:val="20"/>
          <w:szCs w:val="20"/>
          <w:lang w:eastAsia="en-IN"/>
        </w:rPr>
        <w:t>docker service ps SERVICE</w:t>
      </w:r>
      <w:r w:rsidRPr="00EA089A">
        <w:rPr>
          <w:rFonts w:ascii="Times New Roman" w:eastAsia="Times New Roman" w:hAnsi="Times New Roman" w:cs="Times New Roman"/>
          <w:sz w:val="20"/>
          <w:szCs w:val="20"/>
          <w:lang w:eastAsia="en-IN"/>
        </w:rPr>
        <w:t xml:space="preserve"> to check the node the service is on. Note that the first time you deploy a service to a node it will take some time to download the images. But it won’t be a problem later on as it should have the images in the cache. Another point I want to mention is that you may have to launch the app with another username created in the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to see two Shiny services. This is because ShinyProxy assigns service/container by the user, not session. When a user signs out, the service/container is removed.</w:t>
      </w:r>
    </w:p>
    <w:p w14:paraId="39213C3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MODE REPLICAS IMAGE PORTS</w:t>
      </w:r>
    </w:p>
    <w:p w14:paraId="4B104F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llqkqa5fjymj shinyproxy_euler replicated 1/1 presstofan/shiny-euler-app:latest</w:t>
      </w:r>
    </w:p>
    <w:p w14:paraId="4BB807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dgiss3o277q2 shinyproxy_shinyproxy replicated 1/1 presstofan/shinyproxy-example:latest *:30000-&gt;8080/tcp</w:t>
      </w:r>
    </w:p>
    <w:p w14:paraId="6E0ECA2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4y0yljabbwld sp-service-1d6329ff-1f03-47d5-a297-efd1d2e20f88 replicated 1/1 presstofan/shiny-euler-app</w:t>
      </w:r>
    </w:p>
    <w:p w14:paraId="486F611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moybzwb7mq15 traefik_traefik replicated 1/1 traefik:v2.2 *:80-&gt;80/tcp, *:443-&gt;443/tcp</w:t>
      </w:r>
    </w:p>
    <w:p w14:paraId="73EB838B"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Choosing the number of nodes</w:t>
      </w:r>
    </w:p>
    <w:p w14:paraId="2D22587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Here are some notes on choosing the number of nodes. In theory, you can set up more than one Manager nodes (e.g. three or even five). However, the community edition of Traefik won’t support distributed Let’s Encrypt certificate, meaning that only one of the node can be your gateway and your DNS need to point the domain to that node. If you are building a complex app that requires HA, you want to check</w:t>
      </w:r>
      <w:r w:rsidRPr="00EA089A">
        <w:rPr>
          <w:rFonts w:ascii="Times New Roman" w:eastAsia="Times New Roman" w:hAnsi="Times New Roman" w:cs="Times New Roman"/>
          <w:sz w:val="20"/>
          <w:szCs w:val="20"/>
          <w:lang w:eastAsia="en-IN"/>
        </w:rPr>
        <w:br/>
      </w:r>
      <w:hyperlink r:id="rId22" w:tgtFrame="_blank" w:history="1">
        <w:r w:rsidRPr="00EA089A">
          <w:rPr>
            <w:rFonts w:ascii="Times New Roman" w:eastAsia="Times New Roman" w:hAnsi="Times New Roman" w:cs="Times New Roman"/>
            <w:color w:val="0000FF"/>
            <w:sz w:val="20"/>
            <w:szCs w:val="20"/>
            <w:u w:val="single"/>
            <w:lang w:eastAsia="en-IN"/>
          </w:rPr>
          <w:t>Traefik Enterprise Edition</w:t>
        </w:r>
      </w:hyperlink>
      <w:r w:rsidRPr="00EA089A">
        <w:rPr>
          <w:rFonts w:ascii="Times New Roman" w:eastAsia="Times New Roman" w:hAnsi="Times New Roman" w:cs="Times New Roman"/>
          <w:sz w:val="20"/>
          <w:szCs w:val="20"/>
          <w:lang w:eastAsia="en-IN"/>
        </w:rPr>
        <w:t>. For many use cases, making your primary Manager node sufficiently powerful (e.g. 2 GiB of memory) and offload Shiny apps to the workers would be good enough. There is less constraint in choosing the number of worker nodes and the specs depend on the app you serve.</w:t>
      </w:r>
    </w:p>
    <w:p w14:paraId="19A7C517"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Rebalancing nodes</w:t>
      </w:r>
    </w:p>
    <w:p w14:paraId="5440B54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When you add a new node to a Swarm or a node reconnects to the Swarm after a period of unavailability, the Swarm does not automatically give a workload to the idle node. According to Docker, this is a design decision.</w:t>
      </w:r>
    </w:p>
    <w:p w14:paraId="51767DC4" w14:textId="77777777" w:rsidR="00EA089A" w:rsidRPr="00EA089A" w:rsidRDefault="00EA089A" w:rsidP="00EA089A">
      <w:pPr>
        <w:spacing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If the swarm periodically shifted tasks to different nodes for the sake of balance, the clients using those tasks would be disrupted. The goal is to avoid disrupting running services for the sake of balance across the swarm. When new tasks start, or when a node with running tasks becomes unavailable, those tasks are given to less busy nodes. The goal is eventual balance, with minimal disruption to the end user.</w:t>
      </w:r>
    </w:p>
    <w:p w14:paraId="49C3AB6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needed, we could force the nodes to rebalance by using the command below:</w:t>
      </w:r>
    </w:p>
    <w:p w14:paraId="7293A18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update --force</w:t>
      </w:r>
    </w:p>
    <w:p w14:paraId="24A79AD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This is pretty handy if you have just added or removed many nodes. However, the update causes the service tasks to restart. Client applications may be disrupted.</w:t>
      </w:r>
    </w:p>
    <w:p w14:paraId="4CEC274F"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(Optional) Monitoring Docker Swarm with Swarmpit</w:t>
      </w:r>
    </w:p>
    <w:p w14:paraId="1AACEF8C"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Your Manager node may need 2 GiB of memory to handle the additional monitoring stack. </w:t>
      </w:r>
    </w:p>
    <w:p w14:paraId="776E8C46" w14:textId="12F3273A"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color w:val="0000FF"/>
          <w:sz w:val="20"/>
          <w:szCs w:val="20"/>
          <w:u w:val="single"/>
          <w:lang w:eastAsia="en-IN"/>
        </w:rPr>
        <w:t>Swarmpit</w:t>
      </w:r>
      <w:r w:rsidRPr="00EA089A">
        <w:rPr>
          <w:rFonts w:ascii="Times New Roman" w:eastAsia="Times New Roman" w:hAnsi="Times New Roman" w:cs="Times New Roman"/>
          <w:sz w:val="20"/>
          <w:szCs w:val="20"/>
          <w:lang w:eastAsia="en-IN"/>
        </w:rPr>
        <w:t xml:space="preserve"> provides simple and easy to use interface for your Docker Swarm cluster. You can manage your stacks, services, secrets, volumes, networks etc. To set this up, we first need to create another A record with our DNS provider to point to the Manager node ip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3073"/>
        <w:gridCol w:w="3361"/>
      </w:tblGrid>
      <w:tr w:rsidR="00EA089A" w:rsidRPr="00EA089A" w14:paraId="451053C8" w14:textId="77777777" w:rsidTr="00EA089A">
        <w:trPr>
          <w:tblHeader/>
          <w:tblCellSpacing w:w="15" w:type="dxa"/>
        </w:trPr>
        <w:tc>
          <w:tcPr>
            <w:tcW w:w="0" w:type="auto"/>
            <w:vAlign w:val="center"/>
            <w:hideMark/>
          </w:tcPr>
          <w:p w14:paraId="67083F08"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RECORD TYPE</w:t>
            </w:r>
          </w:p>
        </w:tc>
        <w:tc>
          <w:tcPr>
            <w:tcW w:w="0" w:type="auto"/>
            <w:vAlign w:val="center"/>
            <w:hideMark/>
          </w:tcPr>
          <w:p w14:paraId="4266FB6F"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NAME</w:t>
            </w:r>
          </w:p>
        </w:tc>
        <w:tc>
          <w:tcPr>
            <w:tcW w:w="0" w:type="auto"/>
            <w:vAlign w:val="center"/>
            <w:hideMark/>
          </w:tcPr>
          <w:p w14:paraId="03C8AFE3"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VALUE</w:t>
            </w:r>
          </w:p>
        </w:tc>
      </w:tr>
      <w:tr w:rsidR="00EA089A" w:rsidRPr="00EA089A" w14:paraId="0D8BB9FF" w14:textId="77777777" w:rsidTr="00EA089A">
        <w:trPr>
          <w:tblCellSpacing w:w="15" w:type="dxa"/>
        </w:trPr>
        <w:tc>
          <w:tcPr>
            <w:tcW w:w="0" w:type="auto"/>
            <w:vAlign w:val="center"/>
            <w:hideMark/>
          </w:tcPr>
          <w:p w14:paraId="1E6B01F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0A372033" w14:textId="77777777" w:rsidR="00EA089A" w:rsidRPr="00EA089A" w:rsidRDefault="00EA0989" w:rsidP="00EA089A">
            <w:pPr>
              <w:spacing w:after="0" w:line="240" w:lineRule="auto"/>
              <w:rPr>
                <w:rFonts w:ascii="Times New Roman" w:eastAsia="Times New Roman" w:hAnsi="Times New Roman" w:cs="Times New Roman"/>
                <w:sz w:val="24"/>
                <w:szCs w:val="24"/>
                <w:lang w:eastAsia="en-IN"/>
              </w:rPr>
            </w:pPr>
            <w:hyperlink r:id="rId23" w:tgtFrame="_blank" w:history="1">
              <w:r w:rsidR="00EA089A" w:rsidRPr="00EA089A">
                <w:rPr>
                  <w:rFonts w:ascii="Times New Roman" w:eastAsia="Times New Roman" w:hAnsi="Times New Roman" w:cs="Times New Roman"/>
                  <w:color w:val="0000FF"/>
                  <w:sz w:val="24"/>
                  <w:szCs w:val="24"/>
                  <w:u w:val="single"/>
                  <w:lang w:eastAsia="en-IN"/>
                </w:rPr>
                <w:t>swarmpit.sys.app.example.com</w:t>
              </w:r>
            </w:hyperlink>
          </w:p>
        </w:tc>
        <w:tc>
          <w:tcPr>
            <w:tcW w:w="0" w:type="auto"/>
            <w:vAlign w:val="center"/>
            <w:hideMark/>
          </w:tcPr>
          <w:p w14:paraId="7FDAF23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bl>
    <w:p w14:paraId="446B292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 process of deploying the Swarmpit stack is very similar to how we deployed the Traefik stack.</w:t>
      </w:r>
    </w:p>
    <w:p w14:paraId="5E169BE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Set up the environment variables:</w:t>
      </w:r>
    </w:p>
    <w:p w14:paraId="2466D0F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DOMAIN=</w:t>
      </w:r>
      <w:hyperlink r:id="rId24" w:tgtFrame="_blank" w:history="1">
        <w:r w:rsidRPr="00EA089A">
          <w:rPr>
            <w:rFonts w:ascii="Courier New" w:eastAsia="Times New Roman" w:hAnsi="Courier New" w:cs="Courier New"/>
            <w:color w:val="0000FF"/>
            <w:sz w:val="20"/>
            <w:szCs w:val="20"/>
            <w:u w:val="single"/>
            <w:lang w:eastAsia="en-IN"/>
          </w:rPr>
          <w:t>swarmpit.sys.app.example.com</w:t>
        </w:r>
      </w:hyperlink>
    </w:p>
    <w:p w14:paraId="176C7A5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NODE_ID=$(docker info -f '{{.Swarm.NodeID}}')</w:t>
      </w:r>
    </w:p>
    <w:p w14:paraId="379E1BD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 label in this node, so that the CouchDB database used by Swarmpit is always deployed to the same node and uses the existing volume:</w:t>
      </w:r>
    </w:p>
    <w:p w14:paraId="479E145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node update --label-add swarmpit.db-data=true $NODE_ID</w:t>
      </w:r>
    </w:p>
    <w:p w14:paraId="167E36C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another label in this node, so that the Influx database used by Swarmpit is always deployed to the same node and uses the existing volume:</w:t>
      </w:r>
    </w:p>
    <w:p w14:paraId="0308317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node update --label-add swarmpit.influx-data=true $NODE_ID</w:t>
      </w:r>
    </w:p>
    <w:p w14:paraId="6C5F169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Download the </w:t>
      </w:r>
      <w:r w:rsidRPr="00EA089A">
        <w:rPr>
          <w:rFonts w:ascii="Courier New" w:eastAsia="Times New Roman" w:hAnsi="Courier New" w:cs="Courier New"/>
          <w:sz w:val="20"/>
          <w:szCs w:val="20"/>
          <w:lang w:eastAsia="en-IN"/>
        </w:rPr>
        <w:t>swarmpit.yml</w:t>
      </w:r>
    </w:p>
    <w:p w14:paraId="16F1C58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curl -L dockerswarm.rocks/swarmpit.yml -o swarmpit.yml</w:t>
      </w:r>
    </w:p>
    <w:p w14:paraId="543442A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Or create one in the Manager node yourself with the template below:</w:t>
      </w:r>
    </w:p>
    <w:p w14:paraId="73ED1239"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swarmpit.yml </w:t>
      </w:r>
    </w:p>
    <w:p w14:paraId="68E0F89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19AD71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2DDF820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app:</w:t>
      </w:r>
    </w:p>
    <w:p w14:paraId="728BA9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swarmpit/swarmpit:latest</w:t>
      </w:r>
    </w:p>
    <w:p w14:paraId="72EE6E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4017799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SWARMPIT_DB=</w:t>
      </w:r>
      <w:hyperlink r:id="rId25" w:tgtFrame="_blank" w:history="1">
        <w:r w:rsidRPr="00EA089A">
          <w:rPr>
            <w:rFonts w:ascii="Courier New" w:eastAsia="Times New Roman" w:hAnsi="Courier New" w:cs="Courier New"/>
            <w:color w:val="0000FF"/>
            <w:sz w:val="20"/>
            <w:szCs w:val="20"/>
            <w:u w:val="single"/>
            <w:lang w:eastAsia="en-IN"/>
          </w:rPr>
          <w:t>http://db:5984</w:t>
        </w:r>
      </w:hyperlink>
    </w:p>
    <w:p w14:paraId="5FA0AB5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SWARMPIT_INFLUXDB=</w:t>
      </w:r>
      <w:hyperlink r:id="rId26" w:tgtFrame="_blank" w:history="1">
        <w:r w:rsidRPr="00EA089A">
          <w:rPr>
            <w:rFonts w:ascii="Courier New" w:eastAsia="Times New Roman" w:hAnsi="Courier New" w:cs="Courier New"/>
            <w:color w:val="0000FF"/>
            <w:sz w:val="20"/>
            <w:szCs w:val="20"/>
            <w:u w:val="single"/>
            <w:lang w:eastAsia="en-IN"/>
          </w:rPr>
          <w:t>http://influxdb:8086</w:t>
        </w:r>
      </w:hyperlink>
    </w:p>
    <w:p w14:paraId="31D9EA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1001EA9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/var/run/docker.sock:/var/run/docker.sock:ro</w:t>
      </w:r>
    </w:p>
    <w:p w14:paraId="3491DB7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5A9DC6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- 888:8080</w:t>
      </w:r>
    </w:p>
    <w:p w14:paraId="71DE1E5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713E0B9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744EF3D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traefik-public</w:t>
      </w:r>
    </w:p>
    <w:p w14:paraId="13EE9A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43A5A2D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44656BB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01E1781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'0.50'</w:t>
      </w:r>
    </w:p>
    <w:p w14:paraId="41C8B77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1024M</w:t>
      </w:r>
    </w:p>
    <w:p w14:paraId="4C3311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5E21C86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'0.25'</w:t>
      </w:r>
    </w:p>
    <w:p w14:paraId="51122FD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41C176A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35F2166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23521B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node.role == manager</w:t>
      </w:r>
    </w:p>
    <w:p w14:paraId="1FEA4CB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7A8D01F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traefik.enable=true</w:t>
      </w:r>
    </w:p>
    <w:p w14:paraId="0E91F8A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traefik.docker.network=traefik-public</w:t>
      </w:r>
    </w:p>
    <w:p w14:paraId="10FD5C9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traefik.constraint-label=traefik-public</w:t>
      </w:r>
    </w:p>
    <w:p w14:paraId="62D6B8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traefik.http.routers.swarmpit-http.rule=Host(`${DOMAIN?Variable not set}`)</w:t>
      </w:r>
    </w:p>
    <w:p w14:paraId="626242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traefik.http.routers.swarmpit-http.entrypoints=http</w:t>
      </w:r>
    </w:p>
    <w:p w14:paraId="6EAC350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traefik.http.routers.swarmpit-http.middlewares=https-redirect</w:t>
      </w:r>
    </w:p>
    <w:p w14:paraId="5F7B73C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traefik.http.routers.swarmpit-https.rule=Host(`${DOMAIN?Variable not set}`)</w:t>
      </w:r>
    </w:p>
    <w:p w14:paraId="1E16A87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traefik.http.routers.swarmpit-https.entrypoints=https</w:t>
      </w:r>
    </w:p>
    <w:p w14:paraId="66489B2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traefik.http.routers.swarmpit-https.tls=true</w:t>
      </w:r>
    </w:p>
    <w:p w14:paraId="0A75893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traefik.http.routers.swarmpit-https.tls.certresolver=le</w:t>
      </w:r>
    </w:p>
    <w:p w14:paraId="5A1E504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traefik.http.services.swarmpit.loadbalancer.server.port=8080</w:t>
      </w:r>
    </w:p>
    <w:p w14:paraId="57FACEA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db:</w:t>
      </w:r>
    </w:p>
    <w:p w14:paraId="4BD7614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couchdb:2.3.0</w:t>
      </w:r>
    </w:p>
    <w:p w14:paraId="20BB642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4FFE7F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db-data:/opt/couchdb/data</w:t>
      </w:r>
    </w:p>
    <w:p w14:paraId="71785A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312AE6C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55E4034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275EDAB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7CF8839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64DD99D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'0.30'</w:t>
      </w:r>
    </w:p>
    <w:p w14:paraId="2463A0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1D0B6EF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5AACE48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'0.15'</w:t>
      </w:r>
    </w:p>
    <w:p w14:paraId="35C6FC7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256M</w:t>
      </w:r>
    </w:p>
    <w:p w14:paraId="2DD0EF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438C3B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75CAE84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node.labels.swarmpit.db-data == true</w:t>
      </w:r>
    </w:p>
    <w:p w14:paraId="043E1C0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influxdb:</w:t>
      </w:r>
    </w:p>
    <w:p w14:paraId="5DC5F46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influxdb:1.7</w:t>
      </w:r>
    </w:p>
    <w:p w14:paraId="0E3E3F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0503E18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influx-data:/var/lib/influxdb</w:t>
      </w:r>
    </w:p>
    <w:p w14:paraId="00F0D66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325E3B1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640E672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1798418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4716F8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5743E3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'0.3'</w:t>
      </w:r>
    </w:p>
    <w:p w14:paraId="626B4C6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128M</w:t>
      </w:r>
    </w:p>
    <w:p w14:paraId="496013D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05E51C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'0.6'</w:t>
      </w:r>
    </w:p>
    <w:p w14:paraId="41808A3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memory: 512M</w:t>
      </w:r>
    </w:p>
    <w:p w14:paraId="7B4258A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3B50239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0C7203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node.labels.swarmpit.influx-data == true</w:t>
      </w:r>
    </w:p>
    <w:p w14:paraId="0CF8DB4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agent:</w:t>
      </w:r>
    </w:p>
    <w:p w14:paraId="42005B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swarmpit/agent:latest</w:t>
      </w:r>
    </w:p>
    <w:p w14:paraId="22B7A6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7A8594F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DOCKER_API_VERSION=1.35</w:t>
      </w:r>
    </w:p>
    <w:p w14:paraId="71B12A9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34BCA3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/var/run/docker.sock:/var/run/docker.sock:ro</w:t>
      </w:r>
    </w:p>
    <w:p w14:paraId="43CCBC9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206C562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773314A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7DAD154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mode: global</w:t>
      </w:r>
    </w:p>
    <w:p w14:paraId="7415215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69AE33B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5B02FD9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'0.10'</w:t>
      </w:r>
    </w:p>
    <w:p w14:paraId="1CC6C1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64M</w:t>
      </w:r>
    </w:p>
    <w:p w14:paraId="0FEDADD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2C3310C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'0.05'</w:t>
      </w:r>
    </w:p>
    <w:p w14:paraId="3E17B6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32M</w:t>
      </w:r>
    </w:p>
    <w:p w14:paraId="2EB891A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79B918B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t>
      </w:r>
    </w:p>
    <w:p w14:paraId="4CF6559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driver: overlay</w:t>
      </w:r>
    </w:p>
    <w:p w14:paraId="213F2A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attachable: true</w:t>
      </w:r>
    </w:p>
    <w:p w14:paraId="0F59A7E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traefik-public:</w:t>
      </w:r>
    </w:p>
    <w:p w14:paraId="7D8A3F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3BB006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6AF718E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db-data:</w:t>
      </w:r>
    </w:p>
    <w:p w14:paraId="2483F23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driver: local</w:t>
      </w:r>
    </w:p>
    <w:p w14:paraId="74EF47B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influx-data:</w:t>
      </w:r>
    </w:p>
    <w:p w14:paraId="1A9E683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driver: local</w:t>
      </w:r>
    </w:p>
    <w:p w14:paraId="4A108C80"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04E340D">
          <v:rect id="_x0000_i1030" style="width:0;height:1.5pt" o:hralign="center" o:hrstd="t" o:hr="t" fillcolor="#a0a0a0" stroked="f"/>
        </w:pict>
      </w:r>
    </w:p>
    <w:p w14:paraId="77EADCC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When ready, deploy the stack using:</w:t>
      </w:r>
    </w:p>
    <w:p w14:paraId="08245C5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stack deploy -c swarmpit.yml swarmpit</w:t>
      </w:r>
    </w:p>
    <w:p w14:paraId="75F7494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Check if it is running:</w:t>
      </w:r>
    </w:p>
    <w:p w14:paraId="2AC3E4B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stack ps swarmpit</w:t>
      </w:r>
    </w:p>
    <w:p w14:paraId="38292C5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It will show something like below:</w:t>
      </w:r>
    </w:p>
    <w:p w14:paraId="1E9728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IMAGE NODE DESIRED STATE CURRENT STATE ERROR PORT</w:t>
      </w:r>
    </w:p>
    <w:p w14:paraId="27EE0C8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kkhasdfvce30 swarmpit_agent.ndasdfav5 swarmpit/agent:latest </w:t>
      </w:r>
      <w:hyperlink r:id="rId27" w:tgtFrame="_blank" w:history="1">
        <w:r w:rsidRPr="00EA089A">
          <w:rPr>
            <w:rFonts w:ascii="Courier New" w:eastAsia="Times New Roman" w:hAnsi="Courier New" w:cs="Courier New"/>
            <w:color w:val="0000FF"/>
            <w:sz w:val="20"/>
            <w:szCs w:val="20"/>
            <w:u w:val="single"/>
            <w:lang w:eastAsia="en-IN"/>
          </w:rPr>
          <w:t>dog.example.com</w:t>
        </w:r>
      </w:hyperlink>
      <w:r w:rsidRPr="00EA089A">
        <w:rPr>
          <w:rFonts w:ascii="Courier New" w:eastAsia="Times New Roman" w:hAnsi="Courier New" w:cs="Courier New"/>
          <w:sz w:val="20"/>
          <w:szCs w:val="20"/>
          <w:lang w:eastAsia="en-IN"/>
        </w:rPr>
        <w:t xml:space="preserve"> Running Running 3 minutes ago</w:t>
      </w:r>
    </w:p>
    <w:p w14:paraId="7262CB3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k8oasdfg70jm swarmpit_agent.i9asdfjps swarmpit/agent:latest </w:t>
      </w:r>
      <w:hyperlink r:id="rId28" w:tgtFrame="_blank" w:history="1">
        <w:r w:rsidRPr="00EA089A">
          <w:rPr>
            <w:rFonts w:ascii="Courier New" w:eastAsia="Times New Roman" w:hAnsi="Courier New" w:cs="Courier New"/>
            <w:color w:val="0000FF"/>
            <w:sz w:val="20"/>
            <w:szCs w:val="20"/>
            <w:u w:val="single"/>
            <w:lang w:eastAsia="en-IN"/>
          </w:rPr>
          <w:t>cat.example.com</w:t>
        </w:r>
      </w:hyperlink>
      <w:r w:rsidRPr="00EA089A">
        <w:rPr>
          <w:rFonts w:ascii="Courier New" w:eastAsia="Times New Roman" w:hAnsi="Courier New" w:cs="Courier New"/>
          <w:sz w:val="20"/>
          <w:szCs w:val="20"/>
          <w:lang w:eastAsia="en-IN"/>
        </w:rPr>
        <w:t xml:space="preserve"> Running Running 3 minutes ago</w:t>
      </w:r>
    </w:p>
    <w:p w14:paraId="531ADDB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kcvasdft0yzj swarmpit_agent.3jasdfd3k swarmpit/agent:latest </w:t>
      </w:r>
      <w:hyperlink r:id="rId29" w:tgtFrame="_blank" w:history="1">
        <w:r w:rsidRPr="00EA089A">
          <w:rPr>
            <w:rFonts w:ascii="Courier New" w:eastAsia="Times New Roman" w:hAnsi="Courier New" w:cs="Courier New"/>
            <w:color w:val="0000FF"/>
            <w:sz w:val="20"/>
            <w:szCs w:val="20"/>
            <w:u w:val="single"/>
            <w:lang w:eastAsia="en-IN"/>
          </w:rPr>
          <w:t>snake.example.com</w:t>
        </w:r>
      </w:hyperlink>
      <w:r w:rsidRPr="00EA089A">
        <w:rPr>
          <w:rFonts w:ascii="Courier New" w:eastAsia="Times New Roman" w:hAnsi="Courier New" w:cs="Courier New"/>
          <w:sz w:val="20"/>
          <w:szCs w:val="20"/>
          <w:lang w:eastAsia="en-IN"/>
        </w:rPr>
        <w:t xml:space="preserve"> Running Running 3 minutes ago</w:t>
      </w:r>
    </w:p>
    <w:p w14:paraId="48B87C2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9onasdfzopve swarmpit_agent.r6asdfb20 swarmpit/agent:latest </w:t>
      </w:r>
      <w:hyperlink r:id="rId30" w:tgtFrame="_blank" w:history="1">
        <w:r w:rsidRPr="00EA089A">
          <w:rPr>
            <w:rFonts w:ascii="Courier New" w:eastAsia="Times New Roman" w:hAnsi="Courier New" w:cs="Courier New"/>
            <w:color w:val="0000FF"/>
            <w:sz w:val="20"/>
            <w:szCs w:val="20"/>
            <w:u w:val="single"/>
            <w:lang w:eastAsia="en-IN"/>
          </w:rPr>
          <w:t>snake.example.com</w:t>
        </w:r>
      </w:hyperlink>
      <w:r w:rsidRPr="00EA089A">
        <w:rPr>
          <w:rFonts w:ascii="Courier New" w:eastAsia="Times New Roman" w:hAnsi="Courier New" w:cs="Courier New"/>
          <w:sz w:val="20"/>
          <w:szCs w:val="20"/>
          <w:lang w:eastAsia="en-IN"/>
        </w:rPr>
        <w:t xml:space="preserve"> Running Running 3 minutes ago</w:t>
      </w:r>
    </w:p>
    <w:p w14:paraId="687F2F9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fxoasdfwjrbj swarmpit_db.1 couchdb:2.3.0 </w:t>
      </w:r>
      <w:hyperlink r:id="rId31" w:tgtFrame="_blank" w:history="1">
        <w:r w:rsidRPr="00EA089A">
          <w:rPr>
            <w:rFonts w:ascii="Courier New" w:eastAsia="Times New Roman" w:hAnsi="Courier New" w:cs="Courier New"/>
            <w:color w:val="0000FF"/>
            <w:sz w:val="20"/>
            <w:szCs w:val="20"/>
            <w:u w:val="single"/>
            <w:lang w:eastAsia="en-IN"/>
          </w:rPr>
          <w:t>dog.example.com</w:t>
        </w:r>
      </w:hyperlink>
      <w:r w:rsidRPr="00EA089A">
        <w:rPr>
          <w:rFonts w:ascii="Courier New" w:eastAsia="Times New Roman" w:hAnsi="Courier New" w:cs="Courier New"/>
          <w:sz w:val="20"/>
          <w:szCs w:val="20"/>
          <w:lang w:eastAsia="en-IN"/>
        </w:rPr>
        <w:t xml:space="preserve"> Running Running 3 minutes ago</w:t>
      </w:r>
    </w:p>
    <w:p w14:paraId="7250BA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m4jasdf3369c swarmpit_app.1 swarmpit/swarmpit:latest </w:t>
      </w:r>
      <w:hyperlink r:id="rId32" w:tgtFrame="_blank" w:history="1">
        <w:r w:rsidRPr="00EA089A">
          <w:rPr>
            <w:rFonts w:ascii="Courier New" w:eastAsia="Times New Roman" w:hAnsi="Courier New" w:cs="Courier New"/>
            <w:color w:val="0000FF"/>
            <w:sz w:val="20"/>
            <w:szCs w:val="20"/>
            <w:u w:val="single"/>
            <w:lang w:eastAsia="en-IN"/>
          </w:rPr>
          <w:t>cat.example.com</w:t>
        </w:r>
      </w:hyperlink>
      <w:r w:rsidRPr="00EA089A">
        <w:rPr>
          <w:rFonts w:ascii="Courier New" w:eastAsia="Times New Roman" w:hAnsi="Courier New" w:cs="Courier New"/>
          <w:sz w:val="20"/>
          <w:szCs w:val="20"/>
          <w:lang w:eastAsia="en-IN"/>
        </w:rPr>
        <w:t xml:space="preserve"> Running Running 3 minutes ago</w:t>
      </w:r>
    </w:p>
    <w:p w14:paraId="1E05E44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 xml:space="preserve">Finally, give it a minute or two and go to </w:t>
      </w:r>
      <w:hyperlink r:id="rId33" w:tgtFrame="_blank" w:history="1">
        <w:r w:rsidRPr="00EA089A">
          <w:rPr>
            <w:rFonts w:ascii="Courier New" w:eastAsia="Times New Roman" w:hAnsi="Courier New" w:cs="Courier New"/>
            <w:color w:val="0000FF"/>
            <w:sz w:val="20"/>
            <w:szCs w:val="20"/>
            <w:u w:val="single"/>
            <w:lang w:eastAsia="en-IN"/>
          </w:rPr>
          <w:t>swarmpit.sys.app.example.com</w:t>
        </w:r>
      </w:hyperlink>
      <w:r w:rsidRPr="00EA089A">
        <w:rPr>
          <w:rFonts w:ascii="Times New Roman" w:eastAsia="Times New Roman" w:hAnsi="Times New Roman" w:cs="Times New Roman"/>
          <w:sz w:val="20"/>
          <w:szCs w:val="20"/>
          <w:lang w:eastAsia="en-IN"/>
        </w:rPr>
        <w:t xml:space="preserve"> to access to the dashboard. You will be prompted to set up the login first time you use it.</w:t>
      </w:r>
    </w:p>
    <w:p w14:paraId="6313F02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0EF1F3E0"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(Optional) Monitoring ShinyProxy with Grafana and InfluxDB</w:t>
      </w:r>
    </w:p>
    <w:p w14:paraId="73257FB6"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Your Manager node may need 2 GiB of memory to handle the additional monitoring stack. </w:t>
      </w:r>
    </w:p>
    <w:p w14:paraId="00A150D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ShinyProxy natively supports usage statistics monitoring with</w:t>
      </w:r>
      <w:r w:rsidRPr="00EA089A">
        <w:rPr>
          <w:rFonts w:ascii="Times New Roman" w:eastAsia="Times New Roman" w:hAnsi="Times New Roman" w:cs="Times New Roman"/>
          <w:sz w:val="20"/>
          <w:szCs w:val="20"/>
          <w:lang w:eastAsia="en-IN"/>
        </w:rPr>
        <w:br/>
      </w:r>
      <w:hyperlink r:id="rId34" w:tgtFrame="_blank" w:history="1">
        <w:r w:rsidRPr="00EA089A">
          <w:rPr>
            <w:rFonts w:ascii="Times New Roman" w:eastAsia="Times New Roman" w:hAnsi="Times New Roman" w:cs="Times New Roman"/>
            <w:color w:val="0000FF"/>
            <w:sz w:val="20"/>
            <w:szCs w:val="20"/>
            <w:u w:val="single"/>
            <w:lang w:eastAsia="en-IN"/>
          </w:rPr>
          <w:t>InfluxDB</w:t>
        </w:r>
      </w:hyperlink>
      <w:r w:rsidRPr="00EA089A">
        <w:rPr>
          <w:rFonts w:ascii="Times New Roman" w:eastAsia="Times New Roman" w:hAnsi="Times New Roman" w:cs="Times New Roman"/>
          <w:sz w:val="20"/>
          <w:szCs w:val="20"/>
          <w:lang w:eastAsia="en-IN"/>
        </w:rPr>
        <w:t>, a time-series database. What we need to do is to set up the InfluxDB service and point ShinyProxy to it. We will then use a well-known tool</w:t>
      </w:r>
      <w:r w:rsidRPr="00EA089A">
        <w:rPr>
          <w:rFonts w:ascii="Times New Roman" w:eastAsia="Times New Roman" w:hAnsi="Times New Roman" w:cs="Times New Roman"/>
          <w:sz w:val="20"/>
          <w:szCs w:val="20"/>
          <w:lang w:eastAsia="en-IN"/>
        </w:rPr>
        <w:br/>
      </w:r>
      <w:hyperlink r:id="rId35" w:tgtFrame="_blank" w:history="1">
        <w:r w:rsidRPr="00EA089A">
          <w:rPr>
            <w:rFonts w:ascii="Times New Roman" w:eastAsia="Times New Roman" w:hAnsi="Times New Roman" w:cs="Times New Roman"/>
            <w:color w:val="0000FF"/>
            <w:sz w:val="20"/>
            <w:szCs w:val="20"/>
            <w:u w:val="single"/>
            <w:lang w:eastAsia="en-IN"/>
          </w:rPr>
          <w:t>Grafana</w:t>
        </w:r>
      </w:hyperlink>
      <w:r w:rsidRPr="00EA089A">
        <w:rPr>
          <w:rFonts w:ascii="Times New Roman" w:eastAsia="Times New Roman" w:hAnsi="Times New Roman" w:cs="Times New Roman"/>
          <w:sz w:val="20"/>
          <w:szCs w:val="20"/>
          <w:lang w:eastAsia="en-IN"/>
        </w:rPr>
        <w:t xml:space="preserve"> to visualise the data.</w:t>
      </w:r>
    </w:p>
    <w:p w14:paraId="47A64AC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First, let’s create the A record with your DNS provider for hosting Grafana.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2899"/>
        <w:gridCol w:w="3361"/>
      </w:tblGrid>
      <w:tr w:rsidR="00EA089A" w:rsidRPr="00EA089A" w14:paraId="515480C9" w14:textId="77777777" w:rsidTr="00EA089A">
        <w:trPr>
          <w:tblHeader/>
          <w:tblCellSpacing w:w="15" w:type="dxa"/>
        </w:trPr>
        <w:tc>
          <w:tcPr>
            <w:tcW w:w="0" w:type="auto"/>
            <w:vAlign w:val="center"/>
            <w:hideMark/>
          </w:tcPr>
          <w:p w14:paraId="518E8603"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RECORD TYPE</w:t>
            </w:r>
          </w:p>
        </w:tc>
        <w:tc>
          <w:tcPr>
            <w:tcW w:w="0" w:type="auto"/>
            <w:vAlign w:val="center"/>
            <w:hideMark/>
          </w:tcPr>
          <w:p w14:paraId="63B7F35C"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NAME</w:t>
            </w:r>
          </w:p>
        </w:tc>
        <w:tc>
          <w:tcPr>
            <w:tcW w:w="0" w:type="auto"/>
            <w:vAlign w:val="center"/>
            <w:hideMark/>
          </w:tcPr>
          <w:p w14:paraId="22FFFB32"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VALUE</w:t>
            </w:r>
          </w:p>
        </w:tc>
      </w:tr>
      <w:tr w:rsidR="00EA089A" w:rsidRPr="00EA089A" w14:paraId="5B2219E3" w14:textId="77777777" w:rsidTr="00EA089A">
        <w:trPr>
          <w:tblCellSpacing w:w="15" w:type="dxa"/>
        </w:trPr>
        <w:tc>
          <w:tcPr>
            <w:tcW w:w="0" w:type="auto"/>
            <w:vAlign w:val="center"/>
            <w:hideMark/>
          </w:tcPr>
          <w:p w14:paraId="31DD6DC5"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16C8F4BD" w14:textId="77777777" w:rsidR="00EA089A" w:rsidRPr="00EA089A" w:rsidRDefault="00EA0989" w:rsidP="00EA089A">
            <w:pPr>
              <w:spacing w:after="0" w:line="240" w:lineRule="auto"/>
              <w:rPr>
                <w:rFonts w:ascii="Times New Roman" w:eastAsia="Times New Roman" w:hAnsi="Times New Roman" w:cs="Times New Roman"/>
                <w:sz w:val="24"/>
                <w:szCs w:val="24"/>
                <w:lang w:eastAsia="en-IN"/>
              </w:rPr>
            </w:pPr>
            <w:hyperlink r:id="rId36" w:tgtFrame="_blank" w:history="1">
              <w:r w:rsidR="00EA089A" w:rsidRPr="00EA089A">
                <w:rPr>
                  <w:rFonts w:ascii="Times New Roman" w:eastAsia="Times New Roman" w:hAnsi="Times New Roman" w:cs="Times New Roman"/>
                  <w:color w:val="0000FF"/>
                  <w:sz w:val="24"/>
                  <w:szCs w:val="24"/>
                  <w:u w:val="single"/>
                  <w:lang w:eastAsia="en-IN"/>
                </w:rPr>
                <w:t>grafana.sys.app.example.com</w:t>
              </w:r>
            </w:hyperlink>
          </w:p>
        </w:tc>
        <w:tc>
          <w:tcPr>
            <w:tcW w:w="0" w:type="auto"/>
            <w:vAlign w:val="center"/>
            <w:hideMark/>
          </w:tcPr>
          <w:p w14:paraId="3661A5C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bl>
    <w:p w14:paraId="4647FBB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Then, go to the Manager node shell and navigate to the </w:t>
      </w:r>
      <w:r w:rsidRPr="00EA089A">
        <w:rPr>
          <w:rFonts w:ascii="Courier New" w:eastAsia="Times New Roman" w:hAnsi="Courier New" w:cs="Courier New"/>
          <w:sz w:val="20"/>
          <w:szCs w:val="20"/>
          <w:lang w:eastAsia="en-IN"/>
        </w:rPr>
        <w:t>shinyproxy-docker-swarm-demo/application</w:t>
      </w:r>
      <w:r w:rsidRPr="00EA089A">
        <w:rPr>
          <w:rFonts w:ascii="Times New Roman" w:eastAsia="Times New Roman" w:hAnsi="Times New Roman" w:cs="Times New Roman"/>
          <w:sz w:val="20"/>
          <w:szCs w:val="20"/>
          <w:lang w:eastAsia="en-IN"/>
        </w:rPr>
        <w:t xml:space="preserve"> folder and open the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file. Locate and uncomment the following line:</w:t>
      </w:r>
    </w:p>
    <w:p w14:paraId="528FBA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 Set Up Usage Statistics Monitoring</w:t>
      </w:r>
    </w:p>
    <w:p w14:paraId="6EF37E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usage-stats-url: </w:t>
      </w:r>
      <w:hyperlink r:id="rId37" w:tgtFrame="_blank" w:history="1">
        <w:r w:rsidRPr="00EA089A">
          <w:rPr>
            <w:rFonts w:ascii="Courier New" w:eastAsia="Times New Roman" w:hAnsi="Courier New" w:cs="Courier New"/>
            <w:color w:val="0000FF"/>
            <w:sz w:val="20"/>
            <w:szCs w:val="20"/>
            <w:u w:val="single"/>
            <w:lang w:eastAsia="en-IN"/>
          </w:rPr>
          <w:t>http://influxdb:8086/write?db=shinyproxy_usagestats</w:t>
        </w:r>
      </w:hyperlink>
      <w:r w:rsidRPr="00EA089A">
        <w:rPr>
          <w:rFonts w:ascii="Courier New" w:eastAsia="Times New Roman" w:hAnsi="Courier New" w:cs="Courier New"/>
          <w:sz w:val="20"/>
          <w:szCs w:val="20"/>
          <w:lang w:eastAsia="en-IN"/>
        </w:rPr>
        <w:t xml:space="preserve"> # use InfluxDB to store usage statistics; can be in a different server</w:t>
      </w:r>
    </w:p>
    <w:p w14:paraId="0E5702D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This will tell ShinyProxy to send the usage statistics to port 8086 of a container called </w:t>
      </w:r>
      <w:r w:rsidRPr="00EA089A">
        <w:rPr>
          <w:rFonts w:ascii="Courier New" w:eastAsia="Times New Roman" w:hAnsi="Courier New" w:cs="Courier New"/>
          <w:sz w:val="20"/>
          <w:szCs w:val="20"/>
          <w:lang w:eastAsia="en-IN"/>
        </w:rPr>
        <w:t>influxdb</w:t>
      </w:r>
      <w:r w:rsidRPr="00EA089A">
        <w:rPr>
          <w:rFonts w:ascii="Times New Roman" w:eastAsia="Times New Roman" w:hAnsi="Times New Roman" w:cs="Times New Roman"/>
          <w:sz w:val="20"/>
          <w:szCs w:val="20"/>
          <w:lang w:eastAsia="en-IN"/>
        </w:rPr>
        <w:t xml:space="preserve"> on the same Docker network. It also specifies the name of the target database </w:t>
      </w:r>
      <w:r w:rsidRPr="00EA089A">
        <w:rPr>
          <w:rFonts w:ascii="Courier New" w:eastAsia="Times New Roman" w:hAnsi="Courier New" w:cs="Courier New"/>
          <w:sz w:val="20"/>
          <w:szCs w:val="20"/>
          <w:lang w:eastAsia="en-IN"/>
        </w:rPr>
        <w:t>shinyproxy_usagestats</w:t>
      </w:r>
      <w:r w:rsidRPr="00EA089A">
        <w:rPr>
          <w:rFonts w:ascii="Times New Roman" w:eastAsia="Times New Roman" w:hAnsi="Times New Roman" w:cs="Times New Roman"/>
          <w:sz w:val="20"/>
          <w:szCs w:val="20"/>
          <w:lang w:eastAsia="en-IN"/>
        </w:rPr>
        <w:t xml:space="preserve">. Note that if you prefer, you can launch another instance to host the InfluxDB. If that is the case, the </w:t>
      </w:r>
      <w:r w:rsidRPr="00EA089A">
        <w:rPr>
          <w:rFonts w:ascii="Courier New" w:eastAsia="Times New Roman" w:hAnsi="Courier New" w:cs="Courier New"/>
          <w:sz w:val="20"/>
          <w:szCs w:val="20"/>
          <w:lang w:eastAsia="en-IN"/>
        </w:rPr>
        <w:t>usage-stats-url</w:t>
      </w:r>
      <w:r w:rsidRPr="00EA089A">
        <w:rPr>
          <w:rFonts w:ascii="Times New Roman" w:eastAsia="Times New Roman" w:hAnsi="Times New Roman" w:cs="Times New Roman"/>
          <w:sz w:val="20"/>
          <w:szCs w:val="20"/>
          <w:lang w:eastAsia="en-IN"/>
        </w:rPr>
        <w:t xml:space="preserve"> needs to point to the new instance. See my previous tutorial for how to set up a</w:t>
      </w:r>
      <w:r w:rsidRPr="00EA089A">
        <w:rPr>
          <w:rFonts w:ascii="Times New Roman" w:eastAsia="Times New Roman" w:hAnsi="Times New Roman" w:cs="Times New Roman"/>
          <w:sz w:val="20"/>
          <w:szCs w:val="20"/>
          <w:lang w:eastAsia="en-IN"/>
        </w:rPr>
        <w:br/>
      </w:r>
      <w:hyperlink r:id="rId38" w:anchor="setting-up-influxdb-telegraf-and-grafana-for-usage-statistics-logging" w:tgtFrame="_blank" w:history="1">
        <w:r w:rsidRPr="00EA089A">
          <w:rPr>
            <w:rFonts w:ascii="Times New Roman" w:eastAsia="Times New Roman" w:hAnsi="Times New Roman" w:cs="Times New Roman"/>
            <w:color w:val="0000FF"/>
            <w:sz w:val="20"/>
            <w:szCs w:val="20"/>
            <w:u w:val="single"/>
            <w:lang w:eastAsia="en-IN"/>
          </w:rPr>
          <w:t>Monitoring Manchine</w:t>
        </w:r>
      </w:hyperlink>
      <w:r w:rsidRPr="00EA089A">
        <w:rPr>
          <w:rFonts w:ascii="Times New Roman" w:eastAsia="Times New Roman" w:hAnsi="Times New Roman" w:cs="Times New Roman"/>
          <w:sz w:val="20"/>
          <w:szCs w:val="20"/>
          <w:lang w:eastAsia="en-IN"/>
        </w:rPr>
        <w:t>.</w:t>
      </w:r>
    </w:p>
    <w:p w14:paraId="3B148CB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ShinyProxy stack won’t be automatically updated after changing the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We need to force it to restart the service.</w:t>
      </w:r>
    </w:p>
    <w:p w14:paraId="1E66C1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update shinyproxy_shinyproxy --force</w:t>
      </w:r>
    </w:p>
    <w:p w14:paraId="67233C2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 minute later, the ShinyProxy service should be up again with the new settings. You can check it by visiting </w:t>
      </w:r>
      <w:hyperlink r:id="rId39" w:tgtFrame="_blank" w:history="1">
        <w:r w:rsidRPr="00EA089A">
          <w:rPr>
            <w:rFonts w:ascii="Courier New" w:eastAsia="Times New Roman" w:hAnsi="Courier New" w:cs="Courier New"/>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w:t>
      </w:r>
    </w:p>
    <w:p w14:paraId="4DC7DC3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Now, we need to create the InfluxDB-Grafana stack. Navigate to the </w:t>
      </w:r>
      <w:r w:rsidRPr="00EA089A">
        <w:rPr>
          <w:rFonts w:ascii="Courier New" w:eastAsia="Times New Roman" w:hAnsi="Courier New" w:cs="Courier New"/>
          <w:sz w:val="20"/>
          <w:szCs w:val="20"/>
          <w:lang w:eastAsia="en-IN"/>
        </w:rPr>
        <w:t>shinyproxy-docker-swarm-demo</w:t>
      </w:r>
      <w:r w:rsidRPr="00EA089A">
        <w:rPr>
          <w:rFonts w:ascii="Times New Roman" w:eastAsia="Times New Roman" w:hAnsi="Times New Roman" w:cs="Times New Roman"/>
          <w:sz w:val="20"/>
          <w:szCs w:val="20"/>
          <w:lang w:eastAsia="en-IN"/>
        </w:rPr>
        <w:t xml:space="preserve"> folder and you will find a file called </w:t>
      </w:r>
      <w:r w:rsidRPr="00EA089A">
        <w:rPr>
          <w:rFonts w:ascii="Courier New" w:eastAsia="Times New Roman" w:hAnsi="Courier New" w:cs="Courier New"/>
          <w:sz w:val="20"/>
          <w:szCs w:val="20"/>
          <w:lang w:eastAsia="en-IN"/>
        </w:rPr>
        <w:t>usagestats.yml</w:t>
      </w:r>
      <w:r w:rsidRPr="00EA089A">
        <w:rPr>
          <w:rFonts w:ascii="Times New Roman" w:eastAsia="Times New Roman" w:hAnsi="Times New Roman" w:cs="Times New Roman"/>
          <w:sz w:val="20"/>
          <w:szCs w:val="20"/>
          <w:lang w:eastAsia="en-IN"/>
        </w:rPr>
        <w:t>. You can leave all the settings as default.</w:t>
      </w:r>
    </w:p>
    <w:p w14:paraId="075721D7"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usagestats.yml </w:t>
      </w:r>
    </w:p>
    <w:p w14:paraId="34B9E7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5AE0108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60E67B2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grafana:</w:t>
      </w:r>
    </w:p>
    <w:p w14:paraId="050F9A4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grafana/grafana:7.0.1</w:t>
      </w:r>
    </w:p>
    <w:p w14:paraId="429D789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2E2835E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- 3000</w:t>
      </w:r>
    </w:p>
    <w:p w14:paraId="57A90B8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0B2D0D3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traefik-public</w:t>
      </w:r>
    </w:p>
    <w:p w14:paraId="5A61E8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environment:</w:t>
      </w:r>
    </w:p>
    <w:p w14:paraId="791C977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GF_SECURITY_ADMIN_USER=${ADMIN_USER:-admin}</w:t>
      </w:r>
    </w:p>
    <w:p w14:paraId="58EAD1D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GF_SECURITY_ADMIN_PASSWORD=${ADMIN_PASSWORD:-admin}</w:t>
      </w:r>
    </w:p>
    <w:p w14:paraId="4380443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GF_USERS_ALLOW_SIGN_UP=false</w:t>
      </w:r>
    </w:p>
    <w:p w14:paraId="2AC61D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0D749B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mode: replicated</w:t>
      </w:r>
    </w:p>
    <w:p w14:paraId="4D788D0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replicas: 1</w:t>
      </w:r>
    </w:p>
    <w:p w14:paraId="24C754B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0E0A683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404C0CF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node.role == manager</w:t>
      </w:r>
    </w:p>
    <w:p w14:paraId="409A78E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011C5A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37C610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128M</w:t>
      </w:r>
    </w:p>
    <w:p w14:paraId="446526C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778DFB2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64M</w:t>
      </w:r>
    </w:p>
    <w:p w14:paraId="1CE91D5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3616D34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traefik.enable=true</w:t>
      </w:r>
    </w:p>
    <w:p w14:paraId="24B4AB6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traefik.docker.network=traefik-public</w:t>
      </w:r>
    </w:p>
    <w:p w14:paraId="422163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traefik.constraint-label=traefik-public</w:t>
      </w:r>
    </w:p>
    <w:p w14:paraId="16010B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traefik.http.routers.grafana.rule=Host(`${GRAFANA_DOMAIN?Variable not set}`)</w:t>
      </w:r>
    </w:p>
    <w:p w14:paraId="411E1F8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traefik.http.routers.grafana.entrypoints=http</w:t>
      </w:r>
    </w:p>
    <w:p w14:paraId="3BACDDC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traefik.http.middlewares.grafana.redirectscheme.scheme=https</w:t>
      </w:r>
    </w:p>
    <w:p w14:paraId="71C503A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traefik.http.middlewares.grafana.redirectscheme.permanent=true</w:t>
      </w:r>
    </w:p>
    <w:p w14:paraId="2E2A91F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traefik.http.routers.grafana-secured.rule=Host(`${GRAFANA_DOMAIN?Variable not set}`)</w:t>
      </w:r>
    </w:p>
    <w:p w14:paraId="322D5D5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traefik.http.routers.grafana-secured.entrypoints=https</w:t>
      </w:r>
    </w:p>
    <w:p w14:paraId="11635C9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traefik.http.routers.grafana-secured.tls.certresolver=le</w:t>
      </w:r>
    </w:p>
    <w:p w14:paraId="2BE4530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traefik.http.services.grafana-secured.loadbalancer.server.port=3000</w:t>
      </w:r>
    </w:p>
    <w:p w14:paraId="7152915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079E368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grafana:/var/lib/grafana</w:t>
      </w:r>
    </w:p>
    <w:p w14:paraId="5B9ED2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influxdb:</w:t>
      </w:r>
    </w:p>
    <w:p w14:paraId="76F8A37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influxdb:1.8.0</w:t>
      </w:r>
    </w:p>
    <w:p w14:paraId="3BA3946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0D80DF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- 8086</w:t>
      </w:r>
    </w:p>
    <w:p w14:paraId="24017E0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684DB6D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traefik-public</w:t>
      </w:r>
    </w:p>
    <w:p w14:paraId="086BB1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sp-net</w:t>
      </w:r>
    </w:p>
    <w:p w14:paraId="2681230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43293A8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1FB814D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7404E30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'0.3'</w:t>
      </w:r>
    </w:p>
    <w:p w14:paraId="7A86A31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128M</w:t>
      </w:r>
    </w:p>
    <w:p w14:paraId="1A2A92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6E32C7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cpus: '0.6'</w:t>
      </w:r>
    </w:p>
    <w:p w14:paraId="2D0C44D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4ABA18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605C974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5B24F0B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node.role==manager</w:t>
      </w:r>
    </w:p>
    <w:p w14:paraId="333449F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78076C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INFLUXDB_DB: shinyproxy_usagestats # this need to match the database specified in application.yml</w:t>
      </w:r>
    </w:p>
    <w:p w14:paraId="4FCB826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INFLUXDB_ADMIN_USER: admin</w:t>
      </w:r>
    </w:p>
    <w:p w14:paraId="4D55A82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INFLUXDB_ADMIN_PASSWORD: admin</w:t>
      </w:r>
    </w:p>
    <w:p w14:paraId="6A2146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INFLUXDB_HTTP_AUTH_ENABLED: "true" # need to delete volume if change the database environment</w:t>
      </w:r>
    </w:p>
    <w:p w14:paraId="19A5DD6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0B2B4B0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influxdb:/var/lib/influxdb</w:t>
      </w:r>
    </w:p>
    <w:p w14:paraId="16E91A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07AFBEA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traefik-public:</w:t>
      </w:r>
    </w:p>
    <w:p w14:paraId="7C32B60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407F34A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sp-net:</w:t>
      </w:r>
    </w:p>
    <w:p w14:paraId="6B1448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041E1DC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126A291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grafana:</w:t>
      </w:r>
    </w:p>
    <w:p w14:paraId="0DB785F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influxdb:</w:t>
      </w:r>
    </w:p>
    <w:p w14:paraId="549A2A91" w14:textId="77777777" w:rsidR="00EA089A" w:rsidRPr="00EA089A" w:rsidRDefault="00EA0989" w:rsidP="00EA089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32FB13D">
          <v:rect id="_x0000_i1031" style="width:0;height:1.5pt" o:hralign="center" o:hrstd="t" o:hr="t" fillcolor="#a0a0a0" stroked="f"/>
        </w:pict>
      </w:r>
    </w:p>
    <w:p w14:paraId="395FE97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 environment variable called </w:t>
      </w:r>
      <w:r w:rsidRPr="00EA089A">
        <w:rPr>
          <w:rFonts w:ascii="Courier New" w:eastAsia="Times New Roman" w:hAnsi="Courier New" w:cs="Courier New"/>
          <w:sz w:val="20"/>
          <w:szCs w:val="20"/>
          <w:lang w:eastAsia="en-IN"/>
        </w:rPr>
        <w:t>GRAFANA_DOMAIN</w:t>
      </w:r>
      <w:r w:rsidRPr="00EA089A">
        <w:rPr>
          <w:rFonts w:ascii="Times New Roman" w:eastAsia="Times New Roman" w:hAnsi="Times New Roman" w:cs="Times New Roman"/>
          <w:sz w:val="20"/>
          <w:szCs w:val="20"/>
          <w:lang w:eastAsia="en-IN"/>
        </w:rPr>
        <w:t xml:space="preserve"> and assign it to the new subdomain you just created.</w:t>
      </w:r>
    </w:p>
    <w:p w14:paraId="2F8C96E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GRAFANA_DOMAIN=</w:t>
      </w:r>
      <w:hyperlink r:id="rId40" w:tgtFrame="_blank" w:history="1">
        <w:r w:rsidRPr="00EA089A">
          <w:rPr>
            <w:rFonts w:ascii="Courier New" w:eastAsia="Times New Roman" w:hAnsi="Courier New" w:cs="Courier New"/>
            <w:color w:val="0000FF"/>
            <w:sz w:val="20"/>
            <w:szCs w:val="20"/>
            <w:u w:val="single"/>
            <w:lang w:eastAsia="en-IN"/>
          </w:rPr>
          <w:t>grafana.sys.app.example.com</w:t>
        </w:r>
      </w:hyperlink>
    </w:p>
    <w:p w14:paraId="3F8614D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Launch the Usagestats stack with:</w:t>
      </w:r>
    </w:p>
    <w:p w14:paraId="15DACF7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stack deploy -c usagestats.yml usagestats</w:t>
      </w:r>
    </w:p>
    <w:p w14:paraId="065664D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Wait for a minute and check the service.</w:t>
      </w:r>
    </w:p>
    <w:p w14:paraId="3B669C8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ps usagestats_grafana</w:t>
      </w:r>
    </w:p>
    <w:p w14:paraId="6A90223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ps usagestats_influxdb</w:t>
      </w:r>
    </w:p>
    <w:p w14:paraId="367D67C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And visit </w:t>
      </w:r>
      <w:hyperlink r:id="rId41" w:tgtFrame="_blank" w:history="1">
        <w:r w:rsidRPr="00EA089A">
          <w:rPr>
            <w:rFonts w:ascii="Courier New" w:eastAsia="Times New Roman" w:hAnsi="Courier New" w:cs="Courier New"/>
            <w:color w:val="0000FF"/>
            <w:sz w:val="20"/>
            <w:szCs w:val="20"/>
            <w:u w:val="single"/>
            <w:lang w:eastAsia="en-IN"/>
          </w:rPr>
          <w:t>grafana.sys.app.example.com</w:t>
        </w:r>
      </w:hyperlink>
      <w:r w:rsidRPr="00EA089A">
        <w:rPr>
          <w:rFonts w:ascii="Times New Roman" w:eastAsia="Times New Roman" w:hAnsi="Times New Roman" w:cs="Times New Roman"/>
          <w:sz w:val="20"/>
          <w:szCs w:val="20"/>
          <w:lang w:eastAsia="en-IN"/>
        </w:rPr>
        <w:t xml:space="preserve">, you will see the login page. When you log in for the first time, it will prompt you to change your password. The default password and username are both </w:t>
      </w:r>
      <w:r w:rsidRPr="00EA089A">
        <w:rPr>
          <w:rFonts w:ascii="Courier New" w:eastAsia="Times New Roman" w:hAnsi="Courier New" w:cs="Courier New"/>
          <w:sz w:val="20"/>
          <w:szCs w:val="20"/>
          <w:lang w:eastAsia="en-IN"/>
        </w:rPr>
        <w:t>admin</w:t>
      </w:r>
      <w:r w:rsidRPr="00EA089A">
        <w:rPr>
          <w:rFonts w:ascii="Times New Roman" w:eastAsia="Times New Roman" w:hAnsi="Times New Roman" w:cs="Times New Roman"/>
          <w:sz w:val="20"/>
          <w:szCs w:val="20"/>
          <w:lang w:eastAsia="en-IN"/>
        </w:rPr>
        <w:t>.</w:t>
      </w:r>
    </w:p>
    <w:p w14:paraId="0403284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082D876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Once you have signed in, click on the configuration symbol on the left and select </w:t>
      </w:r>
      <w:r w:rsidRPr="00EA089A">
        <w:rPr>
          <w:rFonts w:ascii="Courier New" w:eastAsia="Times New Roman" w:hAnsi="Courier New" w:cs="Courier New"/>
          <w:sz w:val="20"/>
          <w:szCs w:val="20"/>
          <w:lang w:eastAsia="en-IN"/>
        </w:rPr>
        <w:t>Data Source</w:t>
      </w:r>
      <w:r w:rsidRPr="00EA089A">
        <w:rPr>
          <w:rFonts w:ascii="Times New Roman" w:eastAsia="Times New Roman" w:hAnsi="Times New Roman" w:cs="Times New Roman"/>
          <w:sz w:val="20"/>
          <w:szCs w:val="20"/>
          <w:lang w:eastAsia="en-IN"/>
        </w:rPr>
        <w:t>. When prompted, choose InfluxDB.</w:t>
      </w:r>
    </w:p>
    <w:p w14:paraId="55B0898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7098FDB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Below is the data source settings. The bare minimal settings we need to specify is the </w:t>
      </w:r>
      <w:r w:rsidRPr="00EA089A">
        <w:rPr>
          <w:rFonts w:ascii="Courier New" w:eastAsia="Times New Roman" w:hAnsi="Courier New" w:cs="Courier New"/>
          <w:sz w:val="20"/>
          <w:szCs w:val="20"/>
          <w:lang w:eastAsia="en-IN"/>
        </w:rPr>
        <w:t>Name</w:t>
      </w:r>
      <w:r w:rsidRPr="00EA089A">
        <w:rPr>
          <w:rFonts w:ascii="Times New Roman" w:eastAsia="Times New Roman" w:hAnsi="Times New Roman" w:cs="Times New Roman"/>
          <w:sz w:val="20"/>
          <w:szCs w:val="20"/>
          <w:lang w:eastAsia="en-IN"/>
        </w:rPr>
        <w:t xml:space="preserve">, </w:t>
      </w:r>
      <w:r w:rsidRPr="00EA089A">
        <w:rPr>
          <w:rFonts w:ascii="Courier New" w:eastAsia="Times New Roman" w:hAnsi="Courier New" w:cs="Courier New"/>
          <w:sz w:val="20"/>
          <w:szCs w:val="20"/>
          <w:lang w:eastAsia="en-IN"/>
        </w:rPr>
        <w:t>URL</w:t>
      </w:r>
      <w:r w:rsidRPr="00EA089A">
        <w:rPr>
          <w:rFonts w:ascii="Times New Roman" w:eastAsia="Times New Roman" w:hAnsi="Times New Roman" w:cs="Times New Roman"/>
          <w:sz w:val="20"/>
          <w:szCs w:val="20"/>
          <w:lang w:eastAsia="en-IN"/>
        </w:rPr>
        <w:t xml:space="preserve"> and </w:t>
      </w:r>
      <w:r w:rsidRPr="00EA089A">
        <w:rPr>
          <w:rFonts w:ascii="Courier New" w:eastAsia="Times New Roman" w:hAnsi="Courier New" w:cs="Courier New"/>
          <w:sz w:val="20"/>
          <w:szCs w:val="20"/>
          <w:lang w:eastAsia="en-IN"/>
        </w:rPr>
        <w:t>Database</w:t>
      </w:r>
      <w:r w:rsidRPr="00EA089A">
        <w:rPr>
          <w:rFonts w:ascii="Times New Roman" w:eastAsia="Times New Roman" w:hAnsi="Times New Roman" w:cs="Times New Roman"/>
          <w:sz w:val="20"/>
          <w:szCs w:val="20"/>
          <w:lang w:eastAsia="en-IN"/>
        </w:rPr>
        <w:t xml:space="preserve">. </w:t>
      </w:r>
      <w:r w:rsidRPr="00EA089A">
        <w:rPr>
          <w:rFonts w:ascii="Courier New" w:eastAsia="Times New Roman" w:hAnsi="Courier New" w:cs="Courier New"/>
          <w:sz w:val="20"/>
          <w:szCs w:val="20"/>
          <w:lang w:eastAsia="en-IN"/>
        </w:rPr>
        <w:t>URL</w:t>
      </w:r>
      <w:r w:rsidRPr="00EA089A">
        <w:rPr>
          <w:rFonts w:ascii="Times New Roman" w:eastAsia="Times New Roman" w:hAnsi="Times New Roman" w:cs="Times New Roman"/>
          <w:sz w:val="20"/>
          <w:szCs w:val="20"/>
          <w:lang w:eastAsia="en-IN"/>
        </w:rPr>
        <w:t xml:space="preserve"> should point to InfluxDB, followed by the 8086 port. In this case, it should be ‘http://influxdb:8086’ (or adjust it to point to your monitor instance if you set it up separately). Then we will need to put </w:t>
      </w:r>
      <w:r w:rsidRPr="00EA089A">
        <w:rPr>
          <w:rFonts w:ascii="Courier New" w:eastAsia="Times New Roman" w:hAnsi="Courier New" w:cs="Courier New"/>
          <w:sz w:val="20"/>
          <w:szCs w:val="20"/>
          <w:lang w:eastAsia="en-IN"/>
        </w:rPr>
        <w:t>shinyproxy_usagestats</w:t>
      </w:r>
      <w:r w:rsidRPr="00EA089A">
        <w:rPr>
          <w:rFonts w:ascii="Times New Roman" w:eastAsia="Times New Roman" w:hAnsi="Times New Roman" w:cs="Times New Roman"/>
          <w:sz w:val="20"/>
          <w:szCs w:val="20"/>
          <w:lang w:eastAsia="en-IN"/>
        </w:rPr>
        <w:t xml:space="preserve"> for </w:t>
      </w:r>
      <w:r w:rsidRPr="00EA089A">
        <w:rPr>
          <w:rFonts w:ascii="Courier New" w:eastAsia="Times New Roman" w:hAnsi="Courier New" w:cs="Courier New"/>
          <w:sz w:val="20"/>
          <w:szCs w:val="20"/>
          <w:lang w:eastAsia="en-IN"/>
        </w:rPr>
        <w:t>Database</w:t>
      </w:r>
      <w:r w:rsidRPr="00EA089A">
        <w:rPr>
          <w:rFonts w:ascii="Times New Roman" w:eastAsia="Times New Roman" w:hAnsi="Times New Roman" w:cs="Times New Roman"/>
          <w:sz w:val="20"/>
          <w:szCs w:val="20"/>
          <w:lang w:eastAsia="en-IN"/>
        </w:rPr>
        <w:t>.</w:t>
      </w:r>
    </w:p>
    <w:p w14:paraId="384986F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77CB310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Once it is done, click the </w:t>
      </w:r>
      <w:r w:rsidRPr="00EA089A">
        <w:rPr>
          <w:rFonts w:ascii="Courier New" w:eastAsia="Times New Roman" w:hAnsi="Courier New" w:cs="Courier New"/>
          <w:sz w:val="20"/>
          <w:szCs w:val="20"/>
          <w:lang w:eastAsia="en-IN"/>
        </w:rPr>
        <w:t>Save &amp; Test</w:t>
      </w:r>
      <w:r w:rsidRPr="00EA089A">
        <w:rPr>
          <w:rFonts w:ascii="Times New Roman" w:eastAsia="Times New Roman" w:hAnsi="Times New Roman" w:cs="Times New Roman"/>
          <w:sz w:val="20"/>
          <w:szCs w:val="20"/>
          <w:lang w:eastAsia="en-IN"/>
        </w:rPr>
        <w:t xml:space="preserve"> button at the end of the page and you will see a message saying ‘Data source is workin’.</w:t>
      </w:r>
    </w:p>
    <w:p w14:paraId="4925CDF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 next step is to build the dashboards to visualise the data. To do so, hover on the ‘Plus’ symbol and then click ‘Dashboard’. A dashboard contains one or more panels and each panel consists of the query part and the visualisation part. We will start by clicking ‘Add Query’. Below is the panel editor. It includes a query builder that helps you to get started. There is a simple query to monitor the login in the example. You can also switch to the query text editing mode, which is more flexible in my opinion. There isn’t much information recorded by ShinyProxy but you have the basic information such as login, sign-out, start and stop apps. More complicated queries can be built to show the number of users at the moment, how long each of them uses the apps and etc. With a little read on the InfluxDB syntax, you should be able to do it.</w:t>
      </w:r>
    </w:p>
    <w:p w14:paraId="4A5A40B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03725041"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(Optional) Setting up AWS Cognito</w:t>
      </w:r>
    </w:p>
    <w:p w14:paraId="537D8CED" w14:textId="01DC0DDF"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tutorial uses the simple authentication method provided by ShinyProxy, which store usernames and passwords in plain text in the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This is hardly a good choice for production. ShinyProxy </w:t>
      </w:r>
      <w:r w:rsidRPr="00EA089A">
        <w:rPr>
          <w:rFonts w:ascii="Times New Roman" w:eastAsia="Times New Roman" w:hAnsi="Times New Roman" w:cs="Times New Roman"/>
          <w:sz w:val="20"/>
          <w:szCs w:val="20"/>
          <w:lang w:eastAsia="en-IN"/>
        </w:rPr>
        <w:lastRenderedPageBreak/>
        <w:t>natively supports most of the popular authentication framework. If you decide to use AWS Cognito for authentication (which I highly recommend), you will need to set up a Cognito User Pool in advance. Step 1 and 2 in the guide are essential for this tutorial. Once you have set the user pool, you will need to do a couple of things:</w:t>
      </w:r>
    </w:p>
    <w:p w14:paraId="12944C99"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Take a note of your </w:t>
      </w:r>
      <w:r w:rsidRPr="00EA089A">
        <w:rPr>
          <w:rFonts w:ascii="Courier New" w:eastAsia="Times New Roman" w:hAnsi="Courier New" w:cs="Courier New"/>
          <w:sz w:val="20"/>
          <w:szCs w:val="20"/>
          <w:lang w:eastAsia="en-IN"/>
        </w:rPr>
        <w:t>Pool Id</w:t>
      </w:r>
      <w:r w:rsidRPr="00EA089A">
        <w:rPr>
          <w:rFonts w:ascii="Times New Roman" w:eastAsia="Times New Roman" w:hAnsi="Times New Roman" w:cs="Times New Roman"/>
          <w:sz w:val="20"/>
          <w:szCs w:val="20"/>
          <w:lang w:eastAsia="en-IN"/>
        </w:rPr>
        <w:t xml:space="preserve">, which follows the format Pool {region}_{id} (e.g. us-east-1_XXXXXXXXX). From here, you can also get the </w:t>
      </w:r>
      <w:r w:rsidRPr="00EA089A">
        <w:rPr>
          <w:rFonts w:ascii="Courier New" w:eastAsia="Times New Roman" w:hAnsi="Courier New" w:cs="Courier New"/>
          <w:sz w:val="20"/>
          <w:szCs w:val="20"/>
          <w:lang w:eastAsia="en-IN"/>
        </w:rPr>
        <w:t>region</w:t>
      </w:r>
      <w:r w:rsidRPr="00EA089A">
        <w:rPr>
          <w:rFonts w:ascii="Times New Roman" w:eastAsia="Times New Roman" w:hAnsi="Times New Roman" w:cs="Times New Roman"/>
          <w:sz w:val="20"/>
          <w:szCs w:val="20"/>
          <w:lang w:eastAsia="en-IN"/>
        </w:rPr>
        <w:t xml:space="preserve"> of your user pool, which will be useful later.</w:t>
      </w:r>
    </w:p>
    <w:p w14:paraId="5E4B3DA8"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 test user account for yourself under the </w:t>
      </w:r>
      <w:r w:rsidRPr="00EA089A">
        <w:rPr>
          <w:rFonts w:ascii="Courier New" w:eastAsia="Times New Roman" w:hAnsi="Courier New" w:cs="Courier New"/>
          <w:sz w:val="20"/>
          <w:szCs w:val="20"/>
          <w:lang w:eastAsia="en-IN"/>
        </w:rPr>
        <w:t>Users and groups</w:t>
      </w:r>
      <w:r w:rsidRPr="00EA089A">
        <w:rPr>
          <w:rFonts w:ascii="Times New Roman" w:eastAsia="Times New Roman" w:hAnsi="Times New Roman" w:cs="Times New Roman"/>
          <w:sz w:val="20"/>
          <w:szCs w:val="20"/>
          <w:lang w:eastAsia="en-IN"/>
        </w:rPr>
        <w:t xml:space="preserve"> tab. Create a group called </w:t>
      </w:r>
      <w:r w:rsidRPr="00EA089A">
        <w:rPr>
          <w:rFonts w:ascii="Courier New" w:eastAsia="Times New Roman" w:hAnsi="Courier New" w:cs="Courier New"/>
          <w:sz w:val="20"/>
          <w:szCs w:val="20"/>
          <w:lang w:eastAsia="en-IN"/>
        </w:rPr>
        <w:t>admins</w:t>
      </w:r>
      <w:r w:rsidRPr="00EA089A">
        <w:rPr>
          <w:rFonts w:ascii="Times New Roman" w:eastAsia="Times New Roman" w:hAnsi="Times New Roman" w:cs="Times New Roman"/>
          <w:sz w:val="20"/>
          <w:szCs w:val="20"/>
          <w:lang w:eastAsia="en-IN"/>
        </w:rPr>
        <w:t xml:space="preserve"> and assign the test account to that group.</w:t>
      </w:r>
    </w:p>
    <w:p w14:paraId="07893917"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 </w:t>
      </w:r>
      <w:r w:rsidRPr="00EA089A">
        <w:rPr>
          <w:rFonts w:ascii="Courier New" w:eastAsia="Times New Roman" w:hAnsi="Courier New" w:cs="Courier New"/>
          <w:sz w:val="20"/>
          <w:szCs w:val="20"/>
          <w:lang w:eastAsia="en-IN"/>
        </w:rPr>
        <w:t>App client</w:t>
      </w:r>
      <w:r w:rsidRPr="00EA089A">
        <w:rPr>
          <w:rFonts w:ascii="Times New Roman" w:eastAsia="Times New Roman" w:hAnsi="Times New Roman" w:cs="Times New Roman"/>
          <w:sz w:val="20"/>
          <w:szCs w:val="20"/>
          <w:lang w:eastAsia="en-IN"/>
        </w:rPr>
        <w:t xml:space="preserve"> called ‘shiny-simulator-test’ (or a name of your choice). Note down the </w:t>
      </w:r>
      <w:r w:rsidRPr="00EA089A">
        <w:rPr>
          <w:rFonts w:ascii="Courier New" w:eastAsia="Times New Roman" w:hAnsi="Courier New" w:cs="Courier New"/>
          <w:sz w:val="20"/>
          <w:szCs w:val="20"/>
          <w:lang w:eastAsia="en-IN"/>
        </w:rPr>
        <w:t>App client id</w:t>
      </w:r>
      <w:r w:rsidRPr="00EA089A">
        <w:rPr>
          <w:rFonts w:ascii="Times New Roman" w:eastAsia="Times New Roman" w:hAnsi="Times New Roman" w:cs="Times New Roman"/>
          <w:sz w:val="20"/>
          <w:szCs w:val="20"/>
          <w:lang w:eastAsia="en-IN"/>
        </w:rPr>
        <w:t xml:space="preserve"> and </w:t>
      </w:r>
      <w:r w:rsidRPr="00EA089A">
        <w:rPr>
          <w:rFonts w:ascii="Courier New" w:eastAsia="Times New Roman" w:hAnsi="Courier New" w:cs="Courier New"/>
          <w:sz w:val="20"/>
          <w:szCs w:val="20"/>
          <w:lang w:eastAsia="en-IN"/>
        </w:rPr>
        <w:t>App client secret</w:t>
      </w:r>
      <w:r w:rsidRPr="00EA089A">
        <w:rPr>
          <w:rFonts w:ascii="Times New Roman" w:eastAsia="Times New Roman" w:hAnsi="Times New Roman" w:cs="Times New Roman"/>
          <w:sz w:val="20"/>
          <w:szCs w:val="20"/>
          <w:lang w:eastAsia="en-IN"/>
        </w:rPr>
        <w:t>.</w:t>
      </w:r>
    </w:p>
    <w:p w14:paraId="365FDFC7"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Under the </w:t>
      </w:r>
      <w:r w:rsidRPr="00EA089A">
        <w:rPr>
          <w:rFonts w:ascii="Courier New" w:eastAsia="Times New Roman" w:hAnsi="Courier New" w:cs="Courier New"/>
          <w:sz w:val="20"/>
          <w:szCs w:val="20"/>
          <w:lang w:eastAsia="en-IN"/>
        </w:rPr>
        <w:t>App integration/App client settings</w:t>
      </w:r>
      <w:r w:rsidRPr="00EA089A">
        <w:rPr>
          <w:rFonts w:ascii="Times New Roman" w:eastAsia="Times New Roman" w:hAnsi="Times New Roman" w:cs="Times New Roman"/>
          <w:sz w:val="20"/>
          <w:szCs w:val="20"/>
          <w:lang w:eastAsia="en-IN"/>
        </w:rPr>
        <w:t xml:space="preserve">, check </w:t>
      </w:r>
      <w:r w:rsidRPr="00EA089A">
        <w:rPr>
          <w:rFonts w:ascii="Courier New" w:eastAsia="Times New Roman" w:hAnsi="Courier New" w:cs="Courier New"/>
          <w:sz w:val="20"/>
          <w:szCs w:val="20"/>
          <w:lang w:eastAsia="en-IN"/>
        </w:rPr>
        <w:t>Cognito User Pool</w:t>
      </w:r>
      <w:r w:rsidRPr="00EA089A">
        <w:rPr>
          <w:rFonts w:ascii="Times New Roman" w:eastAsia="Times New Roman" w:hAnsi="Times New Roman" w:cs="Times New Roman"/>
          <w:sz w:val="20"/>
          <w:szCs w:val="20"/>
          <w:lang w:eastAsia="en-IN"/>
        </w:rPr>
        <w:t xml:space="preserve"> as the </w:t>
      </w:r>
      <w:r w:rsidRPr="00EA089A">
        <w:rPr>
          <w:rFonts w:ascii="Courier New" w:eastAsia="Times New Roman" w:hAnsi="Courier New" w:cs="Courier New"/>
          <w:sz w:val="20"/>
          <w:szCs w:val="20"/>
          <w:lang w:eastAsia="en-IN"/>
        </w:rPr>
        <w:t>Enabled Identity Providers</w:t>
      </w:r>
      <w:r w:rsidRPr="00EA089A">
        <w:rPr>
          <w:rFonts w:ascii="Times New Roman" w:eastAsia="Times New Roman" w:hAnsi="Times New Roman" w:cs="Times New Roman"/>
          <w:sz w:val="20"/>
          <w:szCs w:val="20"/>
          <w:lang w:eastAsia="en-IN"/>
        </w:rPr>
        <w:t xml:space="preserve">. You can also use other </w:t>
      </w:r>
      <w:r w:rsidRPr="00EA089A">
        <w:rPr>
          <w:rFonts w:ascii="Courier New" w:eastAsia="Times New Roman" w:hAnsi="Courier New" w:cs="Courier New"/>
          <w:sz w:val="20"/>
          <w:szCs w:val="20"/>
          <w:lang w:eastAsia="en-IN"/>
        </w:rPr>
        <w:t>Identity providers</w:t>
      </w:r>
      <w:r w:rsidRPr="00EA089A">
        <w:rPr>
          <w:rFonts w:ascii="Times New Roman" w:eastAsia="Times New Roman" w:hAnsi="Times New Roman" w:cs="Times New Roman"/>
          <w:sz w:val="20"/>
          <w:szCs w:val="20"/>
          <w:lang w:eastAsia="en-IN"/>
        </w:rPr>
        <w:t xml:space="preserve"> such as Facebook or Google but I won’t cover them here.</w:t>
      </w:r>
    </w:p>
    <w:p w14:paraId="1718A685"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 the same page, set the </w:t>
      </w:r>
      <w:r w:rsidRPr="00EA089A">
        <w:rPr>
          <w:rFonts w:ascii="Courier New" w:eastAsia="Times New Roman" w:hAnsi="Courier New" w:cs="Courier New"/>
          <w:sz w:val="20"/>
          <w:szCs w:val="20"/>
          <w:lang w:eastAsia="en-IN"/>
        </w:rPr>
        <w:t>Callback URL(s)</w:t>
      </w:r>
      <w:r w:rsidRPr="00EA089A">
        <w:rPr>
          <w:rFonts w:ascii="Times New Roman" w:eastAsia="Times New Roman" w:hAnsi="Times New Roman" w:cs="Times New Roman"/>
          <w:sz w:val="20"/>
          <w:szCs w:val="20"/>
          <w:lang w:eastAsia="en-IN"/>
        </w:rPr>
        <w:t xml:space="preserve"> to ‘https://{your_domain}/login/oauth2/code/shinyproxy’ and the </w:t>
      </w:r>
      <w:r w:rsidRPr="00EA089A">
        <w:rPr>
          <w:rFonts w:ascii="Courier New" w:eastAsia="Times New Roman" w:hAnsi="Courier New" w:cs="Courier New"/>
          <w:sz w:val="20"/>
          <w:szCs w:val="20"/>
          <w:lang w:eastAsia="en-IN"/>
        </w:rPr>
        <w:t>Sign out URL(s)</w:t>
      </w:r>
      <w:r w:rsidRPr="00EA089A">
        <w:rPr>
          <w:rFonts w:ascii="Times New Roman" w:eastAsia="Times New Roman" w:hAnsi="Times New Roman" w:cs="Times New Roman"/>
          <w:sz w:val="20"/>
          <w:szCs w:val="20"/>
          <w:lang w:eastAsia="en-IN"/>
        </w:rPr>
        <w:t xml:space="preserve"> to ‘https://{your_domain}’. In the tutorial, I will use ‘</w:t>
      </w:r>
      <w:hyperlink r:id="rId42" w:tgtFrame="_blank" w:history="1">
        <w:r w:rsidRPr="00EA089A">
          <w:rPr>
            <w:rFonts w:ascii="Times New Roman" w:eastAsia="Times New Roman" w:hAnsi="Times New Roman" w:cs="Times New Roman"/>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 as a placeholder.</w:t>
      </w:r>
    </w:p>
    <w:p w14:paraId="27B8EBE6"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Again, on the same page, under </w:t>
      </w:r>
      <w:r w:rsidRPr="00EA089A">
        <w:rPr>
          <w:rFonts w:ascii="Courier New" w:eastAsia="Times New Roman" w:hAnsi="Courier New" w:cs="Courier New"/>
          <w:sz w:val="20"/>
          <w:szCs w:val="20"/>
          <w:lang w:eastAsia="en-IN"/>
        </w:rPr>
        <w:t>OAuth 2.0</w:t>
      </w:r>
      <w:r w:rsidRPr="00EA089A">
        <w:rPr>
          <w:rFonts w:ascii="Times New Roman" w:eastAsia="Times New Roman" w:hAnsi="Times New Roman" w:cs="Times New Roman"/>
          <w:sz w:val="20"/>
          <w:szCs w:val="20"/>
          <w:lang w:eastAsia="en-IN"/>
        </w:rPr>
        <w:t xml:space="preserve">, check </w:t>
      </w:r>
      <w:r w:rsidRPr="00EA089A">
        <w:rPr>
          <w:rFonts w:ascii="Courier New" w:eastAsia="Times New Roman" w:hAnsi="Courier New" w:cs="Courier New"/>
          <w:sz w:val="20"/>
          <w:szCs w:val="20"/>
          <w:lang w:eastAsia="en-IN"/>
        </w:rPr>
        <w:t>Authorization code grant</w:t>
      </w:r>
      <w:r w:rsidRPr="00EA089A">
        <w:rPr>
          <w:rFonts w:ascii="Times New Roman" w:eastAsia="Times New Roman" w:hAnsi="Times New Roman" w:cs="Times New Roman"/>
          <w:sz w:val="20"/>
          <w:szCs w:val="20"/>
          <w:lang w:eastAsia="en-IN"/>
        </w:rPr>
        <w:t xml:space="preserve">, </w:t>
      </w:r>
      <w:r w:rsidRPr="00EA089A">
        <w:rPr>
          <w:rFonts w:ascii="Courier New" w:eastAsia="Times New Roman" w:hAnsi="Courier New" w:cs="Courier New"/>
          <w:sz w:val="20"/>
          <w:szCs w:val="20"/>
          <w:lang w:eastAsia="en-IN"/>
        </w:rPr>
        <w:t>Implicit grant</w:t>
      </w:r>
      <w:r w:rsidRPr="00EA089A">
        <w:rPr>
          <w:rFonts w:ascii="Times New Roman" w:eastAsia="Times New Roman" w:hAnsi="Times New Roman" w:cs="Times New Roman"/>
          <w:sz w:val="20"/>
          <w:szCs w:val="20"/>
          <w:lang w:eastAsia="en-IN"/>
        </w:rPr>
        <w:t xml:space="preserve"> for </w:t>
      </w:r>
      <w:r w:rsidRPr="00EA089A">
        <w:rPr>
          <w:rFonts w:ascii="Courier New" w:eastAsia="Times New Roman" w:hAnsi="Courier New" w:cs="Courier New"/>
          <w:sz w:val="20"/>
          <w:szCs w:val="20"/>
          <w:lang w:eastAsia="en-IN"/>
        </w:rPr>
        <w:t>Allowed OAuth Flows</w:t>
      </w:r>
      <w:r w:rsidRPr="00EA089A">
        <w:rPr>
          <w:rFonts w:ascii="Times New Roman" w:eastAsia="Times New Roman" w:hAnsi="Times New Roman" w:cs="Times New Roman"/>
          <w:sz w:val="20"/>
          <w:szCs w:val="20"/>
          <w:lang w:eastAsia="en-IN"/>
        </w:rPr>
        <w:t xml:space="preserve"> and then check everything except for </w:t>
      </w:r>
      <w:r w:rsidRPr="00EA089A">
        <w:rPr>
          <w:rFonts w:ascii="Courier New" w:eastAsia="Times New Roman" w:hAnsi="Courier New" w:cs="Courier New"/>
          <w:sz w:val="20"/>
          <w:szCs w:val="20"/>
          <w:lang w:eastAsia="en-IN"/>
        </w:rPr>
        <w:t>phone</w:t>
      </w:r>
      <w:r w:rsidRPr="00EA089A">
        <w:rPr>
          <w:rFonts w:ascii="Times New Roman" w:eastAsia="Times New Roman" w:hAnsi="Times New Roman" w:cs="Times New Roman"/>
          <w:sz w:val="20"/>
          <w:szCs w:val="20"/>
          <w:lang w:eastAsia="en-IN"/>
        </w:rPr>
        <w:t xml:space="preserve"> for </w:t>
      </w:r>
      <w:r w:rsidRPr="00EA089A">
        <w:rPr>
          <w:rFonts w:ascii="Courier New" w:eastAsia="Times New Roman" w:hAnsi="Courier New" w:cs="Courier New"/>
          <w:sz w:val="20"/>
          <w:szCs w:val="20"/>
          <w:lang w:eastAsia="en-IN"/>
        </w:rPr>
        <w:t>Allowed OAuth Scopes</w:t>
      </w:r>
      <w:r w:rsidRPr="00EA089A">
        <w:rPr>
          <w:rFonts w:ascii="Times New Roman" w:eastAsia="Times New Roman" w:hAnsi="Times New Roman" w:cs="Times New Roman"/>
          <w:sz w:val="20"/>
          <w:szCs w:val="20"/>
          <w:lang w:eastAsia="en-IN"/>
        </w:rPr>
        <w:t>.</w:t>
      </w:r>
    </w:p>
    <w:p w14:paraId="7C3E9724"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 the </w:t>
      </w:r>
      <w:r w:rsidRPr="00EA089A">
        <w:rPr>
          <w:rFonts w:ascii="Courier New" w:eastAsia="Times New Roman" w:hAnsi="Courier New" w:cs="Courier New"/>
          <w:sz w:val="20"/>
          <w:szCs w:val="20"/>
          <w:lang w:eastAsia="en-IN"/>
        </w:rPr>
        <w:t>App integration/Domain name</w:t>
      </w:r>
      <w:r w:rsidRPr="00EA089A">
        <w:rPr>
          <w:rFonts w:ascii="Times New Roman" w:eastAsia="Times New Roman" w:hAnsi="Times New Roman" w:cs="Times New Roman"/>
          <w:sz w:val="20"/>
          <w:szCs w:val="20"/>
          <w:lang w:eastAsia="en-IN"/>
        </w:rPr>
        <w:t xml:space="preserve">, set the </w:t>
      </w:r>
      <w:r w:rsidRPr="00EA089A">
        <w:rPr>
          <w:rFonts w:ascii="Courier New" w:eastAsia="Times New Roman" w:hAnsi="Courier New" w:cs="Courier New"/>
          <w:sz w:val="20"/>
          <w:szCs w:val="20"/>
          <w:lang w:eastAsia="en-IN"/>
        </w:rPr>
        <w:t>Domain prefix</w:t>
      </w:r>
      <w:r w:rsidRPr="00EA089A">
        <w:rPr>
          <w:rFonts w:ascii="Times New Roman" w:eastAsia="Times New Roman" w:hAnsi="Times New Roman" w:cs="Times New Roman"/>
          <w:sz w:val="20"/>
          <w:szCs w:val="20"/>
          <w:lang w:eastAsia="en-IN"/>
        </w:rPr>
        <w:t xml:space="preserve"> of your choice and note down the whole </w:t>
      </w:r>
      <w:r w:rsidRPr="00EA089A">
        <w:rPr>
          <w:rFonts w:ascii="Courier New" w:eastAsia="Times New Roman" w:hAnsi="Courier New" w:cs="Courier New"/>
          <w:sz w:val="20"/>
          <w:szCs w:val="20"/>
          <w:lang w:eastAsia="en-IN"/>
        </w:rPr>
        <w:t>Amazon Cognito domain</w:t>
      </w:r>
      <w:r w:rsidRPr="00EA089A">
        <w:rPr>
          <w:rFonts w:ascii="Times New Roman" w:eastAsia="Times New Roman" w:hAnsi="Times New Roman" w:cs="Times New Roman"/>
          <w:sz w:val="20"/>
          <w:szCs w:val="20"/>
          <w:lang w:eastAsia="en-IN"/>
        </w:rPr>
        <w:t>. This is the domain name of the sign-in page users will be redirected to when they visit your website. You have a choice of setting up your own domain for the sign-in page.</w:t>
      </w:r>
    </w:p>
    <w:p w14:paraId="08392FF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Then you need to change the following parts of the </w:t>
      </w:r>
      <w:r w:rsidRPr="00EA089A">
        <w:rPr>
          <w:rFonts w:ascii="Courier New" w:eastAsia="Times New Roman" w:hAnsi="Courier New" w:cs="Courier New"/>
          <w:sz w:val="20"/>
          <w:szCs w:val="20"/>
          <w:lang w:eastAsia="en-IN"/>
        </w:rPr>
        <w:t>application.yml</w:t>
      </w:r>
      <w:r w:rsidRPr="00EA089A">
        <w:rPr>
          <w:rFonts w:ascii="Times New Roman" w:eastAsia="Times New Roman" w:hAnsi="Times New Roman" w:cs="Times New Roman"/>
          <w:sz w:val="20"/>
          <w:szCs w:val="20"/>
          <w:lang w:eastAsia="en-IN"/>
        </w:rPr>
        <w:t xml:space="preserve">, commenting/deleting the </w:t>
      </w:r>
      <w:r w:rsidRPr="00EA089A">
        <w:rPr>
          <w:rFonts w:ascii="Courier New" w:eastAsia="Times New Roman" w:hAnsi="Courier New" w:cs="Courier New"/>
          <w:sz w:val="20"/>
          <w:szCs w:val="20"/>
          <w:lang w:eastAsia="en-IN"/>
        </w:rPr>
        <w:t>Simple Authentication</w:t>
      </w:r>
      <w:r w:rsidRPr="00EA089A">
        <w:rPr>
          <w:rFonts w:ascii="Times New Roman" w:eastAsia="Times New Roman" w:hAnsi="Times New Roman" w:cs="Times New Roman"/>
          <w:sz w:val="20"/>
          <w:szCs w:val="20"/>
          <w:lang w:eastAsia="en-IN"/>
        </w:rPr>
        <w:t xml:space="preserve"> section and uncommenting the </w:t>
      </w:r>
      <w:r w:rsidRPr="00EA089A">
        <w:rPr>
          <w:rFonts w:ascii="Courier New" w:eastAsia="Times New Roman" w:hAnsi="Courier New" w:cs="Courier New"/>
          <w:sz w:val="20"/>
          <w:szCs w:val="20"/>
          <w:lang w:eastAsia="en-IN"/>
        </w:rPr>
        <w:t>OpenID Connect Authentication</w:t>
      </w:r>
      <w:r w:rsidRPr="00EA089A">
        <w:rPr>
          <w:rFonts w:ascii="Times New Roman" w:eastAsia="Times New Roman" w:hAnsi="Times New Roman" w:cs="Times New Roman"/>
          <w:sz w:val="20"/>
          <w:szCs w:val="20"/>
          <w:lang w:eastAsia="en-IN"/>
        </w:rPr>
        <w:t xml:space="preserve"> section. You will need the information above. This step is error-prone as I constantly find myself mistyping the url or setting values. It may be easier if you fork my GitHub repo and prepare the settings locally before uploading it to your Manager node.</w:t>
      </w:r>
    </w:p>
    <w:p w14:paraId="14F1381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 OpenID Connect Authentication ####</w:t>
      </w:r>
    </w:p>
    <w:p w14:paraId="0501E1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authentication: openid # use openid auth framework</w:t>
      </w:r>
    </w:p>
    <w:p w14:paraId="3425DAB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openid:</w:t>
      </w:r>
    </w:p>
    <w:p w14:paraId="2B43AB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roles-claim: cognito:groups # use the groups value passed by AWS cognito to identify user groups</w:t>
      </w:r>
    </w:p>
    <w:p w14:paraId="5E0D356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sz w:val="20"/>
          <w:szCs w:val="20"/>
          <w:lang w:eastAsia="en-IN"/>
        </w:rPr>
        <w:t>auth-url: # https://{cognito_domain_prefix}.auth.{region}.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"http://amazoncognito.com/oauth2/authorizetoken-url" \t "_blank" </w:instrText>
      </w:r>
      <w:r w:rsidRPr="00EA089A">
        <w:rPr>
          <w:rFonts w:ascii="Courier New" w:eastAsia="Times New Roman" w:hAnsi="Courier New" w:cs="Courier New"/>
          <w:sz w:val="20"/>
          <w:szCs w:val="20"/>
          <w:lang w:eastAsia="en-IN"/>
        </w:rPr>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amazoncognito.com/oauth2/authorize</w:t>
      </w:r>
    </w:p>
    <w:p w14:paraId="3BC7708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color w:val="0000FF"/>
          <w:sz w:val="20"/>
          <w:szCs w:val="20"/>
          <w:u w:val="single"/>
          <w:lang w:eastAsia="en-IN"/>
        </w:rPr>
        <w:t>token-url</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 https://{cognito_domain_prefix}.auth.{region}.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"http://amazoncognito.com/oauth2/tokenjwks-url" \t "_blank" </w:instrText>
      </w:r>
      <w:r w:rsidRPr="00EA089A">
        <w:rPr>
          <w:rFonts w:ascii="Courier New" w:eastAsia="Times New Roman" w:hAnsi="Courier New" w:cs="Courier New"/>
          <w:sz w:val="20"/>
          <w:szCs w:val="20"/>
          <w:lang w:eastAsia="en-IN"/>
        </w:rPr>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amazoncognito.com/oauth2/token</w:t>
      </w:r>
    </w:p>
    <w:p w14:paraId="6D342A3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color w:val="0000FF"/>
          <w:sz w:val="20"/>
          <w:szCs w:val="20"/>
          <w:u w:val="single"/>
          <w:lang w:eastAsia="en-IN"/>
        </w:rPr>
        <w:t>jwks-url</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xml:space="preserve">: # </w:t>
      </w:r>
      <w:hyperlink r:id="rId43" w:tgtFrame="_blank" w:history="1">
        <w:r w:rsidRPr="00EA089A">
          <w:rPr>
            <w:rFonts w:ascii="Courier New" w:eastAsia="Times New Roman" w:hAnsi="Courier New" w:cs="Courier New"/>
            <w:color w:val="0000FF"/>
            <w:sz w:val="20"/>
            <w:szCs w:val="20"/>
            <w:u w:val="single"/>
            <w:lang w:eastAsia="en-IN"/>
          </w:rPr>
          <w:t>https://cognito-idp.</w:t>
        </w:r>
      </w:hyperlink>
      <w:r w:rsidRPr="00EA089A">
        <w:rPr>
          <w:rFonts w:ascii="Courier New" w:eastAsia="Times New Roman" w:hAnsi="Courier New" w:cs="Courier New"/>
          <w:sz w:val="20"/>
          <w:szCs w:val="20"/>
          <w:lang w:eastAsia="en-IN"/>
        </w:rPr>
        <w:t>{region}.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"http://amazonaws.com/%7BuserPoolId%7D/.well-known/jwks.jsonlogout-url" \t "_blank" </w:instrText>
      </w:r>
      <w:r w:rsidRPr="00EA089A">
        <w:rPr>
          <w:rFonts w:ascii="Courier New" w:eastAsia="Times New Roman" w:hAnsi="Courier New" w:cs="Courier New"/>
          <w:sz w:val="20"/>
          <w:szCs w:val="20"/>
          <w:lang w:eastAsia="en-IN"/>
        </w:rPr>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amazonaws.com/{userPoolId}/.well-known/jwks.json</w:t>
      </w:r>
    </w:p>
    <w:p w14:paraId="0544EEB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color w:val="0000FF"/>
          <w:sz w:val="20"/>
          <w:szCs w:val="20"/>
          <w:u w:val="single"/>
          <w:lang w:eastAsia="en-IN"/>
        </w:rPr>
        <w:t>logout-url</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 https://{cognito_domain_prefix}.auth.{region}.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"http://amazoncognito.com/logout?client_id=%7Bclient_id%7D&amp;logout_uri=%7Byour_host_url%7Dclient-id" \t "_blank" </w:instrText>
      </w:r>
      <w:r w:rsidRPr="00EA089A">
        <w:rPr>
          <w:rFonts w:ascii="Courier New" w:eastAsia="Times New Roman" w:hAnsi="Courier New" w:cs="Courier New"/>
          <w:sz w:val="20"/>
          <w:szCs w:val="20"/>
          <w:lang w:eastAsia="en-IN"/>
        </w:rPr>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amazoncognito.com/logout?client_id={client_id}&amp;logout_uri={your_host_url}</w:t>
      </w:r>
    </w:p>
    <w:p w14:paraId="40863E2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color w:val="0000FF"/>
          <w:sz w:val="20"/>
          <w:szCs w:val="20"/>
          <w:u w:val="single"/>
          <w:lang w:eastAsia="en-IN"/>
        </w:rPr>
        <w:t>client-id</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 get this from AWS Cognito user pool management page</w:t>
      </w:r>
    </w:p>
    <w:p w14:paraId="790AC1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client-secret: # get this from AWS Cognito user pool management page</w:t>
      </w:r>
    </w:p>
    <w:p w14:paraId="2CA4636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Simple Authentication (for demo only, don't use in production) ####</w:t>
      </w:r>
    </w:p>
    <w:p w14:paraId="398563D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authentication: simple</w:t>
      </w:r>
    </w:p>
    <w:p w14:paraId="4D53322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admin-groups: admins</w:t>
      </w:r>
    </w:p>
    <w:p w14:paraId="0BB6D05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users:</w:t>
      </w:r>
    </w:p>
    <w:p w14:paraId="7F64585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 name: admin</w:t>
      </w:r>
    </w:p>
    <w:p w14:paraId="479E42F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password: admin</w:t>
      </w:r>
    </w:p>
    <w:p w14:paraId="1D7D03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groups: admins</w:t>
      </w:r>
    </w:p>
    <w:p w14:paraId="5FF9882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 name: test</w:t>
      </w:r>
    </w:p>
    <w:p w14:paraId="02E8F6F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password: test</w:t>
      </w:r>
    </w:p>
    <w:p w14:paraId="3E564CE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groups: admins</w:t>
      </w:r>
    </w:p>
    <w:p w14:paraId="0FD1DD9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Don’t forget to force the service to restart to make the settings take effect.</w:t>
      </w:r>
    </w:p>
    <w:p w14:paraId="012FC5C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update shinyproxy_shinyproxy --force</w:t>
      </w:r>
    </w:p>
    <w:p w14:paraId="7D988993"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C7F"/>
    <w:multiLevelType w:val="multilevel"/>
    <w:tmpl w:val="DA1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4B6"/>
    <w:multiLevelType w:val="multilevel"/>
    <w:tmpl w:val="59E0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B1D70"/>
    <w:multiLevelType w:val="multilevel"/>
    <w:tmpl w:val="356A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52BE8"/>
    <w:multiLevelType w:val="multilevel"/>
    <w:tmpl w:val="4DF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83621"/>
    <w:multiLevelType w:val="multilevel"/>
    <w:tmpl w:val="898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15041"/>
    <w:multiLevelType w:val="multilevel"/>
    <w:tmpl w:val="4078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338622">
    <w:abstractNumId w:val="0"/>
  </w:num>
  <w:num w:numId="2" w16cid:durableId="2104648426">
    <w:abstractNumId w:val="4"/>
  </w:num>
  <w:num w:numId="3" w16cid:durableId="1902054522">
    <w:abstractNumId w:val="3"/>
  </w:num>
  <w:num w:numId="4" w16cid:durableId="595484335">
    <w:abstractNumId w:val="1"/>
  </w:num>
  <w:num w:numId="5" w16cid:durableId="556164339">
    <w:abstractNumId w:val="5"/>
  </w:num>
  <w:num w:numId="6" w16cid:durableId="1534802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9A"/>
    <w:rsid w:val="00260372"/>
    <w:rsid w:val="00312F62"/>
    <w:rsid w:val="00496DAA"/>
    <w:rsid w:val="0060268E"/>
    <w:rsid w:val="006D39B0"/>
    <w:rsid w:val="009D57F3"/>
    <w:rsid w:val="00AB2183"/>
    <w:rsid w:val="00D71699"/>
    <w:rsid w:val="00EA089A"/>
    <w:rsid w:val="00EA0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416"/>
  <w15:chartTrackingRefBased/>
  <w15:docId w15:val="{2A4106B5-8F91-4A4B-AF08-62EF7BB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08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8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089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A089A"/>
  </w:style>
  <w:style w:type="paragraph" w:customStyle="1" w:styleId="msonormal0">
    <w:name w:val="msonormal"/>
    <w:basedOn w:val="Normal"/>
    <w:rsid w:val="00EA08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A0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089A"/>
    <w:rPr>
      <w:color w:val="0000FF"/>
      <w:u w:val="single"/>
    </w:rPr>
  </w:style>
  <w:style w:type="character" w:styleId="FollowedHyperlink">
    <w:name w:val="FollowedHyperlink"/>
    <w:basedOn w:val="DefaultParagraphFont"/>
    <w:uiPriority w:val="99"/>
    <w:semiHidden/>
    <w:unhideWhenUsed/>
    <w:rsid w:val="00EA089A"/>
    <w:rPr>
      <w:color w:val="800080"/>
      <w:u w:val="single"/>
    </w:rPr>
  </w:style>
  <w:style w:type="paragraph" w:styleId="HTMLPreformatted">
    <w:name w:val="HTML Preformatted"/>
    <w:basedOn w:val="Normal"/>
    <w:link w:val="HTMLPreformattedChar"/>
    <w:uiPriority w:val="99"/>
    <w:semiHidden/>
    <w:unhideWhenUsed/>
    <w:rsid w:val="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08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089A"/>
    <w:rPr>
      <w:rFonts w:ascii="Courier New" w:eastAsia="Times New Roman" w:hAnsi="Courier New" w:cs="Courier New"/>
      <w:sz w:val="20"/>
      <w:szCs w:val="20"/>
    </w:rPr>
  </w:style>
  <w:style w:type="character" w:styleId="Strong">
    <w:name w:val="Strong"/>
    <w:basedOn w:val="DefaultParagraphFont"/>
    <w:uiPriority w:val="22"/>
    <w:qFormat/>
    <w:rsid w:val="00EA0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6967">
      <w:bodyDiv w:val="1"/>
      <w:marLeft w:val="0"/>
      <w:marRight w:val="0"/>
      <w:marTop w:val="0"/>
      <w:marBottom w:val="0"/>
      <w:divBdr>
        <w:top w:val="none" w:sz="0" w:space="0" w:color="auto"/>
        <w:left w:val="none" w:sz="0" w:space="0" w:color="auto"/>
        <w:bottom w:val="none" w:sz="0" w:space="0" w:color="auto"/>
        <w:right w:val="none" w:sz="0" w:space="0" w:color="auto"/>
      </w:divBdr>
      <w:divsChild>
        <w:div w:id="168042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58149354">
          <w:marLeft w:val="0"/>
          <w:marRight w:val="0"/>
          <w:marTop w:val="0"/>
          <w:marBottom w:val="0"/>
          <w:divBdr>
            <w:top w:val="none" w:sz="0" w:space="0" w:color="auto"/>
            <w:left w:val="none" w:sz="0" w:space="0" w:color="auto"/>
            <w:bottom w:val="none" w:sz="0" w:space="0" w:color="auto"/>
            <w:right w:val="none" w:sz="0" w:space="0" w:color="auto"/>
          </w:divBdr>
          <w:divsChild>
            <w:div w:id="462962733">
              <w:marLeft w:val="0"/>
              <w:marRight w:val="0"/>
              <w:marTop w:val="0"/>
              <w:marBottom w:val="0"/>
              <w:divBdr>
                <w:top w:val="none" w:sz="0" w:space="0" w:color="auto"/>
                <w:left w:val="none" w:sz="0" w:space="0" w:color="auto"/>
                <w:bottom w:val="none" w:sz="0" w:space="0" w:color="auto"/>
                <w:right w:val="none" w:sz="0" w:space="0" w:color="auto"/>
              </w:divBdr>
            </w:div>
          </w:divsChild>
        </w:div>
        <w:div w:id="1774663400">
          <w:marLeft w:val="0"/>
          <w:marRight w:val="0"/>
          <w:marTop w:val="0"/>
          <w:marBottom w:val="0"/>
          <w:divBdr>
            <w:top w:val="none" w:sz="0" w:space="0" w:color="auto"/>
            <w:left w:val="none" w:sz="0" w:space="0" w:color="auto"/>
            <w:bottom w:val="none" w:sz="0" w:space="0" w:color="auto"/>
            <w:right w:val="none" w:sz="0" w:space="0" w:color="auto"/>
          </w:divBdr>
          <w:divsChild>
            <w:div w:id="1716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raefik.io/" TargetMode="External"/><Relationship Id="rId18" Type="http://schemas.openxmlformats.org/officeDocument/2006/relationships/hyperlink" Target="http://amazonaws.com/%7BuserPoolId%7D/.well-known/jwks.json" TargetMode="External"/><Relationship Id="rId26" Type="http://schemas.openxmlformats.org/officeDocument/2006/relationships/hyperlink" Target="http://influxdb:8086" TargetMode="External"/><Relationship Id="rId39" Type="http://schemas.openxmlformats.org/officeDocument/2006/relationships/hyperlink" Target="http://app.example.com" TargetMode="External"/><Relationship Id="rId21" Type="http://schemas.openxmlformats.org/officeDocument/2006/relationships/hyperlink" Target="http://app.example.com" TargetMode="External"/><Relationship Id="rId34" Type="http://schemas.openxmlformats.org/officeDocument/2006/relationships/hyperlink" Target="https://www.influxdata.com/" TargetMode="External"/><Relationship Id="rId42" Type="http://schemas.openxmlformats.org/officeDocument/2006/relationships/hyperlink" Target="http://app.example.com" TargetMode="External"/><Relationship Id="rId7" Type="http://schemas.openxmlformats.org/officeDocument/2006/relationships/hyperlink" Target="http://app.example.com" TargetMode="External"/><Relationship Id="rId2" Type="http://schemas.openxmlformats.org/officeDocument/2006/relationships/styles" Target="styles.xml"/><Relationship Id="rId16" Type="http://schemas.openxmlformats.org/officeDocument/2006/relationships/hyperlink" Target="http://amazoncognito.com/oauth2/token" TargetMode="External"/><Relationship Id="rId29" Type="http://schemas.openxmlformats.org/officeDocument/2006/relationships/hyperlink" Target="http://snake.example.com" TargetMode="Externa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hyperlink" Target="mailto:admin@example.com" TargetMode="External"/><Relationship Id="rId24" Type="http://schemas.openxmlformats.org/officeDocument/2006/relationships/hyperlink" Target="http://swarmpit.sys.app.example.com" TargetMode="External"/><Relationship Id="rId32" Type="http://schemas.openxmlformats.org/officeDocument/2006/relationships/hyperlink" Target="http://cat.example.com" TargetMode="External"/><Relationship Id="rId37" Type="http://schemas.openxmlformats.org/officeDocument/2006/relationships/hyperlink" Target="http://influxdb:8086/write?db=shinyproxy_usagestats" TargetMode="External"/><Relationship Id="rId40" Type="http://schemas.openxmlformats.org/officeDocument/2006/relationships/hyperlink" Target="http://grafana.sys.app.example.com" TargetMode="External"/><Relationship Id="rId45" Type="http://schemas.openxmlformats.org/officeDocument/2006/relationships/theme" Target="theme/theme1.xml"/><Relationship Id="rId5" Type="http://schemas.openxmlformats.org/officeDocument/2006/relationships/hyperlink" Target="https://get.docker.com" TargetMode="External"/><Relationship Id="rId15" Type="http://schemas.openxmlformats.org/officeDocument/2006/relationships/hyperlink" Target="http://amazoncognito.com/oauth2/authorize" TargetMode="External"/><Relationship Id="rId23" Type="http://schemas.openxmlformats.org/officeDocument/2006/relationships/hyperlink" Target="http://swarmpit.sys.app.example.com" TargetMode="External"/><Relationship Id="rId28" Type="http://schemas.openxmlformats.org/officeDocument/2006/relationships/hyperlink" Target="http://cat.example.com" TargetMode="External"/><Relationship Id="rId36" Type="http://schemas.openxmlformats.org/officeDocument/2006/relationships/hyperlink" Target="http://grafana.sys.app.example.com" TargetMode="External"/><Relationship Id="rId10" Type="http://schemas.openxmlformats.org/officeDocument/2006/relationships/hyperlink" Target="https://dockerswarm.rocks/traefik/" TargetMode="External"/><Relationship Id="rId19" Type="http://schemas.openxmlformats.org/officeDocument/2006/relationships/hyperlink" Target="http://amazoncognito.com/logout?client_id=%7Bclient_id%7D&amp;logout_uri=%7Byour_host_url%7D" TargetMode="External"/><Relationship Id="rId31" Type="http://schemas.openxmlformats.org/officeDocument/2006/relationships/hyperlink" Target="http://dog.example.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aefik.sys.app.example.com" TargetMode="External"/><Relationship Id="rId14" Type="http://schemas.openxmlformats.org/officeDocument/2006/relationships/hyperlink" Target="http://influxdb:8086/write?db=shinyproxy_usagestats" TargetMode="External"/><Relationship Id="rId22" Type="http://schemas.openxmlformats.org/officeDocument/2006/relationships/hyperlink" Target="https://containo.us/traefikee/" TargetMode="External"/><Relationship Id="rId27" Type="http://schemas.openxmlformats.org/officeDocument/2006/relationships/hyperlink" Target="http://dog.example.com" TargetMode="External"/><Relationship Id="rId30" Type="http://schemas.openxmlformats.org/officeDocument/2006/relationships/hyperlink" Target="http://snake.example.com" TargetMode="External"/><Relationship Id="rId35" Type="http://schemas.openxmlformats.org/officeDocument/2006/relationships/hyperlink" Target="https://grafana.com/" TargetMode="External"/><Relationship Id="rId43" Type="http://schemas.openxmlformats.org/officeDocument/2006/relationships/hyperlink" Target="https://cognito-idp." TargetMode="External"/><Relationship Id="rId8" Type="http://schemas.openxmlformats.org/officeDocument/2006/relationships/hyperlink" Target="http://app.example.com" TargetMode="External"/><Relationship Id="rId3" Type="http://schemas.openxmlformats.org/officeDocument/2006/relationships/settings" Target="settings.xml"/><Relationship Id="rId12" Type="http://schemas.openxmlformats.org/officeDocument/2006/relationships/hyperlink" Target="http://traefik.sys.app.example.com" TargetMode="External"/><Relationship Id="rId17" Type="http://schemas.openxmlformats.org/officeDocument/2006/relationships/hyperlink" Target="https://cognito-idp." TargetMode="External"/><Relationship Id="rId25" Type="http://schemas.openxmlformats.org/officeDocument/2006/relationships/hyperlink" Target="http://db:5984" TargetMode="External"/><Relationship Id="rId33" Type="http://schemas.openxmlformats.org/officeDocument/2006/relationships/hyperlink" Target="http://swarmpit.sys.app.example.com" TargetMode="External"/><Relationship Id="rId38" Type="http://schemas.openxmlformats.org/officeDocument/2006/relationships/hyperlink" Target="https://www.databentobox.com/2020/05/03/secure-shinyproxy/" TargetMode="External"/><Relationship Id="rId20" Type="http://schemas.openxmlformats.org/officeDocument/2006/relationships/hyperlink" Target="http://app.example.com" TargetMode="External"/><Relationship Id="rId41" Type="http://schemas.openxmlformats.org/officeDocument/2006/relationships/hyperlink" Target="http://grafana.sys.ap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6442</Words>
  <Characters>36726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2021-09-12T06:07:00Z</dcterms:created>
  <dcterms:modified xsi:type="dcterms:W3CDTF">2022-06-23T06:47:00Z</dcterms:modified>
</cp:coreProperties>
</file>