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2D3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Boxplots are often used to show data distributions, and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is often used to visualize data. A question that comes up is what exactly do the box plots represent? The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 plots follow standard Tukey representations, and there are many references of this online and in standard statistical text books. The base R function to calculate the box plot limits is </w:t>
      </w:r>
      <w:r w:rsidRPr="00766899">
        <w:rPr>
          <w:rFonts w:ascii="Courier New" w:eastAsia="Times New Roman" w:hAnsi="Courier New" w:cs="Courier New"/>
          <w:sz w:val="20"/>
          <w:szCs w:val="20"/>
          <w:lang w:eastAsia="en-IN"/>
        </w:rPr>
        <w:t>boxplot.stats</w:t>
      </w:r>
      <w:r w:rsidRPr="00766899">
        <w:rPr>
          <w:rFonts w:ascii="Times New Roman" w:eastAsia="Times New Roman" w:hAnsi="Times New Roman" w:cs="Times New Roman"/>
          <w:sz w:val="20"/>
          <w:szCs w:val="20"/>
          <w:lang w:eastAsia="en-IN"/>
        </w:rPr>
        <w:t xml:space="preserve">. The help file for this function is very informative, but it’s often non-R users asking what exactly the plot means. Therefore, this blog post breaks down the calculations into (hopefully!) easy-to-follow chunks of code for you to make your own box plot legend if necessary. Some additional goals here are to create boxplots that come </w:t>
      </w:r>
      <w:r w:rsidRPr="00766899">
        <w:rPr>
          <w:rFonts w:ascii="Times New Roman" w:eastAsia="Times New Roman" w:hAnsi="Times New Roman" w:cs="Times New Roman"/>
          <w:i/>
          <w:iCs/>
          <w:sz w:val="24"/>
          <w:szCs w:val="24"/>
          <w:lang w:eastAsia="en-IN"/>
        </w:rPr>
        <w:t>close</w:t>
      </w:r>
      <w:r w:rsidRPr="00766899">
        <w:rPr>
          <w:rFonts w:ascii="Times New Roman" w:eastAsia="Times New Roman" w:hAnsi="Times New Roman" w:cs="Times New Roman"/>
          <w:sz w:val="20"/>
          <w:szCs w:val="20"/>
          <w:lang w:eastAsia="en-IN"/>
        </w:rPr>
        <w:t xml:space="preserve"> to USGS style. Features in this blog post take advantage of enhancements to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in version 3.0.0 or later.</w:t>
      </w:r>
    </w:p>
    <w:p w14:paraId="55E7FE41" w14:textId="49430603"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First, let’s get some data that might be typically plotted in a USGS report using a boxplot. Here we’ll use chloride data (parameter code “00940”) measured at a USGS station on the Fox River in Green Bay, WI (station ID “04085139”). We’ll use the package </w:t>
      </w:r>
      <w:r w:rsidRPr="00766899">
        <w:rPr>
          <w:rFonts w:ascii="Courier New" w:eastAsia="Times New Roman" w:hAnsi="Courier New" w:cs="Courier New"/>
          <w:sz w:val="20"/>
          <w:szCs w:val="20"/>
          <w:lang w:eastAsia="en-IN"/>
        </w:rPr>
        <w:t>dataRetrieval</w:t>
      </w:r>
      <w:r w:rsidRPr="00766899">
        <w:rPr>
          <w:rFonts w:ascii="Times New Roman" w:eastAsia="Times New Roman" w:hAnsi="Times New Roman" w:cs="Times New Roman"/>
          <w:sz w:val="20"/>
          <w:szCs w:val="20"/>
          <w:lang w:eastAsia="en-IN"/>
        </w:rPr>
        <w:t xml:space="preserve"> to get the data and plot a simple boxplot by month using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w:t>
      </w:r>
    </w:p>
    <w:p w14:paraId="4011EB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library(dataRetrieval)</w:t>
      </w:r>
    </w:p>
    <w:p w14:paraId="0A7A650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library(ggplot2)</w:t>
      </w:r>
    </w:p>
    <w:p w14:paraId="14822CD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ED4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chloride data using dataRetrieval:</w:t>
      </w:r>
    </w:p>
    <w:p w14:paraId="2B1E92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chloride &lt;- readNWISqw("04085139", "00940")</w:t>
      </w:r>
    </w:p>
    <w:p w14:paraId="4EDF40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Add a month column:</w:t>
      </w:r>
    </w:p>
    <w:p w14:paraId="65AE04F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chloride$month &lt;- month.abb[as.numeric(format(chloride$sample_dt, "%m"))]</w:t>
      </w:r>
    </w:p>
    <w:p w14:paraId="60026DC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chloride$month &lt;- factor(chloride$month, labels = month.abb)</w:t>
      </w:r>
    </w:p>
    <w:p w14:paraId="583A152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Pull out the official parameter and site names for labels:</w:t>
      </w:r>
    </w:p>
    <w:p w14:paraId="474B4D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cl_name &lt;- attr(chloride, "variableInfo")[["parameter_nm"]]</w:t>
      </w:r>
    </w:p>
    <w:p w14:paraId="2EF434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cl_site &lt;- attr(chloride, "siteInfo")[["station_nm"]]</w:t>
      </w:r>
    </w:p>
    <w:p w14:paraId="6990A3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Create basic ggplot graph:</w:t>
      </w:r>
    </w:p>
    <w:p w14:paraId="6CDD01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ggplot(data = chloride, </w:t>
      </w:r>
    </w:p>
    <w:p w14:paraId="7587A9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707905D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 +</w:t>
      </w:r>
    </w:p>
    <w:p w14:paraId="6DE2C83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xlab("Month") +</w:t>
      </w:r>
    </w:p>
    <w:p w14:paraId="302823E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ylab(cl_name) +</w:t>
      </w:r>
    </w:p>
    <w:p w14:paraId="0EF700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cl_site)</w:t>
      </w:r>
    </w:p>
    <w:p w14:paraId="34D1B08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347313AA" wp14:editId="3DC61E6D">
            <wp:extent cx="4343400" cy="3093720"/>
            <wp:effectExtent l="0" t="0" r="0" b="0"/>
            <wp:docPr id="1" name="Picture 1" descr="ggplot2 defaults for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plot2 defaults for boxpl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B6F037C"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Is that graph great? YES! And for presentations and/or journal publications, that graph might be appropriate. However, for an official USGS report, USGS employees need to get the graphics approved to assure they follow specific style guidelines. The approving officer would probably come back from the review with the following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750"/>
      </w:tblGrid>
      <w:tr w:rsidR="00766899" w:rsidRPr="00766899" w14:paraId="485A7504" w14:textId="77777777" w:rsidTr="00766899">
        <w:trPr>
          <w:tblHeader/>
          <w:tblCellSpacing w:w="15" w:type="dxa"/>
        </w:trPr>
        <w:tc>
          <w:tcPr>
            <w:tcW w:w="0" w:type="auto"/>
            <w:vAlign w:val="center"/>
            <w:hideMark/>
          </w:tcPr>
          <w:p w14:paraId="1CE5AC54"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lastRenderedPageBreak/>
              <w:t>Reviewer’s Comments</w:t>
            </w:r>
          </w:p>
        </w:tc>
        <w:tc>
          <w:tcPr>
            <w:tcW w:w="0" w:type="auto"/>
            <w:vAlign w:val="center"/>
            <w:hideMark/>
          </w:tcPr>
          <w:p w14:paraId="3210C4CB"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Courier New" w:eastAsia="Times New Roman" w:hAnsi="Courier New" w:cs="Courier New"/>
                <w:b/>
                <w:bCs/>
                <w:sz w:val="20"/>
                <w:szCs w:val="20"/>
                <w:lang w:eastAsia="en-IN"/>
              </w:rPr>
              <w:t>ggplot2</w:t>
            </w:r>
            <w:r w:rsidRPr="00766899">
              <w:rPr>
                <w:rFonts w:ascii="Times New Roman" w:eastAsia="Times New Roman" w:hAnsi="Times New Roman" w:cs="Times New Roman"/>
                <w:b/>
                <w:bCs/>
                <w:sz w:val="24"/>
                <w:szCs w:val="24"/>
                <w:lang w:eastAsia="en-IN"/>
              </w:rPr>
              <w:t xml:space="preserve"> element to modify</w:t>
            </w:r>
          </w:p>
        </w:tc>
      </w:tr>
      <w:tr w:rsidR="00766899" w:rsidRPr="00766899" w14:paraId="6461AF29" w14:textId="77777777" w:rsidTr="00766899">
        <w:trPr>
          <w:tblCellSpacing w:w="15" w:type="dxa"/>
        </w:trPr>
        <w:tc>
          <w:tcPr>
            <w:tcW w:w="0" w:type="auto"/>
            <w:vAlign w:val="center"/>
            <w:hideMark/>
          </w:tcPr>
          <w:p w14:paraId="5147E90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background color, grid lines</w:t>
            </w:r>
          </w:p>
        </w:tc>
        <w:tc>
          <w:tcPr>
            <w:tcW w:w="0" w:type="auto"/>
            <w:vAlign w:val="center"/>
            <w:hideMark/>
          </w:tcPr>
          <w:p w14:paraId="4EC4865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1E6EFE79" w14:textId="77777777" w:rsidTr="00766899">
        <w:trPr>
          <w:tblCellSpacing w:w="15" w:type="dxa"/>
        </w:trPr>
        <w:tc>
          <w:tcPr>
            <w:tcW w:w="0" w:type="auto"/>
            <w:vAlign w:val="center"/>
            <w:hideMark/>
          </w:tcPr>
          <w:p w14:paraId="12899AA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horizontal bars to the upper and lower whiskers</w:t>
            </w:r>
          </w:p>
        </w:tc>
        <w:tc>
          <w:tcPr>
            <w:tcW w:w="0" w:type="auto"/>
            <w:vAlign w:val="center"/>
            <w:hideMark/>
          </w:tcPr>
          <w:p w14:paraId="43FEBB9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stat_boxplot</w:t>
            </w:r>
          </w:p>
        </w:tc>
      </w:tr>
      <w:tr w:rsidR="00766899" w:rsidRPr="00766899" w14:paraId="7F0F09EA" w14:textId="77777777" w:rsidTr="00766899">
        <w:trPr>
          <w:tblCellSpacing w:w="15" w:type="dxa"/>
        </w:trPr>
        <w:tc>
          <w:tcPr>
            <w:tcW w:w="0" w:type="auto"/>
            <w:vAlign w:val="center"/>
            <w:hideMark/>
          </w:tcPr>
          <w:p w14:paraId="23253C6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Have tick marks go inside the plot</w:t>
            </w:r>
          </w:p>
        </w:tc>
        <w:tc>
          <w:tcPr>
            <w:tcW w:w="0" w:type="auto"/>
            <w:vAlign w:val="center"/>
            <w:hideMark/>
          </w:tcPr>
          <w:p w14:paraId="668B0A1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6B10DDAC" w14:textId="77777777" w:rsidTr="00766899">
        <w:trPr>
          <w:tblCellSpacing w:w="15" w:type="dxa"/>
        </w:trPr>
        <w:tc>
          <w:tcPr>
            <w:tcW w:w="0" w:type="auto"/>
            <w:vAlign w:val="center"/>
            <w:hideMark/>
          </w:tcPr>
          <w:p w14:paraId="7EFC55F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Tick marks should be on both sides of the y axis</w:t>
            </w:r>
          </w:p>
        </w:tc>
        <w:tc>
          <w:tcPr>
            <w:tcW w:w="0" w:type="auto"/>
            <w:vAlign w:val="center"/>
            <w:hideMark/>
          </w:tcPr>
          <w:p w14:paraId="317B87AE"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sec.axis</w:t>
            </w:r>
            <w:r w:rsidRPr="00766899">
              <w:rPr>
                <w:rFonts w:ascii="Times New Roman" w:eastAsia="Times New Roman" w:hAnsi="Times New Roman" w:cs="Times New Roman"/>
                <w:sz w:val="24"/>
                <w:szCs w:val="24"/>
                <w:lang w:eastAsia="en-IN"/>
              </w:rPr>
              <w:t xml:space="preserve"> to </w:t>
            </w:r>
            <w:r w:rsidRPr="00766899">
              <w:rPr>
                <w:rFonts w:ascii="Courier New" w:eastAsia="Times New Roman" w:hAnsi="Courier New" w:cs="Courier New"/>
                <w:sz w:val="20"/>
                <w:szCs w:val="20"/>
                <w:lang w:eastAsia="en-IN"/>
              </w:rPr>
              <w:t>scale_y_continuous</w:t>
            </w:r>
          </w:p>
        </w:tc>
      </w:tr>
      <w:tr w:rsidR="00766899" w:rsidRPr="00766899" w14:paraId="351AB439" w14:textId="77777777" w:rsidTr="00766899">
        <w:trPr>
          <w:tblCellSpacing w:w="15" w:type="dxa"/>
        </w:trPr>
        <w:tc>
          <w:tcPr>
            <w:tcW w:w="0" w:type="auto"/>
            <w:vAlign w:val="center"/>
            <w:hideMark/>
          </w:tcPr>
          <w:p w14:paraId="011509EC"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tick marks from discrete data</w:t>
            </w:r>
          </w:p>
        </w:tc>
        <w:tc>
          <w:tcPr>
            <w:tcW w:w="0" w:type="auto"/>
            <w:vAlign w:val="center"/>
            <w:hideMark/>
          </w:tcPr>
          <w:p w14:paraId="1F2A4EB8"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14B8C811" w14:textId="77777777" w:rsidTr="00766899">
        <w:trPr>
          <w:tblCellSpacing w:w="15" w:type="dxa"/>
        </w:trPr>
        <w:tc>
          <w:tcPr>
            <w:tcW w:w="0" w:type="auto"/>
            <w:vAlign w:val="center"/>
            <w:hideMark/>
          </w:tcPr>
          <w:p w14:paraId="5C80C9B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y-axis needs to start exactly at 0</w:t>
            </w:r>
          </w:p>
        </w:tc>
        <w:tc>
          <w:tcPr>
            <w:tcW w:w="0" w:type="auto"/>
            <w:vAlign w:val="center"/>
            <w:hideMark/>
          </w:tcPr>
          <w:p w14:paraId="53C7028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expand_limits</w:t>
            </w:r>
          </w:p>
        </w:tc>
      </w:tr>
      <w:tr w:rsidR="00766899" w:rsidRPr="00766899" w14:paraId="0F8F5391" w14:textId="77777777" w:rsidTr="00766899">
        <w:trPr>
          <w:tblCellSpacing w:w="15" w:type="dxa"/>
        </w:trPr>
        <w:tc>
          <w:tcPr>
            <w:tcW w:w="0" w:type="auto"/>
            <w:vAlign w:val="center"/>
            <w:hideMark/>
          </w:tcPr>
          <w:p w14:paraId="0FDFF18C"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y-axis labels need to be shown at 0 and at the upper scale</w:t>
            </w:r>
          </w:p>
        </w:tc>
        <w:tc>
          <w:tcPr>
            <w:tcW w:w="0" w:type="auto"/>
            <w:vAlign w:val="center"/>
            <w:hideMark/>
          </w:tcPr>
          <w:p w14:paraId="1D42324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breaks</w:t>
            </w:r>
            <w:r w:rsidRPr="00766899">
              <w:rPr>
                <w:rFonts w:ascii="Times New Roman" w:eastAsia="Times New Roman" w:hAnsi="Times New Roman" w:cs="Times New Roman"/>
                <w:sz w:val="24"/>
                <w:szCs w:val="24"/>
                <w:lang w:eastAsia="en-IN"/>
              </w:rPr>
              <w:t xml:space="preserve"> and </w:t>
            </w:r>
            <w:r w:rsidRPr="00766899">
              <w:rPr>
                <w:rFonts w:ascii="Courier New" w:eastAsia="Times New Roman" w:hAnsi="Courier New" w:cs="Courier New"/>
                <w:sz w:val="20"/>
                <w:szCs w:val="20"/>
                <w:lang w:eastAsia="en-IN"/>
              </w:rPr>
              <w:t>limits</w:t>
            </w:r>
            <w:r w:rsidRPr="00766899">
              <w:rPr>
                <w:rFonts w:ascii="Times New Roman" w:eastAsia="Times New Roman" w:hAnsi="Times New Roman" w:cs="Times New Roman"/>
                <w:sz w:val="24"/>
                <w:szCs w:val="24"/>
                <w:lang w:eastAsia="en-IN"/>
              </w:rPr>
              <w:t xml:space="preserve"> to </w:t>
            </w:r>
            <w:r w:rsidRPr="00766899">
              <w:rPr>
                <w:rFonts w:ascii="Courier New" w:eastAsia="Times New Roman" w:hAnsi="Courier New" w:cs="Courier New"/>
                <w:sz w:val="20"/>
                <w:szCs w:val="20"/>
                <w:lang w:eastAsia="en-IN"/>
              </w:rPr>
              <w:t>scale_y_continuous</w:t>
            </w:r>
          </w:p>
        </w:tc>
      </w:tr>
      <w:tr w:rsidR="00766899" w:rsidRPr="00766899" w14:paraId="2D008E43" w14:textId="77777777" w:rsidTr="00766899">
        <w:trPr>
          <w:tblCellSpacing w:w="15" w:type="dxa"/>
        </w:trPr>
        <w:tc>
          <w:tcPr>
            <w:tcW w:w="0" w:type="auto"/>
            <w:vAlign w:val="center"/>
            <w:hideMark/>
          </w:tcPr>
          <w:p w14:paraId="088594A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very specific legend</w:t>
            </w:r>
          </w:p>
        </w:tc>
        <w:tc>
          <w:tcPr>
            <w:tcW w:w="0" w:type="auto"/>
            <w:vAlign w:val="center"/>
            <w:hideMark/>
          </w:tcPr>
          <w:p w14:paraId="07A3ABC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Create function </w:t>
            </w:r>
            <w:r w:rsidRPr="00766899">
              <w:rPr>
                <w:rFonts w:ascii="Courier New" w:eastAsia="Times New Roman" w:hAnsi="Courier New" w:cs="Courier New"/>
                <w:sz w:val="20"/>
                <w:szCs w:val="20"/>
                <w:lang w:eastAsia="en-IN"/>
              </w:rPr>
              <w:t>ggplot_box_legend</w:t>
            </w:r>
          </w:p>
        </w:tc>
      </w:tr>
      <w:tr w:rsidR="00766899" w:rsidRPr="00766899" w14:paraId="2745D9C4" w14:textId="77777777" w:rsidTr="00766899">
        <w:trPr>
          <w:tblCellSpacing w:w="15" w:type="dxa"/>
        </w:trPr>
        <w:tc>
          <w:tcPr>
            <w:tcW w:w="0" w:type="auto"/>
            <w:vAlign w:val="center"/>
            <w:hideMark/>
          </w:tcPr>
          <w:p w14:paraId="095E6BF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the number of observations above each boxplot</w:t>
            </w:r>
          </w:p>
        </w:tc>
        <w:tc>
          <w:tcPr>
            <w:tcW w:w="0" w:type="auto"/>
            <w:vAlign w:val="center"/>
            <w:hideMark/>
          </w:tcPr>
          <w:p w14:paraId="065FE0F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custom </w:t>
            </w:r>
            <w:r w:rsidRPr="00766899">
              <w:rPr>
                <w:rFonts w:ascii="Courier New" w:eastAsia="Times New Roman" w:hAnsi="Courier New" w:cs="Courier New"/>
                <w:sz w:val="20"/>
                <w:szCs w:val="20"/>
                <w:lang w:eastAsia="en-IN"/>
              </w:rPr>
              <w:t>stat_summary</w:t>
            </w:r>
          </w:p>
        </w:tc>
      </w:tr>
      <w:tr w:rsidR="00766899" w:rsidRPr="00766899" w14:paraId="68EB315D" w14:textId="77777777" w:rsidTr="00766899">
        <w:trPr>
          <w:tblCellSpacing w:w="15" w:type="dxa"/>
        </w:trPr>
        <w:tc>
          <w:tcPr>
            <w:tcW w:w="0" w:type="auto"/>
            <w:vAlign w:val="center"/>
            <w:hideMark/>
          </w:tcPr>
          <w:p w14:paraId="3DC007F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Change text size</w:t>
            </w:r>
          </w:p>
        </w:tc>
        <w:tc>
          <w:tcPr>
            <w:tcW w:w="0" w:type="auto"/>
            <w:vAlign w:val="center"/>
            <w:hideMark/>
          </w:tcPr>
          <w:p w14:paraId="0AFEB826"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Adjust </w:t>
            </w:r>
            <w:r w:rsidRPr="00766899">
              <w:rPr>
                <w:rFonts w:ascii="Courier New" w:eastAsia="Times New Roman" w:hAnsi="Courier New" w:cs="Courier New"/>
                <w:sz w:val="20"/>
                <w:szCs w:val="20"/>
                <w:lang w:eastAsia="en-IN"/>
              </w:rPr>
              <w:t>geom_text</w:t>
            </w:r>
            <w:r w:rsidRPr="00766899">
              <w:rPr>
                <w:rFonts w:ascii="Times New Roman" w:eastAsia="Times New Roman" w:hAnsi="Times New Roman" w:cs="Times New Roman"/>
                <w:sz w:val="24"/>
                <w:szCs w:val="24"/>
                <w:lang w:eastAsia="en-IN"/>
              </w:rPr>
              <w:t xml:space="preserve"> defaults</w:t>
            </w:r>
          </w:p>
        </w:tc>
      </w:tr>
      <w:tr w:rsidR="00766899" w:rsidRPr="00766899" w14:paraId="0097DDC5" w14:textId="77777777" w:rsidTr="00766899">
        <w:trPr>
          <w:tblCellSpacing w:w="15" w:type="dxa"/>
        </w:trPr>
        <w:tc>
          <w:tcPr>
            <w:tcW w:w="0" w:type="auto"/>
            <w:vAlign w:val="center"/>
            <w:hideMark/>
          </w:tcPr>
          <w:p w14:paraId="21D1B96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Change font (we’ll use "serif" in this blog, although that is not the official USGS font)</w:t>
            </w:r>
          </w:p>
        </w:tc>
        <w:tc>
          <w:tcPr>
            <w:tcW w:w="0" w:type="auto"/>
            <w:vAlign w:val="center"/>
            <w:hideMark/>
          </w:tcPr>
          <w:p w14:paraId="05C20DC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Adjust </w:t>
            </w:r>
            <w:r w:rsidRPr="00766899">
              <w:rPr>
                <w:rFonts w:ascii="Courier New" w:eastAsia="Times New Roman" w:hAnsi="Courier New" w:cs="Courier New"/>
                <w:sz w:val="20"/>
                <w:szCs w:val="20"/>
                <w:lang w:eastAsia="en-IN"/>
              </w:rPr>
              <w:t>geom_text</w:t>
            </w:r>
            <w:r w:rsidRPr="00766899">
              <w:rPr>
                <w:rFonts w:ascii="Times New Roman" w:eastAsia="Times New Roman" w:hAnsi="Times New Roman" w:cs="Times New Roman"/>
                <w:sz w:val="24"/>
                <w:szCs w:val="24"/>
                <w:lang w:eastAsia="en-IN"/>
              </w:rPr>
              <w:t xml:space="preserve"> defaults</w:t>
            </w:r>
          </w:p>
        </w:tc>
      </w:tr>
    </w:tbl>
    <w:p w14:paraId="5D238AC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As you can see, it will not be as simple as creating a single custom ggplot theme to comply with the requirements. However, we can string together ggplot commands in a list for easy re-use. This blog is </w:t>
      </w:r>
      <w:r w:rsidRPr="00766899">
        <w:rPr>
          <w:rFonts w:ascii="Times New Roman" w:eastAsia="Times New Roman" w:hAnsi="Times New Roman" w:cs="Times New Roman"/>
          <w:i/>
          <w:iCs/>
          <w:sz w:val="24"/>
          <w:szCs w:val="24"/>
          <w:lang w:eastAsia="en-IN"/>
        </w:rPr>
        <w:t>not</w:t>
      </w:r>
      <w:r w:rsidRPr="00766899">
        <w:rPr>
          <w:rFonts w:ascii="Times New Roman" w:eastAsia="Times New Roman" w:hAnsi="Times New Roman" w:cs="Times New Roman"/>
          <w:sz w:val="20"/>
          <w:szCs w:val="20"/>
          <w:lang w:eastAsia="en-IN"/>
        </w:rPr>
        <w:t xml:space="preserve"> going to get you perfect compliance with the USGS standards, but it will get much closer. Also, while these style adjustments are tailored to USGS requirements, the process described here may be useful for other graphic guidelines as well.</w:t>
      </w:r>
    </w:p>
    <w:p w14:paraId="3791028A"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So, let’s skip to the exciting conclusion and use some code that will be described later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and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to create the same plot, now closer to those USGS style requirements:</w:t>
      </w:r>
    </w:p>
    <w:p w14:paraId="511B37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library(cowplot)</w:t>
      </w:r>
    </w:p>
    <w:p w14:paraId="1C20D1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B9E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NOTE! This is a preview of the FUTURE!</w:t>
      </w:r>
    </w:p>
    <w:p w14:paraId="688DF0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We'll create the functions ggplot_box_legend and boxplot_framework</w:t>
      </w:r>
    </w:p>
    <w:p w14:paraId="284734D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later in this blog post. </w:t>
      </w:r>
    </w:p>
    <w:p w14:paraId="4EC341F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So....by the end of this post, you will be able to:</w:t>
      </w:r>
    </w:p>
    <w:p w14:paraId="33C7B35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legend_plot &lt;- ggplot_box_legend()</w:t>
      </w:r>
    </w:p>
    <w:p w14:paraId="0F3728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917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chloride_plot &lt;- ggplot(data = chloride, </w:t>
      </w:r>
    </w:p>
    <w:p w14:paraId="0D695EC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1E66A41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70) + </w:t>
      </w:r>
    </w:p>
    <w:p w14:paraId="62B189A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"Month") +</w:t>
      </w:r>
    </w:p>
    <w:p w14:paraId="4FFAA53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cl_name) +</w:t>
      </w:r>
    </w:p>
    <w:p w14:paraId="5DA0BE6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cl_site)</w:t>
      </w:r>
    </w:p>
    <w:p w14:paraId="7AB5D2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C65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plot_grid(chloride_plot, </w:t>
      </w:r>
    </w:p>
    <w:p w14:paraId="4B495E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legend_plot,</w:t>
      </w:r>
    </w:p>
    <w:p w14:paraId="58B59AB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nrow = 1, rel_widths = c(.6,.4))</w:t>
      </w:r>
    </w:p>
    <w:p w14:paraId="49FDD15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748A01E1" wp14:editId="6D76FD1C">
            <wp:extent cx="4343400" cy="3093720"/>
            <wp:effectExtent l="0" t="0" r="0" b="0"/>
            <wp:docPr id="2" name="Picture 2" descr="Chloride by month, sty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ride by month, sty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9542B6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As can be seen in the code chunk, we are now using a function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xml:space="preserve"> to make a legend,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to accommodate all of the style requirements, and the </w:t>
      </w:r>
      <w:r w:rsidRPr="00766899">
        <w:rPr>
          <w:rFonts w:ascii="Courier New" w:eastAsia="Times New Roman" w:hAnsi="Courier New" w:cs="Courier New"/>
          <w:sz w:val="20"/>
          <w:szCs w:val="20"/>
          <w:lang w:eastAsia="en-IN"/>
        </w:rPr>
        <w:t>cowplot</w:t>
      </w:r>
      <w:r w:rsidRPr="00766899">
        <w:rPr>
          <w:rFonts w:ascii="Times New Roman" w:eastAsia="Times New Roman" w:hAnsi="Times New Roman" w:cs="Times New Roman"/>
          <w:sz w:val="20"/>
          <w:szCs w:val="20"/>
          <w:lang w:eastAsia="en-IN"/>
        </w:rPr>
        <w:t xml:space="preserve"> package to plot them together.</w:t>
      </w:r>
    </w:p>
    <w:p w14:paraId="1D10F3FE"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Courier New" w:eastAsia="Times New Roman" w:hAnsi="Courier New" w:cs="Courier New"/>
          <w:b/>
          <w:bCs/>
          <w:kern w:val="36"/>
          <w:sz w:val="20"/>
          <w:szCs w:val="20"/>
          <w:lang w:eastAsia="en-IN"/>
        </w:rPr>
        <w:t>boxplot_framework</w:t>
      </w:r>
      <w:r w:rsidRPr="00766899">
        <w:rPr>
          <w:rFonts w:ascii="Times New Roman" w:eastAsia="Times New Roman" w:hAnsi="Times New Roman" w:cs="Times New Roman"/>
          <w:b/>
          <w:bCs/>
          <w:kern w:val="36"/>
          <w:sz w:val="48"/>
          <w:szCs w:val="48"/>
          <w:lang w:eastAsia="en-IN"/>
        </w:rPr>
        <w:t>: Styling the boxplot</w:t>
      </w:r>
    </w:p>
    <w:p w14:paraId="2E6D234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get our style requirements figured out. First, we can set some basic plot elements for a theme. We can start with the </w:t>
      </w:r>
      <w:r w:rsidRPr="00766899">
        <w:rPr>
          <w:rFonts w:ascii="Courier New" w:eastAsia="Times New Roman" w:hAnsi="Courier New" w:cs="Courier New"/>
          <w:sz w:val="20"/>
          <w:szCs w:val="20"/>
          <w:lang w:eastAsia="en-IN"/>
        </w:rPr>
        <w:t>theme_bw</w:t>
      </w:r>
      <w:r w:rsidRPr="00766899">
        <w:rPr>
          <w:rFonts w:ascii="Times New Roman" w:eastAsia="Times New Roman" w:hAnsi="Times New Roman" w:cs="Times New Roman"/>
          <w:sz w:val="20"/>
          <w:szCs w:val="20"/>
          <w:lang w:eastAsia="en-IN"/>
        </w:rPr>
        <w:t xml:space="preserve"> and add to that. Here we remove the grid, set the size of the title, bring the y-ticks inside the plotting area, and remove the x-ticks:</w:t>
      </w:r>
    </w:p>
    <w:p w14:paraId="2BEE2F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theme_USGS_box &lt;- function(base_family = "serif", ...){</w:t>
      </w:r>
    </w:p>
    <w:p w14:paraId="6B92FFD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theme_bw(base_family = base_family, ...) +</w:t>
      </w:r>
    </w:p>
    <w:p w14:paraId="016EE3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w:t>
      </w:r>
    </w:p>
    <w:p w14:paraId="16206F3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panel.grid = element_blank(),</w:t>
      </w:r>
    </w:p>
    <w:p w14:paraId="75563F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plot.title = element_text(size = 8),</w:t>
      </w:r>
    </w:p>
    <w:p w14:paraId="08BCFCE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axis.ticks.length = unit(-0.05, "in"),</w:t>
      </w:r>
    </w:p>
    <w:p w14:paraId="553EBD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axis.text.y = element_text(margin=unit(c(0.3,0.3,0.3,0.3), "cm")), </w:t>
      </w:r>
    </w:p>
    <w:p w14:paraId="62F7B4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axis.text.x = element_text(margin=unit(c(0.3,0.3,0.3,0.3), "cm")),</w:t>
      </w:r>
    </w:p>
    <w:p w14:paraId="53D2BC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axis.ticks.x = element_blank(),</w:t>
      </w:r>
    </w:p>
    <w:p w14:paraId="56A000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aspect.ratio = 1,</w:t>
      </w:r>
    </w:p>
    <w:p w14:paraId="53344DF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legend.background = element_rect(color = "black", fill = "white")</w:t>
      </w:r>
    </w:p>
    <w:p w14:paraId="189FC15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C9F54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35D4C07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Next, we can change the defaults of the geom_text to a smaller size and font.</w:t>
      </w:r>
    </w:p>
    <w:p w14:paraId="3DE7D3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update_geom_defaults("text", </w:t>
      </w:r>
    </w:p>
    <w:p w14:paraId="019924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6B18DBA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"serif"))</w:t>
      </w:r>
    </w:p>
    <w:p w14:paraId="33AF30CB"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We also need to figure out what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functions need to be added. The basic ggplot code for the chloride plot would be:</w:t>
      </w:r>
    </w:p>
    <w:p w14:paraId="62EFB7A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n_fun &lt;- function(x){</w:t>
      </w:r>
    </w:p>
    <w:p w14:paraId="216689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0.95*70,</w:t>
      </w:r>
    </w:p>
    <w:p w14:paraId="75B772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label = length(x)))</w:t>
      </w:r>
    </w:p>
    <w:p w14:paraId="19B3BD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1F6E76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48A4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ggplot(data = chloride, </w:t>
      </w:r>
    </w:p>
    <w:p w14:paraId="6DF8A8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775A46A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stat_boxplot(geom ='errorbar', width = 0.6) +</w:t>
      </w:r>
    </w:p>
    <w:p w14:paraId="5D548A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0.6, fill = "lightgrey") +</w:t>
      </w:r>
    </w:p>
    <w:p w14:paraId="0F40B6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geom = "text", hjust = 0.5) +</w:t>
      </w:r>
    </w:p>
    <w:p w14:paraId="40957D7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0) +</w:t>
      </w:r>
    </w:p>
    <w:p w14:paraId="41FC4A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 +</w:t>
      </w:r>
    </w:p>
    <w:p w14:paraId="06BE2B8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scale_y_continuous(sec.axis = dup_axis(label = NULL, </w:t>
      </w:r>
    </w:p>
    <w:p w14:paraId="4898AE0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245980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18B15FD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pretty(c(0,70), n = 5), </w:t>
      </w:r>
    </w:p>
    <w:p w14:paraId="67B6DF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c(0,70))</w:t>
      </w:r>
    </w:p>
    <w:p w14:paraId="6D9D796C"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Breaking that code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5737"/>
      </w:tblGrid>
      <w:tr w:rsidR="00766899" w:rsidRPr="00766899" w14:paraId="3232FCF2" w14:textId="77777777" w:rsidTr="00766899">
        <w:trPr>
          <w:tblHeader/>
          <w:tblCellSpacing w:w="15" w:type="dxa"/>
        </w:trPr>
        <w:tc>
          <w:tcPr>
            <w:tcW w:w="0" w:type="auto"/>
            <w:vAlign w:val="center"/>
            <w:hideMark/>
          </w:tcPr>
          <w:p w14:paraId="4D481287"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Function</w:t>
            </w:r>
          </w:p>
        </w:tc>
        <w:tc>
          <w:tcPr>
            <w:tcW w:w="0" w:type="auto"/>
            <w:vAlign w:val="center"/>
            <w:hideMark/>
          </w:tcPr>
          <w:p w14:paraId="60FBAD44"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008F7A0F" w14:textId="77777777" w:rsidTr="00766899">
        <w:trPr>
          <w:tblCellSpacing w:w="15" w:type="dxa"/>
        </w:trPr>
        <w:tc>
          <w:tcPr>
            <w:tcW w:w="0" w:type="auto"/>
            <w:vAlign w:val="center"/>
            <w:hideMark/>
          </w:tcPr>
          <w:p w14:paraId="691E915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stat_boxplot(geom =’errorbar’)</w:t>
            </w:r>
          </w:p>
        </w:tc>
        <w:tc>
          <w:tcPr>
            <w:tcW w:w="0" w:type="auto"/>
            <w:vAlign w:val="center"/>
            <w:hideMark/>
          </w:tcPr>
          <w:p w14:paraId="54BA0CF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 "errorbars" are used to make the horizontal lines on the upper and lower whiskers. This needs to happen first so it is in the back of the plot.</w:t>
            </w:r>
          </w:p>
        </w:tc>
      </w:tr>
      <w:tr w:rsidR="00766899" w:rsidRPr="00766899" w14:paraId="635DB0AE" w14:textId="77777777" w:rsidTr="00766899">
        <w:trPr>
          <w:tblCellSpacing w:w="15" w:type="dxa"/>
        </w:trPr>
        <w:tc>
          <w:tcPr>
            <w:tcW w:w="0" w:type="auto"/>
            <w:vAlign w:val="center"/>
            <w:hideMark/>
          </w:tcPr>
          <w:p w14:paraId="1B4A324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geom_boxplot</w:t>
            </w:r>
          </w:p>
        </w:tc>
        <w:tc>
          <w:tcPr>
            <w:tcW w:w="0" w:type="auto"/>
            <w:vAlign w:val="center"/>
            <w:hideMark/>
          </w:tcPr>
          <w:p w14:paraId="087749F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Regular boxplot</w:t>
            </w:r>
          </w:p>
        </w:tc>
      </w:tr>
      <w:tr w:rsidR="00766899" w:rsidRPr="00766899" w14:paraId="009E43C6" w14:textId="77777777" w:rsidTr="00766899">
        <w:trPr>
          <w:tblCellSpacing w:w="15" w:type="dxa"/>
        </w:trPr>
        <w:tc>
          <w:tcPr>
            <w:tcW w:w="0" w:type="auto"/>
            <w:vAlign w:val="center"/>
            <w:hideMark/>
          </w:tcPr>
          <w:p w14:paraId="1C4FF5E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stat_summary(fun.data = n_fun, geom = "text", hjust = 0.5)</w:t>
            </w:r>
          </w:p>
        </w:tc>
        <w:tc>
          <w:tcPr>
            <w:tcW w:w="0" w:type="auto"/>
            <w:vAlign w:val="center"/>
            <w:hideMark/>
          </w:tcPr>
          <w:p w14:paraId="4298F29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The </w:t>
            </w:r>
            <w:r w:rsidRPr="00766899">
              <w:rPr>
                <w:rFonts w:ascii="Courier New" w:eastAsia="Times New Roman" w:hAnsi="Courier New" w:cs="Courier New"/>
                <w:sz w:val="20"/>
                <w:szCs w:val="20"/>
                <w:lang w:eastAsia="en-IN"/>
              </w:rPr>
              <w:t>stat_summary</w:t>
            </w:r>
            <w:r w:rsidRPr="00766899">
              <w:rPr>
                <w:rFonts w:ascii="Times New Roman" w:eastAsia="Times New Roman" w:hAnsi="Times New Roman" w:cs="Times New Roman"/>
                <w:sz w:val="24"/>
                <w:szCs w:val="24"/>
                <w:lang w:eastAsia="en-IN"/>
              </w:rPr>
              <w:t xml:space="preserve"> function is very powerful for adding specific summary statistics to the plot. In this case, we are adding a </w:t>
            </w:r>
            <w:r w:rsidRPr="00766899">
              <w:rPr>
                <w:rFonts w:ascii="Courier New" w:eastAsia="Times New Roman" w:hAnsi="Courier New" w:cs="Courier New"/>
                <w:sz w:val="20"/>
                <w:szCs w:val="20"/>
                <w:lang w:eastAsia="en-IN"/>
              </w:rPr>
              <w:t>geom_text</w:t>
            </w:r>
            <w:r w:rsidRPr="00766899">
              <w:rPr>
                <w:rFonts w:ascii="Times New Roman" w:eastAsia="Times New Roman" w:hAnsi="Times New Roman" w:cs="Times New Roman"/>
                <w:sz w:val="24"/>
                <w:szCs w:val="24"/>
                <w:lang w:eastAsia="en-IN"/>
              </w:rPr>
              <w:t xml:space="preserve"> that is calculated with our custom </w:t>
            </w:r>
            <w:r w:rsidRPr="00766899">
              <w:rPr>
                <w:rFonts w:ascii="Courier New" w:eastAsia="Times New Roman" w:hAnsi="Courier New" w:cs="Courier New"/>
                <w:sz w:val="20"/>
                <w:szCs w:val="20"/>
                <w:lang w:eastAsia="en-IN"/>
              </w:rPr>
              <w:t>n_fun</w:t>
            </w:r>
            <w:r w:rsidRPr="00766899">
              <w:rPr>
                <w:rFonts w:ascii="Times New Roman" w:eastAsia="Times New Roman" w:hAnsi="Times New Roman" w:cs="Times New Roman"/>
                <w:sz w:val="24"/>
                <w:szCs w:val="24"/>
                <w:lang w:eastAsia="en-IN"/>
              </w:rPr>
              <w:t>. That function comes back with the count of the boxplot, and puts it at 95% of the hard-coded upper limit.</w:t>
            </w:r>
          </w:p>
        </w:tc>
      </w:tr>
      <w:tr w:rsidR="00766899" w:rsidRPr="00766899" w14:paraId="093340AD" w14:textId="77777777" w:rsidTr="00766899">
        <w:trPr>
          <w:tblCellSpacing w:w="15" w:type="dxa"/>
        </w:trPr>
        <w:tc>
          <w:tcPr>
            <w:tcW w:w="0" w:type="auto"/>
            <w:vAlign w:val="center"/>
            <w:hideMark/>
          </w:tcPr>
          <w:p w14:paraId="529AC50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expand_limits</w:t>
            </w:r>
          </w:p>
        </w:tc>
        <w:tc>
          <w:tcPr>
            <w:tcW w:w="0" w:type="auto"/>
            <w:vAlign w:val="center"/>
            <w:hideMark/>
          </w:tcPr>
          <w:p w14:paraId="16850C3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forces the plot to include 0.</w:t>
            </w:r>
          </w:p>
        </w:tc>
      </w:tr>
      <w:tr w:rsidR="00766899" w:rsidRPr="00766899" w14:paraId="75BC1910" w14:textId="77777777" w:rsidTr="00766899">
        <w:trPr>
          <w:tblCellSpacing w:w="15" w:type="dxa"/>
        </w:trPr>
        <w:tc>
          <w:tcPr>
            <w:tcW w:w="0" w:type="auto"/>
            <w:vAlign w:val="center"/>
            <w:hideMark/>
          </w:tcPr>
          <w:p w14:paraId="0E44EF6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theme_USGS_box</w:t>
            </w:r>
          </w:p>
        </w:tc>
        <w:tc>
          <w:tcPr>
            <w:tcW w:w="0" w:type="auto"/>
            <w:vAlign w:val="center"/>
            <w:hideMark/>
          </w:tcPr>
          <w:p w14:paraId="05A067D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Theme created above to help with grid lines, tick marks, axis size/fonts, etc.</w:t>
            </w:r>
          </w:p>
        </w:tc>
      </w:tr>
      <w:tr w:rsidR="00766899" w:rsidRPr="00766899" w14:paraId="0B93FDEA" w14:textId="77777777" w:rsidTr="00766899">
        <w:trPr>
          <w:tblCellSpacing w:w="15" w:type="dxa"/>
        </w:trPr>
        <w:tc>
          <w:tcPr>
            <w:tcW w:w="0" w:type="auto"/>
            <w:vAlign w:val="center"/>
            <w:hideMark/>
          </w:tcPr>
          <w:p w14:paraId="4C1A6DF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w:t>
            </w:r>
          </w:p>
        </w:tc>
        <w:tc>
          <w:tcPr>
            <w:tcW w:w="0" w:type="auto"/>
            <w:vAlign w:val="center"/>
            <w:hideMark/>
          </w:tcPr>
          <w:p w14:paraId="2CF9F0B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 tricky part of the USGS requirements involve 4 parts: Add ticks to the right side, have at least 4 "pretty" labels on the left axis, remove padding, and have the labels start and end at the beginning and end of the plot. Breaking that down further:</w:t>
            </w:r>
          </w:p>
        </w:tc>
      </w:tr>
      <w:tr w:rsidR="00766899" w:rsidRPr="00766899" w14:paraId="360E255B" w14:textId="77777777" w:rsidTr="00766899">
        <w:trPr>
          <w:tblCellSpacing w:w="15" w:type="dxa"/>
        </w:trPr>
        <w:tc>
          <w:tcPr>
            <w:tcW w:w="0" w:type="auto"/>
            <w:vAlign w:val="center"/>
            <w:hideMark/>
          </w:tcPr>
          <w:p w14:paraId="4780A94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scale_y_continuous(sec.axis = dup_axis</w:t>
            </w:r>
          </w:p>
        </w:tc>
        <w:tc>
          <w:tcPr>
            <w:tcW w:w="0" w:type="auto"/>
            <w:vAlign w:val="center"/>
            <w:hideMark/>
          </w:tcPr>
          <w:p w14:paraId="2DEB46F6"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Handy function to add tick marks to the right side of the graph.</w:t>
            </w:r>
          </w:p>
        </w:tc>
      </w:tr>
      <w:tr w:rsidR="00766899" w:rsidRPr="00766899" w14:paraId="1ECCFE0B" w14:textId="77777777" w:rsidTr="00766899">
        <w:trPr>
          <w:tblCellSpacing w:w="15" w:type="dxa"/>
        </w:trPr>
        <w:tc>
          <w:tcPr>
            <w:tcW w:w="0" w:type="auto"/>
            <w:vAlign w:val="center"/>
            <w:hideMark/>
          </w:tcPr>
          <w:p w14:paraId="57BBF3A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scale_y_continuous(expand = expand_scale(mult = c(0, 0))</w:t>
            </w:r>
          </w:p>
        </w:tc>
        <w:tc>
          <w:tcPr>
            <w:tcW w:w="0" w:type="auto"/>
            <w:vAlign w:val="center"/>
            <w:hideMark/>
          </w:tcPr>
          <w:p w14:paraId="607FB84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padding</w:t>
            </w:r>
          </w:p>
        </w:tc>
      </w:tr>
      <w:tr w:rsidR="00766899" w:rsidRPr="00766899" w14:paraId="78223ABA" w14:textId="77777777" w:rsidTr="00766899">
        <w:trPr>
          <w:tblCellSpacing w:w="15" w:type="dxa"/>
        </w:trPr>
        <w:tc>
          <w:tcPr>
            <w:tcW w:w="0" w:type="auto"/>
            <w:vAlign w:val="center"/>
            <w:hideMark/>
          </w:tcPr>
          <w:p w14:paraId="393AB0B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scale_y_continuous(breaks = pretty(c(0,70), n = 5))</w:t>
            </w:r>
          </w:p>
        </w:tc>
        <w:tc>
          <w:tcPr>
            <w:tcW w:w="0" w:type="auto"/>
            <w:vAlign w:val="center"/>
            <w:hideMark/>
          </w:tcPr>
          <w:p w14:paraId="1B99D8E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Make pretty label breaks, assuring 5 pretty labels if the graph went from 0 to 70</w:t>
            </w:r>
          </w:p>
        </w:tc>
      </w:tr>
      <w:tr w:rsidR="00766899" w:rsidRPr="00766899" w14:paraId="0EE25040" w14:textId="77777777" w:rsidTr="00766899">
        <w:trPr>
          <w:tblCellSpacing w:w="15" w:type="dxa"/>
        </w:trPr>
        <w:tc>
          <w:tcPr>
            <w:tcW w:w="0" w:type="auto"/>
            <w:vAlign w:val="center"/>
            <w:hideMark/>
          </w:tcPr>
          <w:p w14:paraId="5433EF9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scale_y_continuous(limits = c(0,70))</w:t>
            </w:r>
          </w:p>
        </w:tc>
        <w:tc>
          <w:tcPr>
            <w:tcW w:w="0" w:type="auto"/>
            <w:vAlign w:val="center"/>
            <w:hideMark/>
          </w:tcPr>
          <w:p w14:paraId="677BAE8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Assure the graph goes from 0 to 70.</w:t>
            </w:r>
          </w:p>
        </w:tc>
      </w:tr>
    </w:tbl>
    <w:p w14:paraId="1B2D625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look at a few other common boxplots to see if there are other ggplot2 elements that would be useful in a common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function.</w:t>
      </w:r>
    </w:p>
    <w:p w14:paraId="3723960D"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Logrithmic boxplot</w:t>
      </w:r>
    </w:p>
    <w:p w14:paraId="6B404BC2"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lastRenderedPageBreak/>
        <w:t>For another example, we might need to make a boxplot with a logarithm scale. This data is for phosphorus measurements on the Pheasant Branch Creek in Middleton, WI.</w:t>
      </w:r>
    </w:p>
    <w:p w14:paraId="1CA745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site &lt;- "05427948"</w:t>
      </w:r>
    </w:p>
    <w:p w14:paraId="5832065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pCode &lt;- "00665"</w:t>
      </w:r>
    </w:p>
    <w:p w14:paraId="1229F36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B67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phosphorus data using dataRetrieval:</w:t>
      </w:r>
    </w:p>
    <w:p w14:paraId="297F8B3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phos_data &lt;- readNWISqw(site, pCode)</w:t>
      </w:r>
    </w:p>
    <w:p w14:paraId="1D0D01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Create a month column:</w:t>
      </w:r>
    </w:p>
    <w:p w14:paraId="17000F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phos_data$month &lt;- month.abb[as.numeric(format(phos_data$sample_dt, "%m"))]</w:t>
      </w:r>
    </w:p>
    <w:p w14:paraId="786B060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phos_data$month &lt;- factor(phos_data$month, labels = month.abb)</w:t>
      </w:r>
    </w:p>
    <w:p w14:paraId="3CD45E7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site name and paramter name for labels:</w:t>
      </w:r>
    </w:p>
    <w:p w14:paraId="3A37EB9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phos_name &lt;- attr(phos_data, "variableInfo")[["parameter_nm"]]</w:t>
      </w:r>
    </w:p>
    <w:p w14:paraId="0E55F8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phos_site &lt;- attr(phos_data, "siteInfo")[["station_nm"]]</w:t>
      </w:r>
    </w:p>
    <w:p w14:paraId="131F3EB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53D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n_fun &lt;- function(x){</w:t>
      </w:r>
    </w:p>
    <w:p w14:paraId="33F70E9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0.95*log10(50),</w:t>
      </w:r>
    </w:p>
    <w:p w14:paraId="27F80E3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724595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728D697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4E2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prettyLogs &lt;- function(x){</w:t>
      </w:r>
    </w:p>
    <w:p w14:paraId="5A4A352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pretty_range &lt;- range(x[x &gt; 0])</w:t>
      </w:r>
    </w:p>
    <w:p w14:paraId="6BE645F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&lt;- 10^(-10:10)</w:t>
      </w:r>
    </w:p>
    <w:p w14:paraId="7C1676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which(pretty_logs &lt; pretty_range[2] &amp; </w:t>
      </w:r>
    </w:p>
    <w:p w14:paraId="04C2B87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&gt; pretty_range[1])</w:t>
      </w:r>
    </w:p>
    <w:p w14:paraId="3D2C3B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c(log_index[1]-1,log_index, log_index[length(log_index)]+1)</w:t>
      </w:r>
    </w:p>
    <w:p w14:paraId="64E2189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pretty_logs_new &lt;-  pretty_logs[log_index] </w:t>
      </w:r>
    </w:p>
    <w:p w14:paraId="50D571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return(pretty_logs_new)</w:t>
      </w:r>
    </w:p>
    <w:p w14:paraId="276B76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609A96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FD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fancyNumbers &lt;- function(n){</w:t>
      </w:r>
    </w:p>
    <w:p w14:paraId="5FDECC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nNoNA &lt;- n[!is.na(n)]</w:t>
      </w:r>
    </w:p>
    <w:p w14:paraId="014551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&lt;-gsub(pattern = "1e",replacement = "10^",</w:t>
      </w:r>
    </w:p>
    <w:p w14:paraId="5B480D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format(nNoNA, scientific = TRUE))</w:t>
      </w:r>
    </w:p>
    <w:p w14:paraId="762C866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 &lt;- as.numeric(sapply(strsplit(x, "\\^"), function(j) j[2]))</w:t>
      </w:r>
    </w:p>
    <w:p w14:paraId="252CF3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3D73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base &lt;- ifelse(exponents == 0, "1", ifelse(exponents == 1, "10","10^"))</w:t>
      </w:r>
    </w:p>
    <w:p w14:paraId="04E5514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exponents[base == "1" | base == "10"] &lt;- ""</w:t>
      </w:r>
    </w:p>
    <w:p w14:paraId="6C6BA5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 &lt;- rep(NA, length(n))  </w:t>
      </w:r>
    </w:p>
    <w:p w14:paraId="78BAD1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textNums[!is.na(n)] &lt;- paste0(base,exponents)</w:t>
      </w:r>
    </w:p>
    <w:p w14:paraId="320E00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E4485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textReturn &lt;- parse(text=textNums)</w:t>
      </w:r>
    </w:p>
    <w:p w14:paraId="05D140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return(textReturn)</w:t>
      </w:r>
    </w:p>
    <w:p w14:paraId="47A897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29BAD3D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E76F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6A59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phos_plot &lt;- ggplot(data = phos_data, </w:t>
      </w:r>
    </w:p>
    <w:p w14:paraId="280C67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7EF52A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stat_boxplot(geom ='errorbar', width = 0.6) +</w:t>
      </w:r>
    </w:p>
    <w:p w14:paraId="1E63FD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0.6, fill = "lightgrey") +</w:t>
      </w:r>
    </w:p>
    <w:p w14:paraId="7D0D504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geom = "text", hjust = 0.5) +</w:t>
      </w:r>
    </w:p>
    <w:p w14:paraId="02CCCE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 +</w:t>
      </w:r>
    </w:p>
    <w:p w14:paraId="060EFBF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scale_y_log10(limits = c(0.001, 50),</w:t>
      </w:r>
    </w:p>
    <w:p w14:paraId="07E4846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64B930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labels=fancyNumbers,</w:t>
      </w:r>
    </w:p>
    <w:p w14:paraId="2F8DBE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breaks=prettyLogs) +</w:t>
      </w:r>
    </w:p>
    <w:p w14:paraId="6BD179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annotation_logticks(sides = c("rl")) +</w:t>
      </w:r>
    </w:p>
    <w:p w14:paraId="5E24B2A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xlab("Month") +</w:t>
      </w:r>
    </w:p>
    <w:p w14:paraId="40E5E7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ylab(phos_name) +</w:t>
      </w:r>
    </w:p>
    <w:p w14:paraId="4EF907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phos_site) </w:t>
      </w:r>
    </w:p>
    <w:p w14:paraId="42ACDC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107B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phos_plot</w:t>
      </w:r>
    </w:p>
    <w:p w14:paraId="62E26B5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08D91C6D" wp14:editId="0C2441D1">
            <wp:extent cx="4343400" cy="3093720"/>
            <wp:effectExtent l="0" t="0" r="0" b="0"/>
            <wp:docPr id="3" name="Picture 3" descr="Phosphorus distribution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sphorus distribution by mon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33DFEA5"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the new features we have to consider for log scales?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177"/>
      </w:tblGrid>
      <w:tr w:rsidR="00766899" w:rsidRPr="00766899" w14:paraId="78362F7F" w14:textId="77777777" w:rsidTr="00766899">
        <w:trPr>
          <w:tblHeader/>
          <w:tblCellSpacing w:w="15" w:type="dxa"/>
        </w:trPr>
        <w:tc>
          <w:tcPr>
            <w:tcW w:w="0" w:type="auto"/>
            <w:vAlign w:val="center"/>
            <w:hideMark/>
          </w:tcPr>
          <w:p w14:paraId="1C5EBF55"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Function</w:t>
            </w:r>
          </w:p>
        </w:tc>
        <w:tc>
          <w:tcPr>
            <w:tcW w:w="0" w:type="auto"/>
            <w:vAlign w:val="center"/>
            <w:hideMark/>
          </w:tcPr>
          <w:p w14:paraId="79DEECFA"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420B110F" w14:textId="77777777" w:rsidTr="00766899">
        <w:trPr>
          <w:tblCellSpacing w:w="15" w:type="dxa"/>
        </w:trPr>
        <w:tc>
          <w:tcPr>
            <w:tcW w:w="0" w:type="auto"/>
            <w:vAlign w:val="center"/>
            <w:hideMark/>
          </w:tcPr>
          <w:p w14:paraId="51C924EE"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stat_boxplot</w:t>
            </w:r>
          </w:p>
        </w:tc>
        <w:tc>
          <w:tcPr>
            <w:tcW w:w="0" w:type="auto"/>
            <w:vAlign w:val="center"/>
            <w:hideMark/>
          </w:tcPr>
          <w:p w14:paraId="2C9A99C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The </w:t>
            </w:r>
            <w:r w:rsidRPr="00766899">
              <w:rPr>
                <w:rFonts w:ascii="Courier New" w:eastAsia="Times New Roman" w:hAnsi="Courier New" w:cs="Courier New"/>
                <w:sz w:val="20"/>
                <w:szCs w:val="20"/>
                <w:lang w:eastAsia="en-IN"/>
              </w:rPr>
              <w:t>stat_boxplot</w:t>
            </w:r>
            <w:r w:rsidRPr="00766899">
              <w:rPr>
                <w:rFonts w:ascii="Times New Roman" w:eastAsia="Times New Roman" w:hAnsi="Times New Roman" w:cs="Times New Roman"/>
                <w:sz w:val="24"/>
                <w:szCs w:val="24"/>
                <w:lang w:eastAsia="en-IN"/>
              </w:rPr>
              <w:t xml:space="preserve"> function is the same, but our custom function to calculate counts need to be adjusted so the position would be in log units.</w:t>
            </w:r>
          </w:p>
        </w:tc>
      </w:tr>
      <w:tr w:rsidR="00766899" w:rsidRPr="00766899" w14:paraId="2A8273F1" w14:textId="77777777" w:rsidTr="00766899">
        <w:trPr>
          <w:tblCellSpacing w:w="15" w:type="dxa"/>
        </w:trPr>
        <w:tc>
          <w:tcPr>
            <w:tcW w:w="0" w:type="auto"/>
            <w:vAlign w:val="center"/>
            <w:hideMark/>
          </w:tcPr>
          <w:p w14:paraId="3D9A402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scale_y_log10</w:t>
            </w:r>
          </w:p>
        </w:tc>
        <w:tc>
          <w:tcPr>
            <w:tcW w:w="0" w:type="auto"/>
            <w:vAlign w:val="center"/>
            <w:hideMark/>
          </w:tcPr>
          <w:p w14:paraId="619BA128"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This is used instead of </w:t>
            </w:r>
            <w:r w:rsidRPr="00766899">
              <w:rPr>
                <w:rFonts w:ascii="Courier New" w:eastAsia="Times New Roman" w:hAnsi="Courier New" w:cs="Courier New"/>
                <w:sz w:val="20"/>
                <w:szCs w:val="20"/>
                <w:lang w:eastAsia="en-IN"/>
              </w:rPr>
              <w:t>scale_y_continuous</w:t>
            </w:r>
            <w:r w:rsidRPr="00766899">
              <w:rPr>
                <w:rFonts w:ascii="Times New Roman" w:eastAsia="Times New Roman" w:hAnsi="Times New Roman" w:cs="Times New Roman"/>
                <w:sz w:val="24"/>
                <w:szCs w:val="24"/>
                <w:lang w:eastAsia="en-IN"/>
              </w:rPr>
              <w:t>.</w:t>
            </w:r>
          </w:p>
        </w:tc>
      </w:tr>
      <w:tr w:rsidR="00766899" w:rsidRPr="00766899" w14:paraId="1057F130" w14:textId="77777777" w:rsidTr="00766899">
        <w:trPr>
          <w:tblCellSpacing w:w="15" w:type="dxa"/>
        </w:trPr>
        <w:tc>
          <w:tcPr>
            <w:tcW w:w="0" w:type="auto"/>
            <w:vAlign w:val="center"/>
            <w:hideMark/>
          </w:tcPr>
          <w:p w14:paraId="69A6BA6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annotation_logticks(sides = c("rl"))</w:t>
            </w:r>
          </w:p>
        </w:tc>
        <w:tc>
          <w:tcPr>
            <w:tcW w:w="0" w:type="auto"/>
            <w:vAlign w:val="center"/>
            <w:hideMark/>
          </w:tcPr>
          <w:p w14:paraId="3C4A7AD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Adds nice log ticks to the right ("r") and left ("l") side.</w:t>
            </w:r>
          </w:p>
        </w:tc>
      </w:tr>
      <w:tr w:rsidR="00766899" w:rsidRPr="00766899" w14:paraId="6F57CD8A" w14:textId="77777777" w:rsidTr="00766899">
        <w:trPr>
          <w:tblCellSpacing w:w="15" w:type="dxa"/>
        </w:trPr>
        <w:tc>
          <w:tcPr>
            <w:tcW w:w="0" w:type="auto"/>
            <w:vAlign w:val="center"/>
            <w:hideMark/>
          </w:tcPr>
          <w:p w14:paraId="18CC78CF"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prettyLogs</w:t>
            </w:r>
          </w:p>
        </w:tc>
        <w:tc>
          <w:tcPr>
            <w:tcW w:w="0" w:type="auto"/>
            <w:vAlign w:val="center"/>
            <w:hideMark/>
          </w:tcPr>
          <w:p w14:paraId="774363C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function forces the y-axis breaks to be on every 10^x. This could be adjusted if a finer scale was needed.</w:t>
            </w:r>
          </w:p>
        </w:tc>
      </w:tr>
      <w:tr w:rsidR="00766899" w:rsidRPr="00766899" w14:paraId="405E97CB" w14:textId="77777777" w:rsidTr="00766899">
        <w:trPr>
          <w:tblCellSpacing w:w="15" w:type="dxa"/>
        </w:trPr>
        <w:tc>
          <w:tcPr>
            <w:tcW w:w="0" w:type="auto"/>
            <w:vAlign w:val="center"/>
            <w:hideMark/>
          </w:tcPr>
          <w:p w14:paraId="167517E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fancyNumbers</w:t>
            </w:r>
          </w:p>
        </w:tc>
        <w:tc>
          <w:tcPr>
            <w:tcW w:w="0" w:type="auto"/>
            <w:vAlign w:val="center"/>
            <w:hideMark/>
          </w:tcPr>
          <w:p w14:paraId="2522BAA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is a custom formatting function for the log axis. This function could be adjusted if other formatting was needed.</w:t>
            </w:r>
          </w:p>
        </w:tc>
      </w:tr>
    </w:tbl>
    <w:p w14:paraId="07F21068"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Grouped boxplots</w:t>
      </w:r>
    </w:p>
    <w:p w14:paraId="6C6C081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We might also want to make grouped boxplots. In ggplot, it’s pretty easy to add a “fill” to the </w:t>
      </w:r>
      <w:r w:rsidRPr="00766899">
        <w:rPr>
          <w:rFonts w:ascii="Courier New" w:eastAsia="Times New Roman" w:hAnsi="Courier New" w:cs="Courier New"/>
          <w:sz w:val="20"/>
          <w:szCs w:val="20"/>
          <w:lang w:eastAsia="en-IN"/>
        </w:rPr>
        <w:t>aes</w:t>
      </w:r>
      <w:r w:rsidRPr="00766899">
        <w:rPr>
          <w:rFonts w:ascii="Times New Roman" w:eastAsia="Times New Roman" w:hAnsi="Times New Roman" w:cs="Times New Roman"/>
          <w:sz w:val="20"/>
          <w:szCs w:val="20"/>
          <w:lang w:eastAsia="en-IN"/>
        </w:rPr>
        <w:t xml:space="preserve"> argument. Here we’ll plot temperature distributions at 4 USGS stations. We’ll group the measurements by a “daytime” and “nighttime” factor. Temperature might be a parameter that would not be required to start at 0.</w:t>
      </w:r>
    </w:p>
    <w:p w14:paraId="077F88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library(dplyr)</w:t>
      </w:r>
    </w:p>
    <w:p w14:paraId="429B62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A6B5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water temperature data for a variety of USGS stations</w:t>
      </w:r>
    </w:p>
    <w:p w14:paraId="1C643D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temp_q_data &lt;- readNWISuv(siteNumbers = c("04026561", "04063700",</w:t>
      </w:r>
    </w:p>
    <w:p w14:paraId="4CAA45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"04082400", "05427927"),</w:t>
      </w:r>
    </w:p>
    <w:p w14:paraId="3B4213B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parameterCd = '00010', </w:t>
      </w:r>
    </w:p>
    <w:p w14:paraId="70FA315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startDate = "2018-06-01", </w:t>
      </w:r>
    </w:p>
    <w:p w14:paraId="4943876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endDate = "2018-06-03")</w:t>
      </w:r>
    </w:p>
    <w:p w14:paraId="3EAD9E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74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temperature_name &lt;- attr(temp_q_data, "variableInfo")[["variableName"]]</w:t>
      </w:r>
    </w:p>
    <w:p w14:paraId="4B39789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483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add an hour of day to create groups (daytime or nighttime)</w:t>
      </w:r>
    </w:p>
    <w:p w14:paraId="51CFA52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temp_q_data &lt;- temp_q_data %&gt;% </w:t>
      </w:r>
    </w:p>
    <w:p w14:paraId="2600D1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renameNWISColumns() %&gt;%</w:t>
      </w:r>
    </w:p>
    <w:p w14:paraId="087A4AE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mutate(hourOfDay = as.numeric(format(dateTime, "%H")),</w:t>
      </w:r>
    </w:p>
    <w:p w14:paraId="569919B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timeOfDay = case_when(hourOfDay &lt; 20 &amp; hourOfDay &gt; 6 ~ "daytime",</w:t>
      </w:r>
    </w:p>
    <w:p w14:paraId="4A7CADD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TRUE ~ "nighttime" # catchall </w:t>
      </w:r>
    </w:p>
    <w:p w14:paraId="2C24FC1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21E733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03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n_fun &lt;- function(x){</w:t>
      </w:r>
    </w:p>
    <w:p w14:paraId="3D971B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0.95*30,</w:t>
      </w:r>
    </w:p>
    <w:p w14:paraId="691677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1E02FD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73BCAD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7B26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temperature_plot &lt;- ggplot(data = temp_q_data, </w:t>
      </w:r>
    </w:p>
    <w:p w14:paraId="4764032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aes(x=site_no, y=Wtemp_Inst, fill=timeOfDay)) +</w:t>
      </w:r>
    </w:p>
    <w:p w14:paraId="62D961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stat_boxplot(geom ='errorbar', width = 0.6) +</w:t>
      </w:r>
    </w:p>
    <w:p w14:paraId="4873F6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0.6) +</w:t>
      </w:r>
    </w:p>
    <w:p w14:paraId="23C4F6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geom = "text", </w:t>
      </w:r>
    </w:p>
    <w:p w14:paraId="563FCF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aes(group=timeOfDay),</w:t>
      </w:r>
    </w:p>
    <w:p w14:paraId="691409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 0.5, position = position_dodge(0.6)) +</w:t>
      </w:r>
    </w:p>
    <w:p w14:paraId="40B48A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0) +</w:t>
      </w:r>
    </w:p>
    <w:p w14:paraId="692FB3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scale_y_continuous(sec.axis = dup_axis(label = NULL, </w:t>
      </w:r>
    </w:p>
    <w:p w14:paraId="6606BE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2BB6A0B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183F6C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pretty(c(10,30), n = 5), </w:t>
      </w:r>
    </w:p>
    <w:p w14:paraId="542719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c(10,30)) +</w:t>
      </w:r>
    </w:p>
    <w:p w14:paraId="7AFCB63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 +</w:t>
      </w:r>
    </w:p>
    <w:p w14:paraId="4BE7865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xlab("Station ID") +</w:t>
      </w:r>
    </w:p>
    <w:p w14:paraId="0C1AA0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ylab(temperature_name) +</w:t>
      </w:r>
    </w:p>
    <w:p w14:paraId="747C40F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scale_fill_discrete(name = "EXPLANATION") +</w:t>
      </w:r>
    </w:p>
    <w:p w14:paraId="5DD4F67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theme(legend.position = c(0.175, 0.78))</w:t>
      </w:r>
    </w:p>
    <w:p w14:paraId="4DFFBF4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A83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temperature_plot</w:t>
      </w:r>
    </w:p>
    <w:p w14:paraId="1671BF80"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65FD9596" wp14:editId="4C609134">
            <wp:extent cx="4343400" cy="3093720"/>
            <wp:effectExtent l="0" t="0" r="0" b="0"/>
            <wp:docPr id="4" name="Picture 4" descr="Grouped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ed boxpl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4CC5A7B"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the new features we have to consider for log scales?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gridCol w:w="5203"/>
      </w:tblGrid>
      <w:tr w:rsidR="00766899" w:rsidRPr="00766899" w14:paraId="68A9CEAD" w14:textId="77777777" w:rsidTr="00766899">
        <w:trPr>
          <w:tblHeader/>
          <w:tblCellSpacing w:w="15" w:type="dxa"/>
        </w:trPr>
        <w:tc>
          <w:tcPr>
            <w:tcW w:w="0" w:type="auto"/>
            <w:vAlign w:val="center"/>
            <w:hideMark/>
          </w:tcPr>
          <w:p w14:paraId="4EB7F760"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lastRenderedPageBreak/>
              <w:t>Function</w:t>
            </w:r>
          </w:p>
        </w:tc>
        <w:tc>
          <w:tcPr>
            <w:tcW w:w="0" w:type="auto"/>
            <w:vAlign w:val="center"/>
            <w:hideMark/>
          </w:tcPr>
          <w:p w14:paraId="0299FDCA"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4968C949" w14:textId="77777777" w:rsidTr="00766899">
        <w:trPr>
          <w:tblCellSpacing w:w="15" w:type="dxa"/>
        </w:trPr>
        <w:tc>
          <w:tcPr>
            <w:tcW w:w="0" w:type="auto"/>
            <w:vAlign w:val="center"/>
            <w:hideMark/>
          </w:tcPr>
          <w:p w14:paraId="556AA7B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stat_summary(position)</w:t>
            </w:r>
          </w:p>
        </w:tc>
        <w:tc>
          <w:tcPr>
            <w:tcW w:w="0" w:type="auto"/>
            <w:vAlign w:val="center"/>
            <w:hideMark/>
          </w:tcPr>
          <w:p w14:paraId="77B0819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We need to move the counts to above the boxplots. This is done by shifting them the same amount as the width.</w:t>
            </w:r>
          </w:p>
        </w:tc>
      </w:tr>
      <w:tr w:rsidR="00766899" w:rsidRPr="00766899" w14:paraId="5FA15F5C" w14:textId="77777777" w:rsidTr="00766899">
        <w:trPr>
          <w:tblCellSpacing w:w="15" w:type="dxa"/>
        </w:trPr>
        <w:tc>
          <w:tcPr>
            <w:tcW w:w="0" w:type="auto"/>
            <w:vAlign w:val="center"/>
            <w:hideMark/>
          </w:tcPr>
          <w:p w14:paraId="53FED55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stat_summary(aes(group=timeOfDay))</w:t>
            </w:r>
          </w:p>
        </w:tc>
        <w:tc>
          <w:tcPr>
            <w:tcW w:w="0" w:type="auto"/>
            <w:vAlign w:val="center"/>
            <w:hideMark/>
          </w:tcPr>
          <w:p w14:paraId="724BC3BF"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We need to include how the boxplots are grouped.</w:t>
            </w:r>
          </w:p>
        </w:tc>
      </w:tr>
      <w:tr w:rsidR="00766899" w:rsidRPr="00766899" w14:paraId="1B4CCF96" w14:textId="77777777" w:rsidTr="00766899">
        <w:trPr>
          <w:tblCellSpacing w:w="15" w:type="dxa"/>
        </w:trPr>
        <w:tc>
          <w:tcPr>
            <w:tcW w:w="0" w:type="auto"/>
            <w:vAlign w:val="center"/>
            <w:hideMark/>
          </w:tcPr>
          <w:p w14:paraId="4CD438B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scale_fill_discrete</w:t>
            </w:r>
          </w:p>
        </w:tc>
        <w:tc>
          <w:tcPr>
            <w:tcW w:w="0" w:type="auto"/>
            <w:vAlign w:val="center"/>
            <w:hideMark/>
          </w:tcPr>
          <w:p w14:paraId="048FCA3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Need include a fill legend.</w:t>
            </w:r>
          </w:p>
        </w:tc>
      </w:tr>
    </w:tbl>
    <w:p w14:paraId="6CC464C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Additionally, the parameter name that comes back from </w:t>
      </w:r>
      <w:r w:rsidRPr="00766899">
        <w:rPr>
          <w:rFonts w:ascii="Courier New" w:eastAsia="Times New Roman" w:hAnsi="Courier New" w:cs="Courier New"/>
          <w:sz w:val="20"/>
          <w:szCs w:val="20"/>
          <w:lang w:eastAsia="en-IN"/>
        </w:rPr>
        <w:t>dataRetrieval</w:t>
      </w:r>
      <w:r w:rsidRPr="00766899">
        <w:rPr>
          <w:rFonts w:ascii="Times New Roman" w:eastAsia="Times New Roman" w:hAnsi="Times New Roman" w:cs="Times New Roman"/>
          <w:sz w:val="20"/>
          <w:szCs w:val="20"/>
          <w:lang w:eastAsia="en-IN"/>
        </w:rPr>
        <w:t xml:space="preserve"> could use some formatting. The following function can fix that for both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and base R graphics:</w:t>
      </w:r>
    </w:p>
    <w:p w14:paraId="455B75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unescape_html &lt;- function(str){</w:t>
      </w:r>
    </w:p>
    <w:p w14:paraId="60AAE0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fancy_chars &lt;- regmatches(str, gregexpr("&amp;#\\d{3};",str)) </w:t>
      </w:r>
    </w:p>
    <w:p w14:paraId="1663BA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C92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unescaped &lt;- xml2::xml_text(xml2::read_html(paste0("", fancy_chars, "")))</w:t>
      </w:r>
    </w:p>
    <w:p w14:paraId="169B7F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51F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fancy_chars &lt;- gsub(pattern = "&amp;#\\d{3};", </w:t>
      </w:r>
    </w:p>
    <w:p w14:paraId="507E5F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replacement = unescaped, x = str)</w:t>
      </w:r>
    </w:p>
    <w:p w14:paraId="1B2B88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656F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fancy_chars &lt;- gsub("Â","", fancy_chars)</w:t>
      </w:r>
    </w:p>
    <w:p w14:paraId="241219A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return(fancy_chars)</w:t>
      </w:r>
    </w:p>
    <w:p w14:paraId="656F7EE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016520B8"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We’ll use this function in the next section.</w:t>
      </w:r>
    </w:p>
    <w:p w14:paraId="1FA4E56C"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Framework function</w:t>
      </w:r>
    </w:p>
    <w:p w14:paraId="14022B04"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Finally, we can bring all of those elements together into a single list for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to use. While we’re at it, we can create a function that is flexible for both linear and logarithmic scales, as well as grouped boxplots. It’s a bit clunky because you need to specify the upper and lower limits of the plot. Much of the USGS style requirements depend on specific upper and lower limits, so I decided this was an acceptable solution for this blog post. There’s almost certainly a slicker way to do that, but for now, it works:</w:t>
      </w:r>
    </w:p>
    <w:p w14:paraId="323902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boxplot_framework &lt;- function(upper_limit, </w:t>
      </w:r>
    </w:p>
    <w:p w14:paraId="501144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family_font = "serif",</w:t>
      </w:r>
    </w:p>
    <w:p w14:paraId="418DBB6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lower_limit = 0, </w:t>
      </w:r>
    </w:p>
    <w:p w14:paraId="755C5B3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logY = FALSE, </w:t>
      </w:r>
    </w:p>
    <w:p w14:paraId="7323B7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fill_var = NA,</w:t>
      </w:r>
    </w:p>
    <w:p w14:paraId="3C4298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 = "lightgrey", width = 0.6){</w:t>
      </w:r>
    </w:p>
    <w:p w14:paraId="61D6482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49BCA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update_geom_defaults("text", </w:t>
      </w:r>
    </w:p>
    <w:p w14:paraId="17A711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7F66E6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family_font))</w:t>
      </w:r>
    </w:p>
    <w:p w14:paraId="299607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BA5D4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n_fun &lt;- function(x, lY = logY){</w:t>
      </w:r>
    </w:p>
    <w:p w14:paraId="23C2F3F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ifelse(logY, 0.95*log10(upper_limit), 0.95*upper_limit),</w:t>
      </w:r>
    </w:p>
    <w:p w14:paraId="09154CC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112F3B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BFDC86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1FDBA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prettyLogs &lt;- function(x){</w:t>
      </w:r>
    </w:p>
    <w:p w14:paraId="6DE8012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pretty_range &lt;- range(x[x &gt; 0])</w:t>
      </w:r>
    </w:p>
    <w:p w14:paraId="788255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&lt;- 10^(-10:10)</w:t>
      </w:r>
    </w:p>
    <w:p w14:paraId="3B1B7DD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which(pretty_logs &lt; pretty_range[2] &amp; </w:t>
      </w:r>
    </w:p>
    <w:p w14:paraId="28B698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&gt; pretty_range[1])</w:t>
      </w:r>
    </w:p>
    <w:p w14:paraId="000B6E2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c(log_index[1]-1,log_index,</w:t>
      </w:r>
    </w:p>
    <w:p w14:paraId="518D911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log_index[length(log_index)]+1)</w:t>
      </w:r>
    </w:p>
    <w:p w14:paraId="3F038D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pretty_logs_new &lt;-  pretty_logs[log_index] </w:t>
      </w:r>
    </w:p>
    <w:p w14:paraId="066A6B8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return(pretty_logs_new)</w:t>
      </w:r>
    </w:p>
    <w:p w14:paraId="3BAC5E0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EA11F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643026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fancyNumbers &lt;- function(n){</w:t>
      </w:r>
    </w:p>
    <w:p w14:paraId="33BF7E5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nNoNA &lt;- n[!is.na(n)]</w:t>
      </w:r>
    </w:p>
    <w:p w14:paraId="545E72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&lt;-gsub(pattern = "1e",replacement = "10^",</w:t>
      </w:r>
    </w:p>
    <w:p w14:paraId="464B0B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format(nNoNA, scientific = TRUE))</w:t>
      </w:r>
    </w:p>
    <w:p w14:paraId="480B14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 &lt;- as.numeric(sapply(strsplit(x, "\\^"), function(j) j[2]))</w:t>
      </w:r>
    </w:p>
    <w:p w14:paraId="6C1214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CBBCD1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base &lt;- ifelse(exponents == 0, "1", ifelse(exponents == 1, "10","10^"))</w:t>
      </w:r>
    </w:p>
    <w:p w14:paraId="1BB767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exponents[base == "1" | base == "10"] &lt;- ""</w:t>
      </w:r>
    </w:p>
    <w:p w14:paraId="661182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 &lt;- rep(NA, length(n))  </w:t>
      </w:r>
    </w:p>
    <w:p w14:paraId="48BE13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textNums[!is.na(n)] &lt;- paste0(base,exponents)</w:t>
      </w:r>
    </w:p>
    <w:p w14:paraId="3F02288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0D97E0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textReturn &lt;- parse(text=textNums)</w:t>
      </w:r>
    </w:p>
    <w:p w14:paraId="42C4110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return(textReturn)</w:t>
      </w:r>
    </w:p>
    <w:p w14:paraId="76CF295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472C8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281B5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if(!is.na(fill_var)){</w:t>
      </w:r>
    </w:p>
    <w:p w14:paraId="05107CC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basic_elements &lt;- list(stat_boxplot(geom ='errorbar', width = width),</w:t>
      </w:r>
    </w:p>
    <w:p w14:paraId="648FBAA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width),</w:t>
      </w:r>
    </w:p>
    <w:p w14:paraId="78F97DA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w:t>
      </w:r>
    </w:p>
    <w:p w14:paraId="165549D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 = "text", </w:t>
      </w:r>
    </w:p>
    <w:p w14:paraId="60FF0B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position = position_dodge(width),</w:t>
      </w:r>
    </w:p>
    <w:p w14:paraId="335ECAE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=0.5,</w:t>
      </w:r>
    </w:p>
    <w:p w14:paraId="5699B1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aes_string(group=fill_var)),</w:t>
      </w:r>
    </w:p>
    <w:p w14:paraId="612F790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lower_limit),</w:t>
      </w:r>
    </w:p>
    <w:p w14:paraId="754294F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w:t>
      </w:r>
    </w:p>
    <w:p w14:paraId="165909D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else {</w:t>
      </w:r>
    </w:p>
    <w:p w14:paraId="70DB55B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basic_elements &lt;- list(stat_boxplot(geom ='errorbar', width = width),</w:t>
      </w:r>
    </w:p>
    <w:p w14:paraId="297555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width, fill = fill),</w:t>
      </w:r>
    </w:p>
    <w:p w14:paraId="1563DCC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w:t>
      </w:r>
    </w:p>
    <w:p w14:paraId="3319BA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 = "text", hjust =0.5),</w:t>
      </w:r>
    </w:p>
    <w:p w14:paraId="7D21062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lower_limit),</w:t>
      </w:r>
    </w:p>
    <w:p w14:paraId="76F59C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w:t>
      </w:r>
    </w:p>
    <w:p w14:paraId="4792D22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694B4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1D8A6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if(logY){</w:t>
      </w:r>
    </w:p>
    <w:p w14:paraId="1F6674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return(c(basic_elements,</w:t>
      </w:r>
    </w:p>
    <w:p w14:paraId="38A235D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scale_y_log10(limits = c(lower_limit, upper_limit),</w:t>
      </w:r>
    </w:p>
    <w:p w14:paraId="41F9757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1A1B4A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labels=fancyNumbers,</w:t>
      </w:r>
    </w:p>
    <w:p w14:paraId="23FA00F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breaks=prettyLogs),</w:t>
      </w:r>
    </w:p>
    <w:p w14:paraId="49048C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annotation_logticks(sides = c("rl"))))      </w:t>
      </w:r>
    </w:p>
    <w:p w14:paraId="4E8D0D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else {</w:t>
      </w:r>
    </w:p>
    <w:p w14:paraId="1459BB5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return(c(basic_elements,</w:t>
      </w:r>
    </w:p>
    <w:p w14:paraId="5173D8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scale_y_continuous(sec.axis = dup_axis(label = NULL, </w:t>
      </w:r>
    </w:p>
    <w:p w14:paraId="644D80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0C394C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0D4434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pretty(c(lower_limit,upper_limit), n = 5), </w:t>
      </w:r>
    </w:p>
    <w:p w14:paraId="0C8BFA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c(lower_limit,upper_limit))))    </w:t>
      </w:r>
    </w:p>
    <w:p w14:paraId="712569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48729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4D603E0E"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Times New Roman" w:eastAsia="Times New Roman" w:hAnsi="Times New Roman" w:cs="Times New Roman"/>
          <w:b/>
          <w:bCs/>
          <w:kern w:val="36"/>
          <w:sz w:val="48"/>
          <w:szCs w:val="48"/>
          <w:lang w:eastAsia="en-IN"/>
        </w:rPr>
        <w:t>Examples with our framework</w:t>
      </w:r>
    </w:p>
    <w:p w14:paraId="003971F6"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lastRenderedPageBreak/>
        <w:t xml:space="preserve">Let’s see if it works! Let’s build the last set of example figures using our new function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I’m also going to use the ‘cowplot’ package to print them all together. I’ll also include the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xml:space="preserve"> which will be described in the next section.</w:t>
      </w:r>
    </w:p>
    <w:p w14:paraId="36D599C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legend_plot &lt;- ggplot_box_legend()</w:t>
      </w:r>
    </w:p>
    <w:p w14:paraId="3B7A00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3AB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chloride_plot &lt;- ggplot(data = chloride, </w:t>
      </w:r>
    </w:p>
    <w:p w14:paraId="54C10D0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0D1E11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70) + </w:t>
      </w:r>
    </w:p>
    <w:p w14:paraId="5583BFF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"Month") +</w:t>
      </w:r>
    </w:p>
    <w:p w14:paraId="3A67F0D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cl_name) +</w:t>
      </w:r>
    </w:p>
    <w:p w14:paraId="408F7C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cl_site)</w:t>
      </w:r>
    </w:p>
    <w:p w14:paraId="5BA0EDD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136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phos_plot &lt;- ggplot(data = phos_data, </w:t>
      </w:r>
    </w:p>
    <w:p w14:paraId="402CA3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0B80DF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50,</w:t>
      </w:r>
    </w:p>
    <w:p w14:paraId="6A13522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lower_limit = 0.001,</w:t>
      </w:r>
    </w:p>
    <w:p w14:paraId="0243D13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logY = TRUE) +</w:t>
      </w:r>
    </w:p>
    <w:p w14:paraId="7EBD77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"Month") +</w:t>
      </w:r>
    </w:p>
    <w:p w14:paraId="4598B2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#Shortened label since the graph area is smaller</w:t>
      </w:r>
    </w:p>
    <w:p w14:paraId="0DF6854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"Phosphorus in milligraphs per liter") + </w:t>
      </w:r>
    </w:p>
    <w:p w14:paraId="45633D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phos_site) </w:t>
      </w:r>
    </w:p>
    <w:p w14:paraId="0B29C9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FB2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temperature_plot &lt;- ggplot(data = temp_q_data, </w:t>
      </w:r>
    </w:p>
    <w:p w14:paraId="09E01A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aes(x=site_no, y=Wtemp_Inst, fill=timeOfDay)) +</w:t>
      </w:r>
    </w:p>
    <w:p w14:paraId="757090F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30, </w:t>
      </w:r>
    </w:p>
    <w:p w14:paraId="7A7769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lower_limit = 10, </w:t>
      </w:r>
    </w:p>
    <w:p w14:paraId="52216A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fill_var = "timeOfDay") + </w:t>
      </w:r>
    </w:p>
    <w:p w14:paraId="66ED89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"Station ID") +</w:t>
      </w:r>
    </w:p>
    <w:p w14:paraId="41AF90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unescape_html(temperature_name)) +</w:t>
      </w:r>
    </w:p>
    <w:p w14:paraId="0756342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"Daytime vs Nighttime Temperature Distribution") +</w:t>
      </w:r>
    </w:p>
    <w:p w14:paraId="111B6DE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scale_fill_discrete(name = "EXPLANATION") +</w:t>
      </w:r>
    </w:p>
    <w:p w14:paraId="6454C19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theme(legend.position = c(0.225, 0.72),</w:t>
      </w:r>
    </w:p>
    <w:p w14:paraId="229382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legend.title =  element_text(size = 7))</w:t>
      </w:r>
    </w:p>
    <w:p w14:paraId="10131D2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27D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plot_grid(chloride_plot, </w:t>
      </w:r>
    </w:p>
    <w:p w14:paraId="1FB579E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phos_plot,</w:t>
      </w:r>
    </w:p>
    <w:p w14:paraId="1012BB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temperature_plot,</w:t>
      </w:r>
    </w:p>
    <w:p w14:paraId="39BBB7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legend_plot,</w:t>
      </w:r>
    </w:p>
    <w:p w14:paraId="71838DD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nrow = 2)</w:t>
      </w:r>
    </w:p>
    <w:p w14:paraId="5EE5714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2FAF5F71" wp14:editId="75ED4CF0">
            <wp:extent cx="4343400" cy="4343400"/>
            <wp:effectExtent l="0" t="0" r="0" b="0"/>
            <wp:docPr id="5" name="Picture 5" descr="Combining boxplots using framework function and co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bining boxplots using framework function and cow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338B573"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Courier New" w:eastAsia="Times New Roman" w:hAnsi="Courier New" w:cs="Courier New"/>
          <w:b/>
          <w:bCs/>
          <w:kern w:val="36"/>
          <w:sz w:val="20"/>
          <w:szCs w:val="20"/>
          <w:lang w:eastAsia="en-IN"/>
        </w:rPr>
        <w:t>ggplot_box_legend</w:t>
      </w:r>
      <w:r w:rsidRPr="00766899">
        <w:rPr>
          <w:rFonts w:ascii="Times New Roman" w:eastAsia="Times New Roman" w:hAnsi="Times New Roman" w:cs="Times New Roman"/>
          <w:b/>
          <w:bCs/>
          <w:kern w:val="36"/>
          <w:sz w:val="48"/>
          <w:szCs w:val="48"/>
          <w:lang w:eastAsia="en-IN"/>
        </w:rPr>
        <w:t>: What is a boxplot?</w:t>
      </w:r>
    </w:p>
    <w:p w14:paraId="5195B6C5"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 non-trivial requirement to the USGS boxplot style guidelines is to make a detailed, prescribed legend. In this section we’ll first verify that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boxplots use the same definitions for the lines and dots, and then we’ll make a function that creates the prescribed legend. To start, let’s set up random data using the R function </w:t>
      </w:r>
      <w:r w:rsidRPr="00766899">
        <w:rPr>
          <w:rFonts w:ascii="Courier New" w:eastAsia="Times New Roman" w:hAnsi="Courier New" w:cs="Courier New"/>
          <w:sz w:val="20"/>
          <w:szCs w:val="20"/>
          <w:lang w:eastAsia="en-IN"/>
        </w:rPr>
        <w:t>sample</w:t>
      </w:r>
      <w:r w:rsidRPr="00766899">
        <w:rPr>
          <w:rFonts w:ascii="Times New Roman" w:eastAsia="Times New Roman" w:hAnsi="Times New Roman" w:cs="Times New Roman"/>
          <w:sz w:val="20"/>
          <w:szCs w:val="20"/>
          <w:lang w:eastAsia="en-IN"/>
        </w:rPr>
        <w:t xml:space="preserve"> and then create a function to calculate each value.</w:t>
      </w:r>
    </w:p>
    <w:p w14:paraId="779194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set.seed(100)</w:t>
      </w:r>
    </w:p>
    <w:p w14:paraId="26E8E96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EB6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sample_df &lt;- data.frame(parameter = "test",</w:t>
      </w:r>
    </w:p>
    <w:p w14:paraId="76BC8B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values = sample(500))</w:t>
      </w:r>
    </w:p>
    <w:p w14:paraId="3A4E9A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85C1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Extend the top whisker a bit:</w:t>
      </w:r>
    </w:p>
    <w:p w14:paraId="487255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sample_df$values[1:100] &lt;- 701:800</w:t>
      </w:r>
    </w:p>
    <w:p w14:paraId="6556F79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Make sure there's only 1 lower outlier:</w:t>
      </w:r>
    </w:p>
    <w:p w14:paraId="5465C9F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sample_df$values[1] &lt;- -350</w:t>
      </w:r>
    </w:p>
    <w:p w14:paraId="60025F66"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Next, we’ll create a function that calculates the necessary values for the boxplots:</w:t>
      </w:r>
    </w:p>
    <w:p w14:paraId="5612B54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ggplot2_boxplot &lt;- function(x){</w:t>
      </w:r>
    </w:p>
    <w:p w14:paraId="26C059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C30AA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quartiles &lt;- as.numeric(quantile(x, </w:t>
      </w:r>
    </w:p>
    <w:p w14:paraId="32009AA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probs = c(0.25, 0.5, 0.75)))</w:t>
      </w:r>
    </w:p>
    <w:p w14:paraId="5C3958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1EFD49D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names(quartiles) &lt;- c("25th percentile", </w:t>
      </w:r>
    </w:p>
    <w:p w14:paraId="76062B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w:t>
      </w:r>
    </w:p>
    <w:p w14:paraId="65B6ED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w:t>
      </w:r>
    </w:p>
    <w:p w14:paraId="35BF561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w:t>
      </w:r>
    </w:p>
    <w:p w14:paraId="0855EA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&lt;- diff(quartiles[c(1,3)])</w:t>
      </w:r>
    </w:p>
    <w:p w14:paraId="631E64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22AB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&lt;- max(x[x &lt; (quartiles[3] + 1.5 * IQR)])</w:t>
      </w:r>
    </w:p>
    <w:p w14:paraId="73FC9F4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&lt;- min(x[x &gt; (quartiles[1] - 1.5 * IQR)])</w:t>
      </w:r>
    </w:p>
    <w:p w14:paraId="3D77D5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94CB7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&lt;- x[x &gt; (quartiles[3] + 1.5*IQR)]</w:t>
      </w:r>
    </w:p>
    <w:p w14:paraId="4F209E9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&lt;- x[x &lt; (quartiles[1] - 1.5*IQR)]</w:t>
      </w:r>
    </w:p>
    <w:p w14:paraId="3171321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A91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return(list("quartiles" = quartiles,</w:t>
      </w:r>
    </w:p>
    <w:p w14:paraId="6ADB97E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"25th percentile" = as.numeric(quartiles[1]),</w:t>
      </w:r>
    </w:p>
    <w:p w14:paraId="055EEB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 = as.numeric(quartiles[2]),</w:t>
      </w:r>
    </w:p>
    <w:p w14:paraId="257500E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 = as.numeric(quartiles[3]),</w:t>
      </w:r>
    </w:p>
    <w:p w14:paraId="14B045E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 IQR,</w:t>
      </w:r>
    </w:p>
    <w:p w14:paraId="497795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 upper_whisker,</w:t>
      </w:r>
    </w:p>
    <w:p w14:paraId="0BA1BC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 lower_whisker,</w:t>
      </w:r>
    </w:p>
    <w:p w14:paraId="56D8CB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 upper_dots,</w:t>
      </w:r>
    </w:p>
    <w:p w14:paraId="5605ADB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 lower_dots))</w:t>
      </w:r>
    </w:p>
    <w:p w14:paraId="32E57E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293F337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6AC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ggplot_output &lt;- ggplot2_boxplot(sample_df$values)</w:t>
      </w:r>
    </w:p>
    <w:p w14:paraId="2D32D5E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those calculations?</w:t>
      </w:r>
    </w:p>
    <w:p w14:paraId="1243D668"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Quartiles (25, 50, 75 percentiles), 50% is the median</w:t>
      </w:r>
    </w:p>
    <w:p w14:paraId="4F851A1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Interquartile range is the difference between the 75th and 25th percentiles</w:t>
      </w:r>
    </w:p>
    <w:p w14:paraId="4045C03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The upper whisker is the maximum value of the data that is within 1.5 times the interquartile range over the 75th percentile.</w:t>
      </w:r>
    </w:p>
    <w:p w14:paraId="4EEACC4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The lower whisker is the minimum value of the data that is within 1.5 times the interquartile range under the 25th percentile.</w:t>
      </w:r>
    </w:p>
    <w:p w14:paraId="20AA92C9"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Outlier values are considered any values over 1.5 times the interquartile range over the 75th percentile or any values under 1.5 times the interquartile range under the 25th percentile.</w:t>
      </w:r>
    </w:p>
    <w:p w14:paraId="4ACDF33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check that the output matches </w:t>
      </w:r>
      <w:r w:rsidRPr="00766899">
        <w:rPr>
          <w:rFonts w:ascii="Courier New" w:eastAsia="Times New Roman" w:hAnsi="Courier New" w:cs="Courier New"/>
          <w:sz w:val="20"/>
          <w:szCs w:val="20"/>
          <w:lang w:eastAsia="en-IN"/>
        </w:rPr>
        <w:t>boxplot.stats</w:t>
      </w:r>
      <w:r w:rsidRPr="00766899">
        <w:rPr>
          <w:rFonts w:ascii="Times New Roman" w:eastAsia="Times New Roman" w:hAnsi="Times New Roman" w:cs="Times New Roman"/>
          <w:sz w:val="20"/>
          <w:szCs w:val="20"/>
          <w:lang w:eastAsia="en-IN"/>
        </w:rPr>
        <w:t>:</w:t>
      </w:r>
    </w:p>
    <w:p w14:paraId="59F7BE9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Using base R:</w:t>
      </w:r>
    </w:p>
    <w:p w14:paraId="1058C47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base_R_output &lt;- boxplot.stats(sample_df$values)</w:t>
      </w:r>
    </w:p>
    <w:p w14:paraId="3875AF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B54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Some checks:</w:t>
      </w:r>
    </w:p>
    <w:p w14:paraId="1A398B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9F2F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Outliers:</w:t>
      </w:r>
    </w:p>
    <w:p w14:paraId="71EC20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all(c(ggplot_output[["upper_dots"]], </w:t>
      </w:r>
    </w:p>
    <w:p w14:paraId="0AA895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ggplot_output[["lowerdots"]]) %in%</w:t>
      </w:r>
    </w:p>
    <w:p w14:paraId="006A6AE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c(base_R_output[["out"]]))</w:t>
      </w:r>
    </w:p>
    <w:p w14:paraId="0D93608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69EB01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whiskers:</w:t>
      </w:r>
    </w:p>
    <w:p w14:paraId="77AA09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ggplot_output[["upper_whisker"]] == base_R_output[["stats"]][5]</w:t>
      </w:r>
    </w:p>
    <w:p w14:paraId="513339D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353EE4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ggplot_output[["lower_whisker"]] == base_R_output[["stats"]][1]</w:t>
      </w:r>
    </w:p>
    <w:p w14:paraId="48E0CFD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7392DF25"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Boxplot Legend</w:t>
      </w:r>
    </w:p>
    <w:p w14:paraId="64877F6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Let’s use this information to generate a legend, and make the code reusable by creating a standalone function that we used in earlier code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xml:space="preserve">). There is a </w:t>
      </w:r>
      <w:r w:rsidRPr="00766899">
        <w:rPr>
          <w:rFonts w:ascii="Times New Roman" w:eastAsia="Times New Roman" w:hAnsi="Times New Roman" w:cs="Times New Roman"/>
          <w:i/>
          <w:iCs/>
          <w:sz w:val="24"/>
          <w:szCs w:val="24"/>
          <w:lang w:eastAsia="en-IN"/>
        </w:rPr>
        <w:t>lot</w:t>
      </w:r>
      <w:r w:rsidRPr="00766899">
        <w:rPr>
          <w:rFonts w:ascii="Times New Roman" w:eastAsia="Times New Roman" w:hAnsi="Times New Roman" w:cs="Times New Roman"/>
          <w:sz w:val="20"/>
          <w:szCs w:val="20"/>
          <w:lang w:eastAsia="en-IN"/>
        </w:rPr>
        <w:t xml:space="preserve"> of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code to digest here. Most of it is style adjustments to approximate the USGS style guidelines for a boxplot legend.</w:t>
      </w:r>
    </w:p>
    <w:p w14:paraId="3D309BD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Show/Hide Code </w:t>
      </w:r>
    </w:p>
    <w:p w14:paraId="0CD865A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ggplot_box_legend &lt;- function(family = "serif"){</w:t>
      </w:r>
    </w:p>
    <w:p w14:paraId="64BF53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1AF95E8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Create data to use in the boxplot legend:</w:t>
      </w:r>
    </w:p>
    <w:p w14:paraId="6BAB21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set.seed(100)</w:t>
      </w:r>
    </w:p>
    <w:p w14:paraId="1F3AA7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5ACB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sample_df &lt;- data.frame(parameter = "test",</w:t>
      </w:r>
    </w:p>
    <w:p w14:paraId="485F38F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values = sample(500))</w:t>
      </w:r>
    </w:p>
    <w:p w14:paraId="0819A2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C77A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Extend the top whisker a bit:</w:t>
      </w:r>
    </w:p>
    <w:p w14:paraId="7407D38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sample_df$values[1:100] &lt;- 701:800</w:t>
      </w:r>
    </w:p>
    <w:p w14:paraId="6B4ADE4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Make sure there's only 1 lower outlier:</w:t>
      </w:r>
    </w:p>
    <w:p w14:paraId="323E039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sample_df$values[1] &lt;- -350</w:t>
      </w:r>
    </w:p>
    <w:p w14:paraId="101B86F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B14F7B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Function to calculate important values:</w:t>
      </w:r>
    </w:p>
    <w:p w14:paraId="3E70D0D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ggplot2_boxplot &lt;- function(x){</w:t>
      </w:r>
    </w:p>
    <w:p w14:paraId="0909D2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8D2E56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quartiles &lt;- as.numeric(quantile(x, </w:t>
      </w:r>
    </w:p>
    <w:p w14:paraId="2DB723D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probs = c(0.25, 0.5, 0.75)))</w:t>
      </w:r>
    </w:p>
    <w:p w14:paraId="65E7BC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64158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names(quartiles) &lt;- c("25th percentile", </w:t>
      </w:r>
    </w:p>
    <w:p w14:paraId="13F6F51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w:t>
      </w:r>
    </w:p>
    <w:p w14:paraId="0425AC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w:t>
      </w:r>
    </w:p>
    <w:p w14:paraId="344944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9E8269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&lt;- diff(quartiles[c(1,3)])</w:t>
      </w:r>
    </w:p>
    <w:p w14:paraId="5A1DBE7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2215B1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&lt;- max(x[x &lt; (quartiles[3] + 1.5 * IQR)])</w:t>
      </w:r>
    </w:p>
    <w:p w14:paraId="14B126A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&lt;- min(x[x &gt; (quartiles[1] - 1.5 * IQR)])</w:t>
      </w:r>
    </w:p>
    <w:p w14:paraId="6B239FB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0B316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&lt;- x[x &gt; (quartiles[3] + 1.5*IQR)]</w:t>
      </w:r>
    </w:p>
    <w:p w14:paraId="016AAA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&lt;- x[x &lt; (quartiles[1] - 1.5*IQR)]</w:t>
      </w:r>
    </w:p>
    <w:p w14:paraId="740BF75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A1CAD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return(list("quartiles" = quartiles,</w:t>
      </w:r>
    </w:p>
    <w:p w14:paraId="09307F1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"25th percentile" = as.numeric(quartiles[1]),</w:t>
      </w:r>
    </w:p>
    <w:p w14:paraId="248890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 = as.numeric(quartiles[2]),</w:t>
      </w:r>
    </w:p>
    <w:p w14:paraId="2623890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 = as.numeric(quartiles[3]),</w:t>
      </w:r>
    </w:p>
    <w:p w14:paraId="3C4CAA4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 IQR,</w:t>
      </w:r>
    </w:p>
    <w:p w14:paraId="642C82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 upper_whisker,</w:t>
      </w:r>
    </w:p>
    <w:p w14:paraId="1A8C427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 lower_whisker,</w:t>
      </w:r>
    </w:p>
    <w:p w14:paraId="11DE71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 upper_dots,</w:t>
      </w:r>
    </w:p>
    <w:p w14:paraId="1DB409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 lower_dots))</w:t>
      </w:r>
    </w:p>
    <w:p w14:paraId="1ED0AB2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642228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232589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Get those values:</w:t>
      </w:r>
    </w:p>
    <w:p w14:paraId="107DC61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ggplot_output &lt;- ggplot2_boxplot(sample_df$values)</w:t>
      </w:r>
    </w:p>
    <w:p w14:paraId="4425386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2F164F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Lots of text in the legend, make it smaller and consistent font:</w:t>
      </w:r>
    </w:p>
    <w:p w14:paraId="61BA3A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update_geom_defaults("text", </w:t>
      </w:r>
    </w:p>
    <w:p w14:paraId="406CE9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2D4EBE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 0,</w:t>
      </w:r>
    </w:p>
    <w:p w14:paraId="40F5478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w:t>
      </w:r>
    </w:p>
    <w:p w14:paraId="1CC653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Labels don't inherit text:</w:t>
      </w:r>
    </w:p>
    <w:p w14:paraId="7F7B2B5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update_geom_defaults("label", </w:t>
      </w:r>
    </w:p>
    <w:p w14:paraId="333B02B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79E443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 0,</w:t>
      </w:r>
    </w:p>
    <w:p w14:paraId="4508271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w:t>
      </w:r>
    </w:p>
    <w:p w14:paraId="64CF9D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BC703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Create the legend:</w:t>
      </w:r>
    </w:p>
    <w:p w14:paraId="6CDB8B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The main elements of the plot (the boxplot, error bars, and count)</w:t>
      </w:r>
    </w:p>
    <w:p w14:paraId="3D84511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are the easy part.</w:t>
      </w:r>
    </w:p>
    <w:p w14:paraId="1828EA0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The text describing each of those takes a lot of fiddling to</w:t>
      </w:r>
    </w:p>
    <w:p w14:paraId="74A5F6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get the location and style just right:</w:t>
      </w:r>
    </w:p>
    <w:p w14:paraId="1DF78A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explain_plot &lt;- ggplot() +</w:t>
      </w:r>
    </w:p>
    <w:p w14:paraId="3C8362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stat_boxplot(data = sample_df,</w:t>
      </w:r>
    </w:p>
    <w:p w14:paraId="1766D7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parameter, y=values),</w:t>
      </w:r>
    </w:p>
    <w:p w14:paraId="5F64B9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 ='errorbar', width = 0.3) +</w:t>
      </w:r>
    </w:p>
    <w:p w14:paraId="363082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geom_boxplot(data = sample_df,</w:t>
      </w:r>
    </w:p>
    <w:p w14:paraId="7E117F0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parameter, y=values), </w:t>
      </w:r>
    </w:p>
    <w:p w14:paraId="0044515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width = 0.3, fill = "lightgrey") +</w:t>
      </w:r>
    </w:p>
    <w:p w14:paraId="57F170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1, y = 950, label = "500"), hjust = 0.5) +</w:t>
      </w:r>
    </w:p>
    <w:p w14:paraId="646AC04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1.17, y = 950,</w:t>
      </w:r>
    </w:p>
    <w:p w14:paraId="6E5E506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"Number of values"),</w:t>
      </w:r>
    </w:p>
    <w:p w14:paraId="333F9AF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fontface = "bold", vjust = 0.4) +</w:t>
      </w:r>
    </w:p>
    <w:p w14:paraId="2A28F9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theme_minimal(base_size = 5, base_family = family) +</w:t>
      </w:r>
    </w:p>
    <w:p w14:paraId="00EE1D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geom_segment(aes(x = 2.3, xend = 2.3, </w:t>
      </w:r>
    </w:p>
    <w:p w14:paraId="49FA4BB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ggplot_output[["25th percentile"]], </w:t>
      </w:r>
    </w:p>
    <w:p w14:paraId="22378A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yend = ggplot_output[["75th percentile"]])) +</w:t>
      </w:r>
    </w:p>
    <w:p w14:paraId="47BD4F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geom_segment(aes(x = 1.2, xend = 2.3, </w:t>
      </w:r>
    </w:p>
    <w:p w14:paraId="44A0735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ggplot_output[["25th percentile"]], </w:t>
      </w:r>
    </w:p>
    <w:p w14:paraId="5A768CA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yend = ggplot_output[["25th percentile"]])) +</w:t>
      </w:r>
    </w:p>
    <w:p w14:paraId="10FEC2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geom_segment(aes(x = 1.2, xend = 2.3, </w:t>
      </w:r>
    </w:p>
    <w:p w14:paraId="187E4E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ggplot_output[["75th percentile"]], </w:t>
      </w:r>
    </w:p>
    <w:p w14:paraId="408E73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yend = ggplot_output[["75th percentile"]])) +</w:t>
      </w:r>
    </w:p>
    <w:p w14:paraId="34042AC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2.4, y = ggplot_output[["50th percentile\n(median)"]]), </w:t>
      </w:r>
    </w:p>
    <w:p w14:paraId="1EE97F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"Interquartile\nrange", fontface = "bold",</w:t>
      </w:r>
    </w:p>
    <w:p w14:paraId="7EBD5FA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0.4) +</w:t>
      </w:r>
    </w:p>
    <w:p w14:paraId="420C9D9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c(1.17,1.17), </w:t>
      </w:r>
    </w:p>
    <w:p w14:paraId="790725D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c(ggplot_output[["upper_whisker"]],</w:t>
      </w:r>
    </w:p>
    <w:p w14:paraId="22437D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ggplot_output[["lower_whisker"]]), </w:t>
      </w:r>
    </w:p>
    <w:p w14:paraId="123179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c("Largest value within 1.5 times\ninterquartile range above\n75th percentile",</w:t>
      </w:r>
    </w:p>
    <w:p w14:paraId="0F02949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"Smallest value within 1.5 times\ninterquartile range below\n25th percentile")),</w:t>
      </w:r>
    </w:p>
    <w:p w14:paraId="710BCF4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fontface = "bold", vjust = 0.9) +</w:t>
      </w:r>
    </w:p>
    <w:p w14:paraId="6D1CCA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c(1.17), </w:t>
      </w:r>
    </w:p>
    <w:p w14:paraId="049A81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ggplot_output[["lower_dots"]], </w:t>
      </w:r>
    </w:p>
    <w:p w14:paraId="366B2C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"Outside value"), </w:t>
      </w:r>
    </w:p>
    <w:p w14:paraId="4896AA0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0.5, fontface = "bold") +</w:t>
      </w:r>
    </w:p>
    <w:p w14:paraId="57068B1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c(1.9), </w:t>
      </w:r>
    </w:p>
    <w:p w14:paraId="3113C1E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ggplot_output[["lower_dots"]], </w:t>
      </w:r>
    </w:p>
    <w:p w14:paraId="5E03C4F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"-Value is &gt;1.5 times and"), </w:t>
      </w:r>
    </w:p>
    <w:p w14:paraId="51A81B1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0.5) +</w:t>
      </w:r>
    </w:p>
    <w:p w14:paraId="3923EF4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1.17, </w:t>
      </w:r>
    </w:p>
    <w:p w14:paraId="329FAA9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ggplot_output[["lower_dots"]], </w:t>
      </w:r>
    </w:p>
    <w:p w14:paraId="32616D3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"&lt;3 times the interquartile range\nbeyond either end of the box"), </w:t>
      </w:r>
    </w:p>
    <w:p w14:paraId="5EA73C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1.5) +</w:t>
      </w:r>
    </w:p>
    <w:p w14:paraId="50D2A2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geom_label(aes(x = 1.17, y = ggplot_output[["quartiles"]], </w:t>
      </w:r>
    </w:p>
    <w:p w14:paraId="3BA8B31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names(ggplot_output[["quartiles"]])),</w:t>
      </w:r>
    </w:p>
    <w:p w14:paraId="51EC75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c(0.4,0.85,0.4), </w:t>
      </w:r>
    </w:p>
    <w:p w14:paraId="7769019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 = "white", label.size = 0) +</w:t>
      </w:r>
    </w:p>
    <w:p w14:paraId="126E095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 + xlab("") +</w:t>
      </w:r>
    </w:p>
    <w:p w14:paraId="22693D9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theme(axis.text = element_blank(),</w:t>
      </w:r>
    </w:p>
    <w:p w14:paraId="3A6C0A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axis.ticks = element_blank(),</w:t>
      </w:r>
    </w:p>
    <w:p w14:paraId="5DE01D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panel.grid = element_blank(),</w:t>
      </w:r>
    </w:p>
    <w:p w14:paraId="79DA6F0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aspect.ratio = 4/3,</w:t>
      </w:r>
    </w:p>
    <w:p w14:paraId="4BE16F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plot.title = element_text(hjust = 0.5, size = 10)) +</w:t>
      </w:r>
    </w:p>
    <w:p w14:paraId="228BD2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coord_cartesian(xlim = c(1.4,3.1), ylim = c(-600, 900)) +</w:t>
      </w:r>
    </w:p>
    <w:p w14:paraId="690D26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"EXPLANATION")</w:t>
      </w:r>
    </w:p>
    <w:p w14:paraId="389692F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0D7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return(explain_plot) </w:t>
      </w:r>
    </w:p>
    <w:p w14:paraId="66A0D9C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CF66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w:t>
      </w:r>
    </w:p>
    <w:p w14:paraId="0691D57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68B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ggplot_box_legend()</w:t>
      </w:r>
    </w:p>
    <w:p w14:paraId="2D1ED87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2BAD79B1" wp14:editId="3922415C">
            <wp:extent cx="4343400" cy="10134600"/>
            <wp:effectExtent l="0" t="0" r="0" b="0"/>
            <wp:docPr id="6" name="Picture 6" descr="ggplot2 box plot with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plot2 box plot with explan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0134600"/>
                    </a:xfrm>
                    <a:prstGeom prst="rect">
                      <a:avLst/>
                    </a:prstGeom>
                    <a:noFill/>
                    <a:ln>
                      <a:noFill/>
                    </a:ln>
                  </pic:spPr>
                </pic:pic>
              </a:graphicData>
            </a:graphic>
          </wp:inline>
        </w:drawing>
      </w:r>
    </w:p>
    <w:p w14:paraId="136363FD"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Times New Roman" w:eastAsia="Times New Roman" w:hAnsi="Times New Roman" w:cs="Times New Roman"/>
          <w:b/>
          <w:bCs/>
          <w:kern w:val="36"/>
          <w:sz w:val="48"/>
          <w:szCs w:val="48"/>
          <w:lang w:eastAsia="en-IN"/>
        </w:rPr>
        <w:lastRenderedPageBreak/>
        <w:t>Bring it together</w:t>
      </w:r>
    </w:p>
    <w:p w14:paraId="66FFA61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What’s nice about leaving this in the world of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is that it is still possible to use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elements on the plot. For example, let’s add a reporting limit as horizontal lines to the phosphorous graph:</w:t>
      </w:r>
    </w:p>
    <w:p w14:paraId="7892CD1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phos_plot_with_DL &lt;- phos_plot +</w:t>
      </w:r>
    </w:p>
    <w:p w14:paraId="32D3C3C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geom_hline(linetype = "dashed",</w:t>
      </w:r>
    </w:p>
    <w:p w14:paraId="010B69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yintercept = 0.01)</w:t>
      </w:r>
    </w:p>
    <w:p w14:paraId="2DD9B3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720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explain_plot_DL &lt;- ggplot_box_legend() +</w:t>
      </w:r>
    </w:p>
    <w:p w14:paraId="593576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geom_segment(aes(y = -650, yend = -650,</w:t>
      </w:r>
    </w:p>
    <w:p w14:paraId="72FF63E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0.6, xend = 1.6),</w:t>
      </w:r>
    </w:p>
    <w:p w14:paraId="4AA838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linetype="dashed") +</w:t>
      </w:r>
    </w:p>
    <w:p w14:paraId="327E589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geom_text(aes(y = -650, x = 1.8, label = "Reporting Limit"))</w:t>
      </w:r>
    </w:p>
    <w:p w14:paraId="3418F2A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165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plot_grid(phos_plot_with_DL, </w:t>
      </w:r>
    </w:p>
    <w:p w14:paraId="683A1D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explain_plot_DL,</w:t>
      </w:r>
    </w:p>
    <w:p w14:paraId="188A1E8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nrow = 1, rel_widths = c(.6,.4))</w:t>
      </w:r>
    </w:p>
    <w:p w14:paraId="05C2CE6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723239E4" wp14:editId="0BE3C702">
            <wp:extent cx="4343400" cy="3093720"/>
            <wp:effectExtent l="0" t="0" r="0" b="0"/>
            <wp:docPr id="7" name="Picture 7" descr="Boxplot with additional ggplot2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plot with additional ggplot2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1D7534B0"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I hoped you like my “deep dive” into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boxplots. Many of the techniques here can be used to modify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plots.</w:t>
      </w:r>
    </w:p>
    <w:p w14:paraId="30664498"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6C3F"/>
    <w:multiLevelType w:val="multilevel"/>
    <w:tmpl w:val="E86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99"/>
    <w:rsid w:val="00766899"/>
    <w:rsid w:val="00825B05"/>
    <w:rsid w:val="00A65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430"/>
  <w15:chartTrackingRefBased/>
  <w15:docId w15:val="{35B5CDE5-936A-4612-969F-128E5F26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615303">
      <w:bodyDiv w:val="1"/>
      <w:marLeft w:val="0"/>
      <w:marRight w:val="0"/>
      <w:marTop w:val="0"/>
      <w:marBottom w:val="0"/>
      <w:divBdr>
        <w:top w:val="none" w:sz="0" w:space="0" w:color="auto"/>
        <w:left w:val="none" w:sz="0" w:space="0" w:color="auto"/>
        <w:bottom w:val="none" w:sz="0" w:space="0" w:color="auto"/>
        <w:right w:val="none" w:sz="0" w:space="0" w:color="auto"/>
      </w:divBdr>
      <w:divsChild>
        <w:div w:id="70683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4100</Words>
  <Characters>23371</Characters>
  <Application>Microsoft Office Word</Application>
  <DocSecurity>0</DocSecurity>
  <Lines>194</Lines>
  <Paragraphs>54</Paragraphs>
  <ScaleCrop>false</ScaleCrop>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2021-12-15T07:53:00Z</dcterms:created>
  <dcterms:modified xsi:type="dcterms:W3CDTF">2022-01-08T08:37:00Z</dcterms:modified>
</cp:coreProperties>
</file>