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11B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If you search for the phrase “fastest man on earth” in Google, chances are that it will return the answer “Usain Bolt”. It certainly does so for me, even though the results might be different if Google decides to personalize the results for you. This is because currently he holds the world record for being the quickest (9.58s) to run a 100 metres race. Justin Gatlin once did it in 9.45s, but that does not count as the record because he was assisted by the wind.</w:t>
      </w:r>
    </w:p>
    <w:p w14:paraId="08743D3A"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However, as statisticians, we know that a single data point does not necessarily prove anything and we should look at the distribution of timings for the top runners to check if Usain Bolt is truly the fastest man on earth. In this article, we will try to find an answer to this question using data.</w:t>
      </w:r>
    </w:p>
    <w:p w14:paraId="6E5D7FD5"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Data</w:t>
      </w:r>
    </w:p>
    <w:p w14:paraId="13FDFD33" w14:textId="708FEE9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Our first step is to find data on the 100m race timings for all top runners. Unfortunately, I could not find any public source of this data. The best option we have is to use data from the excellent website </w:t>
      </w:r>
      <w:hyperlink r:id="rId4" w:tgtFrame="_blank" w:history="1">
        <w:proofErr w:type="spellStart"/>
        <w:r w:rsidRPr="007518FF">
          <w:rPr>
            <w:rFonts w:ascii="Times New Roman" w:eastAsia="Times New Roman" w:hAnsi="Times New Roman" w:cs="Times New Roman"/>
            <w:color w:val="0000FF"/>
            <w:sz w:val="20"/>
            <w:szCs w:val="20"/>
            <w:u w:val="single"/>
            <w:lang w:eastAsia="en-IN"/>
          </w:rPr>
          <w:t>Alltime</w:t>
        </w:r>
        <w:proofErr w:type="spellEnd"/>
        <w:r w:rsidRPr="007518FF">
          <w:rPr>
            <w:rFonts w:ascii="Times New Roman" w:eastAsia="Times New Roman" w:hAnsi="Times New Roman" w:cs="Times New Roman"/>
            <w:color w:val="0000FF"/>
            <w:sz w:val="20"/>
            <w:szCs w:val="20"/>
            <w:u w:val="single"/>
            <w:lang w:eastAsia="en-IN"/>
          </w:rPr>
          <w:t xml:space="preserve"> Athletics</w:t>
        </w:r>
      </w:hyperlink>
      <w:r w:rsidRPr="007518FF">
        <w:rPr>
          <w:rFonts w:ascii="Times New Roman" w:eastAsia="Times New Roman" w:hAnsi="Times New Roman" w:cs="Times New Roman"/>
          <w:sz w:val="20"/>
          <w:szCs w:val="20"/>
          <w:lang w:eastAsia="en-IN"/>
        </w:rPr>
        <w:t xml:space="preserve"> maintained. This provides the details of the all-time men’s best 100m race timings. We can answer a slightly different question using this data. Out of all runners who appear in this list, is there any evidence to suggest that there is a statistical difference among the top runners?</w:t>
      </w:r>
    </w:p>
    <w:p w14:paraId="11E759E2"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Our first step will be to extract and store the data in a R data frame. We use the </w:t>
      </w:r>
      <w:proofErr w:type="spellStart"/>
      <w:r w:rsidRPr="007518FF">
        <w:rPr>
          <w:rFonts w:ascii="Times New Roman" w:eastAsia="Times New Roman" w:hAnsi="Times New Roman" w:cs="Times New Roman"/>
          <w:i/>
          <w:iCs/>
          <w:sz w:val="24"/>
          <w:szCs w:val="24"/>
          <w:lang w:eastAsia="en-IN"/>
        </w:rPr>
        <w:t>rvest</w:t>
      </w:r>
      <w:proofErr w:type="spellEnd"/>
      <w:r w:rsidRPr="007518FF">
        <w:rPr>
          <w:rFonts w:ascii="Times New Roman" w:eastAsia="Times New Roman" w:hAnsi="Times New Roman" w:cs="Times New Roman"/>
          <w:sz w:val="20"/>
          <w:szCs w:val="20"/>
          <w:lang w:eastAsia="en-IN"/>
        </w:rPr>
        <w:t xml:space="preserve"> and </w:t>
      </w:r>
      <w:proofErr w:type="spellStart"/>
      <w:r w:rsidRPr="007518FF">
        <w:rPr>
          <w:rFonts w:ascii="Times New Roman" w:eastAsia="Times New Roman" w:hAnsi="Times New Roman" w:cs="Times New Roman"/>
          <w:i/>
          <w:iCs/>
          <w:sz w:val="24"/>
          <w:szCs w:val="24"/>
          <w:lang w:eastAsia="en-IN"/>
        </w:rPr>
        <w:t>readr</w:t>
      </w:r>
      <w:proofErr w:type="spellEnd"/>
      <w:r w:rsidRPr="007518FF">
        <w:rPr>
          <w:rFonts w:ascii="Times New Roman" w:eastAsia="Times New Roman" w:hAnsi="Times New Roman" w:cs="Times New Roman"/>
          <w:sz w:val="20"/>
          <w:szCs w:val="20"/>
          <w:lang w:eastAsia="en-IN"/>
        </w:rPr>
        <w:t xml:space="preserve"> R packages to do this.</w:t>
      </w:r>
    </w:p>
    <w:p w14:paraId="736FEA1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rvest</w:t>
      </w:r>
      <w:proofErr w:type="spellEnd"/>
      <w:r w:rsidRPr="007518FF">
        <w:rPr>
          <w:rFonts w:ascii="Courier New" w:eastAsia="Times New Roman" w:hAnsi="Courier New" w:cs="Courier New"/>
          <w:sz w:val="20"/>
          <w:szCs w:val="20"/>
          <w:lang w:eastAsia="en-IN"/>
        </w:rPr>
        <w:t>)</w:t>
      </w:r>
    </w:p>
    <w:p w14:paraId="2774A75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readr</w:t>
      </w:r>
      <w:proofErr w:type="spellEnd"/>
      <w:r w:rsidRPr="007518FF">
        <w:rPr>
          <w:rFonts w:ascii="Courier New" w:eastAsia="Times New Roman" w:hAnsi="Courier New" w:cs="Courier New"/>
          <w:sz w:val="20"/>
          <w:szCs w:val="20"/>
          <w:lang w:eastAsia="en-IN"/>
        </w:rPr>
        <w:t>)</w:t>
      </w:r>
    </w:p>
    <w:p w14:paraId="41454C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male_100_html &lt;- </w:t>
      </w:r>
      <w:proofErr w:type="spellStart"/>
      <w:r w:rsidRPr="007518FF">
        <w:rPr>
          <w:rFonts w:ascii="Courier New" w:eastAsia="Times New Roman" w:hAnsi="Courier New" w:cs="Courier New"/>
          <w:sz w:val="20"/>
          <w:szCs w:val="20"/>
          <w:lang w:eastAsia="en-IN"/>
        </w:rPr>
        <w:t>read_html</w:t>
      </w:r>
      <w:proofErr w:type="spellEnd"/>
      <w:r w:rsidRPr="007518FF">
        <w:rPr>
          <w:rFonts w:ascii="Courier New" w:eastAsia="Times New Roman" w:hAnsi="Courier New" w:cs="Courier New"/>
          <w:sz w:val="20"/>
          <w:szCs w:val="20"/>
          <w:lang w:eastAsia="en-IN"/>
        </w:rPr>
        <w:t>("http://www.alltime-athletics.com/m_100ok.htm")</w:t>
      </w:r>
    </w:p>
    <w:p w14:paraId="1A81F5E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An examination of the HTML source reveals that the data has been stored within HTML pre-tags. There are also seven tables available as part of the page, out of which we are interested in the table “All-time men’s best 100m”. We use the function </w:t>
      </w:r>
      <w:proofErr w:type="spellStart"/>
      <w:r w:rsidRPr="007518FF">
        <w:rPr>
          <w:rFonts w:ascii="Times New Roman" w:eastAsia="Times New Roman" w:hAnsi="Times New Roman" w:cs="Times New Roman"/>
          <w:i/>
          <w:iCs/>
          <w:sz w:val="24"/>
          <w:szCs w:val="24"/>
          <w:lang w:eastAsia="en-IN"/>
        </w:rPr>
        <w:t>html_nodes</w:t>
      </w:r>
      <w:proofErr w:type="spellEnd"/>
      <w:r w:rsidRPr="007518FF">
        <w:rPr>
          <w:rFonts w:ascii="Times New Roman" w:eastAsia="Times New Roman" w:hAnsi="Times New Roman" w:cs="Times New Roman"/>
          <w:sz w:val="20"/>
          <w:szCs w:val="20"/>
          <w:lang w:eastAsia="en-IN"/>
        </w:rPr>
        <w:t xml:space="preserve"> from the </w:t>
      </w:r>
      <w:proofErr w:type="spellStart"/>
      <w:r w:rsidRPr="007518FF">
        <w:rPr>
          <w:rFonts w:ascii="Times New Roman" w:eastAsia="Times New Roman" w:hAnsi="Times New Roman" w:cs="Times New Roman"/>
          <w:i/>
          <w:iCs/>
          <w:sz w:val="24"/>
          <w:szCs w:val="24"/>
          <w:lang w:eastAsia="en-IN"/>
        </w:rPr>
        <w:t>rvest</w:t>
      </w:r>
      <w:proofErr w:type="spellEnd"/>
      <w:r w:rsidRPr="007518FF">
        <w:rPr>
          <w:rFonts w:ascii="Times New Roman" w:eastAsia="Times New Roman" w:hAnsi="Times New Roman" w:cs="Times New Roman"/>
          <w:sz w:val="20"/>
          <w:szCs w:val="20"/>
          <w:lang w:eastAsia="en-IN"/>
        </w:rPr>
        <w:t xml:space="preserve"> package using an XPath selector. The next step is to extract the HTML text using the function </w:t>
      </w:r>
      <w:proofErr w:type="spellStart"/>
      <w:r w:rsidRPr="007518FF">
        <w:rPr>
          <w:rFonts w:ascii="Times New Roman" w:eastAsia="Times New Roman" w:hAnsi="Times New Roman" w:cs="Times New Roman"/>
          <w:i/>
          <w:iCs/>
          <w:sz w:val="24"/>
          <w:szCs w:val="24"/>
          <w:lang w:eastAsia="en-IN"/>
        </w:rPr>
        <w:t>html_text</w:t>
      </w:r>
      <w:proofErr w:type="spellEnd"/>
      <w:r w:rsidRPr="007518FF">
        <w:rPr>
          <w:rFonts w:ascii="Times New Roman" w:eastAsia="Times New Roman" w:hAnsi="Times New Roman" w:cs="Times New Roman"/>
          <w:sz w:val="20"/>
          <w:szCs w:val="20"/>
          <w:lang w:eastAsia="en-IN"/>
        </w:rPr>
        <w:t>, and restrict to the first element.</w:t>
      </w:r>
    </w:p>
    <w:p w14:paraId="06C30D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male_100_pres &lt;- male_100_html %&gt;%</w:t>
      </w:r>
    </w:p>
    <w:p w14:paraId="03F3B4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html_nodes</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xpath</w:t>
      </w:r>
      <w:proofErr w:type="spellEnd"/>
      <w:r w:rsidRPr="007518FF">
        <w:rPr>
          <w:rFonts w:ascii="Courier New" w:eastAsia="Times New Roman" w:hAnsi="Courier New" w:cs="Courier New"/>
          <w:sz w:val="20"/>
          <w:szCs w:val="20"/>
          <w:lang w:eastAsia="en-IN"/>
        </w:rPr>
        <w:t xml:space="preserve"> = "//pre")</w:t>
      </w:r>
    </w:p>
    <w:p w14:paraId="376CEB5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male_100_htext &lt;- male_100_pres %&gt;%</w:t>
      </w:r>
    </w:p>
    <w:p w14:paraId="688CC5D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html_text</w:t>
      </w:r>
      <w:proofErr w:type="spellEnd"/>
      <w:r w:rsidRPr="007518FF">
        <w:rPr>
          <w:rFonts w:ascii="Courier New" w:eastAsia="Times New Roman" w:hAnsi="Courier New" w:cs="Courier New"/>
          <w:sz w:val="20"/>
          <w:szCs w:val="20"/>
          <w:lang w:eastAsia="en-IN"/>
        </w:rPr>
        <w:t>()</w:t>
      </w:r>
    </w:p>
    <w:p w14:paraId="7B8E982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male_100_htext &lt;- male_100_htext[[1]]</w:t>
      </w:r>
    </w:p>
    <w:p w14:paraId="28700236"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The data is stored in fixed-width format in the variable </w:t>
      </w:r>
      <w:r w:rsidRPr="007518FF">
        <w:rPr>
          <w:rFonts w:ascii="Times New Roman" w:eastAsia="Times New Roman" w:hAnsi="Times New Roman" w:cs="Times New Roman"/>
          <w:i/>
          <w:iCs/>
          <w:sz w:val="24"/>
          <w:szCs w:val="24"/>
          <w:lang w:eastAsia="en-IN"/>
        </w:rPr>
        <w:t>male_100_htext</w:t>
      </w:r>
      <w:r w:rsidRPr="007518FF">
        <w:rPr>
          <w:rFonts w:ascii="Times New Roman" w:eastAsia="Times New Roman" w:hAnsi="Times New Roman" w:cs="Times New Roman"/>
          <w:sz w:val="20"/>
          <w:szCs w:val="20"/>
          <w:lang w:eastAsia="en-IN"/>
        </w:rPr>
        <w:t xml:space="preserve">. The </w:t>
      </w:r>
      <w:proofErr w:type="spellStart"/>
      <w:r w:rsidRPr="007518FF">
        <w:rPr>
          <w:rFonts w:ascii="Times New Roman" w:eastAsia="Times New Roman" w:hAnsi="Times New Roman" w:cs="Times New Roman"/>
          <w:i/>
          <w:iCs/>
          <w:sz w:val="24"/>
          <w:szCs w:val="24"/>
          <w:lang w:eastAsia="en-IN"/>
        </w:rPr>
        <w:t>read_fwf</w:t>
      </w:r>
      <w:proofErr w:type="spellEnd"/>
      <w:r w:rsidRPr="007518FF">
        <w:rPr>
          <w:rFonts w:ascii="Times New Roman" w:eastAsia="Times New Roman" w:hAnsi="Times New Roman" w:cs="Times New Roman"/>
          <w:sz w:val="20"/>
          <w:szCs w:val="20"/>
          <w:lang w:eastAsia="en-IN"/>
        </w:rPr>
        <w:t xml:space="preserve"> function from the </w:t>
      </w:r>
      <w:proofErr w:type="spellStart"/>
      <w:r w:rsidRPr="007518FF">
        <w:rPr>
          <w:rFonts w:ascii="Times New Roman" w:eastAsia="Times New Roman" w:hAnsi="Times New Roman" w:cs="Times New Roman"/>
          <w:i/>
          <w:iCs/>
          <w:sz w:val="24"/>
          <w:szCs w:val="24"/>
          <w:lang w:eastAsia="en-IN"/>
        </w:rPr>
        <w:t>readr</w:t>
      </w:r>
      <w:proofErr w:type="spellEnd"/>
      <w:r w:rsidRPr="007518FF">
        <w:rPr>
          <w:rFonts w:ascii="Times New Roman" w:eastAsia="Times New Roman" w:hAnsi="Times New Roman" w:cs="Times New Roman"/>
          <w:sz w:val="20"/>
          <w:szCs w:val="20"/>
          <w:lang w:eastAsia="en-IN"/>
        </w:rPr>
        <w:t xml:space="preserve"> package can be used to store the data in a data frame. The exact arguments to the function were decided using a bit of trial and error.</w:t>
      </w:r>
    </w:p>
    <w:p w14:paraId="6C1196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male_100 &lt;- </w:t>
      </w:r>
      <w:proofErr w:type="spellStart"/>
      <w:r w:rsidRPr="007518FF">
        <w:rPr>
          <w:rFonts w:ascii="Courier New" w:eastAsia="Times New Roman" w:hAnsi="Courier New" w:cs="Courier New"/>
          <w:sz w:val="20"/>
          <w:szCs w:val="20"/>
          <w:lang w:eastAsia="en-IN"/>
        </w:rPr>
        <w:t>readr</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read_fwf</w:t>
      </w:r>
      <w:proofErr w:type="spellEnd"/>
      <w:r w:rsidRPr="007518FF">
        <w:rPr>
          <w:rFonts w:ascii="Courier New" w:eastAsia="Times New Roman" w:hAnsi="Courier New" w:cs="Courier New"/>
          <w:sz w:val="20"/>
          <w:szCs w:val="20"/>
          <w:lang w:eastAsia="en-IN"/>
        </w:rPr>
        <w:t xml:space="preserve">(male_100_htext, skip = 1, </w:t>
      </w:r>
      <w:proofErr w:type="spellStart"/>
      <w:r w:rsidRPr="007518FF">
        <w:rPr>
          <w:rFonts w:ascii="Courier New" w:eastAsia="Times New Roman" w:hAnsi="Courier New" w:cs="Courier New"/>
          <w:sz w:val="20"/>
          <w:szCs w:val="20"/>
          <w:lang w:eastAsia="en-IN"/>
        </w:rPr>
        <w:t>n_max</w:t>
      </w:r>
      <w:proofErr w:type="spellEnd"/>
      <w:r w:rsidRPr="007518FF">
        <w:rPr>
          <w:rFonts w:ascii="Courier New" w:eastAsia="Times New Roman" w:hAnsi="Courier New" w:cs="Courier New"/>
          <w:sz w:val="20"/>
          <w:szCs w:val="20"/>
          <w:lang w:eastAsia="en-IN"/>
        </w:rPr>
        <w:t xml:space="preserve"> = 3178,</w:t>
      </w:r>
    </w:p>
    <w:p w14:paraId="79D21CD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col_types</w:t>
      </w:r>
      <w:proofErr w:type="spellEnd"/>
      <w:r w:rsidRPr="007518FF">
        <w:rPr>
          <w:rFonts w:ascii="Courier New" w:eastAsia="Times New Roman" w:hAnsi="Courier New" w:cs="Courier New"/>
          <w:sz w:val="20"/>
          <w:szCs w:val="20"/>
          <w:lang w:eastAsia="en-IN"/>
        </w:rPr>
        <w:t xml:space="preserve"> = cols(.default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0CAA631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col_positions</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fwf_positions</w:t>
      </w:r>
      <w:proofErr w:type="spellEnd"/>
      <w:r w:rsidRPr="007518FF">
        <w:rPr>
          <w:rFonts w:ascii="Courier New" w:eastAsia="Times New Roman" w:hAnsi="Courier New" w:cs="Courier New"/>
          <w:sz w:val="20"/>
          <w:szCs w:val="20"/>
          <w:lang w:eastAsia="en-IN"/>
        </w:rPr>
        <w:t>(</w:t>
      </w:r>
    </w:p>
    <w:p w14:paraId="7FA744B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c(1, 16, 27, 35, 66, 74, 86, 93, 123),</w:t>
      </w:r>
    </w:p>
    <w:p w14:paraId="4F04DE0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c(15, 26, 34, 65, 73, 85, 92, 122, 132)</w:t>
      </w:r>
    </w:p>
    <w:p w14:paraId="08C684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2D96AB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str(male_100)</w:t>
      </w:r>
    </w:p>
    <w:p w14:paraId="29E01B3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Classes '</w:t>
      </w:r>
      <w:proofErr w:type="spellStart"/>
      <w:r w:rsidRPr="007518FF">
        <w:rPr>
          <w:rFonts w:ascii="Courier New" w:eastAsia="Times New Roman" w:hAnsi="Courier New" w:cs="Courier New"/>
          <w:sz w:val="20"/>
          <w:szCs w:val="20"/>
          <w:lang w:eastAsia="en-IN"/>
        </w:rPr>
        <w:t>spec_tbl_df</w:t>
      </w:r>
      <w:proofErr w:type="spellEnd"/>
      <w:r w:rsidRPr="007518FF">
        <w:rPr>
          <w:rFonts w:ascii="Courier New" w:eastAsia="Times New Roman" w:hAnsi="Courier New" w:cs="Courier New"/>
          <w:sz w:val="20"/>
          <w:szCs w:val="20"/>
          <w:lang w:eastAsia="en-IN"/>
        </w:rPr>
        <w:t>', '</w:t>
      </w:r>
      <w:proofErr w:type="spellStart"/>
      <w:r w:rsidRPr="007518FF">
        <w:rPr>
          <w:rFonts w:ascii="Courier New" w:eastAsia="Times New Roman" w:hAnsi="Courier New" w:cs="Courier New"/>
          <w:sz w:val="20"/>
          <w:szCs w:val="20"/>
          <w:lang w:eastAsia="en-IN"/>
        </w:rPr>
        <w:t>tbl_df</w:t>
      </w:r>
      <w:proofErr w:type="spellEnd"/>
      <w:r w:rsidRPr="007518FF">
        <w:rPr>
          <w:rFonts w:ascii="Courier New" w:eastAsia="Times New Roman" w:hAnsi="Courier New" w:cs="Courier New"/>
          <w:sz w:val="20"/>
          <w:szCs w:val="20"/>
          <w:lang w:eastAsia="en-IN"/>
        </w:rPr>
        <w:t>', '</w:t>
      </w:r>
      <w:proofErr w:type="spellStart"/>
      <w:r w:rsidRPr="007518FF">
        <w:rPr>
          <w:rFonts w:ascii="Courier New" w:eastAsia="Times New Roman" w:hAnsi="Courier New" w:cs="Courier New"/>
          <w:sz w:val="20"/>
          <w:szCs w:val="20"/>
          <w:lang w:eastAsia="en-IN"/>
        </w:rPr>
        <w:t>tbl</w:t>
      </w:r>
      <w:proofErr w:type="spellEnd"/>
      <w:r w:rsidRPr="007518FF">
        <w:rPr>
          <w:rFonts w:ascii="Courier New" w:eastAsia="Times New Roman" w:hAnsi="Courier New" w:cs="Courier New"/>
          <w:sz w:val="20"/>
          <w:szCs w:val="20"/>
          <w:lang w:eastAsia="en-IN"/>
        </w:rPr>
        <w:t>' and '</w:t>
      </w:r>
      <w:proofErr w:type="spellStart"/>
      <w:r w:rsidRPr="007518FF">
        <w:rPr>
          <w:rFonts w:ascii="Courier New" w:eastAsia="Times New Roman" w:hAnsi="Courier New" w:cs="Courier New"/>
          <w:sz w:val="20"/>
          <w:szCs w:val="20"/>
          <w:lang w:eastAsia="en-IN"/>
        </w:rPr>
        <w:t>data.frame</w:t>
      </w:r>
      <w:proofErr w:type="spellEnd"/>
      <w:r w:rsidRPr="007518FF">
        <w:rPr>
          <w:rFonts w:ascii="Courier New" w:eastAsia="Times New Roman" w:hAnsi="Courier New" w:cs="Courier New"/>
          <w:sz w:val="20"/>
          <w:szCs w:val="20"/>
          <w:lang w:eastAsia="en-IN"/>
        </w:rPr>
        <w:t>': 3178 obs. of  9 variables:</w:t>
      </w:r>
    </w:p>
    <w:p w14:paraId="157FF46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X1: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 "2" "3" "3" ...</w:t>
      </w:r>
    </w:p>
    <w:p w14:paraId="68D0DA5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X2: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"9.58" "9.63" "9.69" "9.69" ...</w:t>
      </w:r>
    </w:p>
    <w:p w14:paraId="2F54B57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X3: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"+0.9" "+1.5" "±0.0" "+2.0" ...</w:t>
      </w:r>
    </w:p>
    <w:p w14:paraId="5FC24DC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X4: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"Usain Bolt" "Usain Bolt" "Usain Bolt" "Tyson Gay" ...</w:t>
      </w:r>
    </w:p>
    <w:p w14:paraId="3C2DAF7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X5: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"JAM" "JAM" "JAM" "USA" ...</w:t>
      </w:r>
    </w:p>
    <w:p w14:paraId="3FB063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X6: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"21.08.86" "21.08.86" "21.08.86" "09.08.82" ...</w:t>
      </w:r>
    </w:p>
    <w:p w14:paraId="6CD5FF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X7: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 "1" "1" "1" ...</w:t>
      </w:r>
    </w:p>
    <w:p w14:paraId="68A7BC6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X8: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"Berlin" "London" "Beijing" "Shanghai" ...</w:t>
      </w:r>
    </w:p>
    <w:p w14:paraId="05F33A9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 xml:space="preserve">##  $ X9: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"16.08.2009" "05.08.2012" "16.08.200" "20.09.2009" ...</w:t>
      </w:r>
    </w:p>
    <w:p w14:paraId="5F1BB32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attr</w:t>
      </w:r>
      <w:proofErr w:type="spellEnd"/>
      <w:r w:rsidRPr="007518FF">
        <w:rPr>
          <w:rFonts w:ascii="Courier New" w:eastAsia="Times New Roman" w:hAnsi="Courier New" w:cs="Courier New"/>
          <w:sz w:val="20"/>
          <w:szCs w:val="20"/>
          <w:lang w:eastAsia="en-IN"/>
        </w:rPr>
        <w:t>(*, "spec")=</w:t>
      </w:r>
    </w:p>
    <w:p w14:paraId="44B3F7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cols(</w:t>
      </w:r>
    </w:p>
    <w:p w14:paraId="473DA08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.default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2244C31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X1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42FD5E5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X2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0D1800C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X3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6CE374D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X4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6D072B8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X5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471EEE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X6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08B9576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X7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495B9B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X8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5A732CE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X9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0F8F7CE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w:t>
      </w:r>
    </w:p>
    <w:p w14:paraId="0EB88178"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For this analysis, we are only interested in the name of the runner and the race timing. So we restrict the data to these two columns, and give each column an appropriate name.</w:t>
      </w:r>
    </w:p>
    <w:p w14:paraId="574B854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dplyr</w:t>
      </w:r>
      <w:proofErr w:type="spellEnd"/>
      <w:r w:rsidRPr="007518FF">
        <w:rPr>
          <w:rFonts w:ascii="Courier New" w:eastAsia="Times New Roman" w:hAnsi="Courier New" w:cs="Courier New"/>
          <w:sz w:val="20"/>
          <w:szCs w:val="20"/>
          <w:lang w:eastAsia="en-IN"/>
        </w:rPr>
        <w:t>)</w:t>
      </w:r>
    </w:p>
    <w:p w14:paraId="0743CBF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 &lt;- male_100 %&gt;%</w:t>
      </w:r>
    </w:p>
    <w:p w14:paraId="4EF52CF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select(X2, X4)</w:t>
      </w:r>
    </w:p>
    <w:p w14:paraId="2ECA858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colnames</w:t>
      </w:r>
      <w:proofErr w:type="spellEnd"/>
      <w:r w:rsidRPr="007518FF">
        <w:rPr>
          <w:rFonts w:ascii="Courier New" w:eastAsia="Times New Roman" w:hAnsi="Courier New" w:cs="Courier New"/>
          <w:sz w:val="20"/>
          <w:szCs w:val="20"/>
          <w:lang w:eastAsia="en-IN"/>
        </w:rPr>
        <w:t>(male_100) &lt;- c("timing", "runner")</w:t>
      </w:r>
    </w:p>
    <w:p w14:paraId="2A7058D1"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We observe that some of the timings have an “A” against the time. The Wikipedia page </w:t>
      </w:r>
      <w:hyperlink r:id="rId5" w:tgtFrame="_blank" w:history="1">
        <w:r w:rsidRPr="007518FF">
          <w:rPr>
            <w:rFonts w:ascii="Times New Roman" w:eastAsia="Times New Roman" w:hAnsi="Times New Roman" w:cs="Times New Roman"/>
            <w:color w:val="0000FF"/>
            <w:sz w:val="20"/>
            <w:szCs w:val="20"/>
            <w:u w:val="single"/>
            <w:lang w:eastAsia="en-IN"/>
          </w:rPr>
          <w:t>Athletics abbreviations</w:t>
        </w:r>
      </w:hyperlink>
      <w:r w:rsidRPr="007518FF">
        <w:rPr>
          <w:rFonts w:ascii="Times New Roman" w:eastAsia="Times New Roman" w:hAnsi="Times New Roman" w:cs="Times New Roman"/>
          <w:sz w:val="20"/>
          <w:szCs w:val="20"/>
          <w:lang w:eastAsia="en-IN"/>
        </w:rPr>
        <w:t xml:space="preserve"> informs us that this indicates a mark set at altitude. We simply remove the “A” and also convert the variable </w:t>
      </w:r>
      <w:r w:rsidRPr="007518FF">
        <w:rPr>
          <w:rFonts w:ascii="Times New Roman" w:eastAsia="Times New Roman" w:hAnsi="Times New Roman" w:cs="Times New Roman"/>
          <w:i/>
          <w:iCs/>
          <w:sz w:val="24"/>
          <w:szCs w:val="24"/>
          <w:lang w:eastAsia="en-IN"/>
        </w:rPr>
        <w:t>timing</w:t>
      </w:r>
      <w:r w:rsidRPr="007518FF">
        <w:rPr>
          <w:rFonts w:ascii="Times New Roman" w:eastAsia="Times New Roman" w:hAnsi="Times New Roman" w:cs="Times New Roman"/>
          <w:sz w:val="20"/>
          <w:szCs w:val="20"/>
          <w:lang w:eastAsia="en-IN"/>
        </w:rPr>
        <w:t xml:space="preserve"> into a numeric variable.</w:t>
      </w:r>
    </w:p>
    <w:p w14:paraId="330C11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 &lt;- male_100 %&gt;%</w:t>
      </w:r>
    </w:p>
    <w:p w14:paraId="70FC07F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mutate(timing = </w:t>
      </w:r>
      <w:proofErr w:type="spellStart"/>
      <w:r w:rsidRPr="007518FF">
        <w:rPr>
          <w:rFonts w:ascii="Courier New" w:eastAsia="Times New Roman" w:hAnsi="Courier New" w:cs="Courier New"/>
          <w:sz w:val="20"/>
          <w:szCs w:val="20"/>
          <w:lang w:eastAsia="en-IN"/>
        </w:rPr>
        <w:t>gsub</w:t>
      </w:r>
      <w:proofErr w:type="spellEnd"/>
      <w:r w:rsidRPr="007518FF">
        <w:rPr>
          <w:rFonts w:ascii="Courier New" w:eastAsia="Times New Roman" w:hAnsi="Courier New" w:cs="Courier New"/>
          <w:sz w:val="20"/>
          <w:szCs w:val="20"/>
          <w:lang w:eastAsia="en-IN"/>
        </w:rPr>
        <w:t>("A", "", timing),</w:t>
      </w:r>
    </w:p>
    <w:p w14:paraId="0FC9C0E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timing = </w:t>
      </w:r>
      <w:proofErr w:type="spellStart"/>
      <w:r w:rsidRPr="007518FF">
        <w:rPr>
          <w:rFonts w:ascii="Courier New" w:eastAsia="Times New Roman" w:hAnsi="Courier New" w:cs="Courier New"/>
          <w:sz w:val="20"/>
          <w:szCs w:val="20"/>
          <w:lang w:eastAsia="en-IN"/>
        </w:rPr>
        <w:t>as.numeric</w:t>
      </w:r>
      <w:proofErr w:type="spellEnd"/>
      <w:r w:rsidRPr="007518FF">
        <w:rPr>
          <w:rFonts w:ascii="Courier New" w:eastAsia="Times New Roman" w:hAnsi="Courier New" w:cs="Courier New"/>
          <w:sz w:val="20"/>
          <w:szCs w:val="20"/>
          <w:lang w:eastAsia="en-IN"/>
        </w:rPr>
        <w:t>(timing))</w:t>
      </w:r>
    </w:p>
    <w:p w14:paraId="49F95C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w:t>
      </w:r>
    </w:p>
    <w:p w14:paraId="7E539A1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3,178 x 2</w:t>
      </w:r>
    </w:p>
    <w:p w14:paraId="684A9A8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timing runner       </w:t>
      </w:r>
    </w:p>
    <w:p w14:paraId="1117F0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E6CCAC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   9.58 Usain Bolt   </w:t>
      </w:r>
    </w:p>
    <w:p w14:paraId="0EACB1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2   9.63 Usain Bolt   </w:t>
      </w:r>
    </w:p>
    <w:p w14:paraId="122725D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3   9.69 Usain Bolt   </w:t>
      </w:r>
    </w:p>
    <w:p w14:paraId="02E34D0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4   9.69 Tyson Gay    </w:t>
      </w:r>
    </w:p>
    <w:p w14:paraId="650DACB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5   9.69 Yohan Blake  </w:t>
      </w:r>
    </w:p>
    <w:p w14:paraId="58A7359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6   9.71 Tyson Gay    </w:t>
      </w:r>
    </w:p>
    <w:p w14:paraId="21C05F5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7   9.72 Usain Bolt   </w:t>
      </w:r>
    </w:p>
    <w:p w14:paraId="6C1652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8   9.72 Asafa Powell </w:t>
      </w:r>
    </w:p>
    <w:p w14:paraId="2F76B6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9   9.74 Asafa Powell </w:t>
      </w:r>
    </w:p>
    <w:p w14:paraId="785130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10   9.74 Justin Gatlin</w:t>
      </w:r>
    </w:p>
    <w:p w14:paraId="5DD166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 with 3,168 more rows</w:t>
      </w:r>
    </w:p>
    <w:p w14:paraId="4560A65A"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Exploration</w:t>
      </w:r>
    </w:p>
    <w:p w14:paraId="27DA9E2B"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with any statistical analysis, the first step is to explore and understand the data we are working with. We see that there are 318 unique runners in the data.</w:t>
      </w:r>
    </w:p>
    <w:p w14:paraId="08F2987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n_distinct</w:t>
      </w:r>
      <w:proofErr w:type="spellEnd"/>
      <w:r w:rsidRPr="007518FF">
        <w:rPr>
          <w:rFonts w:ascii="Courier New" w:eastAsia="Times New Roman" w:hAnsi="Courier New" w:cs="Courier New"/>
          <w:sz w:val="20"/>
          <w:szCs w:val="20"/>
          <w:lang w:eastAsia="en-IN"/>
        </w:rPr>
        <w:t>(male_100$runner)</w:t>
      </w:r>
    </w:p>
    <w:p w14:paraId="5DCEB8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328</w:t>
      </w:r>
    </w:p>
    <w:p w14:paraId="5E91D90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&lt;- male_100 %&gt;%</w:t>
      </w:r>
    </w:p>
    <w:p w14:paraId="1C403F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67C4ACC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summarise(</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xml:space="preserve"> = n()) %&gt;%</w:t>
      </w:r>
    </w:p>
    <w:p w14:paraId="7F259C7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desc</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w:t>
      </w:r>
    </w:p>
    <w:p w14:paraId="60F1892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runner_cnt</w:t>
      </w:r>
      <w:proofErr w:type="spellEnd"/>
    </w:p>
    <w:p w14:paraId="2D2889D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328 x 2</w:t>
      </w:r>
    </w:p>
    <w:p w14:paraId="073CFF0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 xml:space="preserve">##    runner           </w:t>
      </w:r>
      <w:proofErr w:type="spellStart"/>
      <w:r w:rsidRPr="007518FF">
        <w:rPr>
          <w:rFonts w:ascii="Courier New" w:eastAsia="Times New Roman" w:hAnsi="Courier New" w:cs="Courier New"/>
          <w:sz w:val="20"/>
          <w:szCs w:val="20"/>
          <w:lang w:eastAsia="en-IN"/>
        </w:rPr>
        <w:t>n_rec</w:t>
      </w:r>
      <w:proofErr w:type="spellEnd"/>
    </w:p>
    <w:p w14:paraId="4A10AE6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CFF466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Asafa Powell       144</w:t>
      </w:r>
    </w:p>
    <w:p w14:paraId="683C1AC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2 Mike Rodgers       101</w:t>
      </w:r>
    </w:p>
    <w:p w14:paraId="64DD3EC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3 Justin Gatlin       98</w:t>
      </w:r>
    </w:p>
    <w:p w14:paraId="16BD5DD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4 Maurice Greene      83</w:t>
      </w:r>
    </w:p>
    <w:p w14:paraId="79C6A2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5 Nesta Carter        73</w:t>
      </w:r>
    </w:p>
    <w:p w14:paraId="54512F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6 Usain Bolt          71</w:t>
      </w:r>
    </w:p>
    <w:p w14:paraId="499137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7 Kim Collins         68</w:t>
      </w:r>
    </w:p>
    <w:p w14:paraId="63178E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8 Tyson Gay           67</w:t>
      </w:r>
    </w:p>
    <w:p w14:paraId="19B2EC8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9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65</w:t>
      </w:r>
    </w:p>
    <w:p w14:paraId="002917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10 Frank Fredericks    62</w:t>
      </w:r>
    </w:p>
    <w:p w14:paraId="438A25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 with 318 more rows</w:t>
      </w:r>
    </w:p>
    <w:p w14:paraId="25BBF290"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expected, some of the well-known names dominate the list with the maximum number of records. Our next step is to look at the distribution of the number of records.</w:t>
      </w:r>
    </w:p>
    <w:p w14:paraId="36553E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library(ggplot2)</w:t>
      </w:r>
    </w:p>
    <w:p w14:paraId="7F580D8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ggplot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aes</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w:t>
      </w:r>
    </w:p>
    <w:p w14:paraId="700CBF7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geom_histogram</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binwidth</w:t>
      </w:r>
      <w:proofErr w:type="spellEnd"/>
      <w:r w:rsidRPr="007518FF">
        <w:rPr>
          <w:rFonts w:ascii="Courier New" w:eastAsia="Times New Roman" w:hAnsi="Courier New" w:cs="Courier New"/>
          <w:sz w:val="20"/>
          <w:szCs w:val="20"/>
          <w:lang w:eastAsia="en-IN"/>
        </w:rPr>
        <w:t xml:space="preserve"> = 5, fill = "</w:t>
      </w:r>
      <w:proofErr w:type="spellStart"/>
      <w:r w:rsidRPr="007518FF">
        <w:rPr>
          <w:rFonts w:ascii="Courier New" w:eastAsia="Times New Roman" w:hAnsi="Courier New" w:cs="Courier New"/>
          <w:sz w:val="20"/>
          <w:szCs w:val="20"/>
          <w:lang w:eastAsia="en-IN"/>
        </w:rPr>
        <w:t>lightblue</w:t>
      </w:r>
      <w:proofErr w:type="spellEnd"/>
      <w:r w:rsidRPr="007518FF">
        <w:rPr>
          <w:rFonts w:ascii="Courier New" w:eastAsia="Times New Roman" w:hAnsi="Courier New" w:cs="Courier New"/>
          <w:sz w:val="20"/>
          <w:szCs w:val="20"/>
          <w:lang w:eastAsia="en-IN"/>
        </w:rPr>
        <w:t>", colour = "black") +</w:t>
      </w:r>
    </w:p>
    <w:p w14:paraId="341987E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(NULL) +</w:t>
      </w:r>
    </w:p>
    <w:p w14:paraId="527F7C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(NULL) +</w:t>
      </w:r>
    </w:p>
    <w:p w14:paraId="7FE2287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("Distribution of number of records by runner") +</w:t>
      </w:r>
    </w:p>
    <w:p w14:paraId="223859F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theme_bw</w:t>
      </w:r>
      <w:proofErr w:type="spellEnd"/>
      <w:r w:rsidRPr="007518FF">
        <w:rPr>
          <w:rFonts w:ascii="Courier New" w:eastAsia="Times New Roman" w:hAnsi="Courier New" w:cs="Courier New"/>
          <w:sz w:val="20"/>
          <w:szCs w:val="20"/>
          <w:lang w:eastAsia="en-IN"/>
        </w:rPr>
        <w:t>() +</w:t>
      </w:r>
    </w:p>
    <w:p w14:paraId="66DF49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theme(</w:t>
      </w:r>
    </w:p>
    <w:p w14:paraId="1F09AF6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panel.border</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519BFBF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plot.title</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681EB10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C7A92D6"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7E9852D" wp14:editId="54A70ECD">
                <wp:extent cx="304800" cy="3048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B1470"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qmd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5602384"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expected, this distribution is heavily skewed as the top runners will tend to dominate the list. We first restrict our data to those who have at least 50 records each.</w:t>
      </w:r>
    </w:p>
    <w:p w14:paraId="543F37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male_100_2 &lt;- male_100 %&gt;%</w:t>
      </w:r>
    </w:p>
    <w:p w14:paraId="1841EE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inner_join</w:t>
      </w:r>
      <w:proofErr w:type="spellEnd"/>
      <w:r w:rsidRPr="007518FF">
        <w:rPr>
          <w:rFonts w:ascii="Courier New" w:eastAsia="Times New Roman" w:hAnsi="Courier New" w:cs="Courier New"/>
          <w:sz w:val="20"/>
          <w:szCs w:val="20"/>
          <w:lang w:eastAsia="en-IN"/>
        </w:rPr>
        <w:t>(</w:t>
      </w:r>
    </w:p>
    <w:p w14:paraId="34747BC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select(filter(</w:t>
      </w:r>
      <w:proofErr w:type="spellStart"/>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xml:space="preserve"> &gt;= 50), runner),</w:t>
      </w:r>
    </w:p>
    <w:p w14:paraId="73BE75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by = c("runner" = "runner")</w:t>
      </w:r>
    </w:p>
    <w:p w14:paraId="6CAFF1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4D4328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There are 16 runners left in this data. Let us have a look at the distribution of their race timings as well as the mean and median race timings for these runners.</w:t>
      </w:r>
    </w:p>
    <w:p w14:paraId="4BA43F7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ggplot</w:t>
      </w:r>
      <w:proofErr w:type="spellEnd"/>
      <w:r w:rsidRPr="007518FF">
        <w:rPr>
          <w:rFonts w:ascii="Courier New" w:eastAsia="Times New Roman" w:hAnsi="Courier New" w:cs="Courier New"/>
          <w:sz w:val="20"/>
          <w:szCs w:val="20"/>
          <w:lang w:eastAsia="en-IN"/>
        </w:rPr>
        <w:t xml:space="preserve">(male_100_2, </w:t>
      </w:r>
      <w:proofErr w:type="spellStart"/>
      <w:r w:rsidRPr="007518FF">
        <w:rPr>
          <w:rFonts w:ascii="Courier New" w:eastAsia="Times New Roman" w:hAnsi="Courier New" w:cs="Courier New"/>
          <w:sz w:val="20"/>
          <w:szCs w:val="20"/>
          <w:lang w:eastAsia="en-IN"/>
        </w:rPr>
        <w:t>aes</w:t>
      </w:r>
      <w:proofErr w:type="spellEnd"/>
      <w:r w:rsidRPr="007518FF">
        <w:rPr>
          <w:rFonts w:ascii="Courier New" w:eastAsia="Times New Roman" w:hAnsi="Courier New" w:cs="Courier New"/>
          <w:sz w:val="20"/>
          <w:szCs w:val="20"/>
          <w:lang w:eastAsia="en-IN"/>
        </w:rPr>
        <w:t>(timing)) +</w:t>
      </w:r>
    </w:p>
    <w:p w14:paraId="77227AF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geom_density</w:t>
      </w:r>
      <w:proofErr w:type="spellEnd"/>
      <w:r w:rsidRPr="007518FF">
        <w:rPr>
          <w:rFonts w:ascii="Courier New" w:eastAsia="Times New Roman" w:hAnsi="Courier New" w:cs="Courier New"/>
          <w:sz w:val="20"/>
          <w:szCs w:val="20"/>
          <w:lang w:eastAsia="en-IN"/>
        </w:rPr>
        <w:t>() +</w:t>
      </w:r>
    </w:p>
    <w:p w14:paraId="00D40FF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facet_wrap</w:t>
      </w:r>
      <w:proofErr w:type="spellEnd"/>
      <w:r w:rsidRPr="007518FF">
        <w:rPr>
          <w:rFonts w:ascii="Courier New" w:eastAsia="Times New Roman" w:hAnsi="Courier New" w:cs="Courier New"/>
          <w:sz w:val="20"/>
          <w:szCs w:val="20"/>
          <w:lang w:eastAsia="en-IN"/>
        </w:rPr>
        <w:t xml:space="preserve">(~runner, </w:t>
      </w:r>
      <w:proofErr w:type="spellStart"/>
      <w:r w:rsidRPr="007518FF">
        <w:rPr>
          <w:rFonts w:ascii="Courier New" w:eastAsia="Times New Roman" w:hAnsi="Courier New" w:cs="Courier New"/>
          <w:sz w:val="20"/>
          <w:szCs w:val="20"/>
          <w:lang w:eastAsia="en-IN"/>
        </w:rPr>
        <w:t>nrow</w:t>
      </w:r>
      <w:proofErr w:type="spellEnd"/>
      <w:r w:rsidRPr="007518FF">
        <w:rPr>
          <w:rFonts w:ascii="Courier New" w:eastAsia="Times New Roman" w:hAnsi="Courier New" w:cs="Courier New"/>
          <w:sz w:val="20"/>
          <w:szCs w:val="20"/>
          <w:lang w:eastAsia="en-IN"/>
        </w:rPr>
        <w:t xml:space="preserve"> = 4, </w:t>
      </w:r>
      <w:proofErr w:type="spellStart"/>
      <w:r w:rsidRPr="007518FF">
        <w:rPr>
          <w:rFonts w:ascii="Courier New" w:eastAsia="Times New Roman" w:hAnsi="Courier New" w:cs="Courier New"/>
          <w:sz w:val="20"/>
          <w:szCs w:val="20"/>
          <w:lang w:eastAsia="en-IN"/>
        </w:rPr>
        <w:t>ncol</w:t>
      </w:r>
      <w:proofErr w:type="spellEnd"/>
      <w:r w:rsidRPr="007518FF">
        <w:rPr>
          <w:rFonts w:ascii="Courier New" w:eastAsia="Times New Roman" w:hAnsi="Courier New" w:cs="Courier New"/>
          <w:sz w:val="20"/>
          <w:szCs w:val="20"/>
          <w:lang w:eastAsia="en-IN"/>
        </w:rPr>
        <w:t xml:space="preserve"> = 4) +</w:t>
      </w:r>
    </w:p>
    <w:p w14:paraId="6274BC5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(NULL) +</w:t>
      </w:r>
    </w:p>
    <w:p w14:paraId="336B02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(NULL) +</w:t>
      </w:r>
    </w:p>
    <w:p w14:paraId="2B4C79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("Distribution of race timings by runner") +</w:t>
      </w:r>
    </w:p>
    <w:p w14:paraId="2FD3F9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theme_bw</w:t>
      </w:r>
      <w:proofErr w:type="spellEnd"/>
      <w:r w:rsidRPr="007518FF">
        <w:rPr>
          <w:rFonts w:ascii="Courier New" w:eastAsia="Times New Roman" w:hAnsi="Courier New" w:cs="Courier New"/>
          <w:sz w:val="20"/>
          <w:szCs w:val="20"/>
          <w:lang w:eastAsia="en-IN"/>
        </w:rPr>
        <w:t>() +</w:t>
      </w:r>
    </w:p>
    <w:p w14:paraId="721B0D4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theme(</w:t>
      </w:r>
    </w:p>
    <w:p w14:paraId="12D9BE4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panel.border</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46648C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plot.title</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1A6F9A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67555A9"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27EFA744" wp14:editId="2FF0988C">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884AD"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E6421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male_100_means &lt;- male_100_2 %&gt;%</w:t>
      </w:r>
    </w:p>
    <w:p w14:paraId="025465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7AB3D8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summarise(</w:t>
      </w:r>
      <w:proofErr w:type="spellStart"/>
      <w:r w:rsidRPr="007518FF">
        <w:rPr>
          <w:rFonts w:ascii="Courier New" w:eastAsia="Times New Roman" w:hAnsi="Courier New" w:cs="Courier New"/>
          <w:sz w:val="20"/>
          <w:szCs w:val="20"/>
          <w:lang w:eastAsia="en-IN"/>
        </w:rPr>
        <w:t>mean_timing</w:t>
      </w:r>
      <w:proofErr w:type="spellEnd"/>
      <w:r w:rsidRPr="007518FF">
        <w:rPr>
          <w:rFonts w:ascii="Courier New" w:eastAsia="Times New Roman" w:hAnsi="Courier New" w:cs="Courier New"/>
          <w:sz w:val="20"/>
          <w:szCs w:val="20"/>
          <w:lang w:eastAsia="en-IN"/>
        </w:rPr>
        <w:t xml:space="preserve"> = mean(timing)) %&gt;%</w:t>
      </w:r>
    </w:p>
    <w:p w14:paraId="608705A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mean_timing</w:t>
      </w:r>
      <w:proofErr w:type="spellEnd"/>
      <w:r w:rsidRPr="007518FF">
        <w:rPr>
          <w:rFonts w:ascii="Courier New" w:eastAsia="Times New Roman" w:hAnsi="Courier New" w:cs="Courier New"/>
          <w:sz w:val="20"/>
          <w:szCs w:val="20"/>
          <w:lang w:eastAsia="en-IN"/>
        </w:rPr>
        <w:t>)</w:t>
      </w:r>
    </w:p>
    <w:p w14:paraId="36F1524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male_100_means</w:t>
      </w:r>
    </w:p>
    <w:p w14:paraId="62EF44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16 x 2</w:t>
      </w:r>
    </w:p>
    <w:p w14:paraId="101E8F4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runner           </w:t>
      </w:r>
      <w:proofErr w:type="spellStart"/>
      <w:r w:rsidRPr="007518FF">
        <w:rPr>
          <w:rFonts w:ascii="Courier New" w:eastAsia="Times New Roman" w:hAnsi="Courier New" w:cs="Courier New"/>
          <w:sz w:val="20"/>
          <w:szCs w:val="20"/>
          <w:lang w:eastAsia="en-IN"/>
        </w:rPr>
        <w:t>mean_timing</w:t>
      </w:r>
      <w:proofErr w:type="spellEnd"/>
    </w:p>
    <w:p w14:paraId="7F6C964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03CDEDB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Usain Bolt              9.90</w:t>
      </w:r>
    </w:p>
    <w:p w14:paraId="0E249FA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2 Asafa Powell            9.94</w:t>
      </w:r>
    </w:p>
    <w:p w14:paraId="2E0DA94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3 Tyson Gay               9.95</w:t>
      </w:r>
    </w:p>
    <w:p w14:paraId="5D23D9F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4 Yohan Blake             9.96</w:t>
      </w:r>
    </w:p>
    <w:p w14:paraId="436CC1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5 Justin Gatlin           9.96</w:t>
      </w:r>
    </w:p>
    <w:p w14:paraId="3E491CC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6 Maurice Greene          9.97</w:t>
      </w:r>
    </w:p>
    <w:p w14:paraId="15E0E13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7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10.00</w:t>
      </w:r>
    </w:p>
    <w:p w14:paraId="6F2DEC2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8 Jimmy </w:t>
      </w:r>
      <w:proofErr w:type="spellStart"/>
      <w:r w:rsidRPr="007518FF">
        <w:rPr>
          <w:rFonts w:ascii="Courier New" w:eastAsia="Times New Roman" w:hAnsi="Courier New" w:cs="Courier New"/>
          <w:sz w:val="20"/>
          <w:szCs w:val="20"/>
          <w:lang w:eastAsia="en-IN"/>
        </w:rPr>
        <w:t>Vicaut</w:t>
      </w:r>
      <w:proofErr w:type="spellEnd"/>
      <w:r w:rsidRPr="007518FF">
        <w:rPr>
          <w:rFonts w:ascii="Courier New" w:eastAsia="Times New Roman" w:hAnsi="Courier New" w:cs="Courier New"/>
          <w:sz w:val="20"/>
          <w:szCs w:val="20"/>
          <w:lang w:eastAsia="en-IN"/>
        </w:rPr>
        <w:t xml:space="preserve">           10.0 </w:t>
      </w:r>
    </w:p>
    <w:p w14:paraId="4FC96BD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9 Frank Fredericks       10.0 </w:t>
      </w:r>
    </w:p>
    <w:p w14:paraId="7D3AB84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10 Mike Rodgers           10.0 </w:t>
      </w:r>
    </w:p>
    <w:p w14:paraId="50BD275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11 Nesta Carter           10.0 </w:t>
      </w:r>
    </w:p>
    <w:p w14:paraId="039BAFB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12 Carl Lewis             10.0 </w:t>
      </w:r>
    </w:p>
    <w:p w14:paraId="06AFE6C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13 Linford Christie       10.0 </w:t>
      </w:r>
    </w:p>
    <w:p w14:paraId="253533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14 Dennis Mitchell        10.0 </w:t>
      </w:r>
    </w:p>
    <w:p w14:paraId="04F5C8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15 Kim Collins            10.0 </w:t>
      </w:r>
    </w:p>
    <w:p w14:paraId="640D69D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16 Michael Frater         10.0</w:t>
      </w:r>
    </w:p>
    <w:p w14:paraId="71A27B3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male_100_medians &lt;- male_100_2 %&gt;%</w:t>
      </w:r>
    </w:p>
    <w:p w14:paraId="015D5D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75E32D5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summarise(</w:t>
      </w:r>
      <w:proofErr w:type="spellStart"/>
      <w:r w:rsidRPr="007518FF">
        <w:rPr>
          <w:rFonts w:ascii="Courier New" w:eastAsia="Times New Roman" w:hAnsi="Courier New" w:cs="Courier New"/>
          <w:sz w:val="20"/>
          <w:szCs w:val="20"/>
          <w:lang w:eastAsia="en-IN"/>
        </w:rPr>
        <w:t>median_timing</w:t>
      </w:r>
      <w:proofErr w:type="spellEnd"/>
      <w:r w:rsidRPr="007518FF">
        <w:rPr>
          <w:rFonts w:ascii="Courier New" w:eastAsia="Times New Roman" w:hAnsi="Courier New" w:cs="Courier New"/>
          <w:sz w:val="20"/>
          <w:szCs w:val="20"/>
          <w:lang w:eastAsia="en-IN"/>
        </w:rPr>
        <w:t xml:space="preserve"> = median(timing)) %&gt;%</w:t>
      </w:r>
    </w:p>
    <w:p w14:paraId="274FA6E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median_timing</w:t>
      </w:r>
      <w:proofErr w:type="spellEnd"/>
      <w:r w:rsidRPr="007518FF">
        <w:rPr>
          <w:rFonts w:ascii="Courier New" w:eastAsia="Times New Roman" w:hAnsi="Courier New" w:cs="Courier New"/>
          <w:sz w:val="20"/>
          <w:szCs w:val="20"/>
          <w:lang w:eastAsia="en-IN"/>
        </w:rPr>
        <w:t>)</w:t>
      </w:r>
    </w:p>
    <w:p w14:paraId="35C366D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male_100_medians</w:t>
      </w:r>
    </w:p>
    <w:p w14:paraId="244D9F1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16 x 2</w:t>
      </w:r>
    </w:p>
    <w:p w14:paraId="50DD5D1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runner           </w:t>
      </w:r>
      <w:proofErr w:type="spellStart"/>
      <w:r w:rsidRPr="007518FF">
        <w:rPr>
          <w:rFonts w:ascii="Courier New" w:eastAsia="Times New Roman" w:hAnsi="Courier New" w:cs="Courier New"/>
          <w:sz w:val="20"/>
          <w:szCs w:val="20"/>
          <w:lang w:eastAsia="en-IN"/>
        </w:rPr>
        <w:t>median_timing</w:t>
      </w:r>
      <w:proofErr w:type="spellEnd"/>
    </w:p>
    <w:p w14:paraId="574A3C5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5F9936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 Usain Bolt                9.9 </w:t>
      </w:r>
    </w:p>
    <w:p w14:paraId="62996A7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2 Asafa Powell              9.95</w:t>
      </w:r>
    </w:p>
    <w:p w14:paraId="3295C44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3 Yohan Blake               9.96</w:t>
      </w:r>
    </w:p>
    <w:p w14:paraId="36978C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4 Justin Gatlin             9.97</w:t>
      </w:r>
    </w:p>
    <w:p w14:paraId="6F08C4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5 Maurice Greene            9.97</w:t>
      </w:r>
    </w:p>
    <w:p w14:paraId="3E715A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6 Tyson Gay                 9.97</w:t>
      </w:r>
    </w:p>
    <w:p w14:paraId="1DAB109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7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10   </w:t>
      </w:r>
    </w:p>
    <w:p w14:paraId="46A91E8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8 Mike Rodgers             10   </w:t>
      </w:r>
    </w:p>
    <w:p w14:paraId="610492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9 Frank Fredericks         10.0 </w:t>
      </w:r>
    </w:p>
    <w:p w14:paraId="077DF58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10 Jimmy </w:t>
      </w:r>
      <w:proofErr w:type="spellStart"/>
      <w:r w:rsidRPr="007518FF">
        <w:rPr>
          <w:rFonts w:ascii="Courier New" w:eastAsia="Times New Roman" w:hAnsi="Courier New" w:cs="Courier New"/>
          <w:sz w:val="20"/>
          <w:szCs w:val="20"/>
          <w:lang w:eastAsia="en-IN"/>
        </w:rPr>
        <w:t>Vicaut</w:t>
      </w:r>
      <w:proofErr w:type="spellEnd"/>
      <w:r w:rsidRPr="007518FF">
        <w:rPr>
          <w:rFonts w:ascii="Courier New" w:eastAsia="Times New Roman" w:hAnsi="Courier New" w:cs="Courier New"/>
          <w:sz w:val="20"/>
          <w:szCs w:val="20"/>
          <w:lang w:eastAsia="en-IN"/>
        </w:rPr>
        <w:t xml:space="preserve">             10.0 </w:t>
      </w:r>
    </w:p>
    <w:p w14:paraId="06416E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11 Nesta Carter             10.0 </w:t>
      </w:r>
    </w:p>
    <w:p w14:paraId="1731382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12 Linford Christie         10.0 </w:t>
      </w:r>
    </w:p>
    <w:p w14:paraId="5644AC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13 Dennis Mitchell          10.0 </w:t>
      </w:r>
    </w:p>
    <w:p w14:paraId="2392E84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14 Carl Lewis               10.0 </w:t>
      </w:r>
    </w:p>
    <w:p w14:paraId="55E5D19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15 Kim Collins              10.0 </w:t>
      </w:r>
    </w:p>
    <w:p w14:paraId="6CA794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16 Michael Frater           10.0</w:t>
      </w:r>
    </w:p>
    <w:p w14:paraId="74058193"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There are 6 runners who are at the top using both the mean or the median. Also, for all of them, the mean and the median timings are less than 10 seconds. So we will further restrict the data to these 6 runners, and see if their race timings are significantly different.</w:t>
      </w:r>
    </w:p>
    <w:p w14:paraId="1248C84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male_100_3 &lt;- male_100_2 %&gt;%</w:t>
      </w:r>
    </w:p>
    <w:p w14:paraId="0D3850F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filter(runner %in% c("Usain Bolt", "Asafa Powell", "Yohan Blake",</w:t>
      </w:r>
    </w:p>
    <w:p w14:paraId="4485FE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"Justin Gatlin", "Maurice Greene", "Tyson Gay"))</w:t>
      </w:r>
    </w:p>
    <w:p w14:paraId="638BC7DF"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Analysis</w:t>
      </w:r>
    </w:p>
    <w:p w14:paraId="047F9CF8" w14:textId="1DD18D0D" w:rsid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lastRenderedPageBreak/>
        <w:t xml:space="preserve">Now that we have the data ready, our next step is to try and answer the original question. We will follow two different approaches. Our first approach will be the non-parametric </w:t>
      </w:r>
      <w:proofErr w:type="spellStart"/>
      <w:r w:rsidRPr="007518FF">
        <w:rPr>
          <w:rFonts w:ascii="Times New Roman" w:eastAsia="Times New Roman" w:hAnsi="Times New Roman" w:cs="Times New Roman"/>
          <w:sz w:val="20"/>
          <w:szCs w:val="20"/>
          <w:lang w:eastAsia="en-IN"/>
        </w:rPr>
        <w:t>Kruskall</w:t>
      </w:r>
      <w:proofErr w:type="spellEnd"/>
      <w:r w:rsidRPr="007518FF">
        <w:rPr>
          <w:rFonts w:ascii="Times New Roman" w:eastAsia="Times New Roman" w:hAnsi="Times New Roman" w:cs="Times New Roman"/>
          <w:sz w:val="20"/>
          <w:szCs w:val="20"/>
          <w:lang w:eastAsia="en-IN"/>
        </w:rPr>
        <w:t xml:space="preserve">-Wallis rank sum test. We will also do a multiple comparison test for the </w:t>
      </w:r>
      <w:proofErr w:type="spellStart"/>
      <w:r w:rsidRPr="007518FF">
        <w:rPr>
          <w:rFonts w:ascii="Times New Roman" w:eastAsia="Times New Roman" w:hAnsi="Times New Roman" w:cs="Times New Roman"/>
          <w:sz w:val="20"/>
          <w:szCs w:val="20"/>
          <w:lang w:eastAsia="en-IN"/>
        </w:rPr>
        <w:t>Kruskall</w:t>
      </w:r>
      <w:proofErr w:type="spellEnd"/>
      <w:r w:rsidRPr="007518FF">
        <w:rPr>
          <w:rFonts w:ascii="Times New Roman" w:eastAsia="Times New Roman" w:hAnsi="Times New Roman" w:cs="Times New Roman"/>
          <w:sz w:val="20"/>
          <w:szCs w:val="20"/>
          <w:lang w:eastAsia="en-IN"/>
        </w:rPr>
        <w:t xml:space="preserve">-Wallis. The next approach will be a pairwise comparison of the runners using simulations. Another article which implements the same idea, and provides code using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w:t>
      </w:r>
      <w:r w:rsidR="007271D6">
        <w:rPr>
          <w:rFonts w:ascii="Times New Roman" w:eastAsia="Times New Roman" w:hAnsi="Times New Roman" w:cs="Times New Roman"/>
          <w:sz w:val="20"/>
          <w:szCs w:val="20"/>
          <w:lang w:eastAsia="en-IN"/>
        </w:rPr>
        <w:t xml:space="preserve"> mentioned below:</w:t>
      </w:r>
    </w:p>
    <w:p w14:paraId="0B1CF814" w14:textId="7165CE43" w:rsidR="007271D6" w:rsidRDefault="007271D6" w:rsidP="007518FF">
      <w:pPr>
        <w:spacing w:before="100" w:beforeAutospacing="1" w:after="100" w:afterAutospacing="1" w:line="240" w:lineRule="auto"/>
        <w:rPr>
          <w:rFonts w:ascii="Times New Roman" w:eastAsia="Times New Roman" w:hAnsi="Times New Roman" w:cs="Times New Roman"/>
          <w:sz w:val="20"/>
          <w:szCs w:val="20"/>
          <w:lang w:eastAsia="en-IN"/>
        </w:rPr>
      </w:pPr>
    </w:p>
    <w:p w14:paraId="3EBC8AE2"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 xml:space="preserve">This heavily commented code will load and clean and rearrange the WWBI data into something we can </w:t>
      </w:r>
      <w:proofErr w:type="spellStart"/>
      <w:r w:rsidRPr="007271D6">
        <w:rPr>
          <w:rFonts w:ascii="Helvetica" w:eastAsia="Times New Roman" w:hAnsi="Helvetica" w:cs="Helvetica"/>
          <w:color w:val="212121"/>
          <w:sz w:val="29"/>
          <w:szCs w:val="29"/>
          <w:lang w:eastAsia="en-IN"/>
        </w:rPr>
        <w:t>analyze</w:t>
      </w:r>
      <w:proofErr w:type="spellEnd"/>
      <w:r w:rsidRPr="007271D6">
        <w:rPr>
          <w:rFonts w:ascii="Helvetica" w:eastAsia="Times New Roman" w:hAnsi="Helvetica" w:cs="Helvetica"/>
          <w:color w:val="212121"/>
          <w:sz w:val="29"/>
          <w:szCs w:val="29"/>
          <w:lang w:eastAsia="en-IN"/>
        </w:rPr>
        <w:t xml:space="preserve"> and plot.</w:t>
      </w:r>
    </w:p>
    <w:p w14:paraId="6228E27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Load libraries</w:t>
      </w:r>
    </w:p>
    <w:p w14:paraId="5585757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A6E22E"/>
          <w:sz w:val="23"/>
          <w:szCs w:val="23"/>
          <w:lang w:eastAsia="en-IN"/>
        </w:rPr>
        <w:t>library</w:t>
      </w:r>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tidyverse</w:t>
      </w:r>
      <w:proofErr w:type="spellEnd"/>
      <w:r w:rsidRPr="007271D6">
        <w:rPr>
          <w:rFonts w:ascii="Source Code Pro" w:eastAsia="Times New Roman" w:hAnsi="Source Code Pro" w:cs="Courier New"/>
          <w:color w:val="F8F8F2"/>
          <w:sz w:val="23"/>
          <w:szCs w:val="23"/>
          <w:lang w:eastAsia="en-IN"/>
        </w:rPr>
        <w:t>)</w:t>
      </w:r>
    </w:p>
    <w:p w14:paraId="7BF8BFA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A6E22E"/>
          <w:sz w:val="23"/>
          <w:szCs w:val="23"/>
          <w:lang w:eastAsia="en-IN"/>
        </w:rPr>
        <w:t>library</w:t>
      </w:r>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ggridges</w:t>
      </w:r>
      <w:proofErr w:type="spellEnd"/>
      <w:r w:rsidRPr="007271D6">
        <w:rPr>
          <w:rFonts w:ascii="Source Code Pro" w:eastAsia="Times New Roman" w:hAnsi="Source Code Pro" w:cs="Courier New"/>
          <w:color w:val="F8F8F2"/>
          <w:sz w:val="23"/>
          <w:szCs w:val="23"/>
          <w:lang w:eastAsia="en-IN"/>
        </w:rPr>
        <w:t>)</w:t>
      </w:r>
    </w:p>
    <w:p w14:paraId="10DC7C6D"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A6E22E"/>
          <w:sz w:val="23"/>
          <w:szCs w:val="23"/>
          <w:lang w:eastAsia="en-IN"/>
        </w:rPr>
        <w:t>library</w:t>
      </w:r>
      <w:r w:rsidRPr="007271D6">
        <w:rPr>
          <w:rFonts w:ascii="Source Code Pro" w:eastAsia="Times New Roman" w:hAnsi="Source Code Pro" w:cs="Courier New"/>
          <w:color w:val="F8F8F2"/>
          <w:sz w:val="23"/>
          <w:szCs w:val="23"/>
          <w:lang w:eastAsia="en-IN"/>
        </w:rPr>
        <w:t>(scales)</w:t>
      </w:r>
    </w:p>
    <w:p w14:paraId="759E1BA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A6E22E"/>
          <w:sz w:val="23"/>
          <w:szCs w:val="23"/>
          <w:lang w:eastAsia="en-IN"/>
        </w:rPr>
        <w:t>library</w:t>
      </w:r>
      <w:r w:rsidRPr="007271D6">
        <w:rPr>
          <w:rFonts w:ascii="Source Code Pro" w:eastAsia="Times New Roman" w:hAnsi="Source Code Pro" w:cs="Courier New"/>
          <w:color w:val="F8F8F2"/>
          <w:sz w:val="23"/>
          <w:szCs w:val="23"/>
          <w:lang w:eastAsia="en-IN"/>
        </w:rPr>
        <w:t>(infer)</w:t>
      </w:r>
    </w:p>
    <w:p w14:paraId="4D98403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64E3865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A6E22E"/>
          <w:sz w:val="23"/>
          <w:szCs w:val="23"/>
          <w:lang w:eastAsia="en-IN"/>
        </w:rPr>
        <w:t>set.seed</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AE81FF"/>
          <w:sz w:val="23"/>
          <w:szCs w:val="23"/>
          <w:lang w:eastAsia="en-IN"/>
        </w:rPr>
        <w:t>1234</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Make all random draws reproducible</w:t>
      </w:r>
    </w:p>
    <w:p w14:paraId="07A4CE8F"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58950476"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https://datacatalog.worldbank.org/dataset/worldwide-bureaucracy-indicators</w:t>
      </w:r>
    </w:p>
    <w:p w14:paraId="67D90BC4"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wwbi</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read_csv</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"WWBIData.csv"</w:t>
      </w:r>
      <w:r w:rsidRPr="007271D6">
        <w:rPr>
          <w:rFonts w:ascii="Source Code Pro" w:eastAsia="Times New Roman" w:hAnsi="Source Code Pro" w:cs="Courier New"/>
          <w:color w:val="F8F8F2"/>
          <w:sz w:val="23"/>
          <w:szCs w:val="23"/>
          <w:lang w:eastAsia="en-IN"/>
        </w:rPr>
        <w:t>)</w:t>
      </w:r>
    </w:p>
    <w:p w14:paraId="0CA5436F"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3B18BC0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Create a list of indicators we want to work with</w:t>
      </w:r>
    </w:p>
    <w:p w14:paraId="3EF18BE4"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indicators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w:t>
      </w:r>
      <w:r w:rsidRPr="007271D6">
        <w:rPr>
          <w:rFonts w:ascii="Source Code Pro" w:eastAsia="Times New Roman" w:hAnsi="Source Code Pro" w:cs="Courier New"/>
          <w:color w:val="F8F8F2"/>
          <w:sz w:val="23"/>
          <w:szCs w:val="23"/>
          <w:lang w:eastAsia="en-IN"/>
        </w:rPr>
        <w:t>(</w:t>
      </w:r>
    </w:p>
    <w:p w14:paraId="53908AA2"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"BI.PWK.PRVS.FE.ZS"</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females as share of private paid employees</w:t>
      </w:r>
    </w:p>
    <w:p w14:paraId="6B235CC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"BI.PWK.PUBS.FE.ZS"</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females as share of public paid employees</w:t>
      </w:r>
    </w:p>
    <w:p w14:paraId="46AAA4F8"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w:t>
      </w:r>
    </w:p>
    <w:p w14:paraId="1B8788F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399D975D"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Make a small, cleaner subset of the WWBI data</w:t>
      </w:r>
    </w:p>
    <w:p w14:paraId="6DC49064"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wwbi_small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wwbi</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28E442B7"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Only select the columns we care about</w:t>
      </w:r>
    </w:p>
    <w:p w14:paraId="57E0400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select</w:t>
      </w:r>
      <w:r w:rsidRPr="007271D6">
        <w:rPr>
          <w:rFonts w:ascii="Source Code Pro" w:eastAsia="Times New Roman" w:hAnsi="Source Code Pro" w:cs="Courier New"/>
          <w:color w:val="F8F8F2"/>
          <w:sz w:val="23"/>
          <w:szCs w:val="23"/>
          <w:lang w:eastAsia="en-IN"/>
        </w:rPr>
        <w:t xml:space="preserve">(country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`Country Name`, </w:t>
      </w:r>
      <w:proofErr w:type="spellStart"/>
      <w:r w:rsidRPr="007271D6">
        <w:rPr>
          <w:rFonts w:ascii="Source Code Pro" w:eastAsia="Times New Roman" w:hAnsi="Source Code Pro" w:cs="Courier New"/>
          <w:color w:val="F8F8F2"/>
          <w:sz w:val="23"/>
          <w:szCs w:val="23"/>
          <w:lang w:eastAsia="en-IN"/>
        </w:rPr>
        <w:t>country_code</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`Country Code`, </w:t>
      </w:r>
    </w:p>
    <w:p w14:paraId="5104DBF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indicator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`Indicator Code`, </w:t>
      </w:r>
      <w:proofErr w:type="spellStart"/>
      <w:r w:rsidRPr="007271D6">
        <w:rPr>
          <w:rFonts w:ascii="Source Code Pro" w:eastAsia="Times New Roman" w:hAnsi="Source Code Pro" w:cs="Courier New"/>
          <w:color w:val="A6E22E"/>
          <w:sz w:val="23"/>
          <w:szCs w:val="23"/>
          <w:lang w:eastAsia="en-IN"/>
        </w:rPr>
        <w:t>starts_with</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"20"</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4277EFB2"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Keep only the indicators we care about</w:t>
      </w:r>
    </w:p>
    <w:p w14:paraId="0E334C6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filter</w:t>
      </w:r>
      <w:r w:rsidRPr="007271D6">
        <w:rPr>
          <w:rFonts w:ascii="Source Code Pro" w:eastAsia="Times New Roman" w:hAnsi="Source Code Pro" w:cs="Courier New"/>
          <w:color w:val="F8F8F2"/>
          <w:sz w:val="23"/>
          <w:szCs w:val="23"/>
          <w:lang w:eastAsia="en-IN"/>
        </w:rPr>
        <w:t xml:space="preserve">(indicator </w:t>
      </w:r>
      <w:r w:rsidRPr="007271D6">
        <w:rPr>
          <w:rFonts w:ascii="Source Code Pro" w:eastAsia="Times New Roman" w:hAnsi="Source Code Pro" w:cs="Courier New"/>
          <w:color w:val="F92672"/>
          <w:sz w:val="23"/>
          <w:szCs w:val="23"/>
          <w:lang w:eastAsia="en-IN"/>
        </w:rPr>
        <w:t>%in%</w:t>
      </w:r>
      <w:r w:rsidRPr="007271D6">
        <w:rPr>
          <w:rFonts w:ascii="Source Code Pro" w:eastAsia="Times New Roman" w:hAnsi="Source Code Pro" w:cs="Courier New"/>
          <w:color w:val="F8F8F2"/>
          <w:sz w:val="23"/>
          <w:szCs w:val="23"/>
          <w:lang w:eastAsia="en-IN"/>
        </w:rPr>
        <w:t xml:space="preserve"> indicators)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6106722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Gather all the year-based columns into two long columns</w:t>
      </w:r>
    </w:p>
    <w:p w14:paraId="4F56AD4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gather</w:t>
      </w:r>
      <w:r w:rsidRPr="007271D6">
        <w:rPr>
          <w:rFonts w:ascii="Source Code Pro" w:eastAsia="Times New Roman" w:hAnsi="Source Code Pro" w:cs="Courier New"/>
          <w:color w:val="F8F8F2"/>
          <w:sz w:val="23"/>
          <w:szCs w:val="23"/>
          <w:lang w:eastAsia="en-IN"/>
        </w:rPr>
        <w:t xml:space="preserve">(year, value, </w:t>
      </w:r>
      <w:proofErr w:type="spellStart"/>
      <w:r w:rsidRPr="007271D6">
        <w:rPr>
          <w:rFonts w:ascii="Source Code Pro" w:eastAsia="Times New Roman" w:hAnsi="Source Code Pro" w:cs="Courier New"/>
          <w:color w:val="A6E22E"/>
          <w:sz w:val="23"/>
          <w:szCs w:val="23"/>
          <w:lang w:eastAsia="en-IN"/>
        </w:rPr>
        <w:t>starts_with</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"20"</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4B42EFA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Spread the data back out so that there are columns for each indicator</w:t>
      </w:r>
    </w:p>
    <w:p w14:paraId="61F00E70"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spread</w:t>
      </w:r>
      <w:r w:rsidRPr="007271D6">
        <w:rPr>
          <w:rFonts w:ascii="Source Code Pro" w:eastAsia="Times New Roman" w:hAnsi="Source Code Pro" w:cs="Courier New"/>
          <w:color w:val="F8F8F2"/>
          <w:sz w:val="23"/>
          <w:szCs w:val="23"/>
          <w:lang w:eastAsia="en-IN"/>
        </w:rPr>
        <w:t xml:space="preserve">(indicator, value)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5166D0CD"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Make these indicator names human readable</w:t>
      </w:r>
    </w:p>
    <w:p w14:paraId="70653AD0"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rename</w:t>
      </w:r>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share_female_private</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`BI.PWK.PRVS.FE.ZS`,</w:t>
      </w:r>
    </w:p>
    <w:p w14:paraId="768E1E7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share_female_public</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`BI.PWK.PUBS.FE.ZS`)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4532D002"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Amid all the gathering and spreading, every column has become a character.</w:t>
      </w:r>
    </w:p>
    <w:p w14:paraId="4962B96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lastRenderedPageBreak/>
        <w:t xml:space="preserve">  </w:t>
      </w:r>
      <w:r w:rsidRPr="007271D6">
        <w:rPr>
          <w:rFonts w:ascii="Source Code Pro" w:eastAsia="Times New Roman" w:hAnsi="Source Code Pro" w:cs="Courier New"/>
          <w:color w:val="75715E"/>
          <w:sz w:val="23"/>
          <w:szCs w:val="23"/>
          <w:lang w:eastAsia="en-IN"/>
        </w:rPr>
        <w:t># This converts the year and all the share_* variables back to numbers</w:t>
      </w:r>
    </w:p>
    <w:p w14:paraId="6B6FE56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mutate_at</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A6E22E"/>
          <w:sz w:val="23"/>
          <w:szCs w:val="23"/>
          <w:lang w:eastAsia="en-IN"/>
        </w:rPr>
        <w:t>vars</w:t>
      </w:r>
      <w:r w:rsidRPr="007271D6">
        <w:rPr>
          <w:rFonts w:ascii="Source Code Pro" w:eastAsia="Times New Roman" w:hAnsi="Source Code Pro" w:cs="Courier New"/>
          <w:color w:val="F8F8F2"/>
          <w:sz w:val="23"/>
          <w:szCs w:val="23"/>
          <w:lang w:eastAsia="en-IN"/>
        </w:rPr>
        <w:t xml:space="preserve">(year, </w:t>
      </w:r>
      <w:proofErr w:type="spellStart"/>
      <w:r w:rsidRPr="007271D6">
        <w:rPr>
          <w:rFonts w:ascii="Source Code Pro" w:eastAsia="Times New Roman" w:hAnsi="Source Code Pro" w:cs="Courier New"/>
          <w:color w:val="A6E22E"/>
          <w:sz w:val="23"/>
          <w:szCs w:val="23"/>
          <w:lang w:eastAsia="en-IN"/>
        </w:rPr>
        <w:t>starts_with</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"share"</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as.numeric</w:t>
      </w:r>
      <w:proofErr w:type="spellEnd"/>
      <w:r w:rsidRPr="007271D6">
        <w:rPr>
          <w:rFonts w:ascii="Source Code Pro" w:eastAsia="Times New Roman" w:hAnsi="Source Code Pro" w:cs="Courier New"/>
          <w:color w:val="F8F8F2"/>
          <w:sz w:val="23"/>
          <w:szCs w:val="23"/>
          <w:lang w:eastAsia="en-IN"/>
        </w:rPr>
        <w:t>)</w:t>
      </w:r>
    </w:p>
    <w:p w14:paraId="3EC1A99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2692FC37"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wwbi_2012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wwbi_small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6FE289F7"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filter</w:t>
      </w:r>
      <w:r w:rsidRPr="007271D6">
        <w:rPr>
          <w:rFonts w:ascii="Source Code Pro" w:eastAsia="Times New Roman" w:hAnsi="Source Code Pro" w:cs="Courier New"/>
          <w:color w:val="F8F8F2"/>
          <w:sz w:val="23"/>
          <w:szCs w:val="23"/>
          <w:lang w:eastAsia="en-IN"/>
        </w:rPr>
        <w:t xml:space="preserve">(year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2012</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60D3CD94"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Get rid of rows that are missing data in the share_* columns</w:t>
      </w:r>
    </w:p>
    <w:p w14:paraId="3882828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drop_na</w:t>
      </w:r>
      <w:proofErr w:type="spellEnd"/>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A6E22E"/>
          <w:sz w:val="23"/>
          <w:szCs w:val="23"/>
          <w:lang w:eastAsia="en-IN"/>
        </w:rPr>
        <w:t>starts_with</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"share"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01D7489F"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Make this tidy and long, with a column for private or public</w:t>
      </w:r>
    </w:p>
    <w:p w14:paraId="3B09B6B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gather</w:t>
      </w:r>
      <w:r w:rsidRPr="007271D6">
        <w:rPr>
          <w:rFonts w:ascii="Source Code Pro" w:eastAsia="Times New Roman" w:hAnsi="Source Code Pro" w:cs="Courier New"/>
          <w:color w:val="F8F8F2"/>
          <w:sz w:val="23"/>
          <w:szCs w:val="23"/>
          <w:lang w:eastAsia="en-IN"/>
        </w:rPr>
        <w:t xml:space="preserve">(sector, proportion, </w:t>
      </w:r>
      <w:proofErr w:type="spellStart"/>
      <w:r w:rsidRPr="007271D6">
        <w:rPr>
          <w:rFonts w:ascii="Source Code Pro" w:eastAsia="Times New Roman" w:hAnsi="Source Code Pro" w:cs="Courier New"/>
          <w:color w:val="A6E22E"/>
          <w:sz w:val="23"/>
          <w:szCs w:val="23"/>
          <w:lang w:eastAsia="en-IN"/>
        </w:rPr>
        <w:t>starts_with</w:t>
      </w:r>
      <w:proofErr w:type="spellEnd"/>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"share"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7EB3FBE6"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75715E"/>
          <w:sz w:val="23"/>
          <w:szCs w:val="23"/>
          <w:lang w:eastAsia="en-IN"/>
        </w:rPr>
        <w:t># Make these values even nicer</w:t>
      </w:r>
    </w:p>
    <w:p w14:paraId="59D3A0D6"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mutate</w:t>
      </w:r>
      <w:r w:rsidRPr="007271D6">
        <w:rPr>
          <w:rFonts w:ascii="Source Code Pro" w:eastAsia="Times New Roman" w:hAnsi="Source Code Pro" w:cs="Courier New"/>
          <w:color w:val="F8F8F2"/>
          <w:sz w:val="23"/>
          <w:szCs w:val="23"/>
          <w:lang w:eastAsia="en-IN"/>
        </w:rPr>
        <w:t xml:space="preserve">(sector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recode</w:t>
      </w:r>
      <w:r w:rsidRPr="007271D6">
        <w:rPr>
          <w:rFonts w:ascii="Source Code Pro" w:eastAsia="Times New Roman" w:hAnsi="Source Code Pro" w:cs="Courier New"/>
          <w:color w:val="F8F8F2"/>
          <w:sz w:val="23"/>
          <w:szCs w:val="23"/>
          <w:lang w:eastAsia="en-IN"/>
        </w:rPr>
        <w:t>(sector,</w:t>
      </w:r>
    </w:p>
    <w:p w14:paraId="26CE1C5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share_female_private</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"Women in private sector"</w:t>
      </w:r>
      <w:r w:rsidRPr="007271D6">
        <w:rPr>
          <w:rFonts w:ascii="Source Code Pro" w:eastAsia="Times New Roman" w:hAnsi="Source Code Pro" w:cs="Courier New"/>
          <w:color w:val="F8F8F2"/>
          <w:sz w:val="23"/>
          <w:szCs w:val="23"/>
          <w:lang w:eastAsia="en-IN"/>
        </w:rPr>
        <w:t>,</w:t>
      </w:r>
    </w:p>
    <w:p w14:paraId="4C2307D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share_female_public</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"Women in public sector"</w:t>
      </w:r>
      <w:r w:rsidRPr="007271D6">
        <w:rPr>
          <w:rFonts w:ascii="Source Code Pro" w:eastAsia="Times New Roman" w:hAnsi="Source Code Pro" w:cs="Courier New"/>
          <w:color w:val="F8F8F2"/>
          <w:sz w:val="23"/>
          <w:szCs w:val="23"/>
          <w:lang w:eastAsia="en-IN"/>
        </w:rPr>
        <w:t>))</w:t>
      </w:r>
    </w:p>
    <w:p w14:paraId="76F04D5E"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First, we’ll use a ridge plot (or overlapping density plots) to see if there’s a difference in the distribution of employment across these two sectors. We include </w:t>
      </w:r>
      <w:proofErr w:type="spellStart"/>
      <w:r w:rsidRPr="007271D6">
        <w:rPr>
          <w:rFonts w:ascii="Source Code Pro" w:eastAsia="Times New Roman" w:hAnsi="Source Code Pro" w:cs="Courier New"/>
          <w:color w:val="212121"/>
          <w:sz w:val="26"/>
          <w:szCs w:val="26"/>
          <w:shd w:val="clear" w:color="auto" w:fill="E3E3E3"/>
          <w:lang w:eastAsia="en-IN"/>
        </w:rPr>
        <w:t>quantile_lines</w:t>
      </w:r>
      <w:proofErr w:type="spellEnd"/>
      <w:r w:rsidRPr="007271D6">
        <w:rPr>
          <w:rFonts w:ascii="Source Code Pro" w:eastAsia="Times New Roman" w:hAnsi="Source Code Pro" w:cs="Courier New"/>
          <w:color w:val="212121"/>
          <w:sz w:val="26"/>
          <w:szCs w:val="26"/>
          <w:shd w:val="clear" w:color="auto" w:fill="E3E3E3"/>
          <w:lang w:eastAsia="en-IN"/>
        </w:rPr>
        <w:t xml:space="preserve"> = TRUE</w:t>
      </w:r>
      <w:r w:rsidRPr="007271D6">
        <w:rPr>
          <w:rFonts w:ascii="Helvetica" w:eastAsia="Times New Roman" w:hAnsi="Helvetica" w:cs="Helvetica"/>
          <w:color w:val="212121"/>
          <w:sz w:val="29"/>
          <w:szCs w:val="29"/>
          <w:lang w:eastAsia="en-IN"/>
        </w:rPr>
        <w:t> and </w:t>
      </w:r>
      <w:r w:rsidRPr="007271D6">
        <w:rPr>
          <w:rFonts w:ascii="Source Code Pro" w:eastAsia="Times New Roman" w:hAnsi="Source Code Pro" w:cs="Courier New"/>
          <w:color w:val="212121"/>
          <w:sz w:val="26"/>
          <w:szCs w:val="26"/>
          <w:shd w:val="clear" w:color="auto" w:fill="E3E3E3"/>
          <w:lang w:eastAsia="en-IN"/>
        </w:rPr>
        <w:t>quantiles = 2</w:t>
      </w:r>
      <w:r w:rsidRPr="007271D6">
        <w:rPr>
          <w:rFonts w:ascii="Helvetica" w:eastAsia="Times New Roman" w:hAnsi="Helvetica" w:cs="Helvetica"/>
          <w:color w:val="212121"/>
          <w:sz w:val="29"/>
          <w:szCs w:val="29"/>
          <w:lang w:eastAsia="en-IN"/>
        </w:rPr>
        <w:t> to draw the median of each distribution.</w:t>
      </w:r>
    </w:p>
    <w:p w14:paraId="7BD50AED"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A6E22E"/>
          <w:sz w:val="23"/>
          <w:szCs w:val="23"/>
          <w:lang w:eastAsia="en-IN"/>
        </w:rPr>
        <w:t>ggplot</w:t>
      </w:r>
      <w:proofErr w:type="spellEnd"/>
      <w:r w:rsidRPr="007271D6">
        <w:rPr>
          <w:rFonts w:ascii="Source Code Pro" w:eastAsia="Times New Roman" w:hAnsi="Source Code Pro" w:cs="Courier New"/>
          <w:color w:val="F8F8F2"/>
          <w:sz w:val="23"/>
          <w:szCs w:val="23"/>
          <w:lang w:eastAsia="en-IN"/>
        </w:rPr>
        <w:t xml:space="preserve">(wwbi_2012, </w:t>
      </w:r>
      <w:proofErr w:type="spellStart"/>
      <w:r w:rsidRPr="007271D6">
        <w:rPr>
          <w:rFonts w:ascii="Source Code Pro" w:eastAsia="Times New Roman" w:hAnsi="Source Code Pro" w:cs="Courier New"/>
          <w:color w:val="A6E22E"/>
          <w:sz w:val="23"/>
          <w:szCs w:val="23"/>
          <w:lang w:eastAsia="en-IN"/>
        </w:rPr>
        <w:t>aes</w:t>
      </w:r>
      <w:proofErr w:type="spellEnd"/>
      <w:r w:rsidRPr="007271D6">
        <w:rPr>
          <w:rFonts w:ascii="Source Code Pro" w:eastAsia="Times New Roman" w:hAnsi="Source Code Pro" w:cs="Courier New"/>
          <w:color w:val="F8F8F2"/>
          <w:sz w:val="23"/>
          <w:szCs w:val="23"/>
          <w:lang w:eastAsia="en-IN"/>
        </w:rPr>
        <w:t xml:space="preserve">(x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proportion, 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sector, fill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sector)) </w:t>
      </w:r>
      <w:r w:rsidRPr="007271D6">
        <w:rPr>
          <w:rFonts w:ascii="Source Code Pro" w:eastAsia="Times New Roman" w:hAnsi="Source Code Pro" w:cs="Courier New"/>
          <w:color w:val="F92672"/>
          <w:sz w:val="23"/>
          <w:szCs w:val="23"/>
          <w:lang w:eastAsia="en-IN"/>
        </w:rPr>
        <w:t>+</w:t>
      </w:r>
    </w:p>
    <w:p w14:paraId="37112900"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stat_density_ridges</w:t>
      </w:r>
      <w:proofErr w:type="spellEnd"/>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quantile_lines</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66D9EF"/>
          <w:sz w:val="23"/>
          <w:szCs w:val="23"/>
          <w:lang w:eastAsia="en-IN"/>
        </w:rPr>
        <w:t>TRUE</w:t>
      </w:r>
      <w:r w:rsidRPr="007271D6">
        <w:rPr>
          <w:rFonts w:ascii="Source Code Pro" w:eastAsia="Times New Roman" w:hAnsi="Source Code Pro" w:cs="Courier New"/>
          <w:color w:val="F8F8F2"/>
          <w:sz w:val="23"/>
          <w:szCs w:val="23"/>
          <w:lang w:eastAsia="en-IN"/>
        </w:rPr>
        <w:t xml:space="preserve">, quantiles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2</w:t>
      </w:r>
      <w:r w:rsidRPr="007271D6">
        <w:rPr>
          <w:rFonts w:ascii="Source Code Pro" w:eastAsia="Times New Roman" w:hAnsi="Source Code Pro" w:cs="Courier New"/>
          <w:color w:val="F8F8F2"/>
          <w:sz w:val="23"/>
          <w:szCs w:val="23"/>
          <w:lang w:eastAsia="en-IN"/>
        </w:rPr>
        <w:t xml:space="preserve">, scale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3</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color</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"white"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
    <w:p w14:paraId="285EA51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scale_fill_manual</w:t>
      </w:r>
      <w:proofErr w:type="spellEnd"/>
      <w:r w:rsidRPr="007271D6">
        <w:rPr>
          <w:rFonts w:ascii="Source Code Pro" w:eastAsia="Times New Roman" w:hAnsi="Source Code Pro" w:cs="Courier New"/>
          <w:color w:val="F8F8F2"/>
          <w:sz w:val="23"/>
          <w:szCs w:val="23"/>
          <w:lang w:eastAsia="en-IN"/>
        </w:rPr>
        <w:t xml:space="preserve">(values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w:t>
      </w:r>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"#98823c"</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"#9a5ea1"</w:t>
      </w:r>
      <w:r w:rsidRPr="007271D6">
        <w:rPr>
          <w:rFonts w:ascii="Source Code Pro" w:eastAsia="Times New Roman" w:hAnsi="Source Code Pro" w:cs="Courier New"/>
          <w:color w:val="F8F8F2"/>
          <w:sz w:val="23"/>
          <w:szCs w:val="23"/>
          <w:lang w:eastAsia="en-IN"/>
        </w:rPr>
        <w:t xml:space="preserve">), guide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66D9EF"/>
          <w:sz w:val="23"/>
          <w:szCs w:val="23"/>
          <w:lang w:eastAsia="en-IN"/>
        </w:rPr>
        <w:t>FALSE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
    <w:p w14:paraId="51EF3C44"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scale_x_continuous</w:t>
      </w:r>
      <w:proofErr w:type="spellEnd"/>
      <w:r w:rsidRPr="007271D6">
        <w:rPr>
          <w:rFonts w:ascii="Source Code Pro" w:eastAsia="Times New Roman" w:hAnsi="Source Code Pro" w:cs="Courier New"/>
          <w:color w:val="F8F8F2"/>
          <w:sz w:val="23"/>
          <w:szCs w:val="23"/>
          <w:lang w:eastAsia="en-IN"/>
        </w:rPr>
        <w:t xml:space="preserve">(labels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percent_format</w:t>
      </w:r>
      <w:proofErr w:type="spellEnd"/>
      <w:r w:rsidRPr="007271D6">
        <w:rPr>
          <w:rFonts w:ascii="Source Code Pro" w:eastAsia="Times New Roman" w:hAnsi="Source Code Pro" w:cs="Courier New"/>
          <w:color w:val="F8F8F2"/>
          <w:sz w:val="23"/>
          <w:szCs w:val="23"/>
          <w:lang w:eastAsia="en-IN"/>
        </w:rPr>
        <w:t xml:space="preserve">(accuracy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1</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61E7D44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labs</w:t>
      </w:r>
      <w:r w:rsidRPr="007271D6">
        <w:rPr>
          <w:rFonts w:ascii="Source Code Pro" w:eastAsia="Times New Roman" w:hAnsi="Source Code Pro" w:cs="Courier New"/>
          <w:color w:val="F8F8F2"/>
          <w:sz w:val="23"/>
          <w:szCs w:val="23"/>
          <w:lang w:eastAsia="en-IN"/>
        </w:rPr>
        <w:t xml:space="preserve">(x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"Percent of women employed in the sector"</w:t>
      </w:r>
      <w:r w:rsidRPr="007271D6">
        <w:rPr>
          <w:rFonts w:ascii="Source Code Pro" w:eastAsia="Times New Roman" w:hAnsi="Source Code Pro" w:cs="Courier New"/>
          <w:color w:val="F8F8F2"/>
          <w:sz w:val="23"/>
          <w:szCs w:val="23"/>
          <w:lang w:eastAsia="en-IN"/>
        </w:rPr>
        <w:t xml:space="preserve">, 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66D9EF"/>
          <w:sz w:val="23"/>
          <w:szCs w:val="23"/>
          <w:lang w:eastAsia="en-IN"/>
        </w:rPr>
        <w:t>NULL</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15C8280D"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theme_minimal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3AB5364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theme</w:t>
      </w:r>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panel.grid.minor</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element_blank</w:t>
      </w:r>
      <w:proofErr w:type="spellEnd"/>
      <w:r w:rsidRPr="007271D6">
        <w:rPr>
          <w:rFonts w:ascii="Source Code Pro" w:eastAsia="Times New Roman" w:hAnsi="Source Code Pro" w:cs="Courier New"/>
          <w:color w:val="F8F8F2"/>
          <w:sz w:val="23"/>
          <w:szCs w:val="23"/>
          <w:lang w:eastAsia="en-IN"/>
        </w:rPr>
        <w:t>())</w:t>
      </w:r>
    </w:p>
    <w:p w14:paraId="54F09E3B" w14:textId="479149AC" w:rsidR="007271D6" w:rsidRPr="007271D6" w:rsidRDefault="007271D6" w:rsidP="007271D6">
      <w:pPr>
        <w:spacing w:after="0" w:line="240" w:lineRule="auto"/>
        <w:jc w:val="center"/>
        <w:rPr>
          <w:rFonts w:ascii="Helvetica" w:eastAsia="Times New Roman" w:hAnsi="Helvetica" w:cs="Helvetica"/>
          <w:color w:val="212121"/>
          <w:sz w:val="29"/>
          <w:szCs w:val="29"/>
          <w:lang w:eastAsia="en-IN"/>
        </w:rPr>
      </w:pPr>
      <w:r w:rsidRPr="007271D6">
        <w:rPr>
          <w:rFonts w:ascii="Helvetica" w:eastAsia="Times New Roman" w:hAnsi="Helvetica" w:cs="Helvetica"/>
          <w:noProof/>
          <w:color w:val="212121"/>
          <w:sz w:val="29"/>
          <w:szCs w:val="29"/>
          <w:lang w:eastAsia="en-IN"/>
        </w:rPr>
        <w:lastRenderedPageBreak/>
        <w:drawing>
          <wp:inline distT="0" distB="0" distL="0" distR="0" wp14:anchorId="563CFEB9" wp14:editId="65C81317">
            <wp:extent cx="5731510" cy="3540125"/>
            <wp:effectExtent l="0" t="0" r="2540" b="3175"/>
            <wp:docPr id="2" name="Picture 2" descr="Distribution of female employment in public and private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of female employment in public and private secto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0125"/>
                    </a:xfrm>
                    <a:prstGeom prst="rect">
                      <a:avLst/>
                    </a:prstGeom>
                    <a:noFill/>
                    <a:ln>
                      <a:noFill/>
                    </a:ln>
                  </pic:spPr>
                </pic:pic>
              </a:graphicData>
            </a:graphic>
          </wp:inline>
        </w:drawing>
      </w:r>
    </w:p>
    <w:p w14:paraId="2DF3261C" w14:textId="77777777" w:rsidR="007271D6" w:rsidRPr="007271D6" w:rsidRDefault="007271D6" w:rsidP="007271D6">
      <w:pPr>
        <w:shd w:val="clear" w:color="auto" w:fill="FFB7CD"/>
        <w:spacing w:before="120" w:after="120" w:line="240" w:lineRule="auto"/>
        <w:jc w:val="center"/>
        <w:rPr>
          <w:rFonts w:ascii="Helvetica" w:eastAsia="Times New Roman" w:hAnsi="Helvetica" w:cs="Helvetica"/>
          <w:color w:val="A52C60"/>
          <w:sz w:val="29"/>
          <w:szCs w:val="29"/>
          <w:lang w:eastAsia="en-IN"/>
        </w:rPr>
      </w:pPr>
      <w:r w:rsidRPr="007271D6">
        <w:rPr>
          <w:rFonts w:ascii="Helvetica" w:eastAsia="Times New Roman" w:hAnsi="Helvetica" w:cs="Helvetica"/>
          <w:color w:val="A52C60"/>
          <w:sz w:val="29"/>
          <w:szCs w:val="29"/>
          <w:lang w:eastAsia="en-IN"/>
        </w:rPr>
        <w:t>Figure 1: Distribution of female employment in public and private sectors</w:t>
      </w:r>
    </w:p>
    <w:p w14:paraId="6409D07E"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It looks like there’s a difference here—the median percent of women in the public sector looks like it’s between 40–50%, while the median percent of women in the private sector is 50ish%.</w:t>
      </w:r>
    </w:p>
    <w:p w14:paraId="6790672F"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We can use the </w:t>
      </w:r>
      <w:r w:rsidRPr="007271D6">
        <w:rPr>
          <w:rFonts w:ascii="Source Code Pro" w:eastAsia="Times New Roman" w:hAnsi="Source Code Pro" w:cs="Courier New"/>
          <w:color w:val="212121"/>
          <w:sz w:val="26"/>
          <w:szCs w:val="26"/>
          <w:shd w:val="clear" w:color="auto" w:fill="E3E3E3"/>
          <w:lang w:eastAsia="en-IN"/>
        </w:rPr>
        <w:t>infer</w:t>
      </w:r>
      <w:r w:rsidRPr="007271D6">
        <w:rPr>
          <w:rFonts w:ascii="Helvetica" w:eastAsia="Times New Roman" w:hAnsi="Helvetica" w:cs="Helvetica"/>
          <w:color w:val="212121"/>
          <w:sz w:val="29"/>
          <w:szCs w:val="29"/>
          <w:lang w:eastAsia="en-IN"/>
        </w:rPr>
        <w:t> package to determine the exact difference in the medians of these distributions. We use a formula in </w:t>
      </w:r>
      <w:r w:rsidRPr="007271D6">
        <w:rPr>
          <w:rFonts w:ascii="Source Code Pro" w:eastAsia="Times New Roman" w:hAnsi="Source Code Pro" w:cs="Courier New"/>
          <w:color w:val="212121"/>
          <w:sz w:val="26"/>
          <w:szCs w:val="26"/>
          <w:shd w:val="clear" w:color="auto" w:fill="E3E3E3"/>
          <w:lang w:eastAsia="en-IN"/>
        </w:rPr>
        <w:t>specify()</w:t>
      </w:r>
      <w:r w:rsidRPr="007271D6">
        <w:rPr>
          <w:rFonts w:ascii="Helvetica" w:eastAsia="Times New Roman" w:hAnsi="Helvetica" w:cs="Helvetica"/>
          <w:color w:val="212121"/>
          <w:sz w:val="29"/>
          <w:szCs w:val="29"/>
          <w:lang w:eastAsia="en-IN"/>
        </w:rPr>
        <w:t> to indicate which variables we want to be our response (or y) and which we want to be our explanatory (or x) variables, and then we </w:t>
      </w:r>
      <w:r w:rsidRPr="007271D6">
        <w:rPr>
          <w:rFonts w:ascii="Source Code Pro" w:eastAsia="Times New Roman" w:hAnsi="Source Code Pro" w:cs="Courier New"/>
          <w:color w:val="212121"/>
          <w:sz w:val="26"/>
          <w:szCs w:val="26"/>
          <w:shd w:val="clear" w:color="auto" w:fill="E3E3E3"/>
          <w:lang w:eastAsia="en-IN"/>
        </w:rPr>
        <w:t>calculate()</w:t>
      </w:r>
      <w:r w:rsidRPr="007271D6">
        <w:rPr>
          <w:rFonts w:ascii="Helvetica" w:eastAsia="Times New Roman" w:hAnsi="Helvetica" w:cs="Helvetica"/>
          <w:color w:val="212121"/>
          <w:sz w:val="29"/>
          <w:szCs w:val="29"/>
          <w:lang w:eastAsia="en-IN"/>
        </w:rPr>
        <w:t> the difference in median values. The </w:t>
      </w:r>
      <w:r w:rsidRPr="007271D6">
        <w:rPr>
          <w:rFonts w:ascii="Source Code Pro" w:eastAsia="Times New Roman" w:hAnsi="Source Code Pro" w:cs="Courier New"/>
          <w:color w:val="212121"/>
          <w:sz w:val="26"/>
          <w:szCs w:val="26"/>
          <w:shd w:val="clear" w:color="auto" w:fill="E3E3E3"/>
          <w:lang w:eastAsia="en-IN"/>
        </w:rPr>
        <w:t>order</w:t>
      </w:r>
      <w:r w:rsidRPr="007271D6">
        <w:rPr>
          <w:rFonts w:ascii="Helvetica" w:eastAsia="Times New Roman" w:hAnsi="Helvetica" w:cs="Helvetica"/>
          <w:color w:val="212121"/>
          <w:sz w:val="29"/>
          <w:szCs w:val="29"/>
          <w:lang w:eastAsia="en-IN"/>
        </w:rPr>
        <w:t> argument tells </w:t>
      </w:r>
      <w:r w:rsidRPr="007271D6">
        <w:rPr>
          <w:rFonts w:ascii="Source Code Pro" w:eastAsia="Times New Roman" w:hAnsi="Source Code Pro" w:cs="Courier New"/>
          <w:color w:val="212121"/>
          <w:sz w:val="26"/>
          <w:szCs w:val="26"/>
          <w:shd w:val="clear" w:color="auto" w:fill="E3E3E3"/>
          <w:lang w:eastAsia="en-IN"/>
        </w:rPr>
        <w:t>infer</w:t>
      </w:r>
      <w:r w:rsidRPr="007271D6">
        <w:rPr>
          <w:rFonts w:ascii="Helvetica" w:eastAsia="Times New Roman" w:hAnsi="Helvetica" w:cs="Helvetica"/>
          <w:color w:val="212121"/>
          <w:sz w:val="29"/>
          <w:szCs w:val="29"/>
          <w:lang w:eastAsia="en-IN"/>
        </w:rPr>
        <w:t> to subtract the public values from the private values.</w:t>
      </w:r>
    </w:p>
    <w:p w14:paraId="29D3681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diff_prop</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wwbi_2012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2E4E0BE9"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specify</w:t>
      </w:r>
      <w:r w:rsidRPr="007271D6">
        <w:rPr>
          <w:rFonts w:ascii="Source Code Pro" w:eastAsia="Times New Roman" w:hAnsi="Source Code Pro" w:cs="Courier New"/>
          <w:color w:val="F8F8F2"/>
          <w:sz w:val="23"/>
          <w:szCs w:val="23"/>
          <w:lang w:eastAsia="en-IN"/>
        </w:rPr>
        <w:t xml:space="preserve">(proportion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sector)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032BA84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calculate</w:t>
      </w:r>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"diff in medians"</w:t>
      </w:r>
      <w:r w:rsidRPr="007271D6">
        <w:rPr>
          <w:rFonts w:ascii="Source Code Pro" w:eastAsia="Times New Roman" w:hAnsi="Source Code Pro" w:cs="Courier New"/>
          <w:color w:val="F8F8F2"/>
          <w:sz w:val="23"/>
          <w:szCs w:val="23"/>
          <w:lang w:eastAsia="en-IN"/>
        </w:rPr>
        <w:t xml:space="preserve">, </w:t>
      </w:r>
    </w:p>
    <w:p w14:paraId="3CE3CCA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order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w:t>
      </w:r>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"Women in private sector"</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"Women in public sector"</w:t>
      </w:r>
      <w:r w:rsidRPr="007271D6">
        <w:rPr>
          <w:rFonts w:ascii="Source Code Pro" w:eastAsia="Times New Roman" w:hAnsi="Source Code Pro" w:cs="Courier New"/>
          <w:color w:val="F8F8F2"/>
          <w:sz w:val="23"/>
          <w:szCs w:val="23"/>
          <w:lang w:eastAsia="en-IN"/>
        </w:rPr>
        <w:t>))</w:t>
      </w:r>
    </w:p>
    <w:p w14:paraId="0A2F6EE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diff_prop</w:t>
      </w:r>
      <w:proofErr w:type="spellEnd"/>
    </w:p>
    <w:p w14:paraId="58BF4A6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xml:space="preserve">## # A </w:t>
      </w:r>
      <w:proofErr w:type="spellStart"/>
      <w:r w:rsidRPr="007271D6">
        <w:rPr>
          <w:rFonts w:ascii="Source Code Pro" w:eastAsia="Times New Roman" w:hAnsi="Source Code Pro" w:cs="Courier New"/>
          <w:color w:val="75715E"/>
          <w:sz w:val="23"/>
          <w:szCs w:val="23"/>
          <w:lang w:eastAsia="en-IN"/>
        </w:rPr>
        <w:t>tibble</w:t>
      </w:r>
      <w:proofErr w:type="spellEnd"/>
      <w:r w:rsidRPr="007271D6">
        <w:rPr>
          <w:rFonts w:ascii="Source Code Pro" w:eastAsia="Times New Roman" w:hAnsi="Source Code Pro" w:cs="Courier New"/>
          <w:color w:val="75715E"/>
          <w:sz w:val="23"/>
          <w:szCs w:val="23"/>
          <w:lang w:eastAsia="en-IN"/>
        </w:rPr>
        <w:t>: 1 x 1</w:t>
      </w:r>
    </w:p>
    <w:p w14:paraId="3D96E049"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stat</w:t>
      </w:r>
    </w:p>
    <w:p w14:paraId="60271C32"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&lt;</w:t>
      </w:r>
      <w:proofErr w:type="spellStart"/>
      <w:r w:rsidRPr="007271D6">
        <w:rPr>
          <w:rFonts w:ascii="Source Code Pro" w:eastAsia="Times New Roman" w:hAnsi="Source Code Pro" w:cs="Courier New"/>
          <w:color w:val="75715E"/>
          <w:sz w:val="23"/>
          <w:szCs w:val="23"/>
          <w:lang w:eastAsia="en-IN"/>
        </w:rPr>
        <w:t>dbl</w:t>
      </w:r>
      <w:proofErr w:type="spellEnd"/>
      <w:r w:rsidRPr="007271D6">
        <w:rPr>
          <w:rFonts w:ascii="Source Code Pro" w:eastAsia="Times New Roman" w:hAnsi="Source Code Pro" w:cs="Courier New"/>
          <w:color w:val="75715E"/>
          <w:sz w:val="23"/>
          <w:szCs w:val="23"/>
          <w:lang w:eastAsia="en-IN"/>
        </w:rPr>
        <w:t>&gt;</w:t>
      </w:r>
    </w:p>
    <w:p w14:paraId="57719589"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1 -0.152</w:t>
      </w:r>
    </w:p>
    <w:p w14:paraId="3B828DC6"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lastRenderedPageBreak/>
        <w:t>The difference in the median proportions here is 15.2%. More women appear to be employed in the public sector. But because of sampling issues, is there a possibility that this 15% difference could potentially be zero? Could it be positive instead of negative?</w:t>
      </w:r>
    </w:p>
    <w:p w14:paraId="1A85B914"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To test this, we simulate a world where the actual difference in medians between these two sectors is zero. We then plot that null distribution, place the observed 15.2% difference in it, and see how well it fits. Here we follow the same </w:t>
      </w:r>
      <w:r w:rsidRPr="007271D6">
        <w:rPr>
          <w:rFonts w:ascii="Source Code Pro" w:eastAsia="Times New Roman" w:hAnsi="Source Code Pro" w:cs="Courier New"/>
          <w:color w:val="212121"/>
          <w:sz w:val="26"/>
          <w:szCs w:val="26"/>
          <w:shd w:val="clear" w:color="auto" w:fill="E3E3E3"/>
          <w:lang w:eastAsia="en-IN"/>
        </w:rPr>
        <w:t>specify() %&gt;% calculate()</w:t>
      </w:r>
      <w:r w:rsidRPr="007271D6">
        <w:rPr>
          <w:rFonts w:ascii="Helvetica" w:eastAsia="Times New Roman" w:hAnsi="Helvetica" w:cs="Helvetica"/>
          <w:color w:val="212121"/>
          <w:sz w:val="29"/>
          <w:szCs w:val="29"/>
          <w:lang w:eastAsia="en-IN"/>
        </w:rPr>
        <w:t> pattern, but introduce two new steps. We first </w:t>
      </w:r>
      <w:r w:rsidRPr="007271D6">
        <w:rPr>
          <w:rFonts w:ascii="Source Code Pro" w:eastAsia="Times New Roman" w:hAnsi="Source Code Pro" w:cs="Courier New"/>
          <w:color w:val="212121"/>
          <w:sz w:val="26"/>
          <w:szCs w:val="26"/>
          <w:shd w:val="clear" w:color="auto" w:fill="E3E3E3"/>
          <w:lang w:eastAsia="en-IN"/>
        </w:rPr>
        <w:t>hypothesize()</w:t>
      </w:r>
      <w:r w:rsidRPr="007271D6">
        <w:rPr>
          <w:rFonts w:ascii="Helvetica" w:eastAsia="Times New Roman" w:hAnsi="Helvetica" w:cs="Helvetica"/>
          <w:color w:val="212121"/>
          <w:sz w:val="29"/>
          <w:szCs w:val="29"/>
          <w:lang w:eastAsia="en-IN"/>
        </w:rPr>
        <w:t> that the two sectors are independent of each other and that there’s no difference between the two. We then </w:t>
      </w:r>
      <w:r w:rsidRPr="007271D6">
        <w:rPr>
          <w:rFonts w:ascii="Source Code Pro" w:eastAsia="Times New Roman" w:hAnsi="Source Code Pro" w:cs="Courier New"/>
          <w:color w:val="212121"/>
          <w:sz w:val="26"/>
          <w:szCs w:val="26"/>
          <w:shd w:val="clear" w:color="auto" w:fill="E3E3E3"/>
          <w:lang w:eastAsia="en-IN"/>
        </w:rPr>
        <w:t>generate()</w:t>
      </w:r>
      <w:r w:rsidRPr="007271D6">
        <w:rPr>
          <w:rFonts w:ascii="Helvetica" w:eastAsia="Times New Roman" w:hAnsi="Helvetica" w:cs="Helvetica"/>
          <w:color w:val="212121"/>
          <w:sz w:val="29"/>
          <w:szCs w:val="29"/>
          <w:lang w:eastAsia="en-IN"/>
        </w:rPr>
        <w:t> a null distribution based on permutation (essentially shuffling the private/public labels within the existing data 5,000 times), and then calculate the difference in medians for the two groups.</w:t>
      </w:r>
    </w:p>
    <w:p w14:paraId="1719E712"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pub_private_null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&lt;-</w:t>
      </w:r>
      <w:r w:rsidRPr="007271D6">
        <w:rPr>
          <w:rFonts w:ascii="Source Code Pro" w:eastAsia="Times New Roman" w:hAnsi="Source Code Pro" w:cs="Courier New"/>
          <w:color w:val="F8F8F2"/>
          <w:sz w:val="23"/>
          <w:szCs w:val="23"/>
          <w:lang w:eastAsia="en-IN"/>
        </w:rPr>
        <w:t xml:space="preserve"> wwbi_2012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57C256DC"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specify</w:t>
      </w:r>
      <w:r w:rsidRPr="007271D6">
        <w:rPr>
          <w:rFonts w:ascii="Source Code Pro" w:eastAsia="Times New Roman" w:hAnsi="Source Code Pro" w:cs="Courier New"/>
          <w:color w:val="F8F8F2"/>
          <w:sz w:val="23"/>
          <w:szCs w:val="23"/>
          <w:lang w:eastAsia="en-IN"/>
        </w:rPr>
        <w:t xml:space="preserve">(proportion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sector)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558B0E09"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hypothesize</w:t>
      </w:r>
      <w:r w:rsidRPr="007271D6">
        <w:rPr>
          <w:rFonts w:ascii="Source Code Pro" w:eastAsia="Times New Roman" w:hAnsi="Source Code Pro" w:cs="Courier New"/>
          <w:color w:val="F8F8F2"/>
          <w:sz w:val="23"/>
          <w:szCs w:val="23"/>
          <w:lang w:eastAsia="en-IN"/>
        </w:rPr>
        <w:t xml:space="preserve">(null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"independence"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52A6607C"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generate</w:t>
      </w:r>
      <w:r w:rsidRPr="007271D6">
        <w:rPr>
          <w:rFonts w:ascii="Source Code Pro" w:eastAsia="Times New Roman" w:hAnsi="Source Code Pro" w:cs="Courier New"/>
          <w:color w:val="F8F8F2"/>
          <w:sz w:val="23"/>
          <w:szCs w:val="23"/>
          <w:lang w:eastAsia="en-IN"/>
        </w:rPr>
        <w:t xml:space="preserve">(reps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5000</w:t>
      </w:r>
      <w:r w:rsidRPr="007271D6">
        <w:rPr>
          <w:rFonts w:ascii="Source Code Pro" w:eastAsia="Times New Roman" w:hAnsi="Source Code Pro" w:cs="Courier New"/>
          <w:color w:val="F8F8F2"/>
          <w:sz w:val="23"/>
          <w:szCs w:val="23"/>
          <w:lang w:eastAsia="en-IN"/>
        </w:rPr>
        <w:t xml:space="preserve">, type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"permute"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53D0607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calculate</w:t>
      </w:r>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"diff in medians"</w:t>
      </w:r>
      <w:r w:rsidRPr="007271D6">
        <w:rPr>
          <w:rFonts w:ascii="Source Code Pro" w:eastAsia="Times New Roman" w:hAnsi="Source Code Pro" w:cs="Courier New"/>
          <w:color w:val="F8F8F2"/>
          <w:sz w:val="23"/>
          <w:szCs w:val="23"/>
          <w:lang w:eastAsia="en-IN"/>
        </w:rPr>
        <w:t xml:space="preserve">, </w:t>
      </w:r>
    </w:p>
    <w:p w14:paraId="7C12ADB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order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c</w:t>
      </w:r>
      <w:r w:rsidRPr="007271D6">
        <w:rPr>
          <w:rFonts w:ascii="Source Code Pro" w:eastAsia="Times New Roman" w:hAnsi="Source Code Pro" w:cs="Courier New"/>
          <w:color w:val="F8F8F2"/>
          <w:sz w:val="23"/>
          <w:szCs w:val="23"/>
          <w:lang w:eastAsia="en-IN"/>
        </w:rPr>
        <w:t>(</w:t>
      </w:r>
      <w:r w:rsidRPr="007271D6">
        <w:rPr>
          <w:rFonts w:ascii="Source Code Pro" w:eastAsia="Times New Roman" w:hAnsi="Source Code Pro" w:cs="Courier New"/>
          <w:color w:val="E6DB74"/>
          <w:sz w:val="23"/>
          <w:szCs w:val="23"/>
          <w:lang w:eastAsia="en-IN"/>
        </w:rPr>
        <w:t>"Women in private sector"</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"Women in public sector"</w:t>
      </w:r>
      <w:r w:rsidRPr="007271D6">
        <w:rPr>
          <w:rFonts w:ascii="Source Code Pro" w:eastAsia="Times New Roman" w:hAnsi="Source Code Pro" w:cs="Courier New"/>
          <w:color w:val="F8F8F2"/>
          <w:sz w:val="23"/>
          <w:szCs w:val="23"/>
          <w:lang w:eastAsia="en-IN"/>
        </w:rPr>
        <w:t>))</w:t>
      </w:r>
    </w:p>
    <w:p w14:paraId="73A04868"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
    <w:p w14:paraId="6706BDAF"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xml:space="preserve"># Conveniently, the visualize() function that comes with infer returns a </w:t>
      </w:r>
      <w:proofErr w:type="spellStart"/>
      <w:r w:rsidRPr="007271D6">
        <w:rPr>
          <w:rFonts w:ascii="Source Code Pro" w:eastAsia="Times New Roman" w:hAnsi="Source Code Pro" w:cs="Courier New"/>
          <w:color w:val="75715E"/>
          <w:sz w:val="23"/>
          <w:szCs w:val="23"/>
          <w:lang w:eastAsia="en-IN"/>
        </w:rPr>
        <w:t>ggplot</w:t>
      </w:r>
      <w:proofErr w:type="spellEnd"/>
    </w:p>
    <w:p w14:paraId="08A7BED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xml:space="preserve"># object, so we can continue to add </w:t>
      </w:r>
      <w:proofErr w:type="spellStart"/>
      <w:r w:rsidRPr="007271D6">
        <w:rPr>
          <w:rFonts w:ascii="Source Code Pro" w:eastAsia="Times New Roman" w:hAnsi="Source Code Pro" w:cs="Courier New"/>
          <w:color w:val="75715E"/>
          <w:sz w:val="23"/>
          <w:szCs w:val="23"/>
          <w:lang w:eastAsia="en-IN"/>
        </w:rPr>
        <w:t>ggplot</w:t>
      </w:r>
      <w:proofErr w:type="spellEnd"/>
      <w:r w:rsidRPr="007271D6">
        <w:rPr>
          <w:rFonts w:ascii="Source Code Pro" w:eastAsia="Times New Roman" w:hAnsi="Source Code Pro" w:cs="Courier New"/>
          <w:color w:val="75715E"/>
          <w:sz w:val="23"/>
          <w:szCs w:val="23"/>
          <w:lang w:eastAsia="en-IN"/>
        </w:rPr>
        <w:t xml:space="preserve"> layers to enhance and clean the plot</w:t>
      </w:r>
    </w:p>
    <w:p w14:paraId="264FFC0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pub_private_null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p>
    <w:p w14:paraId="6584FA9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visualize</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
    <w:p w14:paraId="398EC029"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geom_vline</w:t>
      </w:r>
      <w:proofErr w:type="spellEnd"/>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xintercept</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diff_prop</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stat</w:t>
      </w:r>
      <w:proofErr w:type="spellEnd"/>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color</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"#FF4136"</w:t>
      </w:r>
      <w:r w:rsidRPr="007271D6">
        <w:rPr>
          <w:rFonts w:ascii="Source Code Pro" w:eastAsia="Times New Roman" w:hAnsi="Source Code Pro" w:cs="Courier New"/>
          <w:color w:val="F8F8F2"/>
          <w:sz w:val="23"/>
          <w:szCs w:val="23"/>
          <w:lang w:eastAsia="en-IN"/>
        </w:rPr>
        <w:t xml:space="preserve">, size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1</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346EB30C"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labs</w:t>
      </w:r>
      <w:r w:rsidRPr="007271D6">
        <w:rPr>
          <w:rFonts w:ascii="Source Code Pro" w:eastAsia="Times New Roman" w:hAnsi="Source Code Pro" w:cs="Courier New"/>
          <w:color w:val="F8F8F2"/>
          <w:sz w:val="23"/>
          <w:szCs w:val="23"/>
          <w:lang w:eastAsia="en-IN"/>
        </w:rPr>
        <w:t xml:space="preserve">(x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 xml:space="preserve">"Difference in median proportion\n(Women in private sector </w:t>
      </w:r>
      <w:r w:rsidRPr="007271D6">
        <w:rPr>
          <w:rFonts w:ascii="Arial" w:eastAsia="Times New Roman" w:hAnsi="Arial" w:cs="Arial"/>
          <w:color w:val="E6DB74"/>
          <w:sz w:val="23"/>
          <w:szCs w:val="23"/>
          <w:lang w:eastAsia="en-IN"/>
        </w:rPr>
        <w:t>−</w:t>
      </w:r>
      <w:r w:rsidRPr="007271D6">
        <w:rPr>
          <w:rFonts w:ascii="Source Code Pro" w:eastAsia="Times New Roman" w:hAnsi="Source Code Pro" w:cs="Courier New"/>
          <w:color w:val="E6DB74"/>
          <w:sz w:val="23"/>
          <w:szCs w:val="23"/>
          <w:lang w:eastAsia="en-IN"/>
        </w:rPr>
        <w:t xml:space="preserve"> women in public sector)"</w:t>
      </w:r>
      <w:r w:rsidRPr="007271D6">
        <w:rPr>
          <w:rFonts w:ascii="Source Code Pro" w:eastAsia="Times New Roman" w:hAnsi="Source Code Pro" w:cs="Courier New"/>
          <w:color w:val="F8F8F2"/>
          <w:sz w:val="23"/>
          <w:szCs w:val="23"/>
          <w:lang w:eastAsia="en-IN"/>
        </w:rPr>
        <w:t>,</w:t>
      </w:r>
    </w:p>
    <w:p w14:paraId="15D7982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"Count"</w:t>
      </w:r>
      <w:r w:rsidRPr="007271D6">
        <w:rPr>
          <w:rFonts w:ascii="Source Code Pro" w:eastAsia="Times New Roman" w:hAnsi="Source Code Pro" w:cs="Courier New"/>
          <w:color w:val="F8F8F2"/>
          <w:sz w:val="23"/>
          <w:szCs w:val="23"/>
          <w:lang w:eastAsia="en-IN"/>
        </w:rPr>
        <w:t>,</w:t>
      </w:r>
    </w:p>
    <w:p w14:paraId="0AF4938B"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subtitle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"Red line shows observed difference in median proportions"</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63CCF5A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scale_x_continuous</w:t>
      </w:r>
      <w:proofErr w:type="spellEnd"/>
      <w:r w:rsidRPr="007271D6">
        <w:rPr>
          <w:rFonts w:ascii="Source Code Pro" w:eastAsia="Times New Roman" w:hAnsi="Source Code Pro" w:cs="Courier New"/>
          <w:color w:val="F8F8F2"/>
          <w:sz w:val="23"/>
          <w:szCs w:val="23"/>
          <w:lang w:eastAsia="en-IN"/>
        </w:rPr>
        <w:t xml:space="preserve">(labels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percent_format</w:t>
      </w:r>
      <w:proofErr w:type="spellEnd"/>
      <w:r w:rsidRPr="007271D6">
        <w:rPr>
          <w:rFonts w:ascii="Source Code Pro" w:eastAsia="Times New Roman" w:hAnsi="Source Code Pro" w:cs="Courier New"/>
          <w:color w:val="F8F8F2"/>
          <w:sz w:val="23"/>
          <w:szCs w:val="23"/>
          <w:lang w:eastAsia="en-IN"/>
        </w:rPr>
        <w:t xml:space="preserve">(accuracy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E81FF"/>
          <w:sz w:val="23"/>
          <w:szCs w:val="23"/>
          <w:lang w:eastAsia="en-IN"/>
        </w:rPr>
        <w:t>1</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48F86C9E"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theme_minimal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p>
    <w:p w14:paraId="7D6BD3A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A6E22E"/>
          <w:sz w:val="23"/>
          <w:szCs w:val="23"/>
          <w:lang w:eastAsia="en-IN"/>
        </w:rPr>
        <w:t>theme</w:t>
      </w:r>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panel.grid.minor</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element_blank</w:t>
      </w:r>
      <w:proofErr w:type="spellEnd"/>
      <w:r w:rsidRPr="007271D6">
        <w:rPr>
          <w:rFonts w:ascii="Source Code Pro" w:eastAsia="Times New Roman" w:hAnsi="Source Code Pro" w:cs="Courier New"/>
          <w:color w:val="F8F8F2"/>
          <w:sz w:val="23"/>
          <w:szCs w:val="23"/>
          <w:lang w:eastAsia="en-IN"/>
        </w:rPr>
        <w:t>())</w:t>
      </w:r>
    </w:p>
    <w:p w14:paraId="2CA35083" w14:textId="2CEDDF8D" w:rsidR="007271D6" w:rsidRPr="007271D6" w:rsidRDefault="007271D6" w:rsidP="007271D6">
      <w:pPr>
        <w:spacing w:after="0" w:line="240" w:lineRule="auto"/>
        <w:jc w:val="center"/>
        <w:rPr>
          <w:rFonts w:ascii="Helvetica" w:eastAsia="Times New Roman" w:hAnsi="Helvetica" w:cs="Helvetica"/>
          <w:color w:val="212121"/>
          <w:sz w:val="29"/>
          <w:szCs w:val="29"/>
          <w:lang w:eastAsia="en-IN"/>
        </w:rPr>
      </w:pPr>
      <w:r w:rsidRPr="007271D6">
        <w:rPr>
          <w:rFonts w:ascii="Helvetica" w:eastAsia="Times New Roman" w:hAnsi="Helvetica" w:cs="Helvetica"/>
          <w:noProof/>
          <w:color w:val="212121"/>
          <w:sz w:val="29"/>
          <w:szCs w:val="29"/>
          <w:lang w:eastAsia="en-IN"/>
        </w:rPr>
        <w:lastRenderedPageBreak/>
        <w:drawing>
          <wp:inline distT="0" distB="0" distL="0" distR="0" wp14:anchorId="7D04DDC3" wp14:editId="7D331D09">
            <wp:extent cx="5731510" cy="3540125"/>
            <wp:effectExtent l="0" t="0" r="2540" b="3175"/>
            <wp:docPr id="1" name="Picture 1" descr="Observed difference in a hypothetical nul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erved difference in a hypothetical null wor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40125"/>
                    </a:xfrm>
                    <a:prstGeom prst="rect">
                      <a:avLst/>
                    </a:prstGeom>
                    <a:noFill/>
                    <a:ln>
                      <a:noFill/>
                    </a:ln>
                  </pic:spPr>
                </pic:pic>
              </a:graphicData>
            </a:graphic>
          </wp:inline>
        </w:drawing>
      </w:r>
    </w:p>
    <w:p w14:paraId="105476E7" w14:textId="77777777" w:rsidR="007271D6" w:rsidRPr="007271D6" w:rsidRDefault="007271D6" w:rsidP="007271D6">
      <w:pPr>
        <w:shd w:val="clear" w:color="auto" w:fill="FFB7CD"/>
        <w:spacing w:before="120" w:after="120" w:line="240" w:lineRule="auto"/>
        <w:jc w:val="center"/>
        <w:rPr>
          <w:rFonts w:ascii="Helvetica" w:eastAsia="Times New Roman" w:hAnsi="Helvetica" w:cs="Helvetica"/>
          <w:color w:val="A52C60"/>
          <w:sz w:val="29"/>
          <w:szCs w:val="29"/>
          <w:lang w:eastAsia="en-IN"/>
        </w:rPr>
      </w:pPr>
      <w:r w:rsidRPr="007271D6">
        <w:rPr>
          <w:rFonts w:ascii="Helvetica" w:eastAsia="Times New Roman" w:hAnsi="Helvetica" w:cs="Helvetica"/>
          <w:color w:val="A52C60"/>
          <w:sz w:val="29"/>
          <w:szCs w:val="29"/>
          <w:lang w:eastAsia="en-IN"/>
        </w:rPr>
        <w:t>Figure 2: Observed difference in a hypothetical null world</w:t>
      </w:r>
    </w:p>
    <w:p w14:paraId="13623012"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This red line is pretty far in the left tail of the distribution and seems atypical. We can calculate the probability of seeing a difference as big as 15.2% with the </w:t>
      </w:r>
      <w:proofErr w:type="spellStart"/>
      <w:r w:rsidRPr="007271D6">
        <w:rPr>
          <w:rFonts w:ascii="Source Code Pro" w:eastAsia="Times New Roman" w:hAnsi="Source Code Pro" w:cs="Courier New"/>
          <w:color w:val="212121"/>
          <w:sz w:val="26"/>
          <w:szCs w:val="26"/>
          <w:shd w:val="clear" w:color="auto" w:fill="E3E3E3"/>
          <w:lang w:eastAsia="en-IN"/>
        </w:rPr>
        <w:t>get_pvalue</w:t>
      </w:r>
      <w:proofErr w:type="spellEnd"/>
      <w:r w:rsidRPr="007271D6">
        <w:rPr>
          <w:rFonts w:ascii="Source Code Pro" w:eastAsia="Times New Roman" w:hAnsi="Source Code Pro" w:cs="Courier New"/>
          <w:color w:val="212121"/>
          <w:sz w:val="26"/>
          <w:szCs w:val="26"/>
          <w:shd w:val="clear" w:color="auto" w:fill="E3E3E3"/>
          <w:lang w:eastAsia="en-IN"/>
        </w:rPr>
        <w:t>()</w:t>
      </w:r>
      <w:r w:rsidRPr="007271D6">
        <w:rPr>
          <w:rFonts w:ascii="Helvetica" w:eastAsia="Times New Roman" w:hAnsi="Helvetica" w:cs="Helvetica"/>
          <w:color w:val="212121"/>
          <w:sz w:val="29"/>
          <w:szCs w:val="29"/>
          <w:lang w:eastAsia="en-IN"/>
        </w:rPr>
        <w:t> function. Because we care about differences in means or medians (and because the difference could be positive if we flipped the order of subtracting the two groups—public−private instead of private−public), we specify </w:t>
      </w:r>
      <w:r w:rsidRPr="007271D6">
        <w:rPr>
          <w:rFonts w:ascii="Source Code Pro" w:eastAsia="Times New Roman" w:hAnsi="Source Code Pro" w:cs="Courier New"/>
          <w:color w:val="212121"/>
          <w:sz w:val="26"/>
          <w:szCs w:val="26"/>
          <w:shd w:val="clear" w:color="auto" w:fill="E3E3E3"/>
          <w:lang w:eastAsia="en-IN"/>
        </w:rPr>
        <w:t>direction = "both"</w:t>
      </w:r>
      <w:r w:rsidRPr="007271D6">
        <w:rPr>
          <w:rFonts w:ascii="Helvetica" w:eastAsia="Times New Roman" w:hAnsi="Helvetica" w:cs="Helvetica"/>
          <w:color w:val="212121"/>
          <w:sz w:val="29"/>
          <w:szCs w:val="29"/>
          <w:lang w:eastAsia="en-IN"/>
        </w:rPr>
        <w:t> to get a two-tailed p-value.</w:t>
      </w:r>
    </w:p>
    <w:p w14:paraId="38DAE633"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proofErr w:type="spellStart"/>
      <w:r w:rsidRPr="007271D6">
        <w:rPr>
          <w:rFonts w:ascii="Source Code Pro" w:eastAsia="Times New Roman" w:hAnsi="Source Code Pro" w:cs="Courier New"/>
          <w:color w:val="F8F8F2"/>
          <w:sz w:val="23"/>
          <w:szCs w:val="23"/>
          <w:lang w:eastAsia="en-IN"/>
        </w:rPr>
        <w:t>pub_private_null</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%&gt;%</w:t>
      </w:r>
      <w:r w:rsidRPr="007271D6">
        <w:rPr>
          <w:rFonts w:ascii="Source Code Pro" w:eastAsia="Times New Roman" w:hAnsi="Source Code Pro" w:cs="Courier New"/>
          <w:color w:val="F8F8F2"/>
          <w:sz w:val="23"/>
          <w:szCs w:val="23"/>
          <w:lang w:eastAsia="en-IN"/>
        </w:rPr>
        <w:t xml:space="preserve"> </w:t>
      </w:r>
    </w:p>
    <w:p w14:paraId="40BE0D3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A6E22E"/>
          <w:sz w:val="23"/>
          <w:szCs w:val="23"/>
          <w:lang w:eastAsia="en-IN"/>
        </w:rPr>
        <w:t>get_pvalue</w:t>
      </w:r>
      <w:proofErr w:type="spellEnd"/>
      <w:r w:rsidRPr="007271D6">
        <w:rPr>
          <w:rFonts w:ascii="Source Code Pro" w:eastAsia="Times New Roman" w:hAnsi="Source Code Pro" w:cs="Courier New"/>
          <w:color w:val="F8F8F2"/>
          <w:sz w:val="23"/>
          <w:szCs w:val="23"/>
          <w:lang w:eastAsia="en-IN"/>
        </w:rPr>
        <w:t>(</w:t>
      </w:r>
      <w:proofErr w:type="spellStart"/>
      <w:r w:rsidRPr="007271D6">
        <w:rPr>
          <w:rFonts w:ascii="Source Code Pro" w:eastAsia="Times New Roman" w:hAnsi="Source Code Pro" w:cs="Courier New"/>
          <w:color w:val="F8F8F2"/>
          <w:sz w:val="23"/>
          <w:szCs w:val="23"/>
          <w:lang w:eastAsia="en-IN"/>
        </w:rPr>
        <w:t>obs_stat</w:t>
      </w:r>
      <w:proofErr w:type="spellEnd"/>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proofErr w:type="spellStart"/>
      <w:r w:rsidRPr="007271D6">
        <w:rPr>
          <w:rFonts w:ascii="Source Code Pro" w:eastAsia="Times New Roman" w:hAnsi="Source Code Pro" w:cs="Courier New"/>
          <w:color w:val="F8F8F2"/>
          <w:sz w:val="23"/>
          <w:szCs w:val="23"/>
          <w:lang w:eastAsia="en-IN"/>
        </w:rPr>
        <w:t>diff_prop</w:t>
      </w:r>
      <w:proofErr w:type="spellEnd"/>
      <w:r w:rsidRPr="007271D6">
        <w:rPr>
          <w:rFonts w:ascii="Source Code Pro" w:eastAsia="Times New Roman" w:hAnsi="Source Code Pro" w:cs="Courier New"/>
          <w:color w:val="F8F8F2"/>
          <w:sz w:val="23"/>
          <w:szCs w:val="23"/>
          <w:lang w:eastAsia="en-IN"/>
        </w:rPr>
        <w:t xml:space="preserve">, direction </w:t>
      </w:r>
      <w:r w:rsidRPr="007271D6">
        <w:rPr>
          <w:rFonts w:ascii="Source Code Pro" w:eastAsia="Times New Roman" w:hAnsi="Source Code Pro" w:cs="Courier New"/>
          <w:color w:val="F92672"/>
          <w:sz w:val="23"/>
          <w:szCs w:val="23"/>
          <w:lang w:eastAsia="en-IN"/>
        </w:rPr>
        <w:t>=</w:t>
      </w:r>
      <w:r w:rsidRPr="007271D6">
        <w:rPr>
          <w:rFonts w:ascii="Source Code Pro" w:eastAsia="Times New Roman" w:hAnsi="Source Code Pro" w:cs="Courier New"/>
          <w:color w:val="F8F8F2"/>
          <w:sz w:val="23"/>
          <w:szCs w:val="23"/>
          <w:lang w:eastAsia="en-IN"/>
        </w:rPr>
        <w:t xml:space="preserve"> </w:t>
      </w:r>
      <w:r w:rsidRPr="007271D6">
        <w:rPr>
          <w:rFonts w:ascii="Source Code Pro" w:eastAsia="Times New Roman" w:hAnsi="Source Code Pro" w:cs="Courier New"/>
          <w:color w:val="E6DB74"/>
          <w:sz w:val="23"/>
          <w:szCs w:val="23"/>
          <w:lang w:eastAsia="en-IN"/>
        </w:rPr>
        <w:t>"both"</w:t>
      </w:r>
      <w:r w:rsidRPr="007271D6">
        <w:rPr>
          <w:rFonts w:ascii="Source Code Pro" w:eastAsia="Times New Roman" w:hAnsi="Source Code Pro" w:cs="Courier New"/>
          <w:color w:val="F8F8F2"/>
          <w:sz w:val="23"/>
          <w:szCs w:val="23"/>
          <w:lang w:eastAsia="en-IN"/>
        </w:rPr>
        <w:t>)</w:t>
      </w:r>
    </w:p>
    <w:p w14:paraId="560CE266"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Warning: Please be cautious in reporting a p-value of 0. This result is an approximation</w:t>
      </w:r>
    </w:p>
    <w:p w14:paraId="4756357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based on the number of `reps` chosen in the `generate()` step. See `?</w:t>
      </w:r>
      <w:proofErr w:type="spellStart"/>
      <w:r w:rsidRPr="007271D6">
        <w:rPr>
          <w:rFonts w:ascii="Source Code Pro" w:eastAsia="Times New Roman" w:hAnsi="Source Code Pro" w:cs="Courier New"/>
          <w:color w:val="75715E"/>
          <w:sz w:val="23"/>
          <w:szCs w:val="23"/>
          <w:lang w:eastAsia="en-IN"/>
        </w:rPr>
        <w:t>get_p_value</w:t>
      </w:r>
      <w:proofErr w:type="spellEnd"/>
      <w:r w:rsidRPr="007271D6">
        <w:rPr>
          <w:rFonts w:ascii="Source Code Pro" w:eastAsia="Times New Roman" w:hAnsi="Source Code Pro" w:cs="Courier New"/>
          <w:color w:val="75715E"/>
          <w:sz w:val="23"/>
          <w:szCs w:val="23"/>
          <w:lang w:eastAsia="en-IN"/>
        </w:rPr>
        <w:t>()` for</w:t>
      </w:r>
    </w:p>
    <w:p w14:paraId="514E5BAA"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more information.</w:t>
      </w:r>
    </w:p>
    <w:p w14:paraId="461F7A80"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xml:space="preserve">## # A </w:t>
      </w:r>
      <w:proofErr w:type="spellStart"/>
      <w:r w:rsidRPr="007271D6">
        <w:rPr>
          <w:rFonts w:ascii="Source Code Pro" w:eastAsia="Times New Roman" w:hAnsi="Source Code Pro" w:cs="Courier New"/>
          <w:color w:val="75715E"/>
          <w:sz w:val="23"/>
          <w:szCs w:val="23"/>
          <w:lang w:eastAsia="en-IN"/>
        </w:rPr>
        <w:t>tibble</w:t>
      </w:r>
      <w:proofErr w:type="spellEnd"/>
      <w:r w:rsidRPr="007271D6">
        <w:rPr>
          <w:rFonts w:ascii="Source Code Pro" w:eastAsia="Times New Roman" w:hAnsi="Source Code Pro" w:cs="Courier New"/>
          <w:color w:val="75715E"/>
          <w:sz w:val="23"/>
          <w:szCs w:val="23"/>
          <w:lang w:eastAsia="en-IN"/>
        </w:rPr>
        <w:t>: 1 x 1</w:t>
      </w:r>
    </w:p>
    <w:p w14:paraId="40AB5000"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xml:space="preserve">##   </w:t>
      </w:r>
      <w:proofErr w:type="spellStart"/>
      <w:r w:rsidRPr="007271D6">
        <w:rPr>
          <w:rFonts w:ascii="Source Code Pro" w:eastAsia="Times New Roman" w:hAnsi="Source Code Pro" w:cs="Courier New"/>
          <w:color w:val="75715E"/>
          <w:sz w:val="23"/>
          <w:szCs w:val="23"/>
          <w:lang w:eastAsia="en-IN"/>
        </w:rPr>
        <w:t>p_value</w:t>
      </w:r>
      <w:proofErr w:type="spellEnd"/>
    </w:p>
    <w:p w14:paraId="0728DF21"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&lt;</w:t>
      </w:r>
      <w:proofErr w:type="spellStart"/>
      <w:r w:rsidRPr="007271D6">
        <w:rPr>
          <w:rFonts w:ascii="Source Code Pro" w:eastAsia="Times New Roman" w:hAnsi="Source Code Pro" w:cs="Courier New"/>
          <w:color w:val="75715E"/>
          <w:sz w:val="23"/>
          <w:szCs w:val="23"/>
          <w:lang w:eastAsia="en-IN"/>
        </w:rPr>
        <w:t>dbl</w:t>
      </w:r>
      <w:proofErr w:type="spellEnd"/>
      <w:r w:rsidRPr="007271D6">
        <w:rPr>
          <w:rFonts w:ascii="Source Code Pro" w:eastAsia="Times New Roman" w:hAnsi="Source Code Pro" w:cs="Courier New"/>
          <w:color w:val="75715E"/>
          <w:sz w:val="23"/>
          <w:szCs w:val="23"/>
          <w:lang w:eastAsia="en-IN"/>
        </w:rPr>
        <w:t>&gt;</w:t>
      </w:r>
    </w:p>
    <w:p w14:paraId="4604A145" w14:textId="77777777" w:rsidR="007271D6" w:rsidRPr="007271D6" w:rsidRDefault="007271D6" w:rsidP="00727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2"/>
          <w:sz w:val="23"/>
          <w:szCs w:val="23"/>
          <w:lang w:eastAsia="en-IN"/>
        </w:rPr>
      </w:pPr>
      <w:r w:rsidRPr="007271D6">
        <w:rPr>
          <w:rFonts w:ascii="Source Code Pro" w:eastAsia="Times New Roman" w:hAnsi="Source Code Pro" w:cs="Courier New"/>
          <w:color w:val="75715E"/>
          <w:sz w:val="23"/>
          <w:szCs w:val="23"/>
          <w:lang w:eastAsia="en-IN"/>
        </w:rPr>
        <w:t>## 1       0</w:t>
      </w:r>
    </w:p>
    <w:p w14:paraId="3AABBB51"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 xml:space="preserve">The p-value is basically 0 (it’s not actually 0—it’s something like 0.0000001—but because it is based on simulations, it’ll report 0 and R will show a warning), which means that there’s a 0% chance of seeing a difference at least as large as 15.2% in a world where there’s no </w:t>
      </w:r>
      <w:r w:rsidRPr="007271D6">
        <w:rPr>
          <w:rFonts w:ascii="Helvetica" w:eastAsia="Times New Roman" w:hAnsi="Helvetica" w:cs="Helvetica"/>
          <w:color w:val="212121"/>
          <w:sz w:val="29"/>
          <w:szCs w:val="29"/>
          <w:lang w:eastAsia="en-IN"/>
        </w:rPr>
        <w:lastRenderedPageBreak/>
        <w:t>difference. That’s pretty strong evidence, and I’d feel confident declaring that there’s a statistically significant difference between sectoral employment patterns for women, with more women working in public sector jobs than in the private sector.</w:t>
      </w:r>
    </w:p>
    <w:p w14:paraId="693DF7CD" w14:textId="77777777" w:rsidR="007271D6" w:rsidRPr="007271D6" w:rsidRDefault="007271D6" w:rsidP="007271D6">
      <w:pPr>
        <w:spacing w:before="100" w:beforeAutospacing="1" w:after="100" w:afterAutospacing="1" w:line="240" w:lineRule="auto"/>
        <w:rPr>
          <w:rFonts w:ascii="Helvetica" w:eastAsia="Times New Roman" w:hAnsi="Helvetica" w:cs="Helvetica"/>
          <w:color w:val="212121"/>
          <w:sz w:val="29"/>
          <w:szCs w:val="29"/>
          <w:lang w:eastAsia="en-IN"/>
        </w:rPr>
      </w:pPr>
      <w:r w:rsidRPr="007271D6">
        <w:rPr>
          <w:rFonts w:ascii="Helvetica" w:eastAsia="Times New Roman" w:hAnsi="Helvetica" w:cs="Helvetica"/>
          <w:color w:val="212121"/>
          <w:sz w:val="29"/>
          <w:szCs w:val="29"/>
          <w:lang w:eastAsia="en-IN"/>
        </w:rPr>
        <w:t>And that’s it! No flow charts. No complex assumption checking. Using the </w:t>
      </w:r>
      <w:r w:rsidRPr="007271D6">
        <w:rPr>
          <w:rFonts w:ascii="Source Code Pro" w:eastAsia="Times New Roman" w:hAnsi="Source Code Pro" w:cs="Courier New"/>
          <w:color w:val="212121"/>
          <w:sz w:val="26"/>
          <w:szCs w:val="26"/>
          <w:shd w:val="clear" w:color="auto" w:fill="E3E3E3"/>
          <w:lang w:eastAsia="en-IN"/>
        </w:rPr>
        <w:t>infer</w:t>
      </w:r>
      <w:r w:rsidRPr="007271D6">
        <w:rPr>
          <w:rFonts w:ascii="Helvetica" w:eastAsia="Times New Roman" w:hAnsi="Helvetica" w:cs="Helvetica"/>
          <w:color w:val="212121"/>
          <w:sz w:val="29"/>
          <w:szCs w:val="29"/>
          <w:lang w:eastAsia="en-IN"/>
        </w:rPr>
        <w:t> package in R, we brute forced-</w:t>
      </w:r>
      <w:proofErr w:type="spellStart"/>
      <w:r w:rsidRPr="007271D6">
        <w:rPr>
          <w:rFonts w:ascii="Helvetica" w:eastAsia="Times New Roman" w:hAnsi="Helvetica" w:cs="Helvetica"/>
          <w:color w:val="212121"/>
          <w:sz w:val="29"/>
          <w:szCs w:val="29"/>
          <w:lang w:eastAsia="en-IN"/>
        </w:rPr>
        <w:t>ly</w:t>
      </w:r>
      <w:proofErr w:type="spellEnd"/>
      <w:r w:rsidRPr="007271D6">
        <w:rPr>
          <w:rFonts w:ascii="Helvetica" w:eastAsia="Times New Roman" w:hAnsi="Helvetica" w:cs="Helvetica"/>
          <w:color w:val="212121"/>
          <w:sz w:val="29"/>
          <w:szCs w:val="29"/>
          <w:lang w:eastAsia="en-IN"/>
        </w:rPr>
        <w:t xml:space="preserve"> simulated our way to a p-value that is actually interpretable, and now we know that women tend to work in the public sector more than in the private sector. Magic!</w:t>
      </w:r>
    </w:p>
    <w:p w14:paraId="69A6C69D" w14:textId="77777777" w:rsidR="007271D6" w:rsidRPr="007518FF" w:rsidRDefault="007271D6" w:rsidP="007518FF">
      <w:pPr>
        <w:spacing w:before="100" w:beforeAutospacing="1" w:after="100" w:afterAutospacing="1" w:line="240" w:lineRule="auto"/>
        <w:rPr>
          <w:rFonts w:ascii="Times New Roman" w:eastAsia="Times New Roman" w:hAnsi="Times New Roman" w:cs="Times New Roman"/>
          <w:sz w:val="20"/>
          <w:szCs w:val="20"/>
          <w:lang w:eastAsia="en-IN"/>
        </w:rPr>
      </w:pPr>
    </w:p>
    <w:p w14:paraId="2EB5793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kt &lt;- </w:t>
      </w:r>
      <w:proofErr w:type="spellStart"/>
      <w:r w:rsidRPr="007518FF">
        <w:rPr>
          <w:rFonts w:ascii="Courier New" w:eastAsia="Times New Roman" w:hAnsi="Courier New" w:cs="Courier New"/>
          <w:sz w:val="20"/>
          <w:szCs w:val="20"/>
          <w:lang w:eastAsia="en-IN"/>
        </w:rPr>
        <w:t>kruskal.test</w:t>
      </w:r>
      <w:proofErr w:type="spellEnd"/>
      <w:r w:rsidRPr="007518FF">
        <w:rPr>
          <w:rFonts w:ascii="Courier New" w:eastAsia="Times New Roman" w:hAnsi="Courier New" w:cs="Courier New"/>
          <w:sz w:val="20"/>
          <w:szCs w:val="20"/>
          <w:lang w:eastAsia="en-IN"/>
        </w:rPr>
        <w:t>(timing ~ runner, data = male_100_3)</w:t>
      </w:r>
    </w:p>
    <w:p w14:paraId="02F8D3E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kt</w:t>
      </w:r>
    </w:p>
    <w:p w14:paraId="1EE62E5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F8CAF3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Kruskal-Wallis rank sum test</w:t>
      </w:r>
    </w:p>
    <w:p w14:paraId="532C0D7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C0D07D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data:  timing by runner</w:t>
      </w:r>
    </w:p>
    <w:p w14:paraId="7AF3724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Kruskal-Wallis chi-squared = 19.202, df = 5, p-value = 0.001762</w:t>
      </w:r>
    </w:p>
    <w:p w14:paraId="6873716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Since the p-value is significant at the 99% level, it indicates that at least one of the runners is different from the others.</w:t>
      </w:r>
    </w:p>
    <w:p w14:paraId="2FD20FA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pgirmess</w:t>
      </w:r>
      <w:proofErr w:type="spellEnd"/>
      <w:r w:rsidRPr="007518FF">
        <w:rPr>
          <w:rFonts w:ascii="Courier New" w:eastAsia="Times New Roman" w:hAnsi="Courier New" w:cs="Courier New"/>
          <w:sz w:val="20"/>
          <w:szCs w:val="20"/>
          <w:lang w:eastAsia="en-IN"/>
        </w:rPr>
        <w:t>)</w:t>
      </w:r>
    </w:p>
    <w:p w14:paraId="28B02D7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ktph</w:t>
      </w:r>
      <w:proofErr w:type="spellEnd"/>
      <w:r w:rsidRPr="007518FF">
        <w:rPr>
          <w:rFonts w:ascii="Courier New" w:eastAsia="Times New Roman" w:hAnsi="Courier New" w:cs="Courier New"/>
          <w:sz w:val="20"/>
          <w:szCs w:val="20"/>
          <w:lang w:eastAsia="en-IN"/>
        </w:rPr>
        <w:t xml:space="preserve"> &lt;- </w:t>
      </w:r>
      <w:proofErr w:type="spellStart"/>
      <w:r w:rsidRPr="007518FF">
        <w:rPr>
          <w:rFonts w:ascii="Courier New" w:eastAsia="Times New Roman" w:hAnsi="Courier New" w:cs="Courier New"/>
          <w:sz w:val="20"/>
          <w:szCs w:val="20"/>
          <w:lang w:eastAsia="en-IN"/>
        </w:rPr>
        <w:t>kruskalmc</w:t>
      </w:r>
      <w:proofErr w:type="spellEnd"/>
      <w:r w:rsidRPr="007518FF">
        <w:rPr>
          <w:rFonts w:ascii="Courier New" w:eastAsia="Times New Roman" w:hAnsi="Courier New" w:cs="Courier New"/>
          <w:sz w:val="20"/>
          <w:szCs w:val="20"/>
          <w:lang w:eastAsia="en-IN"/>
        </w:rPr>
        <w:t>(male_100_3$timing, male_100_3$runner)</w:t>
      </w:r>
    </w:p>
    <w:p w14:paraId="09CD5BB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ktph$dif.com</w:t>
      </w:r>
    </w:p>
    <w:p w14:paraId="26435B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obs.dif</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critical.dif</w:t>
      </w:r>
      <w:proofErr w:type="spellEnd"/>
      <w:r w:rsidRPr="007518FF">
        <w:rPr>
          <w:rFonts w:ascii="Courier New" w:eastAsia="Times New Roman" w:hAnsi="Courier New" w:cs="Courier New"/>
          <w:sz w:val="20"/>
          <w:szCs w:val="20"/>
          <w:lang w:eastAsia="en-IN"/>
        </w:rPr>
        <w:t xml:space="preserve"> difference</w:t>
      </w:r>
    </w:p>
    <w:p w14:paraId="0128CA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Powell-Justin Gatlin   32.046910     57.86481      FALSE</w:t>
      </w:r>
    </w:p>
    <w:p w14:paraId="150016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Powell-Maurice Greene  49.073712     60.89670      FALSE</w:t>
      </w:r>
    </w:p>
    <w:p w14:paraId="3F62033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Powell-Tyson Gay       24.278711     65.34670      FALSE</w:t>
      </w:r>
    </w:p>
    <w:p w14:paraId="2E215C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Powell-Usain Bolt      45.633314     64.07814      FALSE</w:t>
      </w:r>
    </w:p>
    <w:p w14:paraId="50F05A7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Powell-Yohan Blake     28.887692     68.71975      FALSE</w:t>
      </w:r>
    </w:p>
    <w:p w14:paraId="2FCC495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Gatlin-Maurice Greene 17.026801     65.91562      FALSE</w:t>
      </w:r>
    </w:p>
    <w:p w14:paraId="4B26B0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Gatlin-Tyson Gay       7.768200     70.04750      FALSE</w:t>
      </w:r>
    </w:p>
    <w:p w14:paraId="2646531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Gatlin-Usain Bolt     77.680224     68.86559       TRUE</w:t>
      </w:r>
    </w:p>
    <w:p w14:paraId="72ED65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Gatlin-Yohan Blake     3.159219     73.20426      FALSE</w:t>
      </w:r>
    </w:p>
    <w:p w14:paraId="185CC84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Greene-Tyson Gay     24.795001     72.57220      FALSE</w:t>
      </w:r>
    </w:p>
    <w:p w14:paraId="3A7C3CB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Greene-Usain Bolt    94.707025     71.43207       TRUE</w:t>
      </w:r>
    </w:p>
    <w:p w14:paraId="4B31E1B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Greene-Yohan Blake   20.186020     75.62365      FALSE</w:t>
      </w:r>
    </w:p>
    <w:p w14:paraId="53AC196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Tyson Gay-Usain Bolt         69.912024     75.26171      FALSE</w:t>
      </w:r>
    </w:p>
    <w:p w14:paraId="0C5706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Tyson Gay-Yohan Blake         4.608981     79.25099      FALSE</w:t>
      </w:r>
    </w:p>
    <w:p w14:paraId="0196539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Usain Bolt-Yohan Blake       74.521005     78.20829      FALSE</w:t>
      </w:r>
    </w:p>
    <w:p w14:paraId="7F124329"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 only two cases where there seems to be a difference are – “Justin Gatlin-Usain Bolt” and “Maurice Green-Usain Bolt”.</w:t>
      </w:r>
    </w:p>
    <w:p w14:paraId="7AA784A3"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We now do the pairwise comparison of athletes using simulations. To do that, we will write a function to compare two individual runners. The first step will be to calculate the difference in medians in the observed data. This is accomplished using the </w:t>
      </w:r>
      <w:r w:rsidRPr="007518FF">
        <w:rPr>
          <w:rFonts w:ascii="Times New Roman" w:eastAsia="Times New Roman" w:hAnsi="Times New Roman" w:cs="Times New Roman"/>
          <w:i/>
          <w:iCs/>
          <w:sz w:val="24"/>
          <w:szCs w:val="24"/>
          <w:lang w:eastAsia="en-IN"/>
        </w:rPr>
        <w:t>specify</w:t>
      </w:r>
      <w:r w:rsidRPr="007518FF">
        <w:rPr>
          <w:rFonts w:ascii="Times New Roman" w:eastAsia="Times New Roman" w:hAnsi="Times New Roman" w:cs="Times New Roman"/>
          <w:sz w:val="20"/>
          <w:szCs w:val="20"/>
          <w:lang w:eastAsia="en-IN"/>
        </w:rPr>
        <w:t xml:space="preserve"> and </w:t>
      </w:r>
      <w:r w:rsidRPr="007518FF">
        <w:rPr>
          <w:rFonts w:ascii="Times New Roman" w:eastAsia="Times New Roman" w:hAnsi="Times New Roman" w:cs="Times New Roman"/>
          <w:i/>
          <w:iCs/>
          <w:sz w:val="24"/>
          <w:szCs w:val="24"/>
          <w:lang w:eastAsia="en-IN"/>
        </w:rPr>
        <w:t>calculate</w:t>
      </w:r>
      <w:r w:rsidRPr="007518FF">
        <w:rPr>
          <w:rFonts w:ascii="Times New Roman" w:eastAsia="Times New Roman" w:hAnsi="Times New Roman" w:cs="Times New Roman"/>
          <w:sz w:val="20"/>
          <w:szCs w:val="20"/>
          <w:lang w:eastAsia="en-IN"/>
        </w:rPr>
        <w:t xml:space="preserve"> functions in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 </w:t>
      </w:r>
      <w:r w:rsidRPr="007518FF">
        <w:rPr>
          <w:rFonts w:ascii="Times New Roman" w:eastAsia="Times New Roman" w:hAnsi="Times New Roman" w:cs="Times New Roman"/>
          <w:i/>
          <w:iCs/>
          <w:sz w:val="24"/>
          <w:szCs w:val="24"/>
          <w:lang w:eastAsia="en-IN"/>
        </w:rPr>
        <w:t>specify</w:t>
      </w:r>
      <w:r w:rsidRPr="007518FF">
        <w:rPr>
          <w:rFonts w:ascii="Times New Roman" w:eastAsia="Times New Roman" w:hAnsi="Times New Roman" w:cs="Times New Roman"/>
          <w:sz w:val="20"/>
          <w:szCs w:val="20"/>
          <w:lang w:eastAsia="en-IN"/>
        </w:rPr>
        <w:t xml:space="preserve"> is used to specify the response and explanatory variables. </w:t>
      </w:r>
      <w:r w:rsidRPr="007518FF">
        <w:rPr>
          <w:rFonts w:ascii="Times New Roman" w:eastAsia="Times New Roman" w:hAnsi="Times New Roman" w:cs="Times New Roman"/>
          <w:i/>
          <w:iCs/>
          <w:sz w:val="24"/>
          <w:szCs w:val="24"/>
          <w:lang w:eastAsia="en-IN"/>
        </w:rPr>
        <w:t>calculate</w:t>
      </w:r>
      <w:r w:rsidRPr="007518FF">
        <w:rPr>
          <w:rFonts w:ascii="Times New Roman" w:eastAsia="Times New Roman" w:hAnsi="Times New Roman" w:cs="Times New Roman"/>
          <w:sz w:val="20"/>
          <w:szCs w:val="20"/>
          <w:lang w:eastAsia="en-IN"/>
        </w:rPr>
        <w:t xml:space="preserve"> is used to calculate the test statistic, which is the difference in medians in this case. The second step is similar, except that we include a null hypothesis that there is no difference in the median timings between the runners. We also perform 10,000 simulations – where each simulation permutes the runners in the existing data, and then calculate the difference in medians between the two groups.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 also provides a </w:t>
      </w:r>
      <w:r w:rsidRPr="007518FF">
        <w:rPr>
          <w:rFonts w:ascii="Times New Roman" w:eastAsia="Times New Roman" w:hAnsi="Times New Roman" w:cs="Times New Roman"/>
          <w:i/>
          <w:iCs/>
          <w:sz w:val="24"/>
          <w:szCs w:val="24"/>
          <w:lang w:eastAsia="en-IN"/>
        </w:rPr>
        <w:t>visualize</w:t>
      </w:r>
      <w:r w:rsidRPr="007518FF">
        <w:rPr>
          <w:rFonts w:ascii="Times New Roman" w:eastAsia="Times New Roman" w:hAnsi="Times New Roman" w:cs="Times New Roman"/>
          <w:sz w:val="20"/>
          <w:szCs w:val="20"/>
          <w:lang w:eastAsia="en-IN"/>
        </w:rPr>
        <w:t xml:space="preserve"> function to visualize the distribution of the simulated test statistic.</w:t>
      </w:r>
    </w:p>
    <w:p w14:paraId="079859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library(infer)</w:t>
      </w:r>
    </w:p>
    <w:p w14:paraId="7AB3251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set.seed</w:t>
      </w:r>
      <w:proofErr w:type="spellEnd"/>
      <w:r w:rsidRPr="007518FF">
        <w:rPr>
          <w:rFonts w:ascii="Courier New" w:eastAsia="Times New Roman" w:hAnsi="Courier New" w:cs="Courier New"/>
          <w:sz w:val="20"/>
          <w:szCs w:val="20"/>
          <w:lang w:eastAsia="en-IN"/>
        </w:rPr>
        <w:t>(2154)</w:t>
      </w:r>
    </w:p>
    <w:p w14:paraId="45A1E42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 xml:space="preserve"> &lt;- function(runner1, runner2, visualize = FALSE) {</w:t>
      </w:r>
    </w:p>
    <w:p w14:paraId="6EB98FA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FC8759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xml:space="preserve"> &lt;- male_100_3 %&gt;%</w:t>
      </w:r>
    </w:p>
    <w:p w14:paraId="2855361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filter(runner %in% c(runner1, runner2)) %&gt;%</w:t>
      </w:r>
    </w:p>
    <w:p w14:paraId="68090EA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arrange(runner) %&gt;%</w:t>
      </w:r>
    </w:p>
    <w:p w14:paraId="3E8532D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specify(timing ~ runner) %&gt;%</w:t>
      </w:r>
    </w:p>
    <w:p w14:paraId="16FCC8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calculate("diff in medians",</w:t>
      </w:r>
    </w:p>
    <w:p w14:paraId="7AB371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order = c(runner1, runner2))</w:t>
      </w:r>
    </w:p>
    <w:p w14:paraId="510F54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41EC4E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&lt;- male_100_3 %&gt;%</w:t>
      </w:r>
    </w:p>
    <w:p w14:paraId="3B73D2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filter(runner %in% c(runner1, runner2)) %&gt;%</w:t>
      </w:r>
    </w:p>
    <w:p w14:paraId="654F9A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arrange(runner) %&gt;%</w:t>
      </w:r>
    </w:p>
    <w:p w14:paraId="39F405D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specify(timing ~ runner) %&gt;%</w:t>
      </w:r>
    </w:p>
    <w:p w14:paraId="6190095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hypothesize(null = "independence") %&gt;%</w:t>
      </w:r>
    </w:p>
    <w:p w14:paraId="6DC3A72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generate(reps = 10000, type = "permute") %&gt;%</w:t>
      </w:r>
    </w:p>
    <w:p w14:paraId="05F034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calculate("diff in medians",</w:t>
      </w:r>
    </w:p>
    <w:p w14:paraId="6B16ED9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order = c(runner1, runner2))</w:t>
      </w:r>
    </w:p>
    <w:p w14:paraId="69A4BC9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FE338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if (visualize) {</w:t>
      </w:r>
    </w:p>
    <w:p w14:paraId="7B0061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diff_med_plot</w:t>
      </w:r>
      <w:proofErr w:type="spellEnd"/>
      <w:r w:rsidRPr="007518FF">
        <w:rPr>
          <w:rFonts w:ascii="Courier New" w:eastAsia="Times New Roman" w:hAnsi="Courier New" w:cs="Courier New"/>
          <w:sz w:val="20"/>
          <w:szCs w:val="20"/>
          <w:lang w:eastAsia="en-IN"/>
        </w:rPr>
        <w:t xml:space="preserve"> &lt;-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%&gt;%</w:t>
      </w:r>
    </w:p>
    <w:p w14:paraId="58AAB8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visualize(method = "simulation") +</w:t>
      </w:r>
    </w:p>
    <w:p w14:paraId="2864EC7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shade_p_value</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obs_stat</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direction = "less") +</w:t>
      </w:r>
    </w:p>
    <w:p w14:paraId="42CFC40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("Difference in median run timings") +</w:t>
      </w:r>
    </w:p>
    <w:p w14:paraId="37A1237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(NULL) +</w:t>
      </w:r>
    </w:p>
    <w:p w14:paraId="3BDAE9B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(paste0("Comparing ", runner1, " and ", runner2)) +</w:t>
      </w:r>
    </w:p>
    <w:p w14:paraId="58450EF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scale_x_continuous</w:t>
      </w:r>
      <w:proofErr w:type="spellEnd"/>
      <w:r w:rsidRPr="007518FF">
        <w:rPr>
          <w:rFonts w:ascii="Courier New" w:eastAsia="Times New Roman" w:hAnsi="Courier New" w:cs="Courier New"/>
          <w:sz w:val="20"/>
          <w:szCs w:val="20"/>
          <w:lang w:eastAsia="en-IN"/>
        </w:rPr>
        <w:t>(labels = scales::</w:t>
      </w:r>
      <w:proofErr w:type="spellStart"/>
      <w:r w:rsidRPr="007518FF">
        <w:rPr>
          <w:rFonts w:ascii="Courier New" w:eastAsia="Times New Roman" w:hAnsi="Courier New" w:cs="Courier New"/>
          <w:sz w:val="20"/>
          <w:szCs w:val="20"/>
          <w:lang w:eastAsia="en-IN"/>
        </w:rPr>
        <w:t>number_format</w:t>
      </w:r>
      <w:proofErr w:type="spellEnd"/>
      <w:r w:rsidRPr="007518FF">
        <w:rPr>
          <w:rFonts w:ascii="Courier New" w:eastAsia="Times New Roman" w:hAnsi="Courier New" w:cs="Courier New"/>
          <w:sz w:val="20"/>
          <w:szCs w:val="20"/>
          <w:lang w:eastAsia="en-IN"/>
        </w:rPr>
        <w:t>(accuracy = 0.01)) +</w:t>
      </w:r>
    </w:p>
    <w:p w14:paraId="6C5CBCE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theme_bw</w:t>
      </w:r>
      <w:proofErr w:type="spellEnd"/>
      <w:r w:rsidRPr="007518FF">
        <w:rPr>
          <w:rFonts w:ascii="Courier New" w:eastAsia="Times New Roman" w:hAnsi="Courier New" w:cs="Courier New"/>
          <w:sz w:val="20"/>
          <w:szCs w:val="20"/>
          <w:lang w:eastAsia="en-IN"/>
        </w:rPr>
        <w:t>() +</w:t>
      </w:r>
    </w:p>
    <w:p w14:paraId="3CC7BE3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theme(</w:t>
      </w:r>
    </w:p>
    <w:p w14:paraId="55D904C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panel.border</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0199BE2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plot.title</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0220D94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13C3CF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print(</w:t>
      </w:r>
      <w:proofErr w:type="spellStart"/>
      <w:r w:rsidRPr="007518FF">
        <w:rPr>
          <w:rFonts w:ascii="Courier New" w:eastAsia="Times New Roman" w:hAnsi="Courier New" w:cs="Courier New"/>
          <w:sz w:val="20"/>
          <w:szCs w:val="20"/>
          <w:lang w:eastAsia="en-IN"/>
        </w:rPr>
        <w:t>diff_med_plot</w:t>
      </w:r>
      <w:proofErr w:type="spellEnd"/>
      <w:r w:rsidRPr="007518FF">
        <w:rPr>
          <w:rFonts w:ascii="Courier New" w:eastAsia="Times New Roman" w:hAnsi="Courier New" w:cs="Courier New"/>
          <w:sz w:val="20"/>
          <w:szCs w:val="20"/>
          <w:lang w:eastAsia="en-IN"/>
        </w:rPr>
        <w:t>)</w:t>
      </w:r>
    </w:p>
    <w:p w14:paraId="3EFC33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C4CA2D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310540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%&gt;%</w:t>
      </w:r>
    </w:p>
    <w:p w14:paraId="347420F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get_pvalue</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obs_stat</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direction = "less")</w:t>
      </w:r>
    </w:p>
    <w:p w14:paraId="662102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1B5710F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
    <w:p w14:paraId="7632D8CD"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 function is applied to each pair of runners. Rather than looking at the results for all the 15 pairs of runners, we do it based on their rankings by median times. There is only one exception, where we also look at the pair Usain Bolt-Yohan Blake, who have the 1st and 3rd least median times respectively. The results for each pair, as well as the p-value generated by the simulation, are shown in the graphs and tables below.</w:t>
      </w:r>
    </w:p>
    <w:p w14:paraId="17B4211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("Usain Bolt", "Asafa Powell", TRUE)</w:t>
      </w:r>
    </w:p>
    <w:p w14:paraId="7466497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3C18F938" wp14:editId="251DA253">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30128"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31E54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0D9596D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3EC8BA2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5995FC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0.0185</w:t>
      </w:r>
    </w:p>
    <w:p w14:paraId="57FC1C5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("Asafa Powell", "Yohan Blake", TRUE)</w:t>
      </w:r>
    </w:p>
    <w:p w14:paraId="7DD77D7B"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CE920D7" wp14:editId="169DDE61">
                <wp:extent cx="304800" cy="3048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14EEE"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r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MI1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EF5D6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482014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11C00D9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0FD5C9C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0.200</w:t>
      </w:r>
    </w:p>
    <w:p w14:paraId="17A97C3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("Yohan Blake", "Justin Gatlin", TRUE)</w:t>
      </w:r>
    </w:p>
    <w:p w14:paraId="5C0EAC3C"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4168F5E5" wp14:editId="72AE370B">
                <wp:extent cx="304800" cy="3048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B24C1"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u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tL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Y/u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9F24F5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1FDB8D4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44C6FB1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209B5A3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0.473</w:t>
      </w:r>
    </w:p>
    <w:p w14:paraId="02E137B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("Justin Gatlin", "Maurice Greene", TRUE)</w:t>
      </w:r>
    </w:p>
    <w:p w14:paraId="1524313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20828D92" wp14:editId="4B7DD528">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A0D4"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881DA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18A2ED2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3D7133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ADB689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0.715</w:t>
      </w:r>
    </w:p>
    <w:p w14:paraId="0E48AE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("Maurice Greene", "Tyson Gay", TRUE)</w:t>
      </w:r>
    </w:p>
    <w:p w14:paraId="155EBE1C"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3567456F" wp14:editId="55DF8E5C">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2D02C"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EAFF7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6FAABD0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0423D36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D70C52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0.702</w:t>
      </w:r>
    </w:p>
    <w:p w14:paraId="1A47E9E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("Usain Bolt", "Yohan Blake", TRUE)</w:t>
      </w:r>
    </w:p>
    <w:p w14:paraId="53E5AF51"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C6553DB" wp14:editId="564F031A">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70DC6"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D83933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2BB26D5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771927F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1B2064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0.0027</w:t>
      </w:r>
    </w:p>
    <w:p w14:paraId="44C941A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There is only a 1.85% chance of seeing a difference as large as the observed difference if there is actually no difference between the timings of Usain Bolt and Asafa Powell. The chance for the pair of Usain Bolt and Yohan Blake is even lower at 0.27%. For all the remaining pairs, we fail to reject the null hypothesis and do not find sufficient evidence to conclude that the timings for these pairs are statistically different. It appears that Usain Bolt is better than the next best in the list which is Asafa Powell and Yohan Blake. Given the data we have, we do have reason to believe that Usain Bolt is the fastest man on earth (as measured by 100m race timings).</w:t>
      </w:r>
    </w:p>
    <w:p w14:paraId="30D9344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FF"/>
    <w:rsid w:val="007271D6"/>
    <w:rsid w:val="007518FF"/>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2A42"/>
  <w15:chartTrackingRefBased/>
  <w15:docId w15:val="{D25196ED-68F3-47A0-AD95-0C746D0F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1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71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71D6"/>
    <w:rPr>
      <w:rFonts w:ascii="Courier New" w:eastAsia="Times New Roman" w:hAnsi="Courier New" w:cs="Courier New"/>
      <w:sz w:val="20"/>
      <w:szCs w:val="20"/>
    </w:rPr>
  </w:style>
  <w:style w:type="paragraph" w:customStyle="1" w:styleId="caption">
    <w:name w:val="caption"/>
    <w:basedOn w:val="Normal"/>
    <w:rsid w:val="007271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9200">
      <w:bodyDiv w:val="1"/>
      <w:marLeft w:val="0"/>
      <w:marRight w:val="0"/>
      <w:marTop w:val="0"/>
      <w:marBottom w:val="0"/>
      <w:divBdr>
        <w:top w:val="none" w:sz="0" w:space="0" w:color="auto"/>
        <w:left w:val="none" w:sz="0" w:space="0" w:color="auto"/>
        <w:bottom w:val="none" w:sz="0" w:space="0" w:color="auto"/>
        <w:right w:val="none" w:sz="0" w:space="0" w:color="auto"/>
      </w:divBdr>
      <w:divsChild>
        <w:div w:id="1355770159">
          <w:marLeft w:val="0"/>
          <w:marRight w:val="0"/>
          <w:marTop w:val="0"/>
          <w:marBottom w:val="0"/>
          <w:divBdr>
            <w:top w:val="none" w:sz="0" w:space="0" w:color="auto"/>
            <w:left w:val="none" w:sz="0" w:space="0" w:color="auto"/>
            <w:bottom w:val="none" w:sz="0" w:space="0" w:color="auto"/>
            <w:right w:val="none" w:sz="0" w:space="0" w:color="auto"/>
          </w:divBdr>
        </w:div>
        <w:div w:id="1666588952">
          <w:marLeft w:val="0"/>
          <w:marRight w:val="0"/>
          <w:marTop w:val="0"/>
          <w:marBottom w:val="0"/>
          <w:divBdr>
            <w:top w:val="none" w:sz="0" w:space="0" w:color="auto"/>
            <w:left w:val="none" w:sz="0" w:space="0" w:color="auto"/>
            <w:bottom w:val="none" w:sz="0" w:space="0" w:color="auto"/>
            <w:right w:val="none" w:sz="0" w:space="0" w:color="auto"/>
          </w:divBdr>
        </w:div>
        <w:div w:id="527524471">
          <w:marLeft w:val="0"/>
          <w:marRight w:val="0"/>
          <w:marTop w:val="0"/>
          <w:marBottom w:val="0"/>
          <w:divBdr>
            <w:top w:val="none" w:sz="0" w:space="0" w:color="auto"/>
            <w:left w:val="none" w:sz="0" w:space="0" w:color="auto"/>
            <w:bottom w:val="none" w:sz="0" w:space="0" w:color="auto"/>
            <w:right w:val="none" w:sz="0" w:space="0" w:color="auto"/>
          </w:divBdr>
        </w:div>
      </w:divsChild>
    </w:div>
    <w:div w:id="1883446406">
      <w:bodyDiv w:val="1"/>
      <w:marLeft w:val="0"/>
      <w:marRight w:val="0"/>
      <w:marTop w:val="0"/>
      <w:marBottom w:val="0"/>
      <w:divBdr>
        <w:top w:val="none" w:sz="0" w:space="0" w:color="auto"/>
        <w:left w:val="none" w:sz="0" w:space="0" w:color="auto"/>
        <w:bottom w:val="none" w:sz="0" w:space="0" w:color="auto"/>
        <w:right w:val="none" w:sz="0" w:space="0" w:color="auto"/>
      </w:divBdr>
      <w:divsChild>
        <w:div w:id="1435398834">
          <w:marLeft w:val="0"/>
          <w:marRight w:val="0"/>
          <w:marTop w:val="0"/>
          <w:marBottom w:val="0"/>
          <w:divBdr>
            <w:top w:val="none" w:sz="0" w:space="0" w:color="auto"/>
            <w:left w:val="none" w:sz="0" w:space="0" w:color="auto"/>
            <w:bottom w:val="none" w:sz="0" w:space="0" w:color="auto"/>
            <w:right w:val="none" w:sz="0" w:space="0" w:color="auto"/>
          </w:divBdr>
        </w:div>
        <w:div w:id="1336110625">
          <w:marLeft w:val="0"/>
          <w:marRight w:val="0"/>
          <w:marTop w:val="0"/>
          <w:marBottom w:val="0"/>
          <w:divBdr>
            <w:top w:val="none" w:sz="0" w:space="0" w:color="auto"/>
            <w:left w:val="none" w:sz="0" w:space="0" w:color="auto"/>
            <w:bottom w:val="none" w:sz="0" w:space="0" w:color="auto"/>
            <w:right w:val="none" w:sz="0" w:space="0" w:color="auto"/>
          </w:divBdr>
        </w:div>
        <w:div w:id="341008014">
          <w:marLeft w:val="0"/>
          <w:marRight w:val="0"/>
          <w:marTop w:val="0"/>
          <w:marBottom w:val="0"/>
          <w:divBdr>
            <w:top w:val="none" w:sz="0" w:space="0" w:color="auto"/>
            <w:left w:val="none" w:sz="0" w:space="0" w:color="auto"/>
            <w:bottom w:val="none" w:sz="0" w:space="0" w:color="auto"/>
            <w:right w:val="none" w:sz="0" w:space="0" w:color="auto"/>
          </w:divBdr>
        </w:div>
        <w:div w:id="2142992343">
          <w:marLeft w:val="0"/>
          <w:marRight w:val="0"/>
          <w:marTop w:val="0"/>
          <w:marBottom w:val="0"/>
          <w:divBdr>
            <w:top w:val="none" w:sz="0" w:space="0" w:color="auto"/>
            <w:left w:val="none" w:sz="0" w:space="0" w:color="auto"/>
            <w:bottom w:val="none" w:sz="0" w:space="0" w:color="auto"/>
            <w:right w:val="none" w:sz="0" w:space="0" w:color="auto"/>
          </w:divBdr>
        </w:div>
        <w:div w:id="67130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Athletics_abbreviations" TargetMode="External"/><Relationship Id="rId4" Type="http://schemas.openxmlformats.org/officeDocument/2006/relationships/hyperlink" Target="http://www.alltime-athletic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3244</Words>
  <Characters>18491</Characters>
  <Application>Microsoft Office Word</Application>
  <DocSecurity>0</DocSecurity>
  <Lines>154</Lines>
  <Paragraphs>43</Paragraphs>
  <ScaleCrop>false</ScaleCrop>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2021-11-20T14:13:00Z</dcterms:created>
  <dcterms:modified xsi:type="dcterms:W3CDTF">2022-01-29T13:42:00Z</dcterms:modified>
</cp:coreProperties>
</file>