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850A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Finding the Location Furthest from Water in the Conterminous United States</w:t>
      </w:r>
    </w:p>
    <w:p w14:paraId="0E6C516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idea for this post came a few months back when I received an email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started, “I am a writer and teacher and am reaching out to you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 question related to a piece I would like to write about the place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United States that is furthest from a natural body of surface water.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My question is, in short, might you know where this theoretical place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located?”</w:t>
      </w:r>
    </w:p>
    <w:p w14:paraId="6C7C5BD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As someone who works on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Water Census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hydrography 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question piqued my interest. I also had an idea of one way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answer the question that would use some tools and techniques I’ve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recently been developing in R. What follows is just that, </w:t>
      </w:r>
      <w:r w:rsidRPr="005D59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this question might be answered. The code I used to find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solution is presented in detail after the solution to the question.</w:t>
      </w:r>
    </w:p>
    <w:p w14:paraId="79DC75D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solution graphics shown below were generated with the following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code: The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water.R</w:t>
      </w:r>
      <w:proofErr w:type="spellEnd"/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script can be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7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found here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9A1831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source("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water.R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42DBB1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scenario = "waterbodies")</w:t>
      </w:r>
    </w:p>
    <w:p w14:paraId="496EC5E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AC29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scenario = c("waterbodies",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filter_monthly_flow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1CB69A3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4826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scenario = c("waterbodies",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remove_intermittent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filter_monthly_flow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7EF0240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Method</w:t>
      </w:r>
    </w:p>
    <w:p w14:paraId="5DA375B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To answer the question, “where is the furthest place from a natural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water?”, I first had to decide where all the places I might want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check are. To do this, I first built a search box around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southwestern US to limit the data volume I had to process.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created a grid of points 5km apart within the search box and the 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coastline. This set of points, pictured below, will stand in for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places we might want to look. Note that there are actually about 150k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points on this image, but they draw as one area because their symbols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overlap.</w:t>
      </w:r>
    </w:p>
    <w:p w14:paraId="62E7BE7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65DA4D2" wp14:editId="1188DCB1">
            <wp:extent cx="4335780" cy="3467100"/>
            <wp:effectExtent l="0" t="0" r="7620" b="0"/>
            <wp:docPr id="10" name="Picture 10" descr="All Search&#10;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l Search&#10;Poi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With all possible places defined, I needed all the water bodies.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Hydrography Dataset contains data used to map rivers and lakes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across the country. As a bonus, there is a dataset known as the “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v2.1 National Seamless” that is available as a single geospatial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database for the whole conterminous US. See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9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EPA page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for lots of helpful documentation and data downloads.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contains a few million river segments and almost a half million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bodies mapped at 1:100,000-scale.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also has some useful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attributes that categorize waterbodies as ephemeral (sometimes dry) 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perennial (always wet) and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modeled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estimates of mean flow by month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year for rivers. Geospatial data representing rivers and bodies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like lakes along with the attributes about how likely they are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wet is just what I needed. The maps below show how dense the rivers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and water bodies in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are.</w:t>
      </w:r>
    </w:p>
    <w:p w14:paraId="6F8335B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A8721F4" wp14:editId="3D2E7B90">
            <wp:extent cx="4343400" cy="2011680"/>
            <wp:effectExtent l="0" t="0" r="0" b="7620"/>
            <wp:docPr id="11" name="Picture 11" descr="All flow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l flow lin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708B2" wp14:editId="2F257626">
            <wp:extent cx="4343400" cy="1920240"/>
            <wp:effectExtent l="0" t="0" r="0" b="3810"/>
            <wp:docPr id="12" name="Picture 12" descr="All water&#10;bo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l water&#10;bodi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C72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algorithm I used to figure out which of the search locations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furthest from water uses a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search implemented in an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2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 package called RANN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allowed me to find which points are within a given distance of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flowline or water body. By starting with a small distance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incrementing to larger and larger distances, removing locations as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went, I was able to narrow down to one point that was further than any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other from all the water bodies. The marvel of this technique is that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not just 150k points and a few million rivers and lakes. To make it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work, I converted the lines and polygons that represent rivers and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bodies to more than 30 million individual points that make up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geometry!</w:t>
      </w:r>
    </w:p>
    <w:p w14:paraId="73D538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each of the three scenarios below, there are two graphics. The first,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a simple visual showing where the location is relative to rivers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bodies that are in the vicinity. The second is an animated graphic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showing each step of the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search as the search radius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increases incrementally.</w:t>
      </w:r>
    </w:p>
    <w:p w14:paraId="55DFA0F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where there might be water</w:t>
      </w:r>
    </w:p>
    <w:p w14:paraId="7F2F46F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first scenario, I included everything in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might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a water body. This includes lakes and rivers that are categorized as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ephemeral and rivers with attributes that show they are usually dry 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more months a year. As you can see below, the location is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Bonneville salt flats. The irony is that, while not categorized as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body in the NHD, this picture taken from I-80 shows that the salt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flats do get filled with water periodically!</w:t>
      </w:r>
    </w:p>
    <w:p w14:paraId="53C39CF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br/>
        <w:t>By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3" w:tgtFrame="_blank" w:tooltip="User:Ricraider (page does not exist)" w:history="1">
        <w:proofErr w:type="spellStart"/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Ricraider</w:t>
        </w:r>
        <w:proofErr w:type="spellEnd"/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– </w:t>
      </w:r>
      <w:r w:rsidRPr="005D5918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Own work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4" w:tgtFrame="_blank" w:tooltip="Creative Commons Attribution-Share Alike 3.0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CC</w:t>
        </w:r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BY-SA 3.0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Link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1269CB8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6" w:tgtFrame="_blank" w:history="1">
        <w:r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maps.</w:t>
        </w:r>
      </w:hyperlink>
    </w:p>
    <w:p w14:paraId="7FB105E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B324F58" wp14:editId="641ABE01">
            <wp:extent cx="4343400" cy="4343400"/>
            <wp:effectExtent l="0" t="0" r="0" b="0"/>
            <wp:docPr id="13" name="Picture 13" descr="Furthest from where there might be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urthest from where there might be&#10;wa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0F820CD" wp14:editId="7A0F3CA6">
            <wp:extent cx="4343400" cy="3261360"/>
            <wp:effectExtent l="0" t="0" r="0" b="0"/>
            <wp:docPr id="14" name="Picture 14" descr="Furthest from where there might be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urthest from where there might be water&#10;anim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5A4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Furthest from </w:t>
      </w:r>
      <w:proofErr w:type="spellStart"/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modeled</w:t>
      </w:r>
      <w:proofErr w:type="spellEnd"/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water</w:t>
      </w:r>
    </w:p>
    <w:p w14:paraId="3760ADF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place we say is the furthest from water shouldn’t be a dry lake bed,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should it? Let’s look at another scenario. In this one, I used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monthly average flow estimates from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These estimates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calculated using the “Enhanced Runoff Method” or EROM. You can find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documentation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9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about the method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EROM estimates are available for each month of the year, providing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normal monthly-mean flow estimate for the period of the analysis (1971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2000). For this scenario, I removed any flowline that had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monthly-mean flow estimate of zero for any month. As can be seen below,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came up with a location almost on the US-Mexico border in the desert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far south west Arizona.</w:t>
      </w:r>
    </w:p>
    <w:p w14:paraId="12FE917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This is a place I would believe is actually the furthest from a natural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body of water but I noticed that there were some small waterbodies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desert that almost certainly dry out in the summer.</w:t>
      </w:r>
    </w:p>
    <w:p w14:paraId="4B1FF0B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0" w:tgtFrame="_blank" w:history="1">
        <w:r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362EFA1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596A6F7" wp14:editId="6F90128A">
            <wp:extent cx="4343400" cy="4343400"/>
            <wp:effectExtent l="0" t="0" r="0" b="0"/>
            <wp:docPr id="15" name="Picture 15" descr="Furthest from modeled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urthest from modeled&#10;wa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5243CE9" wp14:editId="5A416506">
            <wp:extent cx="4343400" cy="3261360"/>
            <wp:effectExtent l="0" t="0" r="0" b="0"/>
            <wp:docPr id="16" name="Picture 16" descr="Furthest from modeled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urthest from modeled water&#10;anim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C816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Furthest from </w:t>
      </w:r>
      <w:proofErr w:type="spellStart"/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modeled</w:t>
      </w:r>
      <w:proofErr w:type="spellEnd"/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and non-ephemeral water</w:t>
      </w:r>
    </w:p>
    <w:p w14:paraId="17FBAA3E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For the third scenario, I used the same mean-monthly flow method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 rivers that probably dry out for a month or more a year and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flowlines and water bodies that were categorized as ephemeral.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removed many water body polygons in the desert that are only wet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part of the year. As can be seen below, now we are in the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Sonoran desert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west of Phoenix, AZ. By the looks of things, this really may be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furthest from a natural body of surface water in the US (over 72km/45mi)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especially after a long period with no rain.</w:t>
      </w:r>
    </w:p>
    <w:p w14:paraId="2CBED37B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3" w:tgtFrame="_blank" w:history="1">
        <w:r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FC3F00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9CD81BB" wp14:editId="7BF6A1A5">
            <wp:extent cx="4343400" cy="4343400"/>
            <wp:effectExtent l="0" t="0" r="0" b="0"/>
            <wp:docPr id="17" name="Picture 17" descr="Furthest from modeled and non-ephemeral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urthest from modeled and non-ephemeral&#10;wa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FA4386B" wp14:editId="1A1535EB">
            <wp:extent cx="4343400" cy="3261360"/>
            <wp:effectExtent l="0" t="0" r="0" b="0"/>
            <wp:docPr id="18" name="Picture 18" descr="Furthest from modeled and non-ephemeral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urthest from modeled and non-ephemeral water&#10;anim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873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As the variety of results given different inputs shows, this question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doesn’t necessarily have one answer. It depends what we assume a body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is and how often that body of water needs to be wet. The factors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 play that determine if a river or water body is wet are diverse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highly interrelated. Ranging from the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it’s rained recently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less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7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groundwater is flowing into or out of a river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Ecosystems have a role to play too. In desert environments,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8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some plants depend on groundwater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can actually draw down groundwater around rivers, reducing flows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even causing surface flow to cease even though groundwater may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continue to be available just under the surface. This is just a brief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discussion of the complexities of the natural water cycle and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natural features that arise from it. For more,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9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USGS Water Science School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has a wealth of information and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0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USGS publications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1" w:anchor="fq=dataType%3A(collection%20OR%20non-collection)&amp;fq=keywords%3A%22NWIS%22&amp;q=*%3A*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are free and available for everyone.</w:t>
      </w:r>
    </w:p>
    <w:p w14:paraId="55687052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Code Explanation</w:t>
      </w:r>
    </w:p>
    <w:p w14:paraId="22A9CAA4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three scenarios above were run using a function that executes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code described below. There is a mix of comments and summary text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written outside the code. To execute this, you will need to install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required packages and download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2" w:tgtFrame="_blank" w:history="1">
        <w:proofErr w:type="spellStart"/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NHDPlus</w:t>
        </w:r>
        <w:proofErr w:type="spellEnd"/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National Seamless Database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3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state boundaries layer available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These two datasets are referenced in the code.</w:t>
      </w:r>
    </w:p>
    <w:p w14:paraId="66CFA8A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Load Packages and Data</w:t>
      </w:r>
    </w:p>
    <w:p w14:paraId="4786F06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first step, I load all the packages and data I need.</w:t>
      </w:r>
    </w:p>
    <w:p w14:paraId="1EC18D6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Packages include:</w:t>
      </w:r>
    </w:p>
    <w:p w14:paraId="025AE7DD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4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sf</w:t>
        </w:r>
      </w:hyperlink>
    </w:p>
    <w:p w14:paraId="747DC048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5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dplyr</w:t>
        </w:r>
        <w:proofErr w:type="spellEnd"/>
      </w:hyperlink>
    </w:p>
    <w:p w14:paraId="17467070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6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RANN</w:t>
        </w:r>
      </w:hyperlink>
    </w:p>
    <w:p w14:paraId="045440D9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7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nhdplusTools</w:t>
        </w:r>
        <w:proofErr w:type="spellEnd"/>
      </w:hyperlink>
    </w:p>
    <w:p w14:paraId="2F48753D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8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units</w:t>
        </w:r>
      </w:hyperlink>
    </w:p>
    <w:p w14:paraId="09C665AD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9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stringr</w:t>
        </w:r>
        <w:proofErr w:type="spellEnd"/>
      </w:hyperlink>
    </w:p>
    <w:p w14:paraId="1B376063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0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gifski</w:t>
        </w:r>
        <w:proofErr w:type="spellEnd"/>
      </w:hyperlink>
    </w:p>
    <w:p w14:paraId="367974D5" w14:textId="77777777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1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ggmap</w:t>
        </w:r>
        <w:proofErr w:type="spellEnd"/>
      </w:hyperlink>
    </w:p>
    <w:p w14:paraId="6C83D210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 the vast majority of the work and they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loaded with a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command. All other packages are accessed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package::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function()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syntax</w:t>
      </w:r>
    </w:p>
    <w:p w14:paraId="181EA2FB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Variables created here are:</w:t>
      </w:r>
    </w:p>
    <w:p w14:paraId="6A5F31B3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flowlines with lots of attributes. Loaded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2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nhdplusTools</w:t>
        </w:r>
        <w:proofErr w:type="spellEnd"/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 a helper.</w:t>
      </w:r>
    </w:p>
    <w:p w14:paraId="61029AE8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waterbodies loaded directly from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Seamless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3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sf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BFDB24A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min_monthlies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Minimum of the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twelve monthly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flow estimates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each flowline. Calculated by applying the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to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monthly flow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collumns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the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attributes.</w:t>
      </w:r>
    </w:p>
    <w:p w14:paraId="0EAD8BF7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NHDPlus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feature codes that should be removed.</w:t>
      </w:r>
    </w:p>
    <w:p w14:paraId="32DF365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coordinate reference system to perform the analysis in.</w:t>
      </w:r>
    </w:p>
    <w:p w14:paraId="383520A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set of US state boundaries loaded from shapefile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9331144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bounding box to limit the analysis to less than the whole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country. Created in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bbox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format then converted in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an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sfc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geometry.</w:t>
      </w:r>
    </w:p>
    <w:p w14:paraId="672A53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5DC091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FA295E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</w:t>
      </w:r>
      <w:proofErr w:type="spellEnd"/>
    </w:p>
    <w:p w14:paraId="5B5CE3B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devtools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install_github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dblodgett-usgs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59954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First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we will use a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load up the national seamless geodatabase.</w:t>
      </w:r>
    </w:p>
    <w:p w14:paraId="364F5F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nhdplusTools::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nhdplus_path("nhdplus_data/NHDPlusV21_National_Seamless.gdb")</w:t>
      </w:r>
    </w:p>
    <w:p w14:paraId="1E09DD8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staged_data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stage_national_data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(include = "flowline", </w:t>
      </w:r>
    </w:p>
    <w:p w14:paraId="7B83879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output_path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nhdplus_data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/")</w:t>
      </w:r>
    </w:p>
    <w:p w14:paraId="7FF56A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flowlines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staged_data$flowline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091E2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D75CE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Now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lets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read in the waterbodies directly from the national seamless database.</w:t>
      </w:r>
    </w:p>
    <w:p w14:paraId="6614828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3BE069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NHDWaterbody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B2D18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C121C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CAFC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filter_monthly_flow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 %in% scenario) {</w:t>
      </w:r>
    </w:p>
    <w:p w14:paraId="4F5816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monthlies &lt;- which(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grepl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("QA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_[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0-1][0-9]", names(flowlines)))</w:t>
      </w:r>
    </w:p>
    <w:p w14:paraId="01642D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min_monthlies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apply(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st_set_geometry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(flowlines, NULL)[monthlies], 1, min)</w:t>
      </w:r>
    </w:p>
    <w:p w14:paraId="7B27E62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4B56F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80F8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remove_intermittent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 %in% scenario) {</w:t>
      </w:r>
    </w:p>
    <w:p w14:paraId="11B9C95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fcodes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NHDFCode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F6D0F2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fcodes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which(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fcodes$Hydrograph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== "Intermittent"), ]</w:t>
      </w:r>
    </w:p>
    <w:p w14:paraId="35EB262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922AD7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6549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http://spatialreference.org/ref/sr-org/epsg-5070/</w:t>
      </w:r>
    </w:p>
    <w:p w14:paraId="62CD37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5070)</w:t>
      </w:r>
    </w:p>
    <w:p w14:paraId="75DDF1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949B7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See: https://www.arcgis.com/home/item.html?id=b07a9393ecbd430795a6f6218443dccc for this file</w:t>
      </w:r>
    </w:p>
    <w:p w14:paraId="061C87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states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("states_21basic/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states.shp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F93D6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909B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http://bboxfinder.com/#25.284438,-127.265625,43.707594,-94.438477</w:t>
      </w:r>
    </w:p>
    <w:p w14:paraId="07ABE1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-127.265625,25.284438,-94.438477,43.7075949)</w:t>
      </w:r>
    </w:p>
    <w:p w14:paraId="68096D1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names(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xmin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ymin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xmax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ymax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CABF9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&lt;-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7C8804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st_as_sfc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918AA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&lt;- 4326</w:t>
      </w:r>
    </w:p>
    <w:p w14:paraId="124740E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Transform and Filter</w:t>
      </w:r>
    </w:p>
    <w:p w14:paraId="52926D0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next step, I transform all the data into a consistent coordinate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reference system and get everything filtered. This is all the data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want to use for the actual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search. Processing includes: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Transform to analysis coordinate system and remove small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islands. 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Filter out flowlines with min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 flow of 0 and feature codes indicating intermittent. Transform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analysis coordinate system and intersect with analysis bounds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simplify geometry to remove un-needed data and precision.</w:t>
      </w:r>
    </w:p>
    <w:p w14:paraId="566CC64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At this point, I save the input flowlines and waterbodies to disk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 later because the process is destructive and I need to be careful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how much system memory I’m using.</w:t>
      </w:r>
    </w:p>
    <w:p w14:paraId="2600A3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1953C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4D73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 &lt;- states %&gt;%</w:t>
      </w:r>
    </w:p>
    <w:p w14:paraId="175BC2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36395B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st_cast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("POLYGON") %&gt;%</w:t>
      </w:r>
    </w:p>
    <w:p w14:paraId="516FE7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AREA =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(.)) %&gt;%</w:t>
      </w:r>
    </w:p>
    <w:p w14:paraId="4D11B7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AREA &gt; units::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set_units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(2500000000, "m^2")) %&gt;%</w:t>
      </w:r>
    </w:p>
    <w:p w14:paraId="3BBF4F7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select(-AREA)</w:t>
      </w:r>
    </w:p>
    <w:p w14:paraId="355790B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B57C7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filter_monthly_flow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 %in% scenario) {</w:t>
      </w:r>
    </w:p>
    <w:p w14:paraId="718F24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which(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min_monthlies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!=0 ), ]</w:t>
      </w:r>
    </w:p>
    <w:p w14:paraId="1B77DF8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0C5F0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A308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remove_intermittent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 %in% scenario) {</w:t>
      </w:r>
    </w:p>
    <w:p w14:paraId="1D96C68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which(!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flowlines$FCODE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%in%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remove_fcodes$FCode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] </w:t>
      </w:r>
    </w:p>
    <w:p w14:paraId="3C4BA3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3CC4B4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which(!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water_bodies$FCODE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%in%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remove_fcodes$FCode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), ]</w:t>
      </w:r>
    </w:p>
    <w:p w14:paraId="615C42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2B659C2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423C8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BC52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 %&gt;%</w:t>
      </w:r>
    </w:p>
    <w:p w14:paraId="7572FB1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57173C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simplify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1000) %&gt;%</w:t>
      </w:r>
    </w:p>
    <w:p w14:paraId="316C8BC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3A12D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F10C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1C861B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</w:p>
    <w:p w14:paraId="5FDD9CB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53D1F40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buffer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0) %&gt;%</w:t>
      </w:r>
    </w:p>
    <w:p w14:paraId="388C22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simplify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500) %&gt;%</w:t>
      </w:r>
    </w:p>
    <w:p w14:paraId="7313DCB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083B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2ED7B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B9C65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Save some intermediate artifacts that we'll read back in later.</w:t>
      </w:r>
    </w:p>
    <w:p w14:paraId="29F3FFB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saveRDS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temp_flowlines.rds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0A5359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"waterbodies" %in% scenario)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saveRDS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temp_water_bodies.rds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D04D6B7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Convert to coordinates</w:t>
      </w:r>
    </w:p>
    <w:p w14:paraId="2DADF88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Now that I have all my data in the right coordinate system and have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all the data that I don’t want, I can set up the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actual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search. This code converts the data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 pairs with a set of identifiers for each feature and feature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part. Some of this code is not used, but is included to demonstrate how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identifiers work in what comes out of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st_coordinates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“MULTILINESTRING” coordinates have columns X, Y, L1, and L2 where L1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part number and L2 is the overall feature. The “MULTIPOLYGON”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coordinates have columns X, Y, L1, L2, and L3 where L1 is for the main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ring or holes, L2 for each polygon, and L3 for the overall feature.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case, I just extract the identifier for the overall feature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could have used that information to track back to the actual water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flowline in particular that I end up with at the end.</w:t>
      </w:r>
    </w:p>
    <w:p w14:paraId="062543C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"waterbodies" %in% scenario)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wb_COMID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water_bodies$COMID</w:t>
      </w:r>
      <w:proofErr w:type="spellEnd"/>
    </w:p>
    <w:p w14:paraId="5EA58A6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fl_COMID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flowlines$COMID</w:t>
      </w:r>
      <w:proofErr w:type="spellEnd"/>
    </w:p>
    <w:p w14:paraId="0FBC315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BEBE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Now turn both flowlines and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into coordinate pairs only</w:t>
      </w:r>
    </w:p>
    <w:p w14:paraId="4DA724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</w:t>
      </w:r>
    </w:p>
    <w:p w14:paraId="20343C0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cast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flowlines, "MULTILINESTRING") %&gt;%</w:t>
      </w:r>
    </w:p>
    <w:p w14:paraId="0EEEC9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coordinates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A9BDB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7FE0BA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</w:p>
    <w:p w14:paraId="6B4F50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cast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"MULTIPOLYGON") %&gt;%</w:t>
      </w:r>
    </w:p>
    <w:p w14:paraId="5CD32A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coordinates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0C06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46ACD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04B86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Extract the identifier of features from the coordinates</w:t>
      </w:r>
    </w:p>
    <w:p w14:paraId="1C6893B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[,c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(1,2,4)] %&gt;%</w:t>
      </w:r>
    </w:p>
    <w:p w14:paraId="72F6D1A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 %&gt;%</w:t>
      </w:r>
    </w:p>
    <w:p w14:paraId="01D4EFA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rename(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ID = L2)</w:t>
      </w:r>
    </w:p>
    <w:p w14:paraId="60FA64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0100DB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[,c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(1,2,5)] %&gt;%</w:t>
      </w:r>
    </w:p>
    <w:p w14:paraId="18EF11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 %&gt;%</w:t>
      </w:r>
    </w:p>
    <w:p w14:paraId="268070F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rename(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ID = L3)</w:t>
      </w:r>
    </w:p>
    <w:p w14:paraId="2879870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93F20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5DA529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Switch the new ID column to the "COMID" values from the source data.</w:t>
      </w:r>
    </w:p>
    <w:p w14:paraId="039E7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7062BF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[["COMID"]]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wb_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COMID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[["ID"]]]</w:t>
      </w:r>
    </w:p>
    <w:p w14:paraId="176061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789964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flowlines[["COMID"]]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COMID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flowlines[["ID"]]]</w:t>
      </w:r>
    </w:p>
    <w:p w14:paraId="245660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C4F3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Bind together into one huge set of coordinates.</w:t>
      </w:r>
    </w:p>
    <w:p w14:paraId="3EAEE9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5738823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rbind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flowlines) %&gt;%</w:t>
      </w:r>
    </w:p>
    <w:p w14:paraId="2DE94D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6A4F248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rm(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flowlines,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3A3B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 else {</w:t>
      </w:r>
    </w:p>
    <w:p w14:paraId="4A093DC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flowlines %&gt;%</w:t>
      </w:r>
    </w:p>
    <w:p w14:paraId="5F9479A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5E0CAF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rm(flowlines)</w:t>
      </w:r>
    </w:p>
    <w:p w14:paraId="27A3567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038F28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Search Points</w:t>
      </w:r>
    </w:p>
    <w:p w14:paraId="63BD73C5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short step, I create my set of all points using the function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4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expand.grid</w:t>
        </w:r>
        <w:proofErr w:type="spellEnd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()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the extents of the bounding box I created above. Using the complete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grid of locations, I convert it to as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remove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the points outside the analysis box and outside the states.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convert the set of points inside the analysis area to a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coordinates.</w:t>
      </w:r>
    </w:p>
    <w:p w14:paraId="760F2C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Create a set of search locations</w:t>
      </w:r>
    </w:p>
    <w:p w14:paraId="3F18CBC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54D826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search_bbox$xmin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search_bbox$xmax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5000)</w:t>
      </w:r>
    </w:p>
    <w:p w14:paraId="79909AB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search_bbox$ymin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search_bbox$ymax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5000)</w:t>
      </w:r>
    </w:p>
    <w:p w14:paraId="3B8C042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expand.grid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x,y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88CD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C424B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Convert to sf and intersect with the state boundaries.</w:t>
      </w:r>
    </w:p>
    <w:p w14:paraId="464CC1F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(search),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c("Var1", "Var2"),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09BA0F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(states) %&gt;%</w:t>
      </w:r>
    </w:p>
    <w:p w14:paraId="41E221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1B2369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coordinates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389508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86120F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function</w:t>
      </w:r>
    </w:p>
    <w:p w14:paraId="513BC28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order to create the animated gif, I needed to be able to create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similar plot over and over.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created a function to do the job. This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function creates an output file name, sets up a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png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 gets the data ready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plot, then plots a few layers using base R graphics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5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plot.sf</w:t>
        </w:r>
        <w:proofErr w:type="spellEnd"/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CA2CAD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Function to plot results in a .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</w:p>
    <w:p w14:paraId="0C4BDE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plot_result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search, radius,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states) {</w:t>
      </w:r>
    </w:p>
    <w:p w14:paraId="559C7F0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fname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stringr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str_pad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(paste0(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as.character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(radius), ".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"), 10, "left", "0")</w:t>
      </w:r>
    </w:p>
    <w:p w14:paraId="6FC0F7F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fname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8F5BE2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width = 1000, height = 800)</w:t>
      </w:r>
    </w:p>
    <w:p w14:paraId="668DE9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result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c("X", "Y"),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D51A6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06CF62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main = paste("Distance to nearest water:", radius, "meters"))</w:t>
      </w:r>
    </w:p>
    <w:p w14:paraId="1F2B3F6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add = TRUE)</w:t>
      </w:r>
    </w:p>
    <w:p w14:paraId="592C568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add = TRUE)</w:t>
      </w:r>
    </w:p>
    <w:p w14:paraId="14FFE8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dev.off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88F5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D245B3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Run the nearest </w:t>
      </w:r>
      <w:proofErr w:type="spellStart"/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search</w:t>
      </w:r>
    </w:p>
    <w:p w14:paraId="26CD7AB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we are ready to run the analysis. To me, while loops are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forbidden fruit of software development, but sometimes you just don’t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know how many times you need to run a loop! In this case, we run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6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RANN::nn2()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function which returns the index of the matching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if one is found. If no nearest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found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search radius, it returns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0.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every loop, I only keep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matches where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== 0 returns true. I plot the filtered set to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png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increment the radius up for the next loop. The if/else block 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bottom of this step just slows down the rate of increase of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radius as we approach only one location left to avoid overshooting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missing the last one!</w:t>
      </w:r>
    </w:p>
    <w:p w14:paraId="33E8CD6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Once the while loop finishes, I pass the list of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pngs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created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7" w:tgtFrame="_blank" w:history="1">
        <w:proofErr w:type="spellStart"/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gifski</w:t>
        </w:r>
        <w:proofErr w:type="spellEnd"/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 great little package for creating animated gifs.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printed out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lat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/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lon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location found so I could go look at the location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google.</w:t>
      </w:r>
    </w:p>
    <w:p w14:paraId="051D31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radius &lt;- 0</w:t>
      </w:r>
    </w:p>
    <w:p w14:paraId="4C078F5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(search)</w:t>
      </w:r>
    </w:p>
    <w:p w14:paraId="5912E0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2C746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while(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&gt; 1) {</w:t>
      </w:r>
    </w:p>
    <w:p w14:paraId="787A724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(search)</w:t>
      </w:r>
    </w:p>
    <w:p w14:paraId="0C7EE5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B49C6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is where the magic happens.</w:t>
      </w:r>
    </w:p>
    <w:p w14:paraId="584ECB5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matched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RANN::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nn2(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[,1:2],</w:t>
      </w:r>
    </w:p>
    <w:p w14:paraId="61DBD73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search,</w:t>
      </w:r>
    </w:p>
    <w:p w14:paraId="49DB66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k = 1,</w:t>
      </w:r>
    </w:p>
    <w:p w14:paraId="00E6756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searchtype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"radius",</w:t>
      </w:r>
    </w:p>
    <w:p w14:paraId="243306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radius = radius) %&gt;%</w:t>
      </w:r>
    </w:p>
    <w:p w14:paraId="54900F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5B11A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6462E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while loop is destructive. Only keep unmatched.</w:t>
      </w:r>
    </w:p>
    <w:p w14:paraId="2D6846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search &lt;-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matched$nn.idx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== 0)</w:t>
      </w:r>
    </w:p>
    <w:p w14:paraId="1474F1F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573A01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search, radius,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states)</w:t>
      </w:r>
    </w:p>
    <w:p w14:paraId="1FD0986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07259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&gt; 50) {</w:t>
      </w:r>
    </w:p>
    <w:p w14:paraId="5DDE11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+ 1000</w:t>
      </w:r>
    </w:p>
    <w:p w14:paraId="2B47BB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if 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&gt; 3) {</w:t>
      </w:r>
    </w:p>
    <w:p w14:paraId="79EB71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+ 500</w:t>
      </w:r>
    </w:p>
    <w:p w14:paraId="5868FEC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{</w:t>
      </w:r>
    </w:p>
    <w:p w14:paraId="4F0344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</w:t>
      </w:r>
    </w:p>
    <w:p w14:paraId="4B69C5C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33D4C34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455255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8514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rm(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6A939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8ABF77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gifski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gifski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list.files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(pattern = "*0.png"))</w:t>
      </w:r>
    </w:p>
    <w:p w14:paraId="48418FA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2054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Where in the world is the result?</w:t>
      </w:r>
    </w:p>
    <w:p w14:paraId="1801C4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result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search,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coords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c("X", "Y"),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6CDA3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4326))</w:t>
      </w:r>
    </w:p>
    <w:p w14:paraId="6A0F78A0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the result location</w:t>
      </w:r>
    </w:p>
    <w:p w14:paraId="6E9392B3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I plot up the results at a local scale. Steps for this include: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I want the original data I started with, so I just load it back from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disk. – I set up an area for the plot by buffering around the result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location by 150km and converting the result to a simple box. –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Increasingly, I like using the web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mercator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projection for visualization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because it’s familiar and compatible with web-map tiles. – I project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data to my plotting projection and subset it and simplify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geometry to speed things up and not overwhelm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whole country. – I grab a background map from google with </w:t>
      </w:r>
      <w:proofErr w:type="spellStart"/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ggmap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getmap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be passed to the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input of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plot.sf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– I plot each layer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want into a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png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– </w:t>
      </w:r>
      <w:proofErr w:type="gram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</w:t>
      </w:r>
      <w:proofErr w:type="gram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delete the </w:t>
      </w:r>
      <w:proofErr w:type="spellStart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png</w:t>
      </w:r>
      <w:proofErr w:type="spellEnd"/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files and temporary geometry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wrote to disk.</w:t>
      </w:r>
    </w:p>
    <w:p w14:paraId="2E6FD1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Load geospatial data again.</w:t>
      </w:r>
    </w:p>
    <w:p w14:paraId="12C686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flowlines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temp_flowlines.rds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51D282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"waterbodies" %in% scenario)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temp_water_bodies.rds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A9930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D3BB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Set up a plot area around our result.</w:t>
      </w:r>
    </w:p>
    <w:p w14:paraId="42CD2A9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buffer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150000) %&gt;%</w:t>
      </w:r>
    </w:p>
    <w:p w14:paraId="53E7BDD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7C69E8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sfc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60552F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</w:p>
    <w:p w14:paraId="154DAE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1D98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Use 3857 (web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mercator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for visualization.</w:t>
      </w:r>
    </w:p>
    <w:p w14:paraId="6A72496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&lt;- 3857</w:t>
      </w:r>
    </w:p>
    <w:p w14:paraId="3D7657F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018B7D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5217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Subset data to an area that satisfies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1B5622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527EEA9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st_as_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sfc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F9DB4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15EE0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FE6E62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17E6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{</w:t>
      </w:r>
    </w:p>
    <w:p w14:paraId="47EB993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local_water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346129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simplify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1000) %&gt;%</w:t>
      </w:r>
    </w:p>
    <w:p w14:paraId="0E7DE8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F58C3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B5228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local_flowlines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intersection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flowlines,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79D74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simplify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5000) %&gt;%</w:t>
      </w:r>
    </w:p>
    <w:p w14:paraId="52C8C1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B4F9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E15D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5FCD2B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4326) %&gt;%</w:t>
      </w:r>
    </w:p>
    <w:p w14:paraId="5D012D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112B81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setNames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c("left", "bottom", "right", "top")) %&gt;%</w:t>
      </w:r>
    </w:p>
    <w:p w14:paraId="4D263D9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ggmap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get_map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(zoom = 7)</w:t>
      </w:r>
    </w:p>
    <w:p w14:paraId="4F16C2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3146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write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out a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of the local area.</w:t>
      </w:r>
    </w:p>
    <w:p w14:paraId="7861E3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"furthest_water.png", width = 1024, height = 1024)</w:t>
      </w:r>
    </w:p>
    <w:p w14:paraId="5E51C6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par(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omi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c(0,0,0,0),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mai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c(0,0,0,0))</w:t>
      </w:r>
    </w:p>
    <w:p w14:paraId="0230018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col = NA, border = NA,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xaxs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yaxs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6B7AE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), add = TRUE)</w:t>
      </w:r>
    </w:p>
    <w:p w14:paraId="4FB3F3E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st_transform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result$geometry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col = "red",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cex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3, 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lwd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add = TRUE)</w:t>
      </w:r>
    </w:p>
    <w:p w14:paraId="45A05D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local_flowlines$Shape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add = TRUE, col = "blue")</w:t>
      </w:r>
    </w:p>
    <w:p w14:paraId="343535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"waterbodies" %in% scenario) plot(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local_water$Shape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, add = TRUE, col = "azure2")</w:t>
      </w:r>
    </w:p>
    <w:p w14:paraId="785B99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dev.off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D248C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3D11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temp_water_bodies.rds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force = TRUE)</w:t>
      </w:r>
    </w:p>
    <w:p w14:paraId="77E336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</w:t>
      </w:r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temp_flowlines.rds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", force = TRUE)</w:t>
      </w:r>
    </w:p>
    <w:p w14:paraId="62BA6FC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</w:t>
      </w:r>
      <w:proofErr w:type="spellStart"/>
      <w:proofErr w:type="gram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list.files</w:t>
      </w:r>
      <w:proofErr w:type="spellEnd"/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(pattern = "*0.png"), force = TRUE)</w:t>
      </w:r>
    </w:p>
    <w:p w14:paraId="255EF1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That’s it! If you made it this far, thanks for taking the time! I hope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was helpful one way or another.</w:t>
      </w:r>
    </w:p>
    <w:p w14:paraId="5C24E346" w14:textId="77777777" w:rsidR="009A0A97" w:rsidRDefault="009A0A97"/>
    <w:sectPr w:rsidR="009A0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26D6"/>
    <w:multiLevelType w:val="multilevel"/>
    <w:tmpl w:val="3314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186DC3"/>
    <w:multiLevelType w:val="multilevel"/>
    <w:tmpl w:val="33A2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918"/>
    <w:rsid w:val="005D5918"/>
    <w:rsid w:val="009A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CBFC"/>
  <w15:chartTrackingRefBased/>
  <w15:docId w15:val="{6D7D4823-4DA5-4FC3-8235-EA53CB8B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mons.wikimedia.org/w/index.php?title=User:Ricraider&amp;action=edit&amp;redlink=1" TargetMode="External"/><Relationship Id="rId18" Type="http://schemas.openxmlformats.org/officeDocument/2006/relationships/image" Target="media/image5.gif"/><Relationship Id="rId26" Type="http://schemas.openxmlformats.org/officeDocument/2006/relationships/hyperlink" Target="https://water.weather.gov/precip/" TargetMode="External"/><Relationship Id="rId39" Type="http://schemas.openxmlformats.org/officeDocument/2006/relationships/hyperlink" Target="https://stringr.tidyverse.org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r-spatial.github.io/sf/" TargetMode="External"/><Relationship Id="rId42" Type="http://schemas.openxmlformats.org/officeDocument/2006/relationships/hyperlink" Target="https://dblodgett-usgs.github.io/nhdplusTools/" TargetMode="External"/><Relationship Id="rId47" Type="http://schemas.openxmlformats.org/officeDocument/2006/relationships/hyperlink" Target="https://www.rdocumentation.org/packages/gifski/versions/0.8.3/topics/gifski?tap_a=5644-dce66f&amp;tap_s=10907-287229" TargetMode="External"/><Relationship Id="rId7" Type="http://schemas.openxmlformats.org/officeDocument/2006/relationships/hyperlink" Target="https://github.com/USGS-OWI/owi-blog/tree/master/content/static/furthest-wat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29" Type="http://schemas.openxmlformats.org/officeDocument/2006/relationships/hyperlink" Target="https://water.usgs.gov/edu/watercycle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www.epa.gov/waterdata/nhdplus-national-data" TargetMode="External"/><Relationship Id="rId37" Type="http://schemas.openxmlformats.org/officeDocument/2006/relationships/hyperlink" Target="https://dblodgett-usgs.github.io/nhdplusTools/" TargetMode="External"/><Relationship Id="rId40" Type="http://schemas.openxmlformats.org/officeDocument/2006/relationships/hyperlink" Target="https://cran.r-project.org/web/packages/gifski/index.html" TargetMode="External"/><Relationship Id="rId45" Type="http://schemas.openxmlformats.org/officeDocument/2006/relationships/hyperlink" Target="https://r-spatial.github.io/sf/reference/plot.html" TargetMode="External"/><Relationship Id="rId5" Type="http://schemas.openxmlformats.org/officeDocument/2006/relationships/hyperlink" Target="https://water.usgs.gov/watercensus/" TargetMode="External"/><Relationship Id="rId15" Type="http://schemas.openxmlformats.org/officeDocument/2006/relationships/hyperlink" Target="https://commons.wikimedia.org/w/index.php?curid=30988413" TargetMode="External"/><Relationship Id="rId23" Type="http://schemas.openxmlformats.org/officeDocument/2006/relationships/hyperlink" Target="https://www.google.com/maps/place/33%C2%B032'40.5%22N+113%C2%B041&amp;%2339;36.6%22W/@33.5445945,-113.6956887,695m/data=!3m2!1e3!4b1!4m5!3m4!1s0x0:0x0!8m2!3d33.54459!4d-113.6935" TargetMode="External"/><Relationship Id="rId28" Type="http://schemas.openxmlformats.org/officeDocument/2006/relationships/hyperlink" Target="https://pubs.usgs.gov/wsp/1423/report.pdf" TargetMode="External"/><Relationship Id="rId36" Type="http://schemas.openxmlformats.org/officeDocument/2006/relationships/hyperlink" Target="https://cran.r-project.org/web/packages/RANN/index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epa.gov/waterdata/learn-more" TargetMode="External"/><Relationship Id="rId31" Type="http://schemas.openxmlformats.org/officeDocument/2006/relationships/hyperlink" Target="https://data.usgs.gov/datacatalog/" TargetMode="External"/><Relationship Id="rId44" Type="http://schemas.openxmlformats.org/officeDocument/2006/relationships/hyperlink" Target="https://www.rdocumentation.org/packages/base/versions/3.5.1/topics/expand.grid?tap_a=5644-dce66f&amp;tap_s=10907-28722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pa.gov/waterdata/get-data" TargetMode="External"/><Relationship Id="rId14" Type="http://schemas.openxmlformats.org/officeDocument/2006/relationships/hyperlink" Target="https://creativecommons.org/licenses/by-sa/3.0" TargetMode="External"/><Relationship Id="rId22" Type="http://schemas.openxmlformats.org/officeDocument/2006/relationships/image" Target="media/image7.gif"/><Relationship Id="rId27" Type="http://schemas.openxmlformats.org/officeDocument/2006/relationships/hyperlink" Target="https://water.usgs.gov/edu/rivers-contain-groundwater.html" TargetMode="External"/><Relationship Id="rId30" Type="http://schemas.openxmlformats.org/officeDocument/2006/relationships/hyperlink" Target="https://pubs.er.usgs.gov/" TargetMode="External"/><Relationship Id="rId35" Type="http://schemas.openxmlformats.org/officeDocument/2006/relationships/hyperlink" Target="https://dplyr.tidyverse.org/" TargetMode="External"/><Relationship Id="rId43" Type="http://schemas.openxmlformats.org/officeDocument/2006/relationships/hyperlink" Target="https://r-spatial.github.io/sf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cran.r-project.org/web/packages/RANN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gif"/><Relationship Id="rId33" Type="http://schemas.openxmlformats.org/officeDocument/2006/relationships/hyperlink" Target="https://www.arcgis.com/home/item.html?id=b07a9393ecbd430795a6f6218443dccc" TargetMode="External"/><Relationship Id="rId38" Type="http://schemas.openxmlformats.org/officeDocument/2006/relationships/hyperlink" Target="https://r-quantities.github.io/units/" TargetMode="External"/><Relationship Id="rId46" Type="http://schemas.openxmlformats.org/officeDocument/2006/relationships/hyperlink" Target="https://www.rdocumentation.org/packages/RANN/versions/2.6/topics/nn2?tap_a=5644-dce66f&amp;tap_s=10907-287229" TargetMode="External"/><Relationship Id="rId20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41" Type="http://schemas.openxmlformats.org/officeDocument/2006/relationships/hyperlink" Target="https://cran.r-project.org/web/packages/ggma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usgs.gov/core-science-systems/ngp/national-hydrograph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3414</Words>
  <Characters>19461</Characters>
  <Application>Microsoft Office Word</Application>
  <DocSecurity>0</DocSecurity>
  <Lines>162</Lines>
  <Paragraphs>45</Paragraphs>
  <ScaleCrop>false</ScaleCrop>
  <Company/>
  <LinksUpToDate>false</LinksUpToDate>
  <CharactersWithSpaces>22830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2021-12-11T09:04:00Z</dcterms:created>
  <dcterms:modified xsi:type="dcterms:W3CDTF">2021-12-11T09:04:00Z</dcterms:modified>
</cp:coreProperties>
</file>