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E25E9" w14:textId="77777777" w:rsidR="009028A2" w:rsidRPr="009028A2" w:rsidRDefault="009028A2" w:rsidP="00902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9028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GLM tips: get non-linear with splines</w:t>
      </w:r>
    </w:p>
    <w:p w14:paraId="6E911D6E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This tip is great for a quick non-linear test, before you go all the way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with a GAM or parametric non-linear model.</w:t>
      </w:r>
    </w:p>
    <w:p w14:paraId="5022F13B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You’ll need the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splines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library, which comes shipped with R anyway.</w:t>
      </w:r>
    </w:p>
    <w:p w14:paraId="678D5067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let’s make up a bit of count data. The underlying ‘true’ model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will be </w:t>
      </w:r>
      <w:proofErr w:type="spell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poisson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(think count data) with a log link (so slope estimates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are multiplicative of the </w:t>
      </w:r>
      <w:proofErr w:type="spell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poisson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mean). But we’ll introduce a bit of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non-linearity.</w:t>
      </w:r>
    </w:p>
    <w:p w14:paraId="335275CE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n &lt;- 100</w:t>
      </w:r>
    </w:p>
    <w:p w14:paraId="7D7E395F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set.seed</w:t>
      </w:r>
      <w:proofErr w:type="spellEnd"/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(101)</w:t>
      </w:r>
    </w:p>
    <w:p w14:paraId="6E6BF409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 &lt;- </w:t>
      </w: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sort(</w:t>
      </w:r>
      <w:proofErr w:type="spellStart"/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rnorm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(n,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sd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2))</w:t>
      </w:r>
    </w:p>
    <w:p w14:paraId="3E7DE74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mu &lt;- 2 + 0.1*x - 0.6*x^2 + 0.18*x^3#linear predictor</w:t>
      </w:r>
    </w:p>
    <w:p w14:paraId="7F1F02F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3C2561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y &lt;- </w:t>
      </w:r>
      <w:proofErr w:type="spellStart"/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rpois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n, exp(mu))</w:t>
      </w:r>
    </w:p>
    <w:p w14:paraId="316E64F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x, y)</w:t>
      </w:r>
    </w:p>
    <w:p w14:paraId="7324F834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x, exp(mu))</w:t>
      </w:r>
    </w:p>
    <w:p w14:paraId="6C52C8DE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CD2D306" wp14:editId="1EF684B1">
            <wp:extent cx="4343400" cy="30937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0CEBB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Now, we could just fit a polynomial, but for real data we wouldn’t know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mean structure was generated as a polynomial. </w:t>
      </w:r>
      <w:proofErr w:type="gram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we might want to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something a bit more flexible, like a cubic spline.</w:t>
      </w:r>
    </w:p>
    <w:p w14:paraId="3737ACEF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So, here’s how to make a cubic spline. We just need to choose the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degrees of freedom. A DF of </w:t>
      </w:r>
      <w:proofErr w:type="spell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of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1 will give us a linear fit, higher DFs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 more bends (‘knots’). We’ll fit a log-linear model, a model with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df = 2 and a model with df= 3 Given we generated our data with a cubic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polynomial, we’d expect the 3 df model will do best</w:t>
      </w:r>
    </w:p>
    <w:p w14:paraId="6DF20DD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library(splines)</w:t>
      </w:r>
    </w:p>
    <w:p w14:paraId="7A0AA43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</w:t>
      </w: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log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linear model</w:t>
      </w:r>
    </w:p>
    <w:p w14:paraId="054B809F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m1 &lt;- </w:t>
      </w:r>
      <w:proofErr w:type="spellStart"/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y ~ x, family = "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C91F9C0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m1pred &lt;- </w:t>
      </w: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m1, type = "response")</w:t>
      </w:r>
    </w:p>
    <w:p w14:paraId="4727181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D4D073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#non-linear models</w:t>
      </w:r>
    </w:p>
    <w:p w14:paraId="1C4DA34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m2 &lt;- </w:t>
      </w:r>
      <w:proofErr w:type="spellStart"/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y ~ ns(x,2), family = "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97E5414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m2pred &lt;- </w:t>
      </w: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m2, type = "response")</w:t>
      </w:r>
    </w:p>
    <w:p w14:paraId="2E6C6952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11316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m3 &lt;- </w:t>
      </w:r>
      <w:proofErr w:type="spellStart"/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y ~ ns(x,3), family = "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poisson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7EA1023F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m3pred &lt;- </w:t>
      </w: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predict(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m3, type = "response")</w:t>
      </w:r>
    </w:p>
    <w:p w14:paraId="01E0362F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8B4FF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par(</w:t>
      </w:r>
      <w:proofErr w:type="spellStart"/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mfrow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c(1,3))</w:t>
      </w:r>
    </w:p>
    <w:p w14:paraId="288774A0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x, y, main = "DF = 1")</w:t>
      </w:r>
    </w:p>
    <w:p w14:paraId="6F91E9F3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exp(mu),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"grey")</w:t>
      </w:r>
    </w:p>
    <w:p w14:paraId="4BC90896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m1pred, col = "orange",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7A5B3F53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9995561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x, y, main = "DF = 2")</w:t>
      </w:r>
    </w:p>
    <w:p w14:paraId="2A6D3864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exp(mu),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"grey")</w:t>
      </w:r>
    </w:p>
    <w:p w14:paraId="3B19191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m2pred, col = "purple",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4CE53DA2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17A505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x, y, main = "DF = 3")</w:t>
      </w:r>
    </w:p>
    <w:p w14:paraId="1C69B17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exp(mu),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2, col = "grey")</w:t>
      </w:r>
    </w:p>
    <w:p w14:paraId="1DC9E61E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x, m3pred, col = "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darkblue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lwd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2)</w:t>
      </w:r>
    </w:p>
    <w:p w14:paraId="658DD61A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4D4946" wp14:editId="1A00ED81">
            <wp:extent cx="4343400" cy="3093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orange line is the naive linear fit, it basically shows no trend.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purple line (df = 2) does better, but misses the kick up at the end.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blue line looks closest to the ‘true’ mean function (grey line).</w:t>
      </w:r>
    </w:p>
    <w:p w14:paraId="0D5B8F0C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The purple and blue lines are our spline fits with 2 and 3 knots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respectively. Both clearly capture the non-linearity. The grey line is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‘true’ mean structure we created above. </w:t>
      </w:r>
      <w:proofErr w:type="gram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our splines just peaks a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 too hard, but does get the shape right.</w:t>
      </w:r>
    </w:p>
    <w:p w14:paraId="0C8B6C8B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We can convince ourselves that the 3 df splines model is better with AIC</w:t>
      </w:r>
    </w:p>
    <w:p w14:paraId="5BCFD84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AIC(m1)</w:t>
      </w:r>
    </w:p>
    <w:p w14:paraId="4FA8F615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FF558C0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[1] 492.1094</w:t>
      </w:r>
    </w:p>
    <w:p w14:paraId="225A7E6A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B078F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AIC(m2)</w:t>
      </w:r>
    </w:p>
    <w:p w14:paraId="011E122C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9ABE56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[1] 434.6807</w:t>
      </w:r>
    </w:p>
    <w:p w14:paraId="528D25FE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BF76ADA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AIC(m3)</w:t>
      </w:r>
    </w:p>
    <w:p w14:paraId="2DCADE0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B55CAE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[1] 362.3653</w:t>
      </w:r>
    </w:p>
    <w:p w14:paraId="7AB175BF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Yep, the </w:t>
      </w:r>
      <w:proofErr w:type="gram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3 spline</w:t>
      </w:r>
      <w:proofErr w:type="gram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model has a much lower AIC despite using more model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D.F., so is better.</w:t>
      </w:r>
    </w:p>
    <w:p w14:paraId="04FF07DE" w14:textId="77777777" w:rsidR="009028A2" w:rsidRPr="009028A2" w:rsidRDefault="009028A2" w:rsidP="00902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28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Transfer your spline skills, anywhere</w:t>
      </w:r>
    </w:p>
    <w:p w14:paraId="46DD7D48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A nice feature of this cubic spline trick is that you can use it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anywhere that takes a model matrix as input. </w:t>
      </w:r>
      <w:proofErr w:type="gram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will work with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glmer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lmer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any Bayesian GLM method you care to use. Just apply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your normal model selection criteria to find the ‘best’ number of knots.</w:t>
      </w:r>
    </w:p>
    <w:p w14:paraId="3A1BFE63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First, set the knots using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5EFADD8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library(splines)</w:t>
      </w:r>
    </w:p>
    <w:p w14:paraId="59115B68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&lt;- </w:t>
      </w: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ns(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x, 3) #3 knots!</w:t>
      </w:r>
    </w:p>
    <w:p w14:paraId="09EC9D0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spellStart"/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, 3)</w:t>
      </w:r>
    </w:p>
    <w:p w14:paraId="555176E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14C4A53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               1         2           3</w:t>
      </w:r>
    </w:p>
    <w:p w14:paraId="56CC1F0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[1</w:t>
      </w: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,]  0.00000000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0.0000000  0.00000000</w:t>
      </w:r>
    </w:p>
    <w:p w14:paraId="6FCF3751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[2,] -0.04388799 0.1157184 -0.07117461</w:t>
      </w:r>
    </w:p>
    <w:p w14:paraId="7B8A0E37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## [3,] -0.04775128 0.1262731 -0.07766646</w:t>
      </w:r>
    </w:p>
    <w:p w14:paraId="7A50547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76C5E04D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plot(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[,1], type = 'l',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c(min(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), max(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)))</w:t>
      </w:r>
    </w:p>
    <w:p w14:paraId="203AE049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[,2], col = "salmon")</w:t>
      </w:r>
    </w:p>
    <w:p w14:paraId="0DBB232B" w14:textId="77777777" w:rsidR="009028A2" w:rsidRPr="009028A2" w:rsidRDefault="009028A2" w:rsidP="00902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lines(</w:t>
      </w:r>
      <w:proofErr w:type="gram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x,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[,3], col = "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steelblue</w:t>
      </w:r>
      <w:proofErr w:type="spellEnd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5F40E982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30A43712" wp14:editId="26E172C6">
            <wp:extent cx="4343400" cy="3093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B059A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splits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into three covariates (note the new matrix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three columns), which I’ve plotted above. The cubic spline algorithm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puts bends in the new covariates according to the density of the data.</w:t>
      </w:r>
    </w:p>
    <w:p w14:paraId="5122DBEE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We can use these new covariates in our model and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glm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will estimate a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coefficient for each one.</w:t>
      </w:r>
    </w:p>
    <w:p w14:paraId="415C2462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Because the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are a </w:t>
      </w:r>
      <w:proofErr w:type="gram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non-linear functions of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</w:t>
      </w:r>
      <w:proofErr w:type="gram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, fitting a model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against them means we can mix the curves to get a non-linear fit. We do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lose a few degrees of freedom though, because now x is three covariates,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instead of just one.</w:t>
      </w:r>
    </w:p>
    <w:p w14:paraId="06ECA529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can just use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xcs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our model formula as a covariate.</w:t>
      </w:r>
    </w:p>
    <w:p w14:paraId="3F88DC67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But I prefer just to put the </w:t>
      </w:r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ns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command directly into the model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formula, that way it is easy to change the knots, as we did above.</w:t>
      </w:r>
    </w:p>
    <w:p w14:paraId="007C3257" w14:textId="77777777" w:rsidR="009028A2" w:rsidRPr="009028A2" w:rsidRDefault="009028A2" w:rsidP="00902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9028A2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What about GAMs?</w:t>
      </w:r>
    </w:p>
    <w:p w14:paraId="37A3DBB1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If you really want to get into non-linear trend fitting, you should use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generalized additive model (GAM), such as from package </w:t>
      </w:r>
      <w:proofErr w:type="spellStart"/>
      <w:r w:rsidRPr="009028A2">
        <w:rPr>
          <w:rFonts w:ascii="Courier New" w:eastAsia="Times New Roman" w:hAnsi="Courier New" w:cs="Courier New"/>
          <w:sz w:val="20"/>
          <w:szCs w:val="20"/>
          <w:lang w:eastAsia="en-IN"/>
        </w:rPr>
        <w:t>mgcv</w:t>
      </w:r>
      <w:proofErr w:type="spell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242FF5F6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fact, GAM can fit </w:t>
      </w:r>
      <w:proofErr w:type="gram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these kind of splines</w:t>
      </w:r>
      <w:proofErr w:type="gram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you too (and more), it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just uses a different method to select the number of knots.</w:t>
      </w:r>
    </w:p>
    <w:p w14:paraId="5EFBA972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But the splines trick is still handy. For instance, you can quickly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modify an existing linear model to have a non-linear spline. Or use it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a Bayesian linear model that doesn’t have a GAM equivalent (</w:t>
      </w:r>
      <w:hyperlink r:id="rId7" w:tgtFrame="_blank" w:history="1">
        <w:r w:rsidRPr="009028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you can</w:t>
        </w:r>
        <w:r w:rsidRPr="009028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  <w:t>also spit out model matrices from</w:t>
        </w:r>
        <w:r w:rsidRPr="009028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br/>
        </w:r>
        <w:proofErr w:type="spellStart"/>
        <w:r w:rsidRPr="009028A2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lang w:eastAsia="en-IN"/>
          </w:rPr>
          <w:t>mgcv</w:t>
        </w:r>
        <w:proofErr w:type="spellEnd"/>
      </w:hyperlink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use them in</w:t>
      </w:r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Bayesian models if you want other types of splines).</w:t>
      </w:r>
    </w:p>
    <w:p w14:paraId="77A05466" w14:textId="77777777" w:rsidR="009028A2" w:rsidRPr="009028A2" w:rsidRDefault="009028A2" w:rsidP="00902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>So</w:t>
      </w:r>
      <w:proofErr w:type="gramEnd"/>
      <w:r w:rsidRPr="009028A2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 hope you enjoying splining.</w:t>
      </w:r>
    </w:p>
    <w:p w14:paraId="25212E4C" w14:textId="77777777" w:rsidR="00CE07D5" w:rsidRDefault="00CE07D5"/>
    <w:sectPr w:rsidR="00CE0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8A2"/>
    <w:rsid w:val="009028A2"/>
    <w:rsid w:val="00CE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27CDC"/>
  <w15:chartTrackingRefBased/>
  <w15:docId w15:val="{132A3F4C-4A6A-41F8-A0F7-DB0E0578E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8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4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22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66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3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statsoft.org/article/view/v075i0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691</Words>
  <Characters>3943</Characters>
  <Application>Microsoft Office Word</Application>
  <DocSecurity>0</DocSecurity>
  <Lines>32</Lines>
  <Paragraphs>9</Paragraphs>
  <ScaleCrop>false</ScaleCrop>
  <Company/>
  <LinksUpToDate>false</LinksUpToDate>
  <CharactersWithSpaces>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1</cp:revision>
  <dcterms:created xsi:type="dcterms:W3CDTF">2021-11-07T07:33:00Z</dcterms:created>
  <dcterms:modified xsi:type="dcterms:W3CDTF">2021-11-07T07:33:00Z</dcterms:modified>
</cp:coreProperties>
</file>