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CD80D" w14:textId="63D26B1C" w:rsidR="008E50CE" w:rsidRPr="008E50CE" w:rsidRDefault="008E50CE" w:rsidP="008E50CE">
      <w:pPr>
        <w:spacing w:before="100" w:beforeAutospacing="1" w:after="100" w:afterAutospacing="1" w:line="240" w:lineRule="auto"/>
        <w:rPr>
          <w:rFonts w:ascii="Times New Roman" w:eastAsia="Times New Roman" w:hAnsi="Times New Roman" w:cs="Times New Roman"/>
          <w:sz w:val="20"/>
          <w:szCs w:val="20"/>
          <w:lang w:eastAsia="en-IN"/>
        </w:rPr>
      </w:pPr>
      <w:r w:rsidRPr="008E50CE">
        <w:rPr>
          <w:rFonts w:ascii="Times New Roman" w:eastAsia="Times New Roman" w:hAnsi="Times New Roman" w:cs="Times New Roman"/>
          <w:sz w:val="20"/>
          <w:szCs w:val="20"/>
          <w:lang w:eastAsia="en-IN"/>
        </w:rPr>
        <w:t xml:space="preserve">Yet another offshoot adventures: on, the challenge was to program a variant of </w:t>
      </w:r>
      <w:hyperlink r:id="rId4" w:tgtFrame="_blank" w:history="1">
        <w:r w:rsidRPr="008E50CE">
          <w:rPr>
            <w:rFonts w:ascii="Times New Roman" w:eastAsia="Times New Roman" w:hAnsi="Times New Roman" w:cs="Times New Roman"/>
            <w:color w:val="0000FF"/>
            <w:sz w:val="24"/>
            <w:szCs w:val="24"/>
            <w:u w:val="single"/>
            <w:lang w:eastAsia="en-IN"/>
          </w:rPr>
          <w:t>Conway’s game of life</w:t>
        </w:r>
      </w:hyperlink>
      <w:r w:rsidRPr="008E50CE">
        <w:rPr>
          <w:rFonts w:ascii="Times New Roman" w:eastAsia="Times New Roman" w:hAnsi="Times New Roman" w:cs="Times New Roman"/>
          <w:sz w:val="20"/>
          <w:szCs w:val="20"/>
          <w:lang w:eastAsia="en-IN"/>
        </w:rPr>
        <w:t>, and I figured I might as well try my approach on the real thing!</w:t>
      </w:r>
    </w:p>
    <w:p w14:paraId="73B96753" w14:textId="746862DF" w:rsidR="008E50CE" w:rsidRPr="008E50CE" w:rsidRDefault="008E50CE" w:rsidP="008E50CE">
      <w:pPr>
        <w:spacing w:before="100" w:beforeAutospacing="1" w:after="100" w:afterAutospacing="1" w:line="240" w:lineRule="auto"/>
        <w:rPr>
          <w:rFonts w:ascii="Times New Roman" w:eastAsia="Times New Roman" w:hAnsi="Times New Roman" w:cs="Times New Roman"/>
          <w:sz w:val="20"/>
          <w:szCs w:val="20"/>
          <w:lang w:eastAsia="en-IN"/>
        </w:rPr>
      </w:pPr>
      <w:r w:rsidRPr="008E50CE">
        <w:rPr>
          <w:rFonts w:ascii="Times New Roman" w:eastAsia="Times New Roman" w:hAnsi="Times New Roman" w:cs="Times New Roman"/>
          <w:sz w:val="20"/>
          <w:szCs w:val="20"/>
          <w:lang w:eastAsia="en-IN"/>
        </w:rPr>
        <w:t xml:space="preserve">A quick google for existing implementations yields three main approaches: Visualisations tend to rely on R’s plotting capabilities, and more recently </w:t>
      </w:r>
      <w:r w:rsidRPr="008E50CE">
        <w:rPr>
          <w:rFonts w:ascii="Courier New" w:eastAsia="Times New Roman" w:hAnsi="Courier New" w:cs="Courier New"/>
          <w:sz w:val="20"/>
          <w:szCs w:val="20"/>
          <w:lang w:eastAsia="en-IN"/>
        </w:rPr>
        <w:t>{gganimate}</w:t>
      </w:r>
      <w:r w:rsidRPr="008E50CE">
        <w:rPr>
          <w:rFonts w:ascii="Times New Roman" w:eastAsia="Times New Roman" w:hAnsi="Times New Roman" w:cs="Times New Roman"/>
          <w:sz w:val="20"/>
          <w:szCs w:val="20"/>
          <w:lang w:eastAsia="en-IN"/>
        </w:rPr>
        <w:t>.</w:t>
      </w:r>
    </w:p>
    <w:p w14:paraId="2ABDDE0E" w14:textId="77777777" w:rsidR="008E50CE" w:rsidRPr="008E50CE" w:rsidRDefault="008E50CE" w:rsidP="008E50CE">
      <w:pPr>
        <w:spacing w:before="100" w:beforeAutospacing="1" w:after="100" w:afterAutospacing="1" w:line="240" w:lineRule="auto"/>
        <w:rPr>
          <w:rFonts w:ascii="Times New Roman" w:eastAsia="Times New Roman" w:hAnsi="Times New Roman" w:cs="Times New Roman"/>
          <w:sz w:val="20"/>
          <w:szCs w:val="20"/>
          <w:lang w:eastAsia="en-IN"/>
        </w:rPr>
      </w:pPr>
      <w:r w:rsidRPr="008E50CE">
        <w:rPr>
          <w:rFonts w:ascii="Times New Roman" w:eastAsia="Times New Roman" w:hAnsi="Times New Roman" w:cs="Times New Roman"/>
          <w:sz w:val="20"/>
          <w:szCs w:val="20"/>
          <w:lang w:eastAsia="en-IN"/>
        </w:rPr>
        <w:t xml:space="preserve">I used </w:t>
      </w:r>
      <w:r w:rsidRPr="008E50CE">
        <w:rPr>
          <w:rFonts w:ascii="Courier New" w:eastAsia="Times New Roman" w:hAnsi="Courier New" w:cs="Courier New"/>
          <w:sz w:val="20"/>
          <w:szCs w:val="20"/>
          <w:lang w:eastAsia="en-IN"/>
        </w:rPr>
        <w:t>data.table</w:t>
      </w:r>
      <w:r w:rsidRPr="008E50CE">
        <w:rPr>
          <w:rFonts w:ascii="Times New Roman" w:eastAsia="Times New Roman" w:hAnsi="Times New Roman" w:cs="Times New Roman"/>
          <w:sz w:val="20"/>
          <w:szCs w:val="20"/>
          <w:lang w:eastAsia="en-IN"/>
        </w:rPr>
        <w:t xml:space="preserve"> for the computations, because it’s fast and succinct. Here’s the setup of the Game of Life universe, randomly seeding half of the cells as alive, and defining the relevant relative ‘neighbourhood’ of each cell through a small auxiliary table. For those unfamiliar with </w:t>
      </w:r>
      <w:r w:rsidRPr="008E50CE">
        <w:rPr>
          <w:rFonts w:ascii="Courier New" w:eastAsia="Times New Roman" w:hAnsi="Courier New" w:cs="Courier New"/>
          <w:sz w:val="20"/>
          <w:szCs w:val="20"/>
          <w:lang w:eastAsia="en-IN"/>
        </w:rPr>
        <w:t>data.table</w:t>
      </w:r>
      <w:r w:rsidRPr="008E50CE">
        <w:rPr>
          <w:rFonts w:ascii="Times New Roman" w:eastAsia="Times New Roman" w:hAnsi="Times New Roman" w:cs="Times New Roman"/>
          <w:sz w:val="20"/>
          <w:szCs w:val="20"/>
          <w:lang w:eastAsia="en-IN"/>
        </w:rPr>
        <w:t xml:space="preserve">, </w:t>
      </w:r>
      <w:r w:rsidRPr="008E50CE">
        <w:rPr>
          <w:rFonts w:ascii="Courier New" w:eastAsia="Times New Roman" w:hAnsi="Courier New" w:cs="Courier New"/>
          <w:sz w:val="20"/>
          <w:szCs w:val="20"/>
          <w:lang w:eastAsia="en-IN"/>
        </w:rPr>
        <w:t>CJ()</w:t>
      </w:r>
      <w:r w:rsidRPr="008E50CE">
        <w:rPr>
          <w:rFonts w:ascii="Times New Roman" w:eastAsia="Times New Roman" w:hAnsi="Times New Roman" w:cs="Times New Roman"/>
          <w:sz w:val="20"/>
          <w:szCs w:val="20"/>
          <w:lang w:eastAsia="en-IN"/>
        </w:rPr>
        <w:t xml:space="preserve"> performs a </w:t>
      </w:r>
      <w:r w:rsidRPr="008E50CE">
        <w:rPr>
          <w:rFonts w:ascii="Times New Roman" w:eastAsia="Times New Roman" w:hAnsi="Times New Roman" w:cs="Times New Roman"/>
          <w:i/>
          <w:iCs/>
          <w:sz w:val="24"/>
          <w:szCs w:val="24"/>
          <w:lang w:eastAsia="en-IN"/>
        </w:rPr>
        <w:t>cross-join</w:t>
      </w:r>
      <w:r w:rsidRPr="008E50CE">
        <w:rPr>
          <w:rFonts w:ascii="Times New Roman" w:eastAsia="Times New Roman" w:hAnsi="Times New Roman" w:cs="Times New Roman"/>
          <w:sz w:val="20"/>
          <w:szCs w:val="20"/>
          <w:lang w:eastAsia="en-IN"/>
        </w:rPr>
        <w:t xml:space="preserve"> to obtain all combinations of the vector arguments.</w:t>
      </w:r>
    </w:p>
    <w:p w14:paraId="50FC7F26"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library(data.table)</w:t>
      </w:r>
    </w:p>
    <w:p w14:paraId="01A6BA43"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444D91"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dims &lt;- c(49, 49)</w:t>
      </w:r>
    </w:p>
    <w:p w14:paraId="7B609A7A"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universe &lt;- CJ(x = seq(dims[1]), y = seq(dims[2]), k = 1, cell = FALSE)</w:t>
      </w:r>
    </w:p>
    <w:p w14:paraId="441327CA"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universe[, cell := sample(c(FALSE, TRUE), prod(dims), TRUE)]</w:t>
      </w:r>
    </w:p>
    <w:p w14:paraId="2DEA58C2"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5BE54B"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neighbours &lt;- CJ(xd = -1:1, yd = -1:1, k = 1)[xd != 0 | yd != 0]</w:t>
      </w:r>
    </w:p>
    <w:p w14:paraId="6A78276A" w14:textId="77777777" w:rsidR="008E50CE" w:rsidRPr="008E50CE" w:rsidRDefault="008E50CE" w:rsidP="008E50CE">
      <w:pPr>
        <w:spacing w:before="100" w:beforeAutospacing="1" w:after="100" w:afterAutospacing="1" w:line="240" w:lineRule="auto"/>
        <w:rPr>
          <w:rFonts w:ascii="Times New Roman" w:eastAsia="Times New Roman" w:hAnsi="Times New Roman" w:cs="Times New Roman"/>
          <w:sz w:val="20"/>
          <w:szCs w:val="20"/>
          <w:lang w:eastAsia="en-IN"/>
        </w:rPr>
      </w:pPr>
      <w:r w:rsidRPr="008E50CE">
        <w:rPr>
          <w:rFonts w:ascii="Times New Roman" w:eastAsia="Times New Roman" w:hAnsi="Times New Roman" w:cs="Times New Roman"/>
          <w:sz w:val="20"/>
          <w:szCs w:val="20"/>
          <w:lang w:eastAsia="en-IN"/>
        </w:rPr>
        <w:t xml:space="preserve">Next, we want to define a function to perform one step (or </w:t>
      </w:r>
      <w:r w:rsidRPr="008E50CE">
        <w:rPr>
          <w:rFonts w:ascii="Times New Roman" w:eastAsia="Times New Roman" w:hAnsi="Times New Roman" w:cs="Times New Roman"/>
          <w:b/>
          <w:bCs/>
          <w:sz w:val="20"/>
          <w:szCs w:val="20"/>
          <w:lang w:eastAsia="en-IN"/>
        </w:rPr>
        <w:t>tick</w:t>
      </w:r>
      <w:r w:rsidRPr="008E50CE">
        <w:rPr>
          <w:rFonts w:ascii="Times New Roman" w:eastAsia="Times New Roman" w:hAnsi="Times New Roman" w:cs="Times New Roman"/>
          <w:sz w:val="20"/>
          <w:szCs w:val="20"/>
          <w:lang w:eastAsia="en-IN"/>
        </w:rPr>
        <w:t xml:space="preserve">) of the game. The basic approach is to do a full Cartesian join of the neighbourhood and the universe, to determine the neighbouring coordinates of each cell. We clip off at the edges (unlike a proper GoL universe, which is infinite), and aggregate grouped by the original cell coordinate to count the number of neighbours. </w:t>
      </w:r>
      <w:r w:rsidRPr="008E50CE">
        <w:rPr>
          <w:rFonts w:ascii="Courier New" w:eastAsia="Times New Roman" w:hAnsi="Courier New" w:cs="Courier New"/>
          <w:sz w:val="20"/>
          <w:szCs w:val="20"/>
          <w:lang w:eastAsia="en-IN"/>
        </w:rPr>
        <w:t>data.table</w:t>
      </w:r>
      <w:r w:rsidRPr="008E50CE">
        <w:rPr>
          <w:rFonts w:ascii="Times New Roman" w:eastAsia="Times New Roman" w:hAnsi="Times New Roman" w:cs="Times New Roman"/>
          <w:sz w:val="20"/>
          <w:szCs w:val="20"/>
          <w:lang w:eastAsia="en-IN"/>
        </w:rPr>
        <w:t xml:space="preserve"> allows us to express all of this in a really compact manner:</w:t>
      </w:r>
    </w:p>
    <w:p w14:paraId="1E8CFE0D"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gol_tick &lt;- function(xy, sz, nb) {</w:t>
      </w:r>
    </w:p>
    <w:p w14:paraId="21FB0BD2"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013BA0"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 xml:space="preserve">  nb[xy, on = .(k), allow.cartesian = TRUE</w:t>
      </w:r>
    </w:p>
    <w:p w14:paraId="455935C7"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 xml:space="preserve">    ][, nbx := x + xd][, nby := y + yd</w:t>
      </w:r>
    </w:p>
    <w:p w14:paraId="0A70E62B"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 xml:space="preserve">    ][nbx &gt;= 1 &amp; nbx &lt;= sz[1] &amp; nby &gt;= 1 &amp; nby &lt;= sz[2]</w:t>
      </w:r>
    </w:p>
    <w:p w14:paraId="283AAF0D"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 xml:space="preserve">    ][xy, on = .(nbx = x, nby = y)</w:t>
      </w:r>
    </w:p>
    <w:p w14:paraId="6E5A5EBC"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 xml:space="preserve">    ][, .(nnb = sum(i.cell)), by = .(x, y, cell, k)</w:t>
      </w:r>
    </w:p>
    <w:p w14:paraId="1BF14A69"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 xml:space="preserve">    ][!cell &amp; nnb == 3, cell := TRUE</w:t>
      </w:r>
    </w:p>
    <w:p w14:paraId="12C05838"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 xml:space="preserve">    ][cell &amp; (nnb &lt; 2 | nnb &gt; 3), cell := FALSE</w:t>
      </w:r>
    </w:p>
    <w:p w14:paraId="7805070D"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 xml:space="preserve">    ][, nnb := NULL]</w:t>
      </w:r>
    </w:p>
    <w:p w14:paraId="73EC6C17"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FB9DA0"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w:t>
      </w:r>
    </w:p>
    <w:p w14:paraId="02DAD2ED" w14:textId="77777777" w:rsidR="008E50CE" w:rsidRPr="008E50CE" w:rsidRDefault="008E50CE" w:rsidP="008E50CE">
      <w:pPr>
        <w:spacing w:before="100" w:beforeAutospacing="1" w:after="100" w:afterAutospacing="1" w:line="240" w:lineRule="auto"/>
        <w:rPr>
          <w:rFonts w:ascii="Times New Roman" w:eastAsia="Times New Roman" w:hAnsi="Times New Roman" w:cs="Times New Roman"/>
          <w:sz w:val="20"/>
          <w:szCs w:val="20"/>
          <w:lang w:eastAsia="en-IN"/>
        </w:rPr>
      </w:pPr>
      <w:r w:rsidRPr="008E50CE">
        <w:rPr>
          <w:rFonts w:ascii="Times New Roman" w:eastAsia="Times New Roman" w:hAnsi="Times New Roman" w:cs="Times New Roman"/>
          <w:sz w:val="20"/>
          <w:szCs w:val="20"/>
          <w:lang w:eastAsia="en-IN"/>
        </w:rPr>
        <w:t>So how about some visuals – and perhaps a bit of interaction? I chose to do this in the terminal, just to make the point that you can easily create these old-school games fully in R! You will need an ANSI-capable terminal emulator though, such as the default Ubuntu one. Do make it large enough (or the font small enough).</w:t>
      </w:r>
    </w:p>
    <w:p w14:paraId="1FDA92BC" w14:textId="5E710C03" w:rsidR="008E50CE" w:rsidRPr="008E50CE" w:rsidRDefault="008E50CE" w:rsidP="008E50CE">
      <w:pPr>
        <w:spacing w:before="100" w:beforeAutospacing="1" w:after="100" w:afterAutospacing="1" w:line="240" w:lineRule="auto"/>
        <w:rPr>
          <w:rFonts w:ascii="Times New Roman" w:eastAsia="Times New Roman" w:hAnsi="Times New Roman" w:cs="Times New Roman"/>
          <w:sz w:val="20"/>
          <w:szCs w:val="20"/>
          <w:lang w:eastAsia="en-IN"/>
        </w:rPr>
      </w:pPr>
      <w:r w:rsidRPr="008E50CE">
        <w:rPr>
          <w:rFonts w:ascii="Times New Roman" w:eastAsia="Times New Roman" w:hAnsi="Times New Roman" w:cs="Times New Roman"/>
          <w:sz w:val="20"/>
          <w:szCs w:val="20"/>
          <w:lang w:eastAsia="en-IN"/>
        </w:rPr>
        <w:t xml:space="preserve">First, the interaction part. To collect keypresses without pausing the universe to prompt the user, we need the </w:t>
      </w:r>
      <w:r>
        <w:rPr>
          <w:rFonts w:ascii="Times New Roman" w:eastAsia="Times New Roman" w:hAnsi="Times New Roman" w:cs="Times New Roman"/>
          <w:sz w:val="20"/>
          <w:szCs w:val="20"/>
          <w:lang w:eastAsia="en-IN"/>
        </w:rPr>
        <w:t>{keypress}</w:t>
      </w:r>
      <w:r w:rsidRPr="008E50CE">
        <w:rPr>
          <w:rFonts w:ascii="Times New Roman" w:eastAsia="Times New Roman" w:hAnsi="Times New Roman" w:cs="Times New Roman"/>
          <w:sz w:val="20"/>
          <w:szCs w:val="20"/>
          <w:lang w:eastAsia="en-IN"/>
        </w:rPr>
        <w:t xml:space="preserve"> package. Usage is as simple as calling </w:t>
      </w:r>
      <w:r w:rsidRPr="008E50CE">
        <w:rPr>
          <w:rFonts w:ascii="Courier New" w:eastAsia="Times New Roman" w:hAnsi="Courier New" w:cs="Courier New"/>
          <w:sz w:val="20"/>
          <w:szCs w:val="20"/>
          <w:lang w:eastAsia="en-IN"/>
        </w:rPr>
        <w:t>keypress(FALSE)</w:t>
      </w:r>
      <w:r w:rsidRPr="008E50CE">
        <w:rPr>
          <w:rFonts w:ascii="Times New Roman" w:eastAsia="Times New Roman" w:hAnsi="Times New Roman" w:cs="Times New Roman"/>
          <w:sz w:val="20"/>
          <w:szCs w:val="20"/>
          <w:lang w:eastAsia="en-IN"/>
        </w:rPr>
        <w:t xml:space="preserve"> to get the currently pressed key. Second, the visuals. Geometric unicode characters can provide a nice grid layout, but how do we ensure that we </w:t>
      </w:r>
      <w:r w:rsidRPr="008E50CE">
        <w:rPr>
          <w:rFonts w:ascii="Times New Roman" w:eastAsia="Times New Roman" w:hAnsi="Times New Roman" w:cs="Times New Roman"/>
          <w:i/>
          <w:iCs/>
          <w:sz w:val="24"/>
          <w:szCs w:val="24"/>
          <w:lang w:eastAsia="en-IN"/>
        </w:rPr>
        <w:t>update</w:t>
      </w:r>
      <w:r w:rsidRPr="008E50CE">
        <w:rPr>
          <w:rFonts w:ascii="Times New Roman" w:eastAsia="Times New Roman" w:hAnsi="Times New Roman" w:cs="Times New Roman"/>
          <w:sz w:val="20"/>
          <w:szCs w:val="20"/>
          <w:lang w:eastAsia="en-IN"/>
        </w:rPr>
        <w:t xml:space="preserve"> the visuals with each tick, instead of spitting out an endless sequence of universe states into the terminal? All of this is achieved simply by outputting strings starting with </w:t>
      </w:r>
      <w:r w:rsidRPr="008E50CE">
        <w:rPr>
          <w:rFonts w:ascii="Courier New" w:eastAsia="Times New Roman" w:hAnsi="Courier New" w:cs="Courier New"/>
          <w:sz w:val="20"/>
          <w:szCs w:val="20"/>
          <w:lang w:eastAsia="en-IN"/>
        </w:rPr>
        <w:t>\033[</w:t>
      </w:r>
      <w:r w:rsidRPr="008E50CE">
        <w:rPr>
          <w:rFonts w:ascii="Times New Roman" w:eastAsia="Times New Roman" w:hAnsi="Times New Roman" w:cs="Times New Roman"/>
          <w:sz w:val="20"/>
          <w:szCs w:val="20"/>
          <w:lang w:eastAsia="en-IN"/>
        </w:rPr>
        <w:t xml:space="preserve"> (or </w:t>
      </w:r>
      <w:r w:rsidRPr="008E50CE">
        <w:rPr>
          <w:rFonts w:ascii="Courier New" w:eastAsia="Times New Roman" w:hAnsi="Courier New" w:cs="Courier New"/>
          <w:sz w:val="20"/>
          <w:szCs w:val="20"/>
          <w:lang w:eastAsia="en-IN"/>
        </w:rPr>
        <w:t>\u001B[</w:t>
      </w:r>
      <w:r w:rsidRPr="008E50CE">
        <w:rPr>
          <w:rFonts w:ascii="Times New Roman" w:eastAsia="Times New Roman" w:hAnsi="Times New Roman" w:cs="Times New Roman"/>
          <w:sz w:val="20"/>
          <w:szCs w:val="20"/>
          <w:lang w:eastAsia="en-IN"/>
        </w:rPr>
        <w:t xml:space="preserve">), followed by the ANSI instruction. For a more user-friendly interface to many of these functionalities have a look at the </w:t>
      </w:r>
      <w:r w:rsidRPr="008E50CE">
        <w:rPr>
          <w:rFonts w:ascii="Times New Roman" w:eastAsia="Times New Roman" w:hAnsi="Times New Roman" w:cs="Times New Roman"/>
          <w:color w:val="0000FF"/>
          <w:sz w:val="24"/>
          <w:szCs w:val="24"/>
          <w:u w:val="single"/>
          <w:lang w:eastAsia="en-IN"/>
        </w:rPr>
        <w:t>{cli}</w:t>
      </w:r>
      <w:r w:rsidRPr="008E50CE">
        <w:rPr>
          <w:rFonts w:ascii="Times New Roman" w:eastAsia="Times New Roman" w:hAnsi="Times New Roman" w:cs="Times New Roman"/>
          <w:sz w:val="20"/>
          <w:szCs w:val="20"/>
          <w:lang w:eastAsia="en-IN"/>
        </w:rPr>
        <w:t xml:space="preserve"> package – but here is the fully manual approach:</w:t>
      </w:r>
    </w:p>
    <w:p w14:paraId="1F3BF877"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library(keypress)</w:t>
      </w:r>
    </w:p>
    <w:p w14:paraId="5AB7A041"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8BD233"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cat("\033[?25l")</w:t>
      </w:r>
    </w:p>
    <w:p w14:paraId="7C0BE0A4"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B5E5EB"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repeat ({</w:t>
      </w:r>
    </w:p>
    <w:p w14:paraId="53424967"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06D6F3"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 xml:space="preserve">  kp &lt;- keypress(FALSE)</w:t>
      </w:r>
    </w:p>
    <w:p w14:paraId="6E70FCA5"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993402"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lastRenderedPageBreak/>
        <w:t xml:space="preserve">  universe[order(y, x)</w:t>
      </w:r>
    </w:p>
    <w:p w14:paraId="336D2A7C"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 xml:space="preserve">    ][, cat(fifelse(.SD$cell, "\033[32;40m</w:t>
      </w:r>
      <w:r w:rsidRPr="008E50CE">
        <w:rPr>
          <w:rFonts w:ascii="Segoe UI Emoji" w:eastAsia="Times New Roman" w:hAnsi="Segoe UI Emoji" w:cs="Segoe UI Emoji"/>
          <w:sz w:val="20"/>
          <w:szCs w:val="20"/>
          <w:lang w:eastAsia="en-IN"/>
        </w:rPr>
        <w:t>◼</w:t>
      </w:r>
      <w:r w:rsidRPr="008E50CE">
        <w:rPr>
          <w:rFonts w:ascii="Courier New" w:eastAsia="Times New Roman" w:hAnsi="Courier New" w:cs="Courier New"/>
          <w:sz w:val="20"/>
          <w:szCs w:val="20"/>
          <w:lang w:eastAsia="en-IN"/>
        </w:rPr>
        <w:t>", "\033[90;40m◌"),</w:t>
      </w:r>
    </w:p>
    <w:p w14:paraId="7E03B754"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 xml:space="preserve">            "\033[K\n"),</w:t>
      </w:r>
    </w:p>
    <w:p w14:paraId="6F9CFB03"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 xml:space="preserve">      by = y]</w:t>
      </w:r>
    </w:p>
    <w:p w14:paraId="745698B3"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2CF98C"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 xml:space="preserve">  cat("\033[2K\033[33;40m", sum(universe$cell), "\n")</w:t>
      </w:r>
    </w:p>
    <w:p w14:paraId="0D6E46B4"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9B2EDF"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 xml:space="preserve">  if (kp == "q") break</w:t>
      </w:r>
    </w:p>
    <w:p w14:paraId="0E6205CB"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84FBFC"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 xml:space="preserve">  if (kp == "x") {</w:t>
      </w:r>
    </w:p>
    <w:p w14:paraId="45C3D813"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 xml:space="preserve">    new_cells &lt;- sample(c(FALSE, TRUE), prod(dims), TRUE, c(9, 1))</w:t>
      </w:r>
    </w:p>
    <w:p w14:paraId="05452F77"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 xml:space="preserve">    universe[, cell := cell | new_cells]</w:t>
      </w:r>
    </w:p>
    <w:p w14:paraId="4A3AA48C"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 xml:space="preserve">  }</w:t>
      </w:r>
    </w:p>
    <w:p w14:paraId="46C7712A"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4D3E15"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 xml:space="preserve">  Sys.sleep(0.2)</w:t>
      </w:r>
    </w:p>
    <w:p w14:paraId="6A53A60F"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168629"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 xml:space="preserve">  cat(paste0("\033[", dims[2] + 1, "A"))</w:t>
      </w:r>
    </w:p>
    <w:p w14:paraId="49259E46"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35B2EE"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 xml:space="preserve">  universe &lt;- gol_tick(universe, dims, neighbours)</w:t>
      </w:r>
    </w:p>
    <w:p w14:paraId="7E1E2395"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480423"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w:t>
      </w:r>
    </w:p>
    <w:p w14:paraId="16D39A0B"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C95DFB" w14:textId="77777777" w:rsidR="008E50CE" w:rsidRPr="008E50CE" w:rsidRDefault="008E50CE" w:rsidP="008E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E50CE">
        <w:rPr>
          <w:rFonts w:ascii="Courier New" w:eastAsia="Times New Roman" w:hAnsi="Courier New" w:cs="Courier New"/>
          <w:sz w:val="20"/>
          <w:szCs w:val="20"/>
          <w:lang w:eastAsia="en-IN"/>
        </w:rPr>
        <w:t>cat("\033[?25h")</w:t>
      </w:r>
    </w:p>
    <w:p w14:paraId="1E2732B0" w14:textId="77777777" w:rsidR="008E50CE" w:rsidRPr="008E50CE" w:rsidRDefault="008E50CE" w:rsidP="008E50CE">
      <w:pPr>
        <w:spacing w:before="100" w:beforeAutospacing="1" w:after="100" w:afterAutospacing="1" w:line="240" w:lineRule="auto"/>
        <w:rPr>
          <w:rFonts w:ascii="Times New Roman" w:eastAsia="Times New Roman" w:hAnsi="Times New Roman" w:cs="Times New Roman"/>
          <w:sz w:val="20"/>
          <w:szCs w:val="20"/>
          <w:lang w:eastAsia="en-IN"/>
        </w:rPr>
      </w:pPr>
      <w:r w:rsidRPr="008E50CE">
        <w:rPr>
          <w:rFonts w:ascii="Times New Roman" w:eastAsia="Times New Roman" w:hAnsi="Times New Roman" w:cs="Times New Roman"/>
          <w:sz w:val="20"/>
          <w:szCs w:val="20"/>
          <w:lang w:eastAsia="en-IN"/>
        </w:rPr>
        <w:t xml:space="preserve">The game speed is throttled using </w:t>
      </w:r>
      <w:r w:rsidRPr="008E50CE">
        <w:rPr>
          <w:rFonts w:ascii="Courier New" w:eastAsia="Times New Roman" w:hAnsi="Courier New" w:cs="Courier New"/>
          <w:sz w:val="20"/>
          <w:szCs w:val="20"/>
          <w:lang w:eastAsia="en-IN"/>
        </w:rPr>
        <w:t>Sys.sleep()</w:t>
      </w:r>
      <w:r w:rsidRPr="008E50CE">
        <w:rPr>
          <w:rFonts w:ascii="Times New Roman" w:eastAsia="Times New Roman" w:hAnsi="Times New Roman" w:cs="Times New Roman"/>
          <w:sz w:val="20"/>
          <w:szCs w:val="20"/>
          <w:lang w:eastAsia="en-IN"/>
        </w:rPr>
        <w:t xml:space="preserve">, and the number of cells currently alive are displayed at the bottom. Two keys will be interpreted: </w:t>
      </w:r>
      <w:r w:rsidRPr="008E50CE">
        <w:rPr>
          <w:rFonts w:ascii="Courier New" w:eastAsia="Times New Roman" w:hAnsi="Courier New" w:cs="Courier New"/>
          <w:sz w:val="20"/>
          <w:szCs w:val="20"/>
          <w:lang w:eastAsia="en-IN"/>
        </w:rPr>
        <w:t>q</w:t>
      </w:r>
      <w:r w:rsidRPr="008E50CE">
        <w:rPr>
          <w:rFonts w:ascii="Times New Roman" w:eastAsia="Times New Roman" w:hAnsi="Times New Roman" w:cs="Times New Roman"/>
          <w:sz w:val="20"/>
          <w:szCs w:val="20"/>
          <w:lang w:eastAsia="en-IN"/>
        </w:rPr>
        <w:t xml:space="preserve"> exits the game, and </w:t>
      </w:r>
      <w:r w:rsidRPr="008E50CE">
        <w:rPr>
          <w:rFonts w:ascii="Courier New" w:eastAsia="Times New Roman" w:hAnsi="Courier New" w:cs="Courier New"/>
          <w:sz w:val="20"/>
          <w:szCs w:val="20"/>
          <w:lang w:eastAsia="en-IN"/>
        </w:rPr>
        <w:t>x</w:t>
      </w:r>
      <w:r w:rsidRPr="008E50CE">
        <w:rPr>
          <w:rFonts w:ascii="Times New Roman" w:eastAsia="Times New Roman" w:hAnsi="Times New Roman" w:cs="Times New Roman"/>
          <w:sz w:val="20"/>
          <w:szCs w:val="20"/>
          <w:lang w:eastAsia="en-IN"/>
        </w:rPr>
        <w:t xml:space="preserve"> insert new cells at random locations, to bring some new life to the eventually oscillatory universe!</w:t>
      </w:r>
    </w:p>
    <w:p w14:paraId="60D04EDF" w14:textId="0F72AB56" w:rsidR="008E50CE" w:rsidRDefault="008E50CE" w:rsidP="008E50CE">
      <w:pPr>
        <w:spacing w:before="100" w:beforeAutospacing="1" w:after="100" w:afterAutospacing="1" w:line="240" w:lineRule="auto"/>
        <w:rPr>
          <w:rFonts w:ascii="Times New Roman" w:eastAsia="Times New Roman" w:hAnsi="Times New Roman" w:cs="Times New Roman"/>
          <w:sz w:val="20"/>
          <w:szCs w:val="20"/>
          <w:lang w:eastAsia="en-IN"/>
        </w:rPr>
      </w:pPr>
      <w:r w:rsidRPr="008E50CE">
        <w:rPr>
          <w:rFonts w:ascii="Times New Roman" w:eastAsia="Times New Roman" w:hAnsi="Times New Roman" w:cs="Times New Roman"/>
          <w:sz w:val="20"/>
          <w:szCs w:val="20"/>
          <w:lang w:eastAsia="en-IN"/>
        </w:rPr>
        <w:t xml:space="preserve">Run </w:t>
      </w:r>
      <w:r w:rsidRPr="008E50CE">
        <w:rPr>
          <w:rFonts w:ascii="Courier New" w:eastAsia="Times New Roman" w:hAnsi="Courier New" w:cs="Courier New"/>
          <w:sz w:val="20"/>
          <w:szCs w:val="20"/>
          <w:lang w:eastAsia="en-IN"/>
        </w:rPr>
        <w:t>Rscript game_of_life.R</w:t>
      </w:r>
      <w:r w:rsidRPr="008E50CE">
        <w:rPr>
          <w:rFonts w:ascii="Times New Roman" w:eastAsia="Times New Roman" w:hAnsi="Times New Roman" w:cs="Times New Roman"/>
          <w:sz w:val="20"/>
          <w:szCs w:val="20"/>
          <w:lang w:eastAsia="en-IN"/>
        </w:rPr>
        <w:t xml:space="preserve"> and you should be seeing something like this:</w:t>
      </w:r>
    </w:p>
    <w:p w14:paraId="3D23BC3D" w14:textId="23C73ACF" w:rsidR="008E50CE" w:rsidRPr="008E50CE" w:rsidRDefault="008E50CE" w:rsidP="008E50CE">
      <w:pPr>
        <w:spacing w:before="100" w:beforeAutospacing="1" w:after="100" w:afterAutospacing="1" w:line="240" w:lineRule="auto"/>
        <w:rPr>
          <w:rFonts w:ascii="Times New Roman" w:eastAsia="Times New Roman" w:hAnsi="Times New Roman" w:cs="Times New Roman"/>
          <w:sz w:val="20"/>
          <w:szCs w:val="20"/>
          <w:lang w:eastAsia="en-IN"/>
        </w:rPr>
      </w:pPr>
      <w:r w:rsidRPr="008E50CE">
        <w:rPr>
          <w:noProof/>
        </w:rPr>
        <w:lastRenderedPageBreak/>
        <w:drawing>
          <wp:inline distT="0" distB="0" distL="0" distR="0" wp14:anchorId="2D27E0DB" wp14:editId="6DE9FA3D">
            <wp:extent cx="4343400" cy="448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3400" cy="4486275"/>
                    </a:xfrm>
                    <a:prstGeom prst="rect">
                      <a:avLst/>
                    </a:prstGeom>
                  </pic:spPr>
                </pic:pic>
              </a:graphicData>
            </a:graphic>
          </wp:inline>
        </w:drawing>
      </w:r>
    </w:p>
    <w:p w14:paraId="326E9F0C" w14:textId="77777777" w:rsidR="008E50CE" w:rsidRPr="008E50CE" w:rsidRDefault="008E50CE" w:rsidP="008E50CE">
      <w:pPr>
        <w:spacing w:before="100" w:beforeAutospacing="1" w:after="100" w:afterAutospacing="1" w:line="240" w:lineRule="auto"/>
        <w:rPr>
          <w:rFonts w:ascii="Times New Roman" w:eastAsia="Times New Roman" w:hAnsi="Times New Roman" w:cs="Times New Roman"/>
          <w:sz w:val="20"/>
          <w:szCs w:val="20"/>
          <w:lang w:eastAsia="en-IN"/>
        </w:rPr>
      </w:pPr>
      <w:r w:rsidRPr="008E50CE">
        <w:rPr>
          <w:rFonts w:ascii="Times New Roman" w:eastAsia="Times New Roman" w:hAnsi="Times New Roman" w:cs="Times New Roman"/>
          <w:noProof/>
          <w:sz w:val="20"/>
          <w:szCs w:val="20"/>
          <w:lang w:eastAsia="en-IN"/>
        </w:rPr>
        <w:lastRenderedPageBreak/>
        <w:drawing>
          <wp:inline distT="0" distB="0" distL="0" distR="0" wp14:anchorId="010C3DEB" wp14:editId="4DB01D36">
            <wp:extent cx="4343400" cy="4488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4488180"/>
                    </a:xfrm>
                    <a:prstGeom prst="rect">
                      <a:avLst/>
                    </a:prstGeom>
                    <a:noFill/>
                    <a:ln>
                      <a:noFill/>
                    </a:ln>
                  </pic:spPr>
                </pic:pic>
              </a:graphicData>
            </a:graphic>
          </wp:inline>
        </w:drawing>
      </w:r>
    </w:p>
    <w:p w14:paraId="58D867A0" w14:textId="77777777" w:rsidR="008E50CE" w:rsidRPr="008E50CE" w:rsidRDefault="008E50CE" w:rsidP="008E50CE">
      <w:pPr>
        <w:spacing w:before="100" w:beforeAutospacing="1" w:after="100" w:afterAutospacing="1" w:line="240" w:lineRule="auto"/>
        <w:rPr>
          <w:rFonts w:ascii="Times New Roman" w:eastAsia="Times New Roman" w:hAnsi="Times New Roman" w:cs="Times New Roman"/>
          <w:sz w:val="20"/>
          <w:szCs w:val="20"/>
          <w:lang w:eastAsia="en-IN"/>
        </w:rPr>
      </w:pPr>
      <w:r w:rsidRPr="008E50CE">
        <w:rPr>
          <w:rFonts w:ascii="Times New Roman" w:eastAsia="Times New Roman" w:hAnsi="Times New Roman" w:cs="Times New Roman"/>
          <w:sz w:val="20"/>
          <w:szCs w:val="20"/>
          <w:lang w:eastAsia="en-IN"/>
        </w:rPr>
        <w:t>Now go forth and multiply!</w:t>
      </w:r>
    </w:p>
    <w:p w14:paraId="324F8376" w14:textId="77777777" w:rsidR="00587617" w:rsidRDefault="00587617"/>
    <w:sectPr w:rsidR="00587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0CE"/>
    <w:rsid w:val="002B4C84"/>
    <w:rsid w:val="00351041"/>
    <w:rsid w:val="00526FA9"/>
    <w:rsid w:val="00587617"/>
    <w:rsid w:val="008E5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061F2"/>
  <w15:chartTrackingRefBased/>
  <w15:docId w15:val="{7D5323BA-C158-4A9B-B5CF-8E295F47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71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en.wikipedia.org/wiki/Conway%27s_Game_of_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2021-10-16T06:03:00Z</dcterms:created>
  <dcterms:modified xsi:type="dcterms:W3CDTF">2022-06-15T05:53:00Z</dcterms:modified>
</cp:coreProperties>
</file>