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F048"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 xml:space="preserve">The </w:t>
      </w:r>
      <w:proofErr w:type="spellStart"/>
      <w:r w:rsidRPr="001A47D2">
        <w:rPr>
          <w:rFonts w:ascii="Times New Roman" w:eastAsia="Times New Roman" w:hAnsi="Times New Roman" w:cs="Times New Roman"/>
          <w:b/>
          <w:bCs/>
          <w:sz w:val="36"/>
          <w:szCs w:val="36"/>
          <w:lang w:eastAsia="en-IN"/>
        </w:rPr>
        <w:t>envnames</w:t>
      </w:r>
      <w:proofErr w:type="spellEnd"/>
      <w:r w:rsidRPr="001A47D2">
        <w:rPr>
          <w:rFonts w:ascii="Times New Roman" w:eastAsia="Times New Roman" w:hAnsi="Times New Roman" w:cs="Times New Roman"/>
          <w:b/>
          <w:bCs/>
          <w:sz w:val="36"/>
          <w:szCs w:val="36"/>
          <w:lang w:eastAsia="en-IN"/>
        </w:rPr>
        <w:t xml:space="preserve"> package: an introduction</w:t>
      </w:r>
    </w:p>
    <w:p w14:paraId="247C9D99"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If you are used to working with your own environments –for instance when developing a package– you may have been </w:t>
      </w:r>
      <w:proofErr w:type="spellStart"/>
      <w:r w:rsidRPr="001A47D2">
        <w:rPr>
          <w:rFonts w:ascii="Times New Roman" w:eastAsia="Times New Roman" w:hAnsi="Times New Roman" w:cs="Times New Roman"/>
          <w:sz w:val="20"/>
          <w:szCs w:val="20"/>
          <w:lang w:eastAsia="en-IN"/>
        </w:rPr>
        <w:t>frustated</w:t>
      </w:r>
      <w:proofErr w:type="spellEnd"/>
      <w:r w:rsidRPr="001A47D2">
        <w:rPr>
          <w:rFonts w:ascii="Times New Roman" w:eastAsia="Times New Roman" w:hAnsi="Times New Roman" w:cs="Times New Roman"/>
          <w:sz w:val="20"/>
          <w:szCs w:val="20"/>
          <w:lang w:eastAsia="en-IN"/>
        </w:rPr>
        <w:t xml:space="preserve"> by the output of running a code similar to the following:</w:t>
      </w:r>
    </w:p>
    <w:p w14:paraId="5BB6CD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 xml:space="preserve">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0EEAF67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environmentName</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6FE245F"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
    <w:p w14:paraId="3EC634FE"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frustration may have come when you see the empty string in the output from the </w:t>
      </w:r>
      <w:proofErr w:type="spellStart"/>
      <w:proofErr w:type="gramStart"/>
      <w:r w:rsidRPr="001A47D2">
        <w:rPr>
          <w:rFonts w:ascii="Courier New" w:eastAsia="Times New Roman" w:hAnsi="Courier New" w:cs="Courier New"/>
          <w:sz w:val="20"/>
          <w:szCs w:val="20"/>
          <w:lang w:eastAsia="en-IN"/>
        </w:rPr>
        <w:t>environmentName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instead of </w:t>
      </w:r>
      <w:proofErr w:type="spellStart"/>
      <w:r w:rsidRPr="001A47D2">
        <w:rPr>
          <w:rFonts w:ascii="Courier New" w:eastAsia="Times New Roman" w:hAnsi="Courier New" w:cs="Courier New"/>
          <w:sz w:val="20"/>
          <w:szCs w:val="20"/>
          <w:lang w:eastAsia="en-IN"/>
        </w:rPr>
        <w:t>myenv</w:t>
      </w:r>
      <w:proofErr w:type="spellEnd"/>
      <w:r w:rsidRPr="001A47D2">
        <w:rPr>
          <w:rFonts w:ascii="Times New Roman" w:eastAsia="Times New Roman" w:hAnsi="Times New Roman" w:cs="Times New Roman"/>
          <w:sz w:val="20"/>
          <w:szCs w:val="20"/>
          <w:lang w:eastAsia="en-IN"/>
        </w:rPr>
        <w:t>.</w:t>
      </w:r>
    </w:p>
    <w:p w14:paraId="54EBBE00"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Gladly, the </w:t>
      </w:r>
      <w:proofErr w:type="spellStart"/>
      <w:r w:rsidRPr="001A47D2">
        <w:rPr>
          <w:rFonts w:ascii="Courier New" w:eastAsia="Times New Roman" w:hAnsi="Courier New" w:cs="Courier New"/>
          <w:sz w:val="20"/>
          <w:szCs w:val="20"/>
          <w:lang w:eastAsia="en-IN"/>
        </w:rPr>
        <w:t>environment_</w:t>
      </w:r>
      <w:proofErr w:type="gramStart"/>
      <w:r w:rsidRPr="001A47D2">
        <w:rPr>
          <w:rFonts w:ascii="Courier New" w:eastAsia="Times New Roman" w:hAnsi="Courier New" w:cs="Courier New"/>
          <w:sz w:val="20"/>
          <w:szCs w:val="20"/>
          <w:lang w:eastAsia="en-IN"/>
        </w:rPr>
        <w: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in the recently released </w:t>
      </w:r>
      <w:hyperlink r:id="rId4" w:tgtFrame="_blank" w:history="1">
        <w:proofErr w:type="spellStart"/>
        <w:r w:rsidRPr="001A47D2">
          <w:rPr>
            <w:rFonts w:ascii="Times New Roman" w:eastAsia="Times New Roman" w:hAnsi="Times New Roman" w:cs="Times New Roman"/>
            <w:color w:val="0000FF"/>
            <w:sz w:val="24"/>
            <w:szCs w:val="24"/>
            <w:u w:val="single"/>
            <w:lang w:eastAsia="en-IN"/>
          </w:rPr>
          <w:t>envnames</w:t>
        </w:r>
        <w:proofErr w:type="spellEnd"/>
      </w:hyperlink>
      <w:r w:rsidRPr="001A47D2">
        <w:rPr>
          <w:rFonts w:ascii="Times New Roman" w:eastAsia="Times New Roman" w:hAnsi="Times New Roman" w:cs="Times New Roman"/>
          <w:sz w:val="20"/>
          <w:szCs w:val="20"/>
          <w:lang w:eastAsia="en-IN"/>
        </w:rPr>
        <w:t xml:space="preserve"> package comes to our rescue in these situations, as explained in the upcoming sections.</w:t>
      </w:r>
    </w:p>
    <w:p w14:paraId="72E4FC0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b/>
          <w:bCs/>
          <w:sz w:val="20"/>
          <w:szCs w:val="20"/>
          <w:lang w:eastAsia="en-IN"/>
        </w:rPr>
        <w:t xml:space="preserve">The </w:t>
      </w:r>
      <w:proofErr w:type="spellStart"/>
      <w:r w:rsidRPr="001A47D2">
        <w:rPr>
          <w:rFonts w:ascii="Courier New" w:eastAsia="Times New Roman" w:hAnsi="Courier New" w:cs="Courier New"/>
          <w:b/>
          <w:bCs/>
          <w:sz w:val="20"/>
          <w:szCs w:val="20"/>
          <w:lang w:eastAsia="en-IN"/>
        </w:rPr>
        <w:t>environment_</w:t>
      </w:r>
      <w:proofErr w:type="gramStart"/>
      <w:r w:rsidRPr="001A47D2">
        <w:rPr>
          <w:rFonts w:ascii="Courier New" w:eastAsia="Times New Roman" w:hAnsi="Courier New" w:cs="Courier New"/>
          <w:b/>
          <w:bCs/>
          <w:sz w:val="20"/>
          <w:szCs w:val="20"/>
          <w:lang w:eastAsia="en-IN"/>
        </w:rPr>
        <w:t>name</w:t>
      </w:r>
      <w:proofErr w:type="spellEnd"/>
      <w:r w:rsidRPr="001A47D2">
        <w:rPr>
          <w:rFonts w:ascii="Courier New" w:eastAsia="Times New Roman" w:hAnsi="Courier New" w:cs="Courier New"/>
          <w:b/>
          <w:bCs/>
          <w:sz w:val="20"/>
          <w:szCs w:val="20"/>
          <w:lang w:eastAsia="en-IN"/>
        </w:rPr>
        <w:t>(</w:t>
      </w:r>
      <w:proofErr w:type="gramEnd"/>
      <w:r w:rsidRPr="001A47D2">
        <w:rPr>
          <w:rFonts w:ascii="Courier New" w:eastAsia="Times New Roman" w:hAnsi="Courier New" w:cs="Courier New"/>
          <w:b/>
          <w:bCs/>
          <w:sz w:val="20"/>
          <w:szCs w:val="20"/>
          <w:lang w:eastAsia="en-IN"/>
        </w:rPr>
        <w:t>)</w:t>
      </w:r>
      <w:r w:rsidRPr="001A47D2">
        <w:rPr>
          <w:rFonts w:ascii="Times New Roman" w:eastAsia="Times New Roman" w:hAnsi="Times New Roman" w:cs="Times New Roman"/>
          <w:b/>
          <w:bCs/>
          <w:sz w:val="20"/>
          <w:szCs w:val="20"/>
          <w:lang w:eastAsia="en-IN"/>
        </w:rPr>
        <w:t xml:space="preserve"> function does give us the name of the environment</w:t>
      </w:r>
    </w:p>
    <w:p w14:paraId="55A4DC26"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can use the </w:t>
      </w:r>
      <w:hyperlink r:id="rId5" w:tgtFrame="_blank" w:history="1">
        <w:proofErr w:type="spellStart"/>
        <w:r w:rsidRPr="001A47D2">
          <w:rPr>
            <w:rFonts w:ascii="Times New Roman" w:eastAsia="Times New Roman" w:hAnsi="Times New Roman" w:cs="Times New Roman"/>
            <w:color w:val="0000FF"/>
            <w:sz w:val="24"/>
            <w:szCs w:val="24"/>
            <w:u w:val="single"/>
            <w:lang w:eastAsia="en-IN"/>
          </w:rPr>
          <w:t>environment_</w:t>
        </w:r>
        <w:proofErr w:type="gramStart"/>
        <w:r w:rsidRPr="001A47D2">
          <w:rPr>
            <w:rFonts w:ascii="Times New Roman" w:eastAsia="Times New Roman" w:hAnsi="Times New Roman" w:cs="Times New Roman"/>
            <w:color w:val="0000FF"/>
            <w:sz w:val="24"/>
            <w:szCs w:val="24"/>
            <w:u w:val="single"/>
            <w:lang w:eastAsia="en-IN"/>
          </w:rPr>
          <w:t>name</w:t>
        </w:r>
        <w:proofErr w:type="spellEnd"/>
        <w:r w:rsidRPr="001A47D2">
          <w:rPr>
            <w:rFonts w:ascii="Times New Roman" w:eastAsia="Times New Roman" w:hAnsi="Times New Roman" w:cs="Times New Roman"/>
            <w:color w:val="0000FF"/>
            <w:sz w:val="24"/>
            <w:szCs w:val="24"/>
            <w:u w:val="single"/>
            <w:lang w:eastAsia="en-IN"/>
          </w:rPr>
          <w:t>(</w:t>
        </w:r>
        <w:proofErr w:type="gramEnd"/>
        <w:r w:rsidRPr="001A47D2">
          <w:rPr>
            <w:rFonts w:ascii="Times New Roman" w:eastAsia="Times New Roman" w:hAnsi="Times New Roman" w:cs="Times New Roman"/>
            <w:color w:val="0000FF"/>
            <w:sz w:val="24"/>
            <w:szCs w:val="24"/>
            <w:u w:val="single"/>
            <w:lang w:eastAsia="en-IN"/>
          </w:rPr>
          <w:t>)</w:t>
        </w:r>
      </w:hyperlink>
      <w:r w:rsidRPr="001A47D2">
        <w:rPr>
          <w:rFonts w:ascii="Times New Roman" w:eastAsia="Times New Roman" w:hAnsi="Times New Roman" w:cs="Times New Roman"/>
          <w:sz w:val="20"/>
          <w:szCs w:val="20"/>
          <w:lang w:eastAsia="en-IN"/>
        </w:rPr>
        <w:t xml:space="preserve"> function of the package to retrieve the name of the user-defined environment we created above:</w:t>
      </w:r>
    </w:p>
    <w:p w14:paraId="309E8EB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library(</w:t>
      </w:r>
      <w:proofErr w:type="spellStart"/>
      <w:r w:rsidRPr="001A47D2">
        <w:rPr>
          <w:rFonts w:ascii="Courier New" w:eastAsia="Times New Roman" w:hAnsi="Courier New" w:cs="Courier New"/>
          <w:sz w:val="20"/>
          <w:szCs w:val="20"/>
          <w:lang w:eastAsia="en-IN"/>
        </w:rPr>
        <w:t>envnames</w:t>
      </w:r>
      <w:proofErr w:type="spellEnd"/>
      <w:r w:rsidRPr="001A47D2">
        <w:rPr>
          <w:rFonts w:ascii="Courier New" w:eastAsia="Times New Roman" w:hAnsi="Courier New" w:cs="Courier New"/>
          <w:sz w:val="20"/>
          <w:szCs w:val="20"/>
          <w:lang w:eastAsia="en-IN"/>
        </w:rPr>
        <w:t>)</w:t>
      </w:r>
    </w:p>
    <w:p w14:paraId="4DD61EC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environment_name</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2A67B4C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78DF846"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or</w:t>
      </w:r>
    </w:p>
    <w:p w14:paraId="4C7A7D0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library(</w:t>
      </w:r>
      <w:proofErr w:type="spellStart"/>
      <w:r w:rsidRPr="001A47D2">
        <w:rPr>
          <w:rFonts w:ascii="Courier New" w:eastAsia="Times New Roman" w:hAnsi="Courier New" w:cs="Courier New"/>
          <w:sz w:val="20"/>
          <w:szCs w:val="20"/>
          <w:lang w:eastAsia="en-IN"/>
        </w:rPr>
        <w:t>envnames</w:t>
      </w:r>
      <w:proofErr w:type="spellEnd"/>
      <w:r w:rsidRPr="001A47D2">
        <w:rPr>
          <w:rFonts w:ascii="Courier New" w:eastAsia="Times New Roman" w:hAnsi="Courier New" w:cs="Courier New"/>
          <w:sz w:val="20"/>
          <w:szCs w:val="20"/>
          <w:lang w:eastAsia="en-IN"/>
        </w:rPr>
        <w:t>)</w:t>
      </w:r>
    </w:p>
    <w:p w14:paraId="121C63F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environment_name</w:t>
      </w:r>
      <w:proofErr w:type="spellEnd"/>
      <w:r w:rsidRPr="001A47D2">
        <w:rPr>
          <w:rFonts w:ascii="Courier New" w:eastAsia="Times New Roman" w:hAnsi="Courier New" w:cs="Courier New"/>
          <w:sz w:val="20"/>
          <w:szCs w:val="20"/>
          <w:lang w:eastAsia="en-IN"/>
        </w:rPr>
        <w:t>(address(</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6632F6E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[1] "</w:t>
      </w:r>
      <w:proofErr w:type="spellStart"/>
      <w:r w:rsidRPr="001A47D2">
        <w:rPr>
          <w:rFonts w:ascii="Courier New" w:eastAsia="Times New Roman" w:hAnsi="Courier New" w:cs="Courier New"/>
          <w:sz w:val="20"/>
          <w:szCs w:val="20"/>
          <w:lang w:eastAsia="en-IN"/>
        </w:rPr>
        <w:t>myenv</w:t>
      </w:r>
      <w:proofErr w:type="spellEnd"/>
      <w:r w:rsidRPr="001A47D2">
        <w:rPr>
          <w:rFonts w:ascii="Courier New" w:eastAsia="Times New Roman" w:hAnsi="Courier New" w:cs="Courier New"/>
          <w:sz w:val="20"/>
          <w:szCs w:val="20"/>
          <w:lang w:eastAsia="en-IN"/>
        </w:rPr>
        <w:t>"</w:t>
      </w:r>
    </w:p>
    <w:p w14:paraId="4C37F54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where we have used the package’s </w:t>
      </w:r>
      <w:hyperlink r:id="rId6" w:tgtFrame="_blank" w:history="1">
        <w:proofErr w:type="gramStart"/>
        <w:r w:rsidRPr="001A47D2">
          <w:rPr>
            <w:rFonts w:ascii="Times New Roman" w:eastAsia="Times New Roman" w:hAnsi="Times New Roman" w:cs="Times New Roman"/>
            <w:color w:val="0000FF"/>
            <w:sz w:val="24"/>
            <w:szCs w:val="24"/>
            <w:u w:val="single"/>
            <w:lang w:eastAsia="en-IN"/>
          </w:rPr>
          <w:t>address(</w:t>
        </w:r>
        <w:proofErr w:type="gramEnd"/>
        <w:r w:rsidRPr="001A47D2">
          <w:rPr>
            <w:rFonts w:ascii="Times New Roman" w:eastAsia="Times New Roman" w:hAnsi="Times New Roman" w:cs="Times New Roman"/>
            <w:color w:val="0000FF"/>
            <w:sz w:val="24"/>
            <w:szCs w:val="24"/>
            <w:u w:val="single"/>
            <w:lang w:eastAsia="en-IN"/>
          </w:rPr>
          <w:t>)</w:t>
        </w:r>
      </w:hyperlink>
      <w:r w:rsidRPr="001A47D2">
        <w:rPr>
          <w:rFonts w:ascii="Times New Roman" w:eastAsia="Times New Roman" w:hAnsi="Times New Roman" w:cs="Times New Roman"/>
          <w:sz w:val="20"/>
          <w:szCs w:val="20"/>
          <w:lang w:eastAsia="en-IN"/>
        </w:rPr>
        <w:t xml:space="preserve"> function to show that the </w:t>
      </w:r>
      <w:r w:rsidRPr="001A47D2">
        <w:rPr>
          <w:rFonts w:ascii="Times New Roman" w:eastAsia="Times New Roman" w:hAnsi="Times New Roman" w:cs="Times New Roman"/>
          <w:b/>
          <w:bCs/>
          <w:sz w:val="20"/>
          <w:szCs w:val="20"/>
          <w:lang w:eastAsia="en-IN"/>
        </w:rPr>
        <w:t>environment name can also be retrieved from the environment’s memory address</w:t>
      </w:r>
      <w:r w:rsidRPr="001A47D2">
        <w:rPr>
          <w:rFonts w:ascii="Times New Roman" w:eastAsia="Times New Roman" w:hAnsi="Times New Roman" w:cs="Times New Roman"/>
          <w:sz w:val="20"/>
          <w:szCs w:val="20"/>
          <w:lang w:eastAsia="en-IN"/>
        </w:rPr>
        <w:t>, which is where this function becomes truly useful.</w:t>
      </w:r>
    </w:p>
    <w:p w14:paraId="19C8B4ED"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In fact, this may come really handy when debugging a program and navigating through environments. In those </w:t>
      </w:r>
      <w:proofErr w:type="gramStart"/>
      <w:r w:rsidRPr="001A47D2">
        <w:rPr>
          <w:rFonts w:ascii="Times New Roman" w:eastAsia="Times New Roman" w:hAnsi="Times New Roman" w:cs="Times New Roman"/>
          <w:sz w:val="20"/>
          <w:szCs w:val="20"/>
          <w:lang w:eastAsia="en-IN"/>
        </w:rPr>
        <w:t>situations</w:t>
      </w:r>
      <w:proofErr w:type="gramEnd"/>
      <w:r w:rsidRPr="001A47D2">
        <w:rPr>
          <w:rFonts w:ascii="Times New Roman" w:eastAsia="Times New Roman" w:hAnsi="Times New Roman" w:cs="Times New Roman"/>
          <w:sz w:val="20"/>
          <w:szCs w:val="20"/>
          <w:lang w:eastAsia="en-IN"/>
        </w:rPr>
        <w:t xml:space="preserve"> it is not rare to come across a memory address that represents an environment and we may want to know which environment it represents. To this end, we can simply copy &amp; paste the memory address shown in the R console (e.g.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and run </w:t>
      </w:r>
      <w:proofErr w:type="spellStart"/>
      <w:r w:rsidRPr="001A47D2">
        <w:rPr>
          <w:rFonts w:ascii="Courier New" w:eastAsia="Times New Roman" w:hAnsi="Courier New" w:cs="Courier New"/>
          <w:sz w:val="20"/>
          <w:szCs w:val="20"/>
          <w:lang w:eastAsia="en-IN"/>
        </w:rPr>
        <w:t>environment_</w:t>
      </w:r>
      <w:proofErr w:type="gramStart"/>
      <w:r w:rsidRPr="001A47D2">
        <w:rPr>
          <w:rFonts w:ascii="Courier New" w:eastAsia="Times New Roman" w:hAnsi="Courier New" w:cs="Courier New"/>
          <w:sz w:val="20"/>
          <w:szCs w:val="20"/>
          <w:lang w:eastAsia="en-IN"/>
        </w:rPr>
        <w:t>name</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to get the name of the environment represented by the memory address.</w:t>
      </w:r>
    </w:p>
    <w:p w14:paraId="43D1BAAB"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 xml:space="preserve">How does the </w:t>
      </w:r>
      <w:proofErr w:type="spellStart"/>
      <w:r w:rsidRPr="001A47D2">
        <w:rPr>
          <w:rFonts w:ascii="Times New Roman" w:eastAsia="Times New Roman" w:hAnsi="Times New Roman" w:cs="Times New Roman"/>
          <w:b/>
          <w:bCs/>
          <w:sz w:val="36"/>
          <w:szCs w:val="36"/>
          <w:lang w:eastAsia="en-IN"/>
        </w:rPr>
        <w:t>envnames</w:t>
      </w:r>
      <w:proofErr w:type="spellEnd"/>
      <w:r w:rsidRPr="001A47D2">
        <w:rPr>
          <w:rFonts w:ascii="Times New Roman" w:eastAsia="Times New Roman" w:hAnsi="Times New Roman" w:cs="Times New Roman"/>
          <w:b/>
          <w:bCs/>
          <w:sz w:val="36"/>
          <w:szCs w:val="36"/>
          <w:lang w:eastAsia="en-IN"/>
        </w:rPr>
        <w:t xml:space="preserve"> package work?</w:t>
      </w:r>
    </w:p>
    <w:p w14:paraId="5FF31267"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w:t>
      </w:r>
      <w:proofErr w:type="spellStart"/>
      <w:r w:rsidRPr="001A47D2">
        <w:rPr>
          <w:rFonts w:ascii="Courier New" w:eastAsia="Times New Roman" w:hAnsi="Courier New" w:cs="Courier New"/>
          <w:sz w:val="20"/>
          <w:szCs w:val="20"/>
          <w:lang w:eastAsia="en-IN"/>
        </w:rPr>
        <w:t>envnames</w:t>
      </w:r>
      <w:proofErr w:type="spellEnd"/>
      <w:r w:rsidRPr="001A47D2">
        <w:rPr>
          <w:rFonts w:ascii="Times New Roman" w:eastAsia="Times New Roman" w:hAnsi="Times New Roman" w:cs="Times New Roman"/>
          <w:sz w:val="20"/>
          <w:szCs w:val="20"/>
          <w:lang w:eastAsia="en-IN"/>
        </w:rPr>
        <w:t xml:space="preserve"> package is capable of accessing the name of </w:t>
      </w:r>
      <w:r w:rsidRPr="001A47D2">
        <w:rPr>
          <w:rFonts w:ascii="Times New Roman" w:eastAsia="Times New Roman" w:hAnsi="Times New Roman" w:cs="Times New Roman"/>
          <w:i/>
          <w:iCs/>
          <w:sz w:val="20"/>
          <w:szCs w:val="20"/>
          <w:lang w:eastAsia="en-IN"/>
        </w:rPr>
        <w:t>any</w:t>
      </w:r>
      <w:r w:rsidRPr="001A47D2">
        <w:rPr>
          <w:rFonts w:ascii="Times New Roman" w:eastAsia="Times New Roman" w:hAnsi="Times New Roman" w:cs="Times New Roman"/>
          <w:sz w:val="20"/>
          <w:szCs w:val="20"/>
          <w:lang w:eastAsia="en-IN"/>
        </w:rPr>
        <w:t xml:space="preserve"> environment –be it a system environment, a package, a namespace, a user-defined environment, or even a function execution environment– by way of a lookup table that maps environment names to their memory addresses. The lookup table is created every time one of the 11 visible functions defined in the package is run, thus updating the map to the latest changes in the workspace.</w:t>
      </w:r>
    </w:p>
    <w:p w14:paraId="0B15E2EC"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t>Capabilities worth mentioning</w:t>
      </w:r>
    </w:p>
    <w:p w14:paraId="61AF219E" w14:textId="77777777" w:rsidR="001A47D2" w:rsidRPr="001A47D2" w:rsidRDefault="001A47D2" w:rsidP="001A47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7D2">
        <w:rPr>
          <w:rFonts w:ascii="Times New Roman" w:eastAsia="Times New Roman" w:hAnsi="Times New Roman" w:cs="Times New Roman"/>
          <w:b/>
          <w:bCs/>
          <w:sz w:val="27"/>
          <w:szCs w:val="27"/>
          <w:lang w:eastAsia="en-IN"/>
        </w:rPr>
        <w:t>Looking for an object in nested environments</w:t>
      </w:r>
    </w:p>
    <w:p w14:paraId="16A998D8"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following picture shows an environment space that highlights the connections between package and system environments (child </w:t>
      </w:r>
      <w:r w:rsidRPr="001A47D2">
        <w:rPr>
          <w:rFonts w:ascii="Courier New" w:eastAsia="Times New Roman" w:hAnsi="Courier New" w:cs="Courier New"/>
          <w:sz w:val="20"/>
          <w:szCs w:val="20"/>
          <w:lang w:eastAsia="en-IN"/>
        </w:rPr>
        <w:t>-&gt;</w:t>
      </w:r>
      <w:r w:rsidRPr="001A47D2">
        <w:rPr>
          <w:rFonts w:ascii="Times New Roman" w:eastAsia="Times New Roman" w:hAnsi="Times New Roman" w:cs="Times New Roman"/>
          <w:sz w:val="20"/>
          <w:szCs w:val="20"/>
          <w:lang w:eastAsia="en-IN"/>
        </w:rPr>
        <w:t xml:space="preserve"> parent relationships) and in particular the use of user-defined environments </w:t>
      </w:r>
      <w:r w:rsidRPr="001A47D2">
        <w:rPr>
          <w:rFonts w:ascii="Times New Roman" w:eastAsia="Times New Roman" w:hAnsi="Times New Roman" w:cs="Times New Roman"/>
          <w:sz w:val="20"/>
          <w:szCs w:val="20"/>
          <w:lang w:eastAsia="en-IN"/>
        </w:rPr>
        <w:lastRenderedPageBreak/>
        <w:t>(</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and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which are part of the global environment and may be regarded as </w:t>
      </w:r>
      <w:r w:rsidRPr="001A47D2">
        <w:rPr>
          <w:rFonts w:ascii="Times New Roman" w:eastAsia="Times New Roman" w:hAnsi="Times New Roman" w:cs="Times New Roman"/>
          <w:i/>
          <w:iCs/>
          <w:sz w:val="20"/>
          <w:szCs w:val="20"/>
          <w:lang w:eastAsia="en-IN"/>
        </w:rPr>
        <w:t>nested</w:t>
      </w:r>
      <w:r w:rsidRPr="001A47D2">
        <w:rPr>
          <w:rFonts w:ascii="Times New Roman" w:eastAsia="Times New Roman" w:hAnsi="Times New Roman" w:cs="Times New Roman"/>
          <w:sz w:val="20"/>
          <w:szCs w:val="20"/>
          <w:lang w:eastAsia="en-IN"/>
        </w:rPr>
        <w:t xml:space="preserve"> environments (within the global environment).</w:t>
      </w:r>
    </w:p>
    <w:p w14:paraId="03596645"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noProof/>
          <w:sz w:val="20"/>
          <w:szCs w:val="20"/>
          <w:lang w:eastAsia="en-IN"/>
        </w:rPr>
        <w:drawing>
          <wp:inline distT="0" distB="0" distL="0" distR="0" wp14:anchorId="3F63D55B" wp14:editId="73FCE085">
            <wp:extent cx="4274820" cy="2087880"/>
            <wp:effectExtent l="0" t="0" r="0" b="7620"/>
            <wp:docPr id="2" name="Picture 2" descr="envnames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vnames pack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74820" cy="2087880"/>
                    </a:xfrm>
                    <a:prstGeom prst="rect">
                      <a:avLst/>
                    </a:prstGeom>
                    <a:noFill/>
                    <a:ln>
                      <a:noFill/>
                    </a:ln>
                  </pic:spPr>
                </pic:pic>
              </a:graphicData>
            </a:graphic>
          </wp:inline>
        </w:drawing>
      </w:r>
    </w:p>
    <w:p w14:paraId="17B529B4"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package includes the </w:t>
      </w:r>
      <w:hyperlink r:id="rId8" w:tgtFrame="_blank" w:history="1">
        <w:proofErr w:type="spellStart"/>
        <w:r w:rsidRPr="001A47D2">
          <w:rPr>
            <w:rFonts w:ascii="Times New Roman" w:eastAsia="Times New Roman" w:hAnsi="Times New Roman" w:cs="Times New Roman"/>
            <w:color w:val="0000FF"/>
            <w:sz w:val="24"/>
            <w:szCs w:val="24"/>
            <w:u w:val="single"/>
            <w:lang w:eastAsia="en-IN"/>
          </w:rPr>
          <w:t>obj_</w:t>
        </w:r>
        <w:proofErr w:type="gramStart"/>
        <w:r w:rsidRPr="001A47D2">
          <w:rPr>
            <w:rFonts w:ascii="Times New Roman" w:eastAsia="Times New Roman" w:hAnsi="Times New Roman" w:cs="Times New Roman"/>
            <w:color w:val="0000FF"/>
            <w:sz w:val="24"/>
            <w:szCs w:val="24"/>
            <w:u w:val="single"/>
            <w:lang w:eastAsia="en-IN"/>
          </w:rPr>
          <w:t>find</w:t>
        </w:r>
        <w:proofErr w:type="spellEnd"/>
        <w:r w:rsidRPr="001A47D2">
          <w:rPr>
            <w:rFonts w:ascii="Times New Roman" w:eastAsia="Times New Roman" w:hAnsi="Times New Roman" w:cs="Times New Roman"/>
            <w:color w:val="0000FF"/>
            <w:sz w:val="24"/>
            <w:szCs w:val="24"/>
            <w:u w:val="single"/>
            <w:lang w:eastAsia="en-IN"/>
          </w:rPr>
          <w:t>(</w:t>
        </w:r>
        <w:proofErr w:type="gramEnd"/>
        <w:r w:rsidRPr="001A47D2">
          <w:rPr>
            <w:rFonts w:ascii="Times New Roman" w:eastAsia="Times New Roman" w:hAnsi="Times New Roman" w:cs="Times New Roman"/>
            <w:color w:val="0000FF"/>
            <w:sz w:val="24"/>
            <w:szCs w:val="24"/>
            <w:u w:val="single"/>
            <w:lang w:eastAsia="en-IN"/>
          </w:rPr>
          <w:t>)</w:t>
        </w:r>
      </w:hyperlink>
      <w:r w:rsidRPr="001A47D2">
        <w:rPr>
          <w:rFonts w:ascii="Times New Roman" w:eastAsia="Times New Roman" w:hAnsi="Times New Roman" w:cs="Times New Roman"/>
          <w:sz w:val="20"/>
          <w:szCs w:val="20"/>
          <w:lang w:eastAsia="en-IN"/>
        </w:rPr>
        <w:t xml:space="preserve"> function that is able to look for objects in the whole workspace </w:t>
      </w:r>
      <w:r w:rsidRPr="001A47D2">
        <w:rPr>
          <w:rFonts w:ascii="Times New Roman" w:eastAsia="Times New Roman" w:hAnsi="Times New Roman" w:cs="Times New Roman"/>
          <w:b/>
          <w:bCs/>
          <w:sz w:val="20"/>
          <w:szCs w:val="20"/>
          <w:lang w:eastAsia="en-IN"/>
        </w:rPr>
        <w:t>including user-defined environments</w:t>
      </w:r>
      <w:r w:rsidRPr="001A47D2">
        <w:rPr>
          <w:rFonts w:ascii="Times New Roman" w:eastAsia="Times New Roman" w:hAnsi="Times New Roman" w:cs="Times New Roman"/>
          <w:sz w:val="20"/>
          <w:szCs w:val="20"/>
          <w:lang w:eastAsia="en-IN"/>
        </w:rPr>
        <w:t xml:space="preserve">, even if they are </w:t>
      </w:r>
      <w:r w:rsidRPr="001A47D2">
        <w:rPr>
          <w:rFonts w:ascii="Times New Roman" w:eastAsia="Times New Roman" w:hAnsi="Times New Roman" w:cs="Times New Roman"/>
          <w:b/>
          <w:bCs/>
          <w:sz w:val="20"/>
          <w:szCs w:val="20"/>
          <w:lang w:eastAsia="en-IN"/>
        </w:rPr>
        <w:t>nested in other user environments</w:t>
      </w:r>
      <w:r w:rsidRPr="001A47D2">
        <w:rPr>
          <w:rFonts w:ascii="Times New Roman" w:eastAsia="Times New Roman" w:hAnsi="Times New Roman" w:cs="Times New Roman"/>
          <w:sz w:val="20"/>
          <w:szCs w:val="20"/>
          <w:lang w:eastAsia="en-IN"/>
        </w:rPr>
        <w:t>.</w:t>
      </w:r>
    </w:p>
    <w:p w14:paraId="1C0DA08E"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This is an important feature because the R built-in function </w:t>
      </w:r>
      <w:hyperlink r:id="rId9" w:tgtFrame="_blank" w:history="1">
        <w:r w:rsidRPr="001A47D2">
          <w:rPr>
            <w:rFonts w:ascii="Times New Roman" w:eastAsia="Times New Roman" w:hAnsi="Times New Roman" w:cs="Times New Roman"/>
            <w:color w:val="0000FF"/>
            <w:sz w:val="24"/>
            <w:szCs w:val="24"/>
            <w:u w:val="single"/>
            <w:lang w:eastAsia="en-IN"/>
          </w:rPr>
          <w:t>exists()</w:t>
        </w:r>
      </w:hyperlink>
      <w:r w:rsidRPr="001A47D2">
        <w:rPr>
          <w:rFonts w:ascii="Times New Roman" w:eastAsia="Times New Roman" w:hAnsi="Times New Roman" w:cs="Times New Roman"/>
          <w:sz w:val="20"/>
          <w:szCs w:val="20"/>
          <w:lang w:eastAsia="en-IN"/>
        </w:rPr>
        <w:t xml:space="preserve"> does </w:t>
      </w:r>
      <w:r w:rsidRPr="001A47D2">
        <w:rPr>
          <w:rFonts w:ascii="Times New Roman" w:eastAsia="Times New Roman" w:hAnsi="Times New Roman" w:cs="Times New Roman"/>
          <w:i/>
          <w:iCs/>
          <w:sz w:val="20"/>
          <w:szCs w:val="20"/>
          <w:lang w:eastAsia="en-IN"/>
        </w:rPr>
        <w:t>not</w:t>
      </w:r>
      <w:r w:rsidRPr="001A47D2">
        <w:rPr>
          <w:rFonts w:ascii="Times New Roman" w:eastAsia="Times New Roman" w:hAnsi="Times New Roman" w:cs="Times New Roman"/>
          <w:sz w:val="20"/>
          <w:szCs w:val="20"/>
          <w:lang w:eastAsia="en-IN"/>
        </w:rPr>
        <w:t xml:space="preserve"> look for objects in user-defined environments, but only in system and package environments. The only way to make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look for objects in user-defined environments is to specify them explicitly –</w:t>
      </w:r>
      <w:r w:rsidRPr="001A47D2">
        <w:rPr>
          <w:rFonts w:ascii="Times New Roman" w:eastAsia="Times New Roman" w:hAnsi="Times New Roman" w:cs="Times New Roman"/>
          <w:i/>
          <w:iCs/>
          <w:sz w:val="20"/>
          <w:szCs w:val="20"/>
          <w:lang w:eastAsia="en-IN"/>
        </w:rPr>
        <w:t>but this doesn’t help if we don’t know where the object may reside!</w:t>
      </w:r>
    </w:p>
    <w:p w14:paraId="51D529F9"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following example illustrates the above limitations of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and how such limitations are overcome with the </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p>
    <w:p w14:paraId="79B80CBF"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1A47D2">
        <w:rPr>
          <w:rFonts w:ascii="Times New Roman" w:eastAsia="Times New Roman" w:hAnsi="Times New Roman" w:cs="Times New Roman"/>
          <w:sz w:val="20"/>
          <w:szCs w:val="20"/>
          <w:lang w:eastAsia="en-IN"/>
        </w:rPr>
        <w:t>First</w:t>
      </w:r>
      <w:proofErr w:type="gramEnd"/>
      <w:r w:rsidRPr="001A47D2">
        <w:rPr>
          <w:rFonts w:ascii="Times New Roman" w:eastAsia="Times New Roman" w:hAnsi="Times New Roman" w:cs="Times New Roman"/>
          <w:sz w:val="20"/>
          <w:szCs w:val="20"/>
          <w:lang w:eastAsia="en-IN"/>
        </w:rPr>
        <w:t xml:space="preserve"> we define the necessary environments, including objects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and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as shown in the picture:</w:t>
      </w:r>
    </w:p>
    <w:p w14:paraId="24CDECA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 xml:space="preserve">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0AFD9B4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7D2">
        <w:rPr>
          <w:rFonts w:ascii="Courier New" w:eastAsia="Times New Roman" w:hAnsi="Courier New" w:cs="Courier New"/>
          <w:sz w:val="20"/>
          <w:szCs w:val="20"/>
          <w:lang w:eastAsia="en-IN"/>
        </w:rPr>
        <w:t>outer_env$nested_env</w:t>
      </w:r>
      <w:proofErr w:type="spellEnd"/>
      <w:r w:rsidRPr="001A47D2">
        <w:rPr>
          <w:rFonts w:ascii="Courier New" w:eastAsia="Times New Roman" w:hAnsi="Courier New" w:cs="Courier New"/>
          <w:sz w:val="20"/>
          <w:szCs w:val="20"/>
          <w:lang w:eastAsia="en-IN"/>
        </w:rPr>
        <w:t xml:space="preserve"> &lt;- </w:t>
      </w:r>
      <w:proofErr w:type="spell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(parent=</w:t>
      </w:r>
      <w:proofErr w:type="spellStart"/>
      <w:proofErr w:type="gramStart"/>
      <w:r w:rsidRPr="001A47D2">
        <w:rPr>
          <w:rFonts w:ascii="Courier New" w:eastAsia="Times New Roman" w:hAnsi="Courier New" w:cs="Courier New"/>
          <w:sz w:val="20"/>
          <w:szCs w:val="20"/>
          <w:lang w:eastAsia="en-IN"/>
        </w:rPr>
        <w:t>emptyenv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3E3A4131"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x &lt;- 0</w:t>
      </w:r>
    </w:p>
    <w:p w14:paraId="5BE3C5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spellStart"/>
      <w:proofErr w:type="gramEnd"/>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 x &lt;- 3)</w:t>
      </w:r>
    </w:p>
    <w:p w14:paraId="4C110B8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spellStart"/>
      <w:proofErr w:type="gramEnd"/>
      <w:r w:rsidRPr="001A47D2">
        <w:rPr>
          <w:rFonts w:ascii="Courier New" w:eastAsia="Times New Roman" w:hAnsi="Courier New" w:cs="Courier New"/>
          <w:sz w:val="20"/>
          <w:szCs w:val="20"/>
          <w:lang w:eastAsia="en-IN"/>
        </w:rPr>
        <w:t>outer_env</w:t>
      </w:r>
      <w:proofErr w:type="spellEnd"/>
      <w:r w:rsidRPr="001A47D2">
        <w:rPr>
          <w:rFonts w:ascii="Courier New" w:eastAsia="Times New Roman" w:hAnsi="Courier New" w:cs="Courier New"/>
          <w:sz w:val="20"/>
          <w:szCs w:val="20"/>
          <w:lang w:eastAsia="en-IN"/>
        </w:rPr>
        <w:t>,</w:t>
      </w:r>
    </w:p>
    <w:p w14:paraId="44F4C16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7CACEB4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nested_env$x</w:t>
      </w:r>
      <w:proofErr w:type="spellEnd"/>
      <w:r w:rsidRPr="001A47D2">
        <w:rPr>
          <w:rFonts w:ascii="Courier New" w:eastAsia="Times New Roman" w:hAnsi="Courier New" w:cs="Courier New"/>
          <w:sz w:val="20"/>
          <w:szCs w:val="20"/>
          <w:lang w:eastAsia="en-IN"/>
        </w:rPr>
        <w:t xml:space="preserve"> &lt;- 5.7;</w:t>
      </w:r>
    </w:p>
    <w:p w14:paraId="10C9FE1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nested_env$y</w:t>
      </w:r>
      <w:proofErr w:type="spellEnd"/>
      <w:r w:rsidRPr="001A47D2">
        <w:rPr>
          <w:rFonts w:ascii="Courier New" w:eastAsia="Times New Roman" w:hAnsi="Courier New" w:cs="Courier New"/>
          <w:sz w:val="20"/>
          <w:szCs w:val="20"/>
          <w:lang w:eastAsia="en-IN"/>
        </w:rPr>
        <w:t xml:space="preserve"> &lt;- "phrase"</w:t>
      </w:r>
    </w:p>
    <w:p w14:paraId="3025C4B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33F7C2AC"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Now we check whether the objects exist using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p>
    <w:p w14:paraId="42F40A7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n'x</w:t>
      </w:r>
      <w:proofErr w:type="spellEnd"/>
      <w:r w:rsidRPr="001A47D2">
        <w:rPr>
          <w:rFonts w:ascii="Courier New" w:eastAsia="Times New Roman" w:hAnsi="Courier New" w:cs="Courier New"/>
          <w:sz w:val="20"/>
          <w:szCs w:val="20"/>
          <w:lang w:eastAsia="en-IN"/>
        </w:rPr>
        <w:t>' exists?: ", exists("x"), "\n")</w:t>
      </w:r>
    </w:p>
    <w:p w14:paraId="27414F3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n'y</w:t>
      </w:r>
      <w:proofErr w:type="spellEnd"/>
      <w:r w:rsidRPr="001A47D2">
        <w:rPr>
          <w:rFonts w:ascii="Courier New" w:eastAsia="Times New Roman" w:hAnsi="Courier New" w:cs="Courier New"/>
          <w:sz w:val="20"/>
          <w:szCs w:val="20"/>
          <w:lang w:eastAsia="en-IN"/>
        </w:rPr>
        <w:t>' exists?: ", exists("y"), "\n")</w:t>
      </w:r>
    </w:p>
    <w:p w14:paraId="0F89CE3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34B92C3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 xml:space="preserve">  TRUE </w:t>
      </w:r>
    </w:p>
    <w:p w14:paraId="3EE2D73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1F67DFA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'y'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 xml:space="preserve">  FALSE</w:t>
      </w:r>
    </w:p>
    <w:p w14:paraId="6EFCE99B"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clearly see two important limitations of the </w:t>
      </w:r>
      <w:proofErr w:type="gramStart"/>
      <w:r w:rsidRPr="001A47D2">
        <w:rPr>
          <w:rFonts w:ascii="Courier New" w:eastAsia="Times New Roman" w:hAnsi="Courier New" w:cs="Courier New"/>
          <w:sz w:val="20"/>
          <w:szCs w:val="20"/>
          <w:lang w:eastAsia="en-IN"/>
        </w:rPr>
        <w:t>exists(</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w:t>
      </w:r>
      <w:r w:rsidRPr="001A47D2">
        <w:rPr>
          <w:rFonts w:ascii="Times New Roman" w:eastAsia="Times New Roman" w:hAnsi="Times New Roman" w:cs="Times New Roman"/>
          <w:sz w:val="20"/>
          <w:szCs w:val="20"/>
          <w:lang w:eastAsia="en-IN"/>
        </w:rPr>
        <w:br/>
        <w:t xml:space="preserve">– it does </w:t>
      </w:r>
      <w:r w:rsidRPr="001A47D2">
        <w:rPr>
          <w:rFonts w:ascii="Times New Roman" w:eastAsia="Times New Roman" w:hAnsi="Times New Roman" w:cs="Times New Roman"/>
          <w:i/>
          <w:iCs/>
          <w:sz w:val="20"/>
          <w:szCs w:val="20"/>
          <w:lang w:eastAsia="en-IN"/>
        </w:rPr>
        <w:t>not</w:t>
      </w:r>
      <w:r w:rsidRPr="001A47D2">
        <w:rPr>
          <w:rFonts w:ascii="Times New Roman" w:eastAsia="Times New Roman" w:hAnsi="Times New Roman" w:cs="Times New Roman"/>
          <w:sz w:val="20"/>
          <w:szCs w:val="20"/>
          <w:lang w:eastAsia="en-IN"/>
        </w:rPr>
        <w:t xml:space="preserve"> check for existence in </w:t>
      </w:r>
      <w:r w:rsidRPr="001A47D2">
        <w:rPr>
          <w:rFonts w:ascii="Times New Roman" w:eastAsia="Times New Roman" w:hAnsi="Times New Roman" w:cs="Times New Roman"/>
          <w:i/>
          <w:iCs/>
          <w:sz w:val="20"/>
          <w:szCs w:val="20"/>
          <w:lang w:eastAsia="en-IN"/>
        </w:rPr>
        <w:t>user-defined</w:t>
      </w:r>
      <w:r w:rsidRPr="001A47D2">
        <w:rPr>
          <w:rFonts w:ascii="Times New Roman" w:eastAsia="Times New Roman" w:hAnsi="Times New Roman" w:cs="Times New Roman"/>
          <w:sz w:val="20"/>
          <w:szCs w:val="20"/>
          <w:lang w:eastAsia="en-IN"/>
        </w:rPr>
        <w:t xml:space="preserve"> environments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xml:space="preserve"> is not found, but it exists in the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environment),</w:t>
      </w:r>
      <w:r w:rsidRPr="001A47D2">
        <w:rPr>
          <w:rFonts w:ascii="Times New Roman" w:eastAsia="Times New Roman" w:hAnsi="Times New Roman" w:cs="Times New Roman"/>
          <w:sz w:val="20"/>
          <w:szCs w:val="20"/>
          <w:lang w:eastAsia="en-IN"/>
        </w:rPr>
        <w:br/>
        <w:t xml:space="preserve">– if the object exists, it doesn’t tell us </w:t>
      </w:r>
      <w:r w:rsidRPr="001A47D2">
        <w:rPr>
          <w:rFonts w:ascii="Times New Roman" w:eastAsia="Times New Roman" w:hAnsi="Times New Roman" w:cs="Times New Roman"/>
          <w:i/>
          <w:iCs/>
          <w:sz w:val="20"/>
          <w:szCs w:val="20"/>
          <w:lang w:eastAsia="en-IN"/>
        </w:rPr>
        <w:t>where</w:t>
      </w:r>
      <w:r w:rsidRPr="001A47D2">
        <w:rPr>
          <w:rFonts w:ascii="Times New Roman" w:eastAsia="Times New Roman" w:hAnsi="Times New Roman" w:cs="Times New Roman"/>
          <w:sz w:val="20"/>
          <w:szCs w:val="20"/>
          <w:lang w:eastAsia="en-IN"/>
        </w:rPr>
        <w:t xml:space="preserve"> it is found.</w:t>
      </w:r>
    </w:p>
    <w:p w14:paraId="779ABF83"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Instead, the following calls to the </w:t>
      </w:r>
      <w:proofErr w:type="spellStart"/>
      <w:r w:rsidRPr="001A47D2">
        <w:rPr>
          <w:rFonts w:ascii="Courier New" w:eastAsia="Times New Roman" w:hAnsi="Courier New" w:cs="Courier New"/>
          <w:sz w:val="20"/>
          <w:szCs w:val="20"/>
          <w:lang w:eastAsia="en-IN"/>
        </w:rPr>
        <w:t>obj_</w:t>
      </w:r>
      <w:proofErr w:type="gramStart"/>
      <w:r w:rsidRPr="001A47D2">
        <w:rPr>
          <w:rFonts w:ascii="Courier New" w:eastAsia="Times New Roman" w:hAnsi="Courier New" w:cs="Courier New"/>
          <w:sz w:val="20"/>
          <w:szCs w:val="20"/>
          <w:lang w:eastAsia="en-IN"/>
        </w:rPr>
        <w:t>find</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function tell us the whole picture and is informative about the location of the objects (if existing):</w:t>
      </w:r>
    </w:p>
    <w:p w14:paraId="06B20D7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lastRenderedPageBreak/>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'x' is found in the following environments:\n",</w:t>
      </w:r>
    </w:p>
    <w:p w14:paraId="77BC227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(x),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07840A7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'y' is found in the following environments:\n",</w:t>
      </w:r>
    </w:p>
    <w:p w14:paraId="6F91AD2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(y),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42AB8C2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nObject</w:t>
      </w:r>
      <w:proofErr w:type="spellEnd"/>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is found in the following environments:\n",</w:t>
      </w:r>
    </w:p>
    <w:p w14:paraId="4A2D756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paste(</w:t>
      </w:r>
      <w:proofErr w:type="spellStart"/>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xml:space="preserve">),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4CFD250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2682D4D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'x' is found in the following environments:</w:t>
      </w:r>
    </w:p>
    <w:p w14:paraId="042B03C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w:t>
      </w:r>
      <w:proofErr w:type="spellEnd"/>
    </w:p>
    <w:p w14:paraId="013CEFC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19C7F3F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R_GlobalEnv</w:t>
      </w:r>
      <w:proofErr w:type="spellEnd"/>
    </w:p>
    <w:p w14:paraId="26E6636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6F805F9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'y' is found in the following environments:</w:t>
      </w:r>
    </w:p>
    <w:p w14:paraId="2AE0EF8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1251D60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688D798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w:t>
      </w:r>
      <w:proofErr w:type="spellStart"/>
      <w:r w:rsidRPr="001A47D2">
        <w:rPr>
          <w:rFonts w:ascii="Courier New" w:eastAsia="Times New Roman" w:hAnsi="Courier New" w:cs="Courier New"/>
          <w:sz w:val="20"/>
          <w:szCs w:val="20"/>
          <w:lang w:eastAsia="en-IN"/>
        </w:rPr>
        <w:t>nonexisting</w:t>
      </w:r>
      <w:proofErr w:type="spellEnd"/>
      <w:r w:rsidRPr="001A47D2">
        <w:rPr>
          <w:rFonts w:ascii="Courier New" w:eastAsia="Times New Roman" w:hAnsi="Courier New" w:cs="Courier New"/>
          <w:sz w:val="20"/>
          <w:szCs w:val="20"/>
          <w:lang w:eastAsia="en-IN"/>
        </w:rPr>
        <w:t>' is found in the following environments:</w:t>
      </w:r>
    </w:p>
    <w:p w14:paraId="167D0558"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Not only is object </w:t>
      </w:r>
      <w:r w:rsidRPr="001A47D2">
        <w:rPr>
          <w:rFonts w:ascii="Courier New" w:eastAsia="Times New Roman" w:hAnsi="Courier New" w:cs="Courier New"/>
          <w:sz w:val="20"/>
          <w:szCs w:val="20"/>
          <w:lang w:eastAsia="en-IN"/>
        </w:rPr>
        <w:t>y</w:t>
      </w:r>
      <w:r w:rsidRPr="001A47D2">
        <w:rPr>
          <w:rFonts w:ascii="Times New Roman" w:eastAsia="Times New Roman" w:hAnsi="Times New Roman" w:cs="Times New Roman"/>
          <w:sz w:val="20"/>
          <w:szCs w:val="20"/>
          <w:lang w:eastAsia="en-IN"/>
        </w:rPr>
        <w:t xml:space="preserve"> found, but object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is found in </w:t>
      </w:r>
      <w:r w:rsidRPr="001A47D2">
        <w:rPr>
          <w:rFonts w:ascii="Times New Roman" w:eastAsia="Times New Roman" w:hAnsi="Times New Roman" w:cs="Times New Roman"/>
          <w:i/>
          <w:iCs/>
          <w:sz w:val="20"/>
          <w:szCs w:val="20"/>
          <w:lang w:eastAsia="en-IN"/>
        </w:rPr>
        <w:t>all</w:t>
      </w:r>
      <w:r w:rsidRPr="001A47D2">
        <w:rPr>
          <w:rFonts w:ascii="Times New Roman" w:eastAsia="Times New Roman" w:hAnsi="Times New Roman" w:cs="Times New Roman"/>
          <w:sz w:val="20"/>
          <w:szCs w:val="20"/>
          <w:lang w:eastAsia="en-IN"/>
        </w:rPr>
        <w:t xml:space="preserve"> three environments where it is defined, including the user-defined environments </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and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despite the fact that </w:t>
      </w:r>
      <w:proofErr w:type="spellStart"/>
      <w:r w:rsidRPr="001A47D2">
        <w:rPr>
          <w:rFonts w:ascii="Courier New" w:eastAsia="Times New Roman" w:hAnsi="Courier New" w:cs="Courier New"/>
          <w:sz w:val="20"/>
          <w:szCs w:val="20"/>
          <w:lang w:eastAsia="en-IN"/>
        </w:rPr>
        <w:t>nested_env</w:t>
      </w:r>
      <w:proofErr w:type="spellEnd"/>
      <w:r w:rsidRPr="001A47D2">
        <w:rPr>
          <w:rFonts w:ascii="Times New Roman" w:eastAsia="Times New Roman" w:hAnsi="Times New Roman" w:cs="Times New Roman"/>
          <w:sz w:val="20"/>
          <w:szCs w:val="20"/>
          <w:lang w:eastAsia="en-IN"/>
        </w:rPr>
        <w:t xml:space="preserve"> is </w:t>
      </w:r>
      <w:r w:rsidRPr="001A47D2">
        <w:rPr>
          <w:rFonts w:ascii="Times New Roman" w:eastAsia="Times New Roman" w:hAnsi="Times New Roman" w:cs="Times New Roman"/>
          <w:i/>
          <w:iCs/>
          <w:sz w:val="20"/>
          <w:szCs w:val="20"/>
          <w:lang w:eastAsia="en-IN"/>
        </w:rPr>
        <w:t>nested</w:t>
      </w:r>
      <w:r w:rsidRPr="001A47D2">
        <w:rPr>
          <w:rFonts w:ascii="Times New Roman" w:eastAsia="Times New Roman" w:hAnsi="Times New Roman" w:cs="Times New Roman"/>
          <w:sz w:val="20"/>
          <w:szCs w:val="20"/>
          <w:lang w:eastAsia="en-IN"/>
        </w:rPr>
        <w:t xml:space="preserve"> in </w:t>
      </w:r>
      <w:proofErr w:type="spellStart"/>
      <w:r w:rsidRPr="001A47D2">
        <w:rPr>
          <w:rFonts w:ascii="Courier New" w:eastAsia="Times New Roman" w:hAnsi="Courier New" w:cs="Courier New"/>
          <w:sz w:val="20"/>
          <w:szCs w:val="20"/>
          <w:lang w:eastAsia="en-IN"/>
        </w:rPr>
        <w:t>outer_env</w:t>
      </w:r>
      <w:proofErr w:type="spellEnd"/>
      <w:r w:rsidRPr="001A47D2">
        <w:rPr>
          <w:rFonts w:ascii="Times New Roman" w:eastAsia="Times New Roman" w:hAnsi="Times New Roman" w:cs="Times New Roman"/>
          <w:sz w:val="20"/>
          <w:szCs w:val="20"/>
          <w:lang w:eastAsia="en-IN"/>
        </w:rPr>
        <w:t xml:space="preserve">. The path to reach each object is shown using the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notation, which is the symbol used to access the object’s value, as achieved by </w:t>
      </w:r>
      <w:proofErr w:type="spellStart"/>
      <w:r w:rsidRPr="001A47D2">
        <w:rPr>
          <w:rFonts w:ascii="Courier New" w:eastAsia="Times New Roman" w:hAnsi="Courier New" w:cs="Courier New"/>
          <w:sz w:val="20"/>
          <w:szCs w:val="20"/>
          <w:lang w:eastAsia="en-IN"/>
        </w:rPr>
        <w:t>outer_env$nested_env$x</w:t>
      </w:r>
      <w:proofErr w:type="spellEnd"/>
      <w:r w:rsidRPr="001A47D2">
        <w:rPr>
          <w:rFonts w:ascii="Times New Roman" w:eastAsia="Times New Roman" w:hAnsi="Times New Roman" w:cs="Times New Roman"/>
          <w:sz w:val="20"/>
          <w:szCs w:val="20"/>
          <w:lang w:eastAsia="en-IN"/>
        </w:rPr>
        <w:t>.</w:t>
      </w:r>
    </w:p>
    <w:p w14:paraId="5542C2C1" w14:textId="77777777" w:rsidR="001A47D2" w:rsidRPr="001A47D2" w:rsidRDefault="001A47D2" w:rsidP="001A47D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7D2">
        <w:rPr>
          <w:rFonts w:ascii="Times New Roman" w:eastAsia="Times New Roman" w:hAnsi="Times New Roman" w:cs="Times New Roman"/>
          <w:b/>
          <w:bCs/>
          <w:sz w:val="27"/>
          <w:szCs w:val="27"/>
          <w:lang w:eastAsia="en-IN"/>
        </w:rPr>
        <w:t>Looking for an object in a function’s execution environment</w:t>
      </w:r>
    </w:p>
    <w:p w14:paraId="7D36526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If we are working inside a function, we could also look for objects defined in the function calling chain by specifying </w:t>
      </w:r>
      <w:proofErr w:type="spellStart"/>
      <w:r w:rsidRPr="001A47D2">
        <w:rPr>
          <w:rFonts w:ascii="Courier New" w:eastAsia="Times New Roman" w:hAnsi="Courier New" w:cs="Courier New"/>
          <w:sz w:val="20"/>
          <w:szCs w:val="20"/>
          <w:lang w:eastAsia="en-IN"/>
        </w:rPr>
        <w:t>include_functions</w:t>
      </w:r>
      <w:proofErr w:type="spellEnd"/>
      <w:r w:rsidRPr="001A47D2">
        <w:rPr>
          <w:rFonts w:ascii="Courier New" w:eastAsia="Times New Roman" w:hAnsi="Courier New" w:cs="Courier New"/>
          <w:sz w:val="20"/>
          <w:szCs w:val="20"/>
          <w:lang w:eastAsia="en-IN"/>
        </w:rPr>
        <w:t>=TRUE</w:t>
      </w:r>
      <w:r w:rsidRPr="001A47D2">
        <w:rPr>
          <w:rFonts w:ascii="Times New Roman" w:eastAsia="Times New Roman" w:hAnsi="Times New Roman" w:cs="Times New Roman"/>
          <w:sz w:val="20"/>
          <w:szCs w:val="20"/>
          <w:lang w:eastAsia="en-IN"/>
        </w:rPr>
        <w:t>, as shown in the following example:</w:t>
      </w:r>
    </w:p>
    <w:p w14:paraId="2803658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h &lt;- </w:t>
      </w:r>
      <w:proofErr w:type="gramStart"/>
      <w:r w:rsidRPr="001A47D2">
        <w:rPr>
          <w:rFonts w:ascii="Courier New" w:eastAsia="Times New Roman" w:hAnsi="Courier New" w:cs="Courier New"/>
          <w:sz w:val="20"/>
          <w:szCs w:val="20"/>
          <w:lang w:eastAsia="en-IN"/>
        </w:rPr>
        <w:t>function(</w:t>
      </w:r>
      <w:proofErr w:type="gramEnd"/>
      <w:r w:rsidRPr="001A47D2">
        <w:rPr>
          <w:rFonts w:ascii="Courier New" w:eastAsia="Times New Roman" w:hAnsi="Courier New" w:cs="Courier New"/>
          <w:sz w:val="20"/>
          <w:szCs w:val="20"/>
          <w:lang w:eastAsia="en-IN"/>
        </w:rPr>
        <w:t>) {</w:t>
      </w:r>
    </w:p>
    <w:p w14:paraId="2559A88F"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&lt;- 10.37</w:t>
      </w:r>
    </w:p>
    <w:p w14:paraId="7BA42D3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cat(</w:t>
      </w:r>
      <w:proofErr w:type="gramEnd"/>
      <w:r w:rsidRPr="001A47D2">
        <w:rPr>
          <w:rFonts w:ascii="Courier New" w:eastAsia="Times New Roman" w:hAnsi="Courier New" w:cs="Courier New"/>
          <w:sz w:val="20"/>
          <w:szCs w:val="20"/>
          <w:lang w:eastAsia="en-IN"/>
        </w:rPr>
        <w:t>"Object 'x' is found in the following environments:\n",</w:t>
      </w:r>
    </w:p>
    <w:p w14:paraId="6468A5A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paste(</w:t>
      </w:r>
      <w:proofErr w:type="spellStart"/>
      <w:proofErr w:type="gramEnd"/>
      <w:r w:rsidRPr="001A47D2">
        <w:rPr>
          <w:rFonts w:ascii="Courier New" w:eastAsia="Times New Roman" w:hAnsi="Courier New" w:cs="Courier New"/>
          <w:sz w:val="20"/>
          <w:szCs w:val="20"/>
          <w:lang w:eastAsia="en-IN"/>
        </w:rPr>
        <w:t>obj_find</w:t>
      </w:r>
      <w:proofErr w:type="spellEnd"/>
      <w:r w:rsidRPr="001A47D2">
        <w:rPr>
          <w:rFonts w:ascii="Courier New" w:eastAsia="Times New Roman" w:hAnsi="Courier New" w:cs="Courier New"/>
          <w:sz w:val="20"/>
          <w:szCs w:val="20"/>
          <w:lang w:eastAsia="en-IN"/>
        </w:rPr>
        <w:t xml:space="preserve">(x, </w:t>
      </w:r>
      <w:proofErr w:type="spellStart"/>
      <w:r w:rsidRPr="001A47D2">
        <w:rPr>
          <w:rFonts w:ascii="Courier New" w:eastAsia="Times New Roman" w:hAnsi="Courier New" w:cs="Courier New"/>
          <w:sz w:val="20"/>
          <w:szCs w:val="20"/>
          <w:lang w:eastAsia="en-IN"/>
        </w:rPr>
        <w:t>include_functions</w:t>
      </w:r>
      <w:proofErr w:type="spellEnd"/>
      <w:r w:rsidRPr="001A47D2">
        <w:rPr>
          <w:rFonts w:ascii="Courier New" w:eastAsia="Times New Roman" w:hAnsi="Courier New" w:cs="Courier New"/>
          <w:sz w:val="20"/>
          <w:szCs w:val="20"/>
          <w:lang w:eastAsia="en-IN"/>
        </w:rPr>
        <w:t xml:space="preserve">=TRUE), collapse="\n"), "\n", </w:t>
      </w:r>
      <w:proofErr w:type="spellStart"/>
      <w:r w:rsidRPr="001A47D2">
        <w:rPr>
          <w:rFonts w:ascii="Courier New" w:eastAsia="Times New Roman" w:hAnsi="Courier New" w:cs="Courier New"/>
          <w:sz w:val="20"/>
          <w:szCs w:val="20"/>
          <w:lang w:eastAsia="en-IN"/>
        </w:rPr>
        <w:t>sep</w:t>
      </w:r>
      <w:proofErr w:type="spellEnd"/>
      <w:r w:rsidRPr="001A47D2">
        <w:rPr>
          <w:rFonts w:ascii="Courier New" w:eastAsia="Times New Roman" w:hAnsi="Courier New" w:cs="Courier New"/>
          <w:sz w:val="20"/>
          <w:szCs w:val="20"/>
          <w:lang w:eastAsia="en-IN"/>
        </w:rPr>
        <w:t>="")</w:t>
      </w:r>
    </w:p>
    <w:p w14:paraId="1DA8A4F5"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w:t>
      </w:r>
    </w:p>
    <w:p w14:paraId="69CD0CF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env1 &lt;- </w:t>
      </w:r>
      <w:proofErr w:type="spellStart"/>
      <w:proofErr w:type="gramStart"/>
      <w:r w:rsidRPr="001A47D2">
        <w:rPr>
          <w:rFonts w:ascii="Courier New" w:eastAsia="Times New Roman" w:hAnsi="Courier New" w:cs="Courier New"/>
          <w:sz w:val="20"/>
          <w:szCs w:val="20"/>
          <w:lang w:eastAsia="en-IN"/>
        </w:rPr>
        <w:t>new.env</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p>
    <w:p w14:paraId="7A764D6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1A47D2">
        <w:rPr>
          <w:rFonts w:ascii="Courier New" w:eastAsia="Times New Roman" w:hAnsi="Courier New" w:cs="Courier New"/>
          <w:sz w:val="20"/>
          <w:szCs w:val="20"/>
          <w:lang w:eastAsia="en-IN"/>
        </w:rPr>
        <w:t>with(</w:t>
      </w:r>
      <w:proofErr w:type="gramEnd"/>
      <w:r w:rsidRPr="001A47D2">
        <w:rPr>
          <w:rFonts w:ascii="Courier New" w:eastAsia="Times New Roman" w:hAnsi="Courier New" w:cs="Courier New"/>
          <w:sz w:val="20"/>
          <w:szCs w:val="20"/>
          <w:lang w:eastAsia="en-IN"/>
        </w:rPr>
        <w:t xml:space="preserve">env1, </w:t>
      </w:r>
    </w:p>
    <w:p w14:paraId="2783FF5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g &lt;- </w:t>
      </w:r>
      <w:proofErr w:type="gramStart"/>
      <w:r w:rsidRPr="001A47D2">
        <w:rPr>
          <w:rFonts w:ascii="Courier New" w:eastAsia="Times New Roman" w:hAnsi="Courier New" w:cs="Courier New"/>
          <w:sz w:val="20"/>
          <w:szCs w:val="20"/>
          <w:lang w:eastAsia="en-IN"/>
        </w:rPr>
        <w:t>function(</w:t>
      </w:r>
      <w:proofErr w:type="gramEnd"/>
      <w:r w:rsidRPr="001A47D2">
        <w:rPr>
          <w:rFonts w:ascii="Courier New" w:eastAsia="Times New Roman" w:hAnsi="Courier New" w:cs="Courier New"/>
          <w:sz w:val="20"/>
          <w:szCs w:val="20"/>
          <w:lang w:eastAsia="en-IN"/>
        </w:rPr>
        <w:t>) {</w:t>
      </w:r>
    </w:p>
    <w:p w14:paraId="0DE7C34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x &lt;- 2</w:t>
      </w:r>
    </w:p>
    <w:p w14:paraId="0F3BAC1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gramStart"/>
      <w:r w:rsidRPr="001A47D2">
        <w:rPr>
          <w:rFonts w:ascii="Courier New" w:eastAsia="Times New Roman" w:hAnsi="Courier New" w:cs="Courier New"/>
          <w:sz w:val="20"/>
          <w:szCs w:val="20"/>
          <w:lang w:eastAsia="en-IN"/>
        </w:rPr>
        <w:t>h(</w:t>
      </w:r>
      <w:proofErr w:type="gramEnd"/>
      <w:r w:rsidRPr="001A47D2">
        <w:rPr>
          <w:rFonts w:ascii="Courier New" w:eastAsia="Times New Roman" w:hAnsi="Courier New" w:cs="Courier New"/>
          <w:sz w:val="20"/>
          <w:szCs w:val="20"/>
          <w:lang w:eastAsia="en-IN"/>
        </w:rPr>
        <w:t>)</w:t>
      </w:r>
    </w:p>
    <w:p w14:paraId="7F45259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
    <w:p w14:paraId="1AC0507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w:t>
      </w:r>
    </w:p>
    <w:p w14:paraId="5EDC0F6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env1$</w:t>
      </w:r>
      <w:proofErr w:type="gramStart"/>
      <w:r w:rsidRPr="001A47D2">
        <w:rPr>
          <w:rFonts w:ascii="Courier New" w:eastAsia="Times New Roman" w:hAnsi="Courier New" w:cs="Courier New"/>
          <w:sz w:val="20"/>
          <w:szCs w:val="20"/>
          <w:lang w:eastAsia="en-IN"/>
        </w:rPr>
        <w:t>g(</w:t>
      </w:r>
      <w:proofErr w:type="gramEnd"/>
      <w:r w:rsidRPr="001A47D2">
        <w:rPr>
          <w:rFonts w:ascii="Courier New" w:eastAsia="Times New Roman" w:hAnsi="Courier New" w:cs="Courier New"/>
          <w:sz w:val="20"/>
          <w:szCs w:val="20"/>
          <w:lang w:eastAsia="en-IN"/>
        </w:rPr>
        <w:t>)</w:t>
      </w:r>
    </w:p>
    <w:p w14:paraId="3B475C9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Object 'x' is found in the following environments:</w:t>
      </w:r>
    </w:p>
    <w:p w14:paraId="3BB746C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env1$g</w:t>
      </w:r>
    </w:p>
    <w:p w14:paraId="0123E05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eval</w:t>
      </w:r>
    </w:p>
    <w:p w14:paraId="586165F5"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h</w:t>
      </w:r>
    </w:p>
    <w:p w14:paraId="2B913C6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handle</w:t>
      </w:r>
    </w:p>
    <w:p w14:paraId="7DC6020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w:t>
      </w:r>
      <w:proofErr w:type="spellEnd"/>
    </w:p>
    <w:p w14:paraId="304951A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outer_env$nested_env</w:t>
      </w:r>
      <w:proofErr w:type="spellEnd"/>
    </w:p>
    <w:p w14:paraId="07CEAF5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process_group</w:t>
      </w:r>
      <w:proofErr w:type="spellEnd"/>
    </w:p>
    <w:p w14:paraId="1F2A5D0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process_</w:t>
      </w:r>
      <w:proofErr w:type="gramStart"/>
      <w:r w:rsidRPr="001A47D2">
        <w:rPr>
          <w:rFonts w:ascii="Courier New" w:eastAsia="Times New Roman" w:hAnsi="Courier New" w:cs="Courier New"/>
          <w:sz w:val="20"/>
          <w:szCs w:val="20"/>
          <w:lang w:eastAsia="en-IN"/>
        </w:rPr>
        <w:t>group.block</w:t>
      </w:r>
      <w:proofErr w:type="spellEnd"/>
      <w:proofErr w:type="gramEnd"/>
    </w:p>
    <w:p w14:paraId="373E972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R_GlobalEnv</w:t>
      </w:r>
      <w:proofErr w:type="spellEnd"/>
    </w:p>
    <w:p w14:paraId="773977F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timing_fn</w:t>
      </w:r>
      <w:proofErr w:type="spellEnd"/>
    </w:p>
    <w:p w14:paraId="72BB9BB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withVisible</w:t>
      </w:r>
      <w:proofErr w:type="spellEnd"/>
    </w:p>
    <w:p w14:paraId="2252823F"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where we see all the (8) function environments where </w:t>
      </w:r>
      <w:r w:rsidRPr="001A47D2">
        <w:rPr>
          <w:rFonts w:ascii="Courier New" w:eastAsia="Times New Roman" w:hAnsi="Courier New" w:cs="Courier New"/>
          <w:sz w:val="20"/>
          <w:szCs w:val="20"/>
          <w:lang w:eastAsia="en-IN"/>
        </w:rPr>
        <w:t>x</w:t>
      </w:r>
      <w:r w:rsidRPr="001A47D2">
        <w:rPr>
          <w:rFonts w:ascii="Times New Roman" w:eastAsia="Times New Roman" w:hAnsi="Times New Roman" w:cs="Times New Roman"/>
          <w:sz w:val="20"/>
          <w:szCs w:val="20"/>
          <w:lang w:eastAsia="en-IN"/>
        </w:rPr>
        <w:t xml:space="preserve"> has been passed during the execution of the code, plus three non-function environments. For now, regular environments cannot be distinguished from function environments in the output returned by </w:t>
      </w:r>
      <w:proofErr w:type="spellStart"/>
      <w:r w:rsidRPr="001A47D2">
        <w:rPr>
          <w:rFonts w:ascii="Courier New" w:eastAsia="Times New Roman" w:hAnsi="Courier New" w:cs="Courier New"/>
          <w:sz w:val="20"/>
          <w:szCs w:val="20"/>
          <w:lang w:eastAsia="en-IN"/>
        </w:rPr>
        <w:t>obj_</w:t>
      </w:r>
      <w:proofErr w:type="gramStart"/>
      <w:r w:rsidRPr="001A47D2">
        <w:rPr>
          <w:rFonts w:ascii="Courier New" w:eastAsia="Times New Roman" w:hAnsi="Courier New" w:cs="Courier New"/>
          <w:sz w:val="20"/>
          <w:szCs w:val="20"/>
          <w:lang w:eastAsia="en-IN"/>
        </w:rPr>
        <w:t>find</w:t>
      </w:r>
      <w:proofErr w:type="spellEnd"/>
      <w:r w:rsidRPr="001A47D2">
        <w:rPr>
          <w:rFonts w:ascii="Courier New" w:eastAsia="Times New Roman" w:hAnsi="Courier New" w:cs="Courier New"/>
          <w:sz w:val="20"/>
          <w:szCs w:val="20"/>
          <w:lang w:eastAsia="en-IN"/>
        </w:rPr>
        <w:t>(</w:t>
      </w:r>
      <w:proofErr w:type="gramEnd"/>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but this will be improved in a future release where the plan is to add the </w:t>
      </w:r>
      <w:r w:rsidRPr="001A47D2">
        <w:rPr>
          <w:rFonts w:ascii="Courier New" w:eastAsia="Times New Roman" w:hAnsi="Courier New" w:cs="Courier New"/>
          <w:sz w:val="20"/>
          <w:szCs w:val="20"/>
          <w:lang w:eastAsia="en-IN"/>
        </w:rPr>
        <w:t>()</w:t>
      </w:r>
      <w:r w:rsidRPr="001A47D2">
        <w:rPr>
          <w:rFonts w:ascii="Times New Roman" w:eastAsia="Times New Roman" w:hAnsi="Times New Roman" w:cs="Times New Roman"/>
          <w:sz w:val="20"/>
          <w:szCs w:val="20"/>
          <w:lang w:eastAsia="en-IN"/>
        </w:rPr>
        <w:t xml:space="preserve"> symbol at the end of function environment names, e.g. </w:t>
      </w:r>
      <w:r w:rsidRPr="001A47D2">
        <w:rPr>
          <w:rFonts w:ascii="Courier New" w:eastAsia="Times New Roman" w:hAnsi="Courier New" w:cs="Courier New"/>
          <w:sz w:val="20"/>
          <w:szCs w:val="20"/>
          <w:lang w:eastAsia="en-IN"/>
        </w:rPr>
        <w:t>env1$g()</w:t>
      </w:r>
      <w:r w:rsidRPr="001A47D2">
        <w:rPr>
          <w:rFonts w:ascii="Times New Roman" w:eastAsia="Times New Roman" w:hAnsi="Times New Roman" w:cs="Times New Roman"/>
          <w:sz w:val="20"/>
          <w:szCs w:val="20"/>
          <w:lang w:eastAsia="en-IN"/>
        </w:rPr>
        <w:t>.</w:t>
      </w:r>
    </w:p>
    <w:p w14:paraId="525B639B" w14:textId="77777777" w:rsidR="001A47D2" w:rsidRPr="001A47D2" w:rsidRDefault="001A47D2" w:rsidP="001A47D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7D2">
        <w:rPr>
          <w:rFonts w:ascii="Times New Roman" w:eastAsia="Times New Roman" w:hAnsi="Times New Roman" w:cs="Times New Roman"/>
          <w:b/>
          <w:bCs/>
          <w:sz w:val="36"/>
          <w:szCs w:val="36"/>
          <w:lang w:eastAsia="en-IN"/>
        </w:rPr>
        <w:lastRenderedPageBreak/>
        <w:t>Summary</w:t>
      </w:r>
    </w:p>
    <w:p w14:paraId="17091E68"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We have seen a few ways in which the </w:t>
      </w:r>
      <w:hyperlink r:id="rId10" w:tgtFrame="_blank" w:history="1">
        <w:proofErr w:type="spellStart"/>
        <w:r w:rsidRPr="001A47D2">
          <w:rPr>
            <w:rFonts w:ascii="Times New Roman" w:eastAsia="Times New Roman" w:hAnsi="Times New Roman" w:cs="Times New Roman"/>
            <w:color w:val="0000FF"/>
            <w:sz w:val="24"/>
            <w:szCs w:val="24"/>
            <w:u w:val="single"/>
            <w:lang w:eastAsia="en-IN"/>
          </w:rPr>
          <w:t>envnames</w:t>
        </w:r>
        <w:proofErr w:type="spellEnd"/>
      </w:hyperlink>
      <w:r w:rsidRPr="001A47D2">
        <w:rPr>
          <w:rFonts w:ascii="Times New Roman" w:eastAsia="Times New Roman" w:hAnsi="Times New Roman" w:cs="Times New Roman"/>
          <w:sz w:val="20"/>
          <w:szCs w:val="20"/>
          <w:lang w:eastAsia="en-IN"/>
        </w:rPr>
        <w:t xml:space="preserve"> package can help us work with user-defined environments, namely:</w:t>
      </w:r>
      <w:r w:rsidRPr="001A47D2">
        <w:rPr>
          <w:rFonts w:ascii="Times New Roman" w:eastAsia="Times New Roman" w:hAnsi="Times New Roman" w:cs="Times New Roman"/>
          <w:sz w:val="20"/>
          <w:szCs w:val="20"/>
          <w:lang w:eastAsia="en-IN"/>
        </w:rPr>
        <w:br/>
        <w:t xml:space="preserve">– use the </w:t>
      </w:r>
      <w:hyperlink r:id="rId11" w:tgtFrame="_blank" w:history="1">
        <w:proofErr w:type="spellStart"/>
        <w:r w:rsidRPr="001A47D2">
          <w:rPr>
            <w:rFonts w:ascii="Times New Roman" w:eastAsia="Times New Roman" w:hAnsi="Times New Roman" w:cs="Times New Roman"/>
            <w:color w:val="0000FF"/>
            <w:sz w:val="24"/>
            <w:szCs w:val="24"/>
            <w:u w:val="single"/>
            <w:lang w:eastAsia="en-IN"/>
          </w:rPr>
          <w:t>obj_find</w:t>
        </w:r>
        <w:proofErr w:type="spellEnd"/>
        <w:r w:rsidRPr="001A47D2">
          <w:rPr>
            <w:rFonts w:ascii="Times New Roman" w:eastAsia="Times New Roman" w:hAnsi="Times New Roman" w:cs="Times New Roman"/>
            <w:color w:val="0000FF"/>
            <w:sz w:val="24"/>
            <w:szCs w:val="24"/>
            <w:u w:val="single"/>
            <w:lang w:eastAsia="en-IN"/>
          </w:rPr>
          <w:t>()</w:t>
        </w:r>
      </w:hyperlink>
      <w:r w:rsidRPr="001A47D2">
        <w:rPr>
          <w:rFonts w:ascii="Times New Roman" w:eastAsia="Times New Roman" w:hAnsi="Times New Roman" w:cs="Times New Roman"/>
          <w:sz w:val="20"/>
          <w:szCs w:val="20"/>
          <w:lang w:eastAsia="en-IN"/>
        </w:rPr>
        <w:t xml:space="preserve"> function to </w:t>
      </w:r>
      <w:r w:rsidRPr="001A47D2">
        <w:rPr>
          <w:rFonts w:ascii="Times New Roman" w:eastAsia="Times New Roman" w:hAnsi="Times New Roman" w:cs="Times New Roman"/>
          <w:b/>
          <w:bCs/>
          <w:sz w:val="20"/>
          <w:szCs w:val="20"/>
          <w:lang w:eastAsia="en-IN"/>
        </w:rPr>
        <w:t>look for objects</w:t>
      </w:r>
      <w:r w:rsidRPr="001A47D2">
        <w:rPr>
          <w:rFonts w:ascii="Times New Roman" w:eastAsia="Times New Roman" w:hAnsi="Times New Roman" w:cs="Times New Roman"/>
          <w:sz w:val="20"/>
          <w:szCs w:val="20"/>
          <w:lang w:eastAsia="en-IN"/>
        </w:rPr>
        <w:t xml:space="preserve"> in the workspace, and </w:t>
      </w:r>
      <w:r w:rsidRPr="001A47D2">
        <w:rPr>
          <w:rFonts w:ascii="Times New Roman" w:eastAsia="Times New Roman" w:hAnsi="Times New Roman" w:cs="Times New Roman"/>
          <w:b/>
          <w:bCs/>
          <w:sz w:val="20"/>
          <w:szCs w:val="20"/>
          <w:lang w:eastAsia="en-IN"/>
        </w:rPr>
        <w:t>retrieve the name of the environments</w:t>
      </w:r>
      <w:r w:rsidRPr="001A47D2">
        <w:rPr>
          <w:rFonts w:ascii="Times New Roman" w:eastAsia="Times New Roman" w:hAnsi="Times New Roman" w:cs="Times New Roman"/>
          <w:sz w:val="20"/>
          <w:szCs w:val="20"/>
          <w:lang w:eastAsia="en-IN"/>
        </w:rPr>
        <w:t xml:space="preserve"> where they reside, be it a system environment, a package, a namespace, a </w:t>
      </w:r>
      <w:r w:rsidRPr="001A47D2">
        <w:rPr>
          <w:rFonts w:ascii="Times New Roman" w:eastAsia="Times New Roman" w:hAnsi="Times New Roman" w:cs="Times New Roman"/>
          <w:b/>
          <w:bCs/>
          <w:sz w:val="20"/>
          <w:szCs w:val="20"/>
          <w:lang w:eastAsia="en-IN"/>
        </w:rPr>
        <w:t>user-defined environment</w:t>
      </w:r>
      <w:r w:rsidRPr="001A47D2">
        <w:rPr>
          <w:rFonts w:ascii="Times New Roman" w:eastAsia="Times New Roman" w:hAnsi="Times New Roman" w:cs="Times New Roman"/>
          <w:sz w:val="20"/>
          <w:szCs w:val="20"/>
          <w:lang w:eastAsia="en-IN"/>
        </w:rPr>
        <w:t xml:space="preserve"> or, when working inside a function, the name of the function whose execution environment is hosting the object.</w:t>
      </w:r>
      <w:r w:rsidRPr="001A47D2">
        <w:rPr>
          <w:rFonts w:ascii="Times New Roman" w:eastAsia="Times New Roman" w:hAnsi="Times New Roman" w:cs="Times New Roman"/>
          <w:sz w:val="20"/>
          <w:szCs w:val="20"/>
          <w:lang w:eastAsia="en-IN"/>
        </w:rPr>
        <w:br/>
        <w:t xml:space="preserve">– use the </w:t>
      </w:r>
      <w:hyperlink r:id="rId12" w:tgtFrame="_blank" w:history="1">
        <w:proofErr w:type="spellStart"/>
        <w:r w:rsidRPr="001A47D2">
          <w:rPr>
            <w:rFonts w:ascii="Times New Roman" w:eastAsia="Times New Roman" w:hAnsi="Times New Roman" w:cs="Times New Roman"/>
            <w:color w:val="0000FF"/>
            <w:sz w:val="24"/>
            <w:szCs w:val="24"/>
            <w:u w:val="single"/>
            <w:lang w:eastAsia="en-IN"/>
          </w:rPr>
          <w:t>environment_name</w:t>
        </w:r>
        <w:proofErr w:type="spellEnd"/>
        <w:r w:rsidRPr="001A47D2">
          <w:rPr>
            <w:rFonts w:ascii="Times New Roman" w:eastAsia="Times New Roman" w:hAnsi="Times New Roman" w:cs="Times New Roman"/>
            <w:color w:val="0000FF"/>
            <w:sz w:val="24"/>
            <w:szCs w:val="24"/>
            <w:u w:val="single"/>
            <w:lang w:eastAsia="en-IN"/>
          </w:rPr>
          <w:t>()</w:t>
        </w:r>
      </w:hyperlink>
      <w:r w:rsidRPr="001A47D2">
        <w:rPr>
          <w:rFonts w:ascii="Times New Roman" w:eastAsia="Times New Roman" w:hAnsi="Times New Roman" w:cs="Times New Roman"/>
          <w:sz w:val="20"/>
          <w:szCs w:val="20"/>
          <w:lang w:eastAsia="en-IN"/>
        </w:rPr>
        <w:t xml:space="preserve"> function to </w:t>
      </w:r>
      <w:r w:rsidRPr="001A47D2">
        <w:rPr>
          <w:rFonts w:ascii="Times New Roman" w:eastAsia="Times New Roman" w:hAnsi="Times New Roman" w:cs="Times New Roman"/>
          <w:b/>
          <w:bCs/>
          <w:sz w:val="20"/>
          <w:szCs w:val="20"/>
          <w:lang w:eastAsia="en-IN"/>
        </w:rPr>
        <w:t>find the name of an environment given its memory address</w:t>
      </w:r>
      <w:r w:rsidRPr="001A47D2">
        <w:rPr>
          <w:rFonts w:ascii="Times New Roman" w:eastAsia="Times New Roman" w:hAnsi="Times New Roman" w:cs="Times New Roman"/>
          <w:sz w:val="20"/>
          <w:szCs w:val="20"/>
          <w:lang w:eastAsia="en-IN"/>
        </w:rPr>
        <w:t xml:space="preserve"> (</w:t>
      </w:r>
      <w:proofErr w:type="spellStart"/>
      <w:r w:rsidRPr="001A47D2">
        <w:rPr>
          <w:rFonts w:ascii="Times New Roman" w:eastAsia="Times New Roman" w:hAnsi="Times New Roman" w:cs="Times New Roman"/>
          <w:sz w:val="20"/>
          <w:szCs w:val="20"/>
          <w:lang w:eastAsia="en-IN"/>
        </w:rPr>
        <w:t>specially</w:t>
      </w:r>
      <w:proofErr w:type="spellEnd"/>
      <w:r w:rsidRPr="001A47D2">
        <w:rPr>
          <w:rFonts w:ascii="Times New Roman" w:eastAsia="Times New Roman" w:hAnsi="Times New Roman" w:cs="Times New Roman"/>
          <w:sz w:val="20"/>
          <w:szCs w:val="20"/>
          <w:lang w:eastAsia="en-IN"/>
        </w:rPr>
        <w:t xml:space="preserve"> useful in debug contexts)</w:t>
      </w:r>
    </w:p>
    <w:p w14:paraId="53E0413D"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To learn more about further capabilities provided by the package, I invite you to take a look at the </w:t>
      </w:r>
      <w:hyperlink r:id="rId13" w:tgtFrame="_blank" w:history="1">
        <w:r w:rsidRPr="001A47D2">
          <w:rPr>
            <w:rFonts w:ascii="Times New Roman" w:eastAsia="Times New Roman" w:hAnsi="Times New Roman" w:cs="Times New Roman"/>
            <w:b/>
            <w:bCs/>
            <w:color w:val="0000FF"/>
            <w:sz w:val="24"/>
            <w:szCs w:val="24"/>
            <w:u w:val="single"/>
            <w:lang w:eastAsia="en-IN"/>
          </w:rPr>
          <w:t>vignette</w:t>
        </w:r>
      </w:hyperlink>
      <w:r w:rsidRPr="001A47D2">
        <w:rPr>
          <w:rFonts w:ascii="Times New Roman" w:eastAsia="Times New Roman" w:hAnsi="Times New Roman" w:cs="Times New Roman"/>
          <w:sz w:val="20"/>
          <w:szCs w:val="20"/>
          <w:lang w:eastAsia="en-IN"/>
        </w:rPr>
        <w:t>.</w:t>
      </w:r>
    </w:p>
    <w:p w14:paraId="5D33A99C"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Finally, if you decide to install the package and use it, I would be very happy to learn about your use cases, so just drop me a comment below.</w:t>
      </w:r>
    </w:p>
    <w:p w14:paraId="21FEA775" w14:textId="77777777" w:rsidR="001A47D2" w:rsidRPr="001A47D2" w:rsidRDefault="001A47D2" w:rsidP="001A47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7D2">
        <w:rPr>
          <w:rFonts w:ascii="Times New Roman" w:eastAsia="Times New Roman" w:hAnsi="Times New Roman" w:cs="Times New Roman"/>
          <w:b/>
          <w:bCs/>
          <w:sz w:val="24"/>
          <w:szCs w:val="24"/>
          <w:lang w:eastAsia="en-IN"/>
        </w:rPr>
        <w:t>References</w:t>
      </w:r>
    </w:p>
    <w:p w14:paraId="416AE88E"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Motivation for writing this package: </w:t>
      </w:r>
      <w:hyperlink r:id="rId14" w:tgtFrame="_blank" w:history="1">
        <w:r w:rsidRPr="001A47D2">
          <w:rPr>
            <w:rFonts w:ascii="Times New Roman" w:eastAsia="Times New Roman" w:hAnsi="Times New Roman" w:cs="Times New Roman"/>
            <w:color w:val="0000FF"/>
            <w:sz w:val="24"/>
            <w:szCs w:val="24"/>
            <w:u w:val="single"/>
            <w:lang w:eastAsia="en-IN"/>
          </w:rPr>
          <w:t>https://stat.ethz.ch/pipermail/r-help/2010-July/245646.html</w:t>
        </w:r>
      </w:hyperlink>
      <w:r w:rsidRPr="001A47D2">
        <w:rPr>
          <w:rFonts w:ascii="Times New Roman" w:eastAsia="Times New Roman" w:hAnsi="Times New Roman" w:cs="Times New Roman"/>
          <w:sz w:val="20"/>
          <w:szCs w:val="20"/>
          <w:lang w:eastAsia="en-IN"/>
        </w:rPr>
        <w:t xml:space="preserve"> (question by Gabor </w:t>
      </w:r>
      <w:proofErr w:type="spellStart"/>
      <w:r w:rsidRPr="001A47D2">
        <w:rPr>
          <w:rFonts w:ascii="Times New Roman" w:eastAsia="Times New Roman" w:hAnsi="Times New Roman" w:cs="Times New Roman"/>
          <w:sz w:val="20"/>
          <w:szCs w:val="20"/>
          <w:lang w:eastAsia="en-IN"/>
        </w:rPr>
        <w:t>Grothendieck</w:t>
      </w:r>
      <w:proofErr w:type="spellEnd"/>
      <w:r w:rsidRPr="001A47D2">
        <w:rPr>
          <w:rFonts w:ascii="Times New Roman" w:eastAsia="Times New Roman" w:hAnsi="Times New Roman" w:cs="Times New Roman"/>
          <w:sz w:val="20"/>
          <w:szCs w:val="20"/>
          <w:lang w:eastAsia="en-IN"/>
        </w:rPr>
        <w:t xml:space="preserve"> at a forum on R in 2010)</w:t>
      </w:r>
    </w:p>
    <w:p w14:paraId="3D685A24" w14:textId="77777777" w:rsidR="001A47D2" w:rsidRPr="001A47D2" w:rsidRDefault="001A47D2" w:rsidP="001A47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7D2">
        <w:rPr>
          <w:rFonts w:ascii="Times New Roman" w:eastAsia="Times New Roman" w:hAnsi="Times New Roman" w:cs="Times New Roman"/>
          <w:b/>
          <w:bCs/>
          <w:sz w:val="24"/>
          <w:szCs w:val="24"/>
          <w:lang w:eastAsia="en-IN"/>
        </w:rPr>
        <w:t>Acknowledgements</w:t>
      </w:r>
    </w:p>
    <w:p w14:paraId="6756E6A6"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I would like to acknowledge Andrea Spanò’s contribution in inspiring the development of this package during the </w:t>
      </w:r>
      <w:hyperlink r:id="rId15" w:tgtFrame="_blank" w:history="1">
        <w:r w:rsidRPr="001A47D2">
          <w:rPr>
            <w:rFonts w:ascii="Times New Roman" w:eastAsia="Times New Roman" w:hAnsi="Times New Roman" w:cs="Times New Roman"/>
            <w:color w:val="0000FF"/>
            <w:sz w:val="24"/>
            <w:szCs w:val="24"/>
            <w:u w:val="single"/>
            <w:lang w:eastAsia="en-IN"/>
          </w:rPr>
          <w:t xml:space="preserve">R for Developers course he gave at </w:t>
        </w:r>
        <w:proofErr w:type="spellStart"/>
        <w:r w:rsidRPr="001A47D2">
          <w:rPr>
            <w:rFonts w:ascii="Times New Roman" w:eastAsia="Times New Roman" w:hAnsi="Times New Roman" w:cs="Times New Roman"/>
            <w:color w:val="0000FF"/>
            <w:sz w:val="24"/>
            <w:szCs w:val="24"/>
            <w:u w:val="single"/>
            <w:lang w:eastAsia="en-IN"/>
          </w:rPr>
          <w:t>Quantide</w:t>
        </w:r>
        <w:proofErr w:type="spellEnd"/>
      </w:hyperlink>
      <w:r w:rsidRPr="001A47D2">
        <w:rPr>
          <w:rFonts w:ascii="Times New Roman" w:eastAsia="Times New Roman" w:hAnsi="Times New Roman" w:cs="Times New Roman"/>
          <w:sz w:val="20"/>
          <w:szCs w:val="20"/>
          <w:lang w:eastAsia="en-IN"/>
        </w:rPr>
        <w:t>.</w:t>
      </w:r>
    </w:p>
    <w:p w14:paraId="0BDB6AC4" w14:textId="77777777" w:rsidR="001A47D2" w:rsidRPr="001A47D2" w:rsidRDefault="001A47D2" w:rsidP="001A47D2">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1A47D2">
        <w:rPr>
          <w:rFonts w:ascii="Times New Roman" w:eastAsia="Times New Roman" w:hAnsi="Times New Roman" w:cs="Times New Roman"/>
          <w:b/>
          <w:bCs/>
          <w:sz w:val="24"/>
          <w:szCs w:val="24"/>
          <w:lang w:eastAsia="en-IN"/>
        </w:rPr>
        <w:t>Session Info</w:t>
      </w:r>
    </w:p>
    <w:p w14:paraId="7B9B895D"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This article was generated with </w:t>
      </w:r>
      <w:hyperlink r:id="rId16" w:tgtFrame="_blank" w:history="1">
        <w:r w:rsidRPr="001A47D2">
          <w:rPr>
            <w:rFonts w:ascii="Times New Roman" w:eastAsia="Times New Roman" w:hAnsi="Times New Roman" w:cs="Times New Roman"/>
            <w:color w:val="0000FF"/>
            <w:sz w:val="24"/>
            <w:szCs w:val="24"/>
            <w:u w:val="single"/>
            <w:lang w:eastAsia="en-IN"/>
          </w:rPr>
          <w:t>envnames-v0.4.0</w:t>
        </w:r>
      </w:hyperlink>
      <w:r w:rsidRPr="001A47D2">
        <w:rPr>
          <w:rFonts w:ascii="Times New Roman" w:eastAsia="Times New Roman" w:hAnsi="Times New Roman" w:cs="Times New Roman"/>
          <w:sz w:val="20"/>
          <w:szCs w:val="20"/>
          <w:lang w:eastAsia="en-IN"/>
        </w:rPr>
        <w:t xml:space="preserve"> on the following platform and R version:</w:t>
      </w:r>
    </w:p>
    <w:p w14:paraId="18F19C6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SystemInfo</w:t>
      </w:r>
      <w:proofErr w:type="spellEnd"/>
    </w:p>
    <w:p w14:paraId="080A4A1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sysname</w:t>
      </w:r>
      <w:proofErr w:type="spellEnd"/>
      <w:r w:rsidRPr="001A47D2">
        <w:rPr>
          <w:rFonts w:ascii="Courier New" w:eastAsia="Times New Roman" w:hAnsi="Courier New" w:cs="Courier New"/>
          <w:sz w:val="20"/>
          <w:szCs w:val="20"/>
          <w:lang w:eastAsia="en-IN"/>
        </w:rPr>
        <w:t xml:space="preserve">     Windows</w:t>
      </w:r>
    </w:p>
    <w:p w14:paraId="0DC8A441"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release      10 x64</w:t>
      </w:r>
    </w:p>
    <w:p w14:paraId="655213E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version build 17134</w:t>
      </w:r>
    </w:p>
    <w:p w14:paraId="18D33B6C"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machine      x86-64</w:t>
      </w:r>
    </w:p>
    <w:p w14:paraId="7A9B6D48"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_                           </w:t>
      </w:r>
    </w:p>
    <w:p w14:paraId="37BC5533"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platform       x86_64-w64-mingw32          </w:t>
      </w:r>
    </w:p>
    <w:p w14:paraId="4F1D4AB0"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arch           x86_64                      </w:t>
      </w:r>
    </w:p>
    <w:p w14:paraId="31C70E8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os</w:t>
      </w:r>
      <w:proofErr w:type="spellEnd"/>
      <w:r w:rsidRPr="001A47D2">
        <w:rPr>
          <w:rFonts w:ascii="Courier New" w:eastAsia="Times New Roman" w:hAnsi="Courier New" w:cs="Courier New"/>
          <w:sz w:val="20"/>
          <w:szCs w:val="20"/>
          <w:lang w:eastAsia="en-IN"/>
        </w:rPr>
        <w:t xml:space="preserve">             mingw32                     </w:t>
      </w:r>
    </w:p>
    <w:p w14:paraId="3C84A9DB"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system         x86_64, mingw32             </w:t>
      </w:r>
    </w:p>
    <w:p w14:paraId="4875107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status                                     </w:t>
      </w:r>
    </w:p>
    <w:p w14:paraId="4E05CA99"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major          3                           </w:t>
      </w:r>
    </w:p>
    <w:p w14:paraId="4F3A24DA"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minor          5.2                         </w:t>
      </w:r>
    </w:p>
    <w:p w14:paraId="04A48DC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year           2018                        </w:t>
      </w:r>
    </w:p>
    <w:p w14:paraId="37E0935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month          12                          </w:t>
      </w:r>
    </w:p>
    <w:p w14:paraId="3D814E57"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day            20                          </w:t>
      </w:r>
    </w:p>
    <w:p w14:paraId="24A7425D"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r w:rsidRPr="001A47D2">
        <w:rPr>
          <w:rFonts w:ascii="Courier New" w:eastAsia="Times New Roman" w:hAnsi="Courier New" w:cs="Courier New"/>
          <w:sz w:val="20"/>
          <w:szCs w:val="20"/>
          <w:lang w:eastAsia="en-IN"/>
        </w:rPr>
        <w:t>svn</w:t>
      </w:r>
      <w:proofErr w:type="spellEnd"/>
      <w:r w:rsidRPr="001A47D2">
        <w:rPr>
          <w:rFonts w:ascii="Courier New" w:eastAsia="Times New Roman" w:hAnsi="Courier New" w:cs="Courier New"/>
          <w:sz w:val="20"/>
          <w:szCs w:val="20"/>
          <w:lang w:eastAsia="en-IN"/>
        </w:rPr>
        <w:t xml:space="preserve"> rev        75870                       </w:t>
      </w:r>
    </w:p>
    <w:p w14:paraId="3FA9ACB2"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language       R                           </w:t>
      </w:r>
    </w:p>
    <w:p w14:paraId="6B530A5E"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xml:space="preserve">## </w:t>
      </w:r>
      <w:proofErr w:type="spellStart"/>
      <w:proofErr w:type="gramStart"/>
      <w:r w:rsidRPr="001A47D2">
        <w:rPr>
          <w:rFonts w:ascii="Courier New" w:eastAsia="Times New Roman" w:hAnsi="Courier New" w:cs="Courier New"/>
          <w:sz w:val="20"/>
          <w:szCs w:val="20"/>
          <w:lang w:eastAsia="en-IN"/>
        </w:rPr>
        <w:t>version.string</w:t>
      </w:r>
      <w:proofErr w:type="spellEnd"/>
      <w:proofErr w:type="gramEnd"/>
      <w:r w:rsidRPr="001A47D2">
        <w:rPr>
          <w:rFonts w:ascii="Courier New" w:eastAsia="Times New Roman" w:hAnsi="Courier New" w:cs="Courier New"/>
          <w:sz w:val="20"/>
          <w:szCs w:val="20"/>
          <w:lang w:eastAsia="en-IN"/>
        </w:rPr>
        <w:t xml:space="preserve"> R version 3.5.2 (2018-12-20)</w:t>
      </w:r>
    </w:p>
    <w:p w14:paraId="6BC1B2F4" w14:textId="77777777" w:rsidR="001A47D2" w:rsidRPr="001A47D2" w:rsidRDefault="001A47D2" w:rsidP="001A47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7D2">
        <w:rPr>
          <w:rFonts w:ascii="Courier New" w:eastAsia="Times New Roman" w:hAnsi="Courier New" w:cs="Courier New"/>
          <w:sz w:val="20"/>
          <w:szCs w:val="20"/>
          <w:lang w:eastAsia="en-IN"/>
        </w:rPr>
        <w:t>## nickname       Eggshell Igloo</w:t>
      </w:r>
    </w:p>
    <w:p w14:paraId="00FB2FC2" w14:textId="77777777" w:rsidR="001A47D2" w:rsidRPr="001A47D2" w:rsidRDefault="001A47D2" w:rsidP="001A47D2">
      <w:pPr>
        <w:spacing w:before="100" w:beforeAutospacing="1" w:after="100" w:afterAutospacing="1" w:line="240" w:lineRule="auto"/>
        <w:rPr>
          <w:rFonts w:ascii="Times New Roman" w:eastAsia="Times New Roman" w:hAnsi="Times New Roman" w:cs="Times New Roman"/>
          <w:sz w:val="20"/>
          <w:szCs w:val="20"/>
          <w:lang w:eastAsia="en-IN"/>
        </w:rPr>
      </w:pPr>
      <w:r w:rsidRPr="001A47D2">
        <w:rPr>
          <w:rFonts w:ascii="Times New Roman" w:eastAsia="Times New Roman" w:hAnsi="Times New Roman" w:cs="Times New Roman"/>
          <w:sz w:val="20"/>
          <w:szCs w:val="20"/>
          <w:lang w:eastAsia="en-IN"/>
        </w:rPr>
        <w:t xml:space="preserve">The post </w:t>
      </w:r>
      <w:hyperlink r:id="rId17" w:tgtFrame="_blank" w:history="1">
        <w:r w:rsidRPr="001A47D2">
          <w:rPr>
            <w:rFonts w:ascii="Times New Roman" w:eastAsia="Times New Roman" w:hAnsi="Times New Roman" w:cs="Times New Roman"/>
            <w:color w:val="0000FF"/>
            <w:sz w:val="24"/>
            <w:szCs w:val="24"/>
            <w:u w:val="single"/>
            <w:lang w:eastAsia="en-IN"/>
          </w:rPr>
          <w:t xml:space="preserve">Getting an environment’s name in R: the </w:t>
        </w:r>
        <w:proofErr w:type="spellStart"/>
        <w:r w:rsidRPr="001A47D2">
          <w:rPr>
            <w:rFonts w:ascii="Times New Roman" w:eastAsia="Times New Roman" w:hAnsi="Times New Roman" w:cs="Times New Roman"/>
            <w:color w:val="0000FF"/>
            <w:sz w:val="24"/>
            <w:szCs w:val="24"/>
            <w:u w:val="single"/>
            <w:lang w:eastAsia="en-IN"/>
          </w:rPr>
          <w:t>envnames</w:t>
        </w:r>
        <w:proofErr w:type="spellEnd"/>
        <w:r w:rsidRPr="001A47D2">
          <w:rPr>
            <w:rFonts w:ascii="Times New Roman" w:eastAsia="Times New Roman" w:hAnsi="Times New Roman" w:cs="Times New Roman"/>
            <w:color w:val="0000FF"/>
            <w:sz w:val="24"/>
            <w:szCs w:val="24"/>
            <w:u w:val="single"/>
            <w:lang w:eastAsia="en-IN"/>
          </w:rPr>
          <w:t xml:space="preserve"> package</w:t>
        </w:r>
      </w:hyperlink>
      <w:r w:rsidRPr="001A47D2">
        <w:rPr>
          <w:rFonts w:ascii="Times New Roman" w:eastAsia="Times New Roman" w:hAnsi="Times New Roman" w:cs="Times New Roman"/>
          <w:sz w:val="20"/>
          <w:szCs w:val="20"/>
          <w:lang w:eastAsia="en-IN"/>
        </w:rPr>
        <w:t xml:space="preserve"> appeared first on </w:t>
      </w:r>
      <w:hyperlink r:id="rId18" w:tgtFrame="_blank" w:history="1">
        <w:proofErr w:type="spellStart"/>
        <w:r w:rsidRPr="001A47D2">
          <w:rPr>
            <w:rFonts w:ascii="Times New Roman" w:eastAsia="Times New Roman" w:hAnsi="Times New Roman" w:cs="Times New Roman"/>
            <w:color w:val="0000FF"/>
            <w:sz w:val="24"/>
            <w:szCs w:val="24"/>
            <w:u w:val="single"/>
            <w:lang w:eastAsia="en-IN"/>
          </w:rPr>
          <w:t>MilanoR</w:t>
        </w:r>
        <w:proofErr w:type="spellEnd"/>
      </w:hyperlink>
      <w:r w:rsidRPr="001A47D2">
        <w:rPr>
          <w:rFonts w:ascii="Times New Roman" w:eastAsia="Times New Roman" w:hAnsi="Times New Roman" w:cs="Times New Roman"/>
          <w:sz w:val="20"/>
          <w:szCs w:val="20"/>
          <w:lang w:eastAsia="en-IN"/>
        </w:rPr>
        <w:t>.</w:t>
      </w:r>
    </w:p>
    <w:p w14:paraId="6249F4CD" w14:textId="77777777" w:rsidR="002265A7" w:rsidRDefault="002265A7"/>
    <w:sectPr w:rsidR="002265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7D2"/>
    <w:rsid w:val="001A47D2"/>
    <w:rsid w:val="00226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1D3B13"/>
  <w15:chartTrackingRefBased/>
  <w15:docId w15:val="{E9B220D0-0BB1-4193-824C-14AFA8E9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4037974">
      <w:bodyDiv w:val="1"/>
      <w:marLeft w:val="0"/>
      <w:marRight w:val="0"/>
      <w:marTop w:val="0"/>
      <w:marBottom w:val="0"/>
      <w:divBdr>
        <w:top w:val="none" w:sz="0" w:space="0" w:color="auto"/>
        <w:left w:val="none" w:sz="0" w:space="0" w:color="auto"/>
        <w:bottom w:val="none" w:sz="0" w:space="0" w:color="auto"/>
        <w:right w:val="none" w:sz="0" w:space="0" w:color="auto"/>
      </w:divBdr>
      <w:divsChild>
        <w:div w:id="1901095389">
          <w:marLeft w:val="0"/>
          <w:marRight w:val="0"/>
          <w:marTop w:val="0"/>
          <w:marBottom w:val="0"/>
          <w:divBdr>
            <w:top w:val="none" w:sz="0" w:space="0" w:color="auto"/>
            <w:left w:val="none" w:sz="0" w:space="0" w:color="auto"/>
            <w:bottom w:val="none" w:sz="0" w:space="0" w:color="auto"/>
            <w:right w:val="none" w:sz="0" w:space="0" w:color="auto"/>
          </w:divBdr>
          <w:divsChild>
            <w:div w:id="521406527">
              <w:marLeft w:val="0"/>
              <w:marRight w:val="0"/>
              <w:marTop w:val="0"/>
              <w:marBottom w:val="0"/>
              <w:divBdr>
                <w:top w:val="none" w:sz="0" w:space="0" w:color="auto"/>
                <w:left w:val="none" w:sz="0" w:space="0" w:color="auto"/>
                <w:bottom w:val="none" w:sz="0" w:space="0" w:color="auto"/>
                <w:right w:val="none" w:sz="0" w:space="0" w:color="auto"/>
              </w:divBdr>
              <w:divsChild>
                <w:div w:id="859969633">
                  <w:marLeft w:val="0"/>
                  <w:marRight w:val="0"/>
                  <w:marTop w:val="0"/>
                  <w:marBottom w:val="0"/>
                  <w:divBdr>
                    <w:top w:val="none" w:sz="0" w:space="0" w:color="auto"/>
                    <w:left w:val="none" w:sz="0" w:space="0" w:color="auto"/>
                    <w:bottom w:val="none" w:sz="0" w:space="0" w:color="auto"/>
                    <w:right w:val="none" w:sz="0" w:space="0" w:color="auto"/>
                  </w:divBdr>
                </w:div>
                <w:div w:id="1553806423">
                  <w:marLeft w:val="0"/>
                  <w:marRight w:val="0"/>
                  <w:marTop w:val="0"/>
                  <w:marBottom w:val="0"/>
                  <w:divBdr>
                    <w:top w:val="none" w:sz="0" w:space="0" w:color="auto"/>
                    <w:left w:val="none" w:sz="0" w:space="0" w:color="auto"/>
                    <w:bottom w:val="none" w:sz="0" w:space="0" w:color="auto"/>
                    <w:right w:val="none" w:sz="0" w:space="0" w:color="auto"/>
                  </w:divBdr>
                </w:div>
                <w:div w:id="70667681">
                  <w:marLeft w:val="0"/>
                  <w:marRight w:val="0"/>
                  <w:marTop w:val="0"/>
                  <w:marBottom w:val="0"/>
                  <w:divBdr>
                    <w:top w:val="none" w:sz="0" w:space="0" w:color="auto"/>
                    <w:left w:val="none" w:sz="0" w:space="0" w:color="auto"/>
                    <w:bottom w:val="none" w:sz="0" w:space="0" w:color="auto"/>
                    <w:right w:val="none" w:sz="0" w:space="0" w:color="auto"/>
                  </w:divBdr>
                </w:div>
                <w:div w:id="591932266">
                  <w:marLeft w:val="0"/>
                  <w:marRight w:val="0"/>
                  <w:marTop w:val="0"/>
                  <w:marBottom w:val="0"/>
                  <w:divBdr>
                    <w:top w:val="none" w:sz="0" w:space="0" w:color="auto"/>
                    <w:left w:val="none" w:sz="0" w:space="0" w:color="auto"/>
                    <w:bottom w:val="none" w:sz="0" w:space="0" w:color="auto"/>
                    <w:right w:val="none" w:sz="0" w:space="0" w:color="auto"/>
                  </w:divBdr>
                  <w:divsChild>
                    <w:div w:id="908884668">
                      <w:marLeft w:val="0"/>
                      <w:marRight w:val="0"/>
                      <w:marTop w:val="0"/>
                      <w:marBottom w:val="0"/>
                      <w:divBdr>
                        <w:top w:val="none" w:sz="0" w:space="0" w:color="auto"/>
                        <w:left w:val="none" w:sz="0" w:space="0" w:color="auto"/>
                        <w:bottom w:val="none" w:sz="0" w:space="0" w:color="auto"/>
                        <w:right w:val="none" w:sz="0" w:space="0" w:color="auto"/>
                      </w:divBdr>
                    </w:div>
                    <w:div w:id="438572711">
                      <w:marLeft w:val="0"/>
                      <w:marRight w:val="0"/>
                      <w:marTop w:val="0"/>
                      <w:marBottom w:val="0"/>
                      <w:divBdr>
                        <w:top w:val="none" w:sz="0" w:space="0" w:color="auto"/>
                        <w:left w:val="none" w:sz="0" w:space="0" w:color="auto"/>
                        <w:bottom w:val="none" w:sz="0" w:space="0" w:color="auto"/>
                        <w:right w:val="none" w:sz="0" w:space="0" w:color="auto"/>
                      </w:divBdr>
                    </w:div>
                  </w:divsChild>
                </w:div>
                <w:div w:id="1420372545">
                  <w:marLeft w:val="0"/>
                  <w:marRight w:val="0"/>
                  <w:marTop w:val="0"/>
                  <w:marBottom w:val="0"/>
                  <w:divBdr>
                    <w:top w:val="none" w:sz="0" w:space="0" w:color="auto"/>
                    <w:left w:val="none" w:sz="0" w:space="0" w:color="auto"/>
                    <w:bottom w:val="none" w:sz="0" w:space="0" w:color="auto"/>
                    <w:right w:val="none" w:sz="0" w:space="0" w:color="auto"/>
                  </w:divBdr>
                  <w:divsChild>
                    <w:div w:id="122584444">
                      <w:marLeft w:val="0"/>
                      <w:marRight w:val="0"/>
                      <w:marTop w:val="0"/>
                      <w:marBottom w:val="0"/>
                      <w:divBdr>
                        <w:top w:val="none" w:sz="0" w:space="0" w:color="auto"/>
                        <w:left w:val="none" w:sz="0" w:space="0" w:color="auto"/>
                        <w:bottom w:val="none" w:sz="0" w:space="0" w:color="auto"/>
                        <w:right w:val="none" w:sz="0" w:space="0" w:color="auto"/>
                      </w:divBdr>
                    </w:div>
                    <w:div w:id="658732622">
                      <w:marLeft w:val="0"/>
                      <w:marRight w:val="0"/>
                      <w:marTop w:val="0"/>
                      <w:marBottom w:val="0"/>
                      <w:divBdr>
                        <w:top w:val="none" w:sz="0" w:space="0" w:color="auto"/>
                        <w:left w:val="none" w:sz="0" w:space="0" w:color="auto"/>
                        <w:bottom w:val="none" w:sz="0" w:space="0" w:color="auto"/>
                        <w:right w:val="none" w:sz="0" w:space="0" w:color="auto"/>
                      </w:divBdr>
                    </w:div>
                    <w:div w:id="106348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drr.io/cran/envnames/man/obj_find.html" TargetMode="External"/><Relationship Id="rId13" Type="http://schemas.openxmlformats.org/officeDocument/2006/relationships/hyperlink" Target="https://cran.r-project.org/web/packages/envnames/vignettes/envnames.pdf" TargetMode="External"/><Relationship Id="rId18" Type="http://schemas.openxmlformats.org/officeDocument/2006/relationships/hyperlink" Target="http://www.milanor.net/blog" TargetMode="Externa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hyperlink" Target="https://rdrr.io/cran/envnames/man/environment_name.html" TargetMode="External"/><Relationship Id="rId17" Type="http://schemas.openxmlformats.org/officeDocument/2006/relationships/hyperlink" Target="http://www.milanor.net/blog/envnames-package/" TargetMode="External"/><Relationship Id="rId2" Type="http://schemas.openxmlformats.org/officeDocument/2006/relationships/settings" Target="settings.xml"/><Relationship Id="rId16" Type="http://schemas.openxmlformats.org/officeDocument/2006/relationships/hyperlink" Target="https://cran.r-project.org/web/packages/envnames"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rdrr.io/cran/envnames/man/address.html" TargetMode="External"/><Relationship Id="rId11" Type="http://schemas.openxmlformats.org/officeDocument/2006/relationships/hyperlink" Target="https://rdrr.io/cran/envnames/man/obj_find.html" TargetMode="External"/><Relationship Id="rId5" Type="http://schemas.openxmlformats.org/officeDocument/2006/relationships/hyperlink" Target="https://rdrr.io/cran/envnames/man/environment_name.html" TargetMode="External"/><Relationship Id="rId15" Type="http://schemas.openxmlformats.org/officeDocument/2006/relationships/hyperlink" Target="http://www.quantide.com/ramarro-r-for-developers/" TargetMode="External"/><Relationship Id="rId10" Type="http://schemas.openxmlformats.org/officeDocument/2006/relationships/hyperlink" Target="https://cran.r-project.org/web/packages/envnames" TargetMode="External"/><Relationship Id="rId19" Type="http://schemas.openxmlformats.org/officeDocument/2006/relationships/fontTable" Target="fontTable.xml"/><Relationship Id="rId4" Type="http://schemas.openxmlformats.org/officeDocument/2006/relationships/hyperlink" Target="https://cran.r-project.org/web/packages/envnames" TargetMode="External"/><Relationship Id="rId9" Type="http://schemas.openxmlformats.org/officeDocument/2006/relationships/hyperlink" Target="https://www.rdocumentation.org/packages/base/versions/3.6.0/topics/exists?tap_a=5644-dce66f&amp;tap_s=10907-287229" TargetMode="External"/><Relationship Id="rId14" Type="http://schemas.openxmlformats.org/officeDocument/2006/relationships/hyperlink" Target="https://stat.ethz.ch/pipermail/r-help/2010-July/24564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1415</Words>
  <Characters>8069</Characters>
  <Application>Microsoft Office Word</Application>
  <DocSecurity>0</DocSecurity>
  <Lines>67</Lines>
  <Paragraphs>18</Paragraphs>
  <ScaleCrop>false</ScaleCrop>
  <Company/>
  <LinksUpToDate>false</LinksUpToDate>
  <CharactersWithSpaces>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2021-11-19T07:44:00Z</dcterms:created>
  <dcterms:modified xsi:type="dcterms:W3CDTF">2021-11-19T07:45:00Z</dcterms:modified>
</cp:coreProperties>
</file>