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BB6F" w14:textId="6F4ED639"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sz w:val="20"/>
          <w:szCs w:val="20"/>
          <w:lang w:eastAsia="en-IN"/>
        </w:rPr>
        <w:t xml:space="preserve">A major new release of Homebrew </w:t>
      </w:r>
      <w:r w:rsidRPr="00481101">
        <w:rPr>
          <w:rFonts w:ascii="Times New Roman" w:eastAsia="Times New Roman" w:hAnsi="Times New Roman" w:cs="Times New Roman"/>
          <w:color w:val="0000FF"/>
          <w:sz w:val="20"/>
          <w:szCs w:val="20"/>
          <w:u w:val="single"/>
          <w:lang w:eastAsia="en-IN"/>
        </w:rPr>
        <w:t>has landed</w:t>
      </w:r>
      <w:r w:rsidRPr="00481101">
        <w:rPr>
          <w:rFonts w:ascii="Times New Roman" w:eastAsia="Times New Roman" w:hAnsi="Times New Roman" w:cs="Times New Roman"/>
          <w:sz w:val="20"/>
          <w:szCs w:val="20"/>
          <w:lang w:eastAsia="en-IN"/>
        </w:rPr>
        <w:t xml:space="preserve"> and now includes support for Linux as well as Windows! via the Windows Subsystem for Linux. There are overall stability and speed improvements baked in as well. The </w:t>
      </w:r>
      <w:proofErr w:type="spellStart"/>
      <w:r w:rsidRPr="00481101">
        <w:rPr>
          <w:rFonts w:ascii="Times New Roman" w:eastAsia="Times New Roman" w:hAnsi="Times New Roman" w:cs="Times New Roman"/>
          <w:sz w:val="20"/>
          <w:szCs w:val="20"/>
          <w:lang w:eastAsia="en-IN"/>
        </w:rPr>
        <w:t>aforelinked</w:t>
      </w:r>
      <w:proofErr w:type="spellEnd"/>
      <w:r w:rsidRPr="00481101">
        <w:rPr>
          <w:rFonts w:ascii="Times New Roman" w:eastAsia="Times New Roman" w:hAnsi="Times New Roman" w:cs="Times New Roman"/>
          <w:sz w:val="20"/>
          <w:szCs w:val="20"/>
          <w:lang w:eastAsia="en-IN"/>
        </w:rPr>
        <w:t xml:space="preserve"> notification has all the info you need to see the minutiae. Unless you’ve been super-lax in updating, </w:t>
      </w:r>
      <w:r w:rsidRPr="00481101">
        <w:rPr>
          <w:rFonts w:ascii="Courier New" w:eastAsia="Times New Roman" w:hAnsi="Courier New" w:cs="Courier New"/>
          <w:sz w:val="20"/>
          <w:szCs w:val="20"/>
          <w:lang w:eastAsia="en-IN"/>
        </w:rPr>
        <w:t>brew update</w:t>
      </w:r>
      <w:r w:rsidRPr="00481101">
        <w:rPr>
          <w:rFonts w:ascii="Times New Roman" w:eastAsia="Times New Roman" w:hAnsi="Times New Roman" w:cs="Times New Roman"/>
          <w:sz w:val="20"/>
          <w:szCs w:val="20"/>
          <w:lang w:eastAsia="en-IN"/>
        </w:rPr>
        <w:t xml:space="preserve"> will get you the latest release.</w:t>
      </w:r>
    </w:p>
    <w:p w14:paraId="4DCB50A3" w14:textId="778614C6"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sz w:val="20"/>
          <w:szCs w:val="20"/>
          <w:lang w:eastAsia="en-IN"/>
        </w:rPr>
        <w:t xml:space="preserve">There are extra formulae analytics endpoints and the </w:t>
      </w:r>
      <w:proofErr w:type="spellStart"/>
      <w:r w:rsidRPr="00481101">
        <w:rPr>
          <w:rFonts w:ascii="Courier New" w:eastAsia="Times New Roman" w:hAnsi="Courier New" w:cs="Courier New"/>
          <w:color w:val="0000FF"/>
          <w:sz w:val="20"/>
          <w:szCs w:val="20"/>
          <w:u w:val="single"/>
          <w:lang w:eastAsia="en-IN"/>
        </w:rPr>
        <w:t>homebrewanalytics</w:t>
      </w:r>
      <w:proofErr w:type="spellEnd"/>
      <w:r w:rsidRPr="00481101">
        <w:rPr>
          <w:rFonts w:ascii="Times New Roman" w:eastAsia="Times New Roman" w:hAnsi="Times New Roman" w:cs="Times New Roman"/>
          <w:sz w:val="20"/>
          <w:szCs w:val="20"/>
          <w:lang w:eastAsia="en-IN"/>
        </w:rPr>
        <w:t xml:space="preserve"> R package has been updated to handle them. A change worth noting in the package is that all the API calls are </w:t>
      </w:r>
      <w:proofErr w:type="spellStart"/>
      <w:r w:rsidRPr="00481101">
        <w:rPr>
          <w:rFonts w:ascii="Times New Roman" w:eastAsia="Times New Roman" w:hAnsi="Times New Roman" w:cs="Times New Roman"/>
          <w:sz w:val="20"/>
          <w:szCs w:val="20"/>
          <w:lang w:eastAsia="en-IN"/>
        </w:rPr>
        <w:t>memoised</w:t>
      </w:r>
      <w:proofErr w:type="spellEnd"/>
      <w:r w:rsidRPr="00481101">
        <w:rPr>
          <w:rFonts w:ascii="Times New Roman" w:eastAsia="Times New Roman" w:hAnsi="Times New Roman" w:cs="Times New Roman"/>
          <w:sz w:val="20"/>
          <w:szCs w:val="20"/>
          <w:lang w:eastAsia="en-IN"/>
        </w:rPr>
        <w:t xml:space="preserve"> to avoid hammering the Homebrew servers (though the “API” is really just file endpoints and they aren’t big files but bandwidth is bandwidth). Use the facilities in the </w:t>
      </w:r>
      <w:proofErr w:type="spellStart"/>
      <w:r w:rsidRPr="00481101">
        <w:rPr>
          <w:rFonts w:ascii="Courier New" w:eastAsia="Times New Roman" w:hAnsi="Courier New" w:cs="Courier New"/>
          <w:sz w:val="20"/>
          <w:szCs w:val="20"/>
          <w:lang w:eastAsia="en-IN"/>
        </w:rPr>
        <w:t>memoise</w:t>
      </w:r>
      <w:proofErr w:type="spellEnd"/>
      <w:r w:rsidRPr="00481101">
        <w:rPr>
          <w:rFonts w:ascii="Times New Roman" w:eastAsia="Times New Roman" w:hAnsi="Times New Roman" w:cs="Times New Roman"/>
          <w:sz w:val="20"/>
          <w:szCs w:val="20"/>
          <w:lang w:eastAsia="en-IN"/>
        </w:rPr>
        <w:t xml:space="preserve"> package to invalidate the cache if you have long </w:t>
      </w:r>
      <w:proofErr w:type="gramStart"/>
      <w:r w:rsidRPr="00481101">
        <w:rPr>
          <w:rFonts w:ascii="Times New Roman" w:eastAsia="Times New Roman" w:hAnsi="Times New Roman" w:cs="Times New Roman"/>
          <w:sz w:val="20"/>
          <w:szCs w:val="20"/>
          <w:lang w:eastAsia="en-IN"/>
        </w:rPr>
        <w:t>running</w:t>
      </w:r>
      <w:proofErr w:type="gramEnd"/>
      <w:r w:rsidRPr="00481101">
        <w:rPr>
          <w:rFonts w:ascii="Times New Roman" w:eastAsia="Times New Roman" w:hAnsi="Times New Roman" w:cs="Times New Roman"/>
          <w:sz w:val="20"/>
          <w:szCs w:val="20"/>
          <w:lang w:eastAsia="en-IN"/>
        </w:rPr>
        <w:t xml:space="preserve"> scripts.</w:t>
      </w:r>
    </w:p>
    <w:p w14:paraId="0BE169B7"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sz w:val="20"/>
          <w:szCs w:val="20"/>
          <w:lang w:eastAsia="en-IN"/>
        </w:rPr>
        <w:t xml:space="preserve">Use your </w:t>
      </w:r>
      <w:proofErr w:type="spellStart"/>
      <w:r w:rsidRPr="00481101">
        <w:rPr>
          <w:rFonts w:ascii="Times New Roman" w:eastAsia="Times New Roman" w:hAnsi="Times New Roman" w:cs="Times New Roman"/>
          <w:sz w:val="20"/>
          <w:szCs w:val="20"/>
          <w:lang w:eastAsia="en-IN"/>
        </w:rPr>
        <w:t>favorite</w:t>
      </w:r>
      <w:proofErr w:type="spellEnd"/>
      <w:r w:rsidRPr="00481101">
        <w:rPr>
          <w:rFonts w:ascii="Times New Roman" w:eastAsia="Times New Roman" w:hAnsi="Times New Roman" w:cs="Times New Roman"/>
          <w:sz w:val="20"/>
          <w:szCs w:val="20"/>
          <w:lang w:eastAsia="en-IN"/>
        </w:rPr>
        <w:t xml:space="preserve"> social coding site to install it (If I don’t maintain mirrors on your open social coding platform of choice just drop a note in the comments and I’ll start mirroring there as well):</w:t>
      </w:r>
    </w:p>
    <w:p w14:paraId="62F9D1EA"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library(</w:t>
      </w:r>
      <w:proofErr w:type="spellStart"/>
      <w:r w:rsidRPr="00481101">
        <w:rPr>
          <w:rFonts w:ascii="Courier New" w:eastAsia="Times New Roman" w:hAnsi="Courier New" w:cs="Courier New"/>
          <w:sz w:val="20"/>
          <w:szCs w:val="20"/>
          <w:lang w:eastAsia="en-IN"/>
        </w:rPr>
        <w:t>hrbrthemes</w:t>
      </w:r>
      <w:proofErr w:type="spellEnd"/>
      <w:r w:rsidRPr="00481101">
        <w:rPr>
          <w:rFonts w:ascii="Courier New" w:eastAsia="Times New Roman" w:hAnsi="Courier New" w:cs="Courier New"/>
          <w:sz w:val="20"/>
          <w:szCs w:val="20"/>
          <w:lang w:eastAsia="en-IN"/>
        </w:rPr>
        <w:t>)</w:t>
      </w:r>
    </w:p>
    <w:p w14:paraId="24F6E603" w14:textId="20C37A69"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library(</w:t>
      </w:r>
      <w:proofErr w:type="spellStart"/>
      <w:r w:rsidRPr="00481101">
        <w:rPr>
          <w:rFonts w:ascii="Courier New" w:eastAsia="Times New Roman" w:hAnsi="Courier New" w:cs="Courier New"/>
          <w:sz w:val="20"/>
          <w:szCs w:val="20"/>
          <w:lang w:eastAsia="en-IN"/>
        </w:rPr>
        <w:t>homebrewanalytics</w:t>
      </w:r>
      <w:proofErr w:type="spellEnd"/>
      <w:r w:rsidRPr="00481101">
        <w:rPr>
          <w:rFonts w:ascii="Courier New" w:eastAsia="Times New Roman" w:hAnsi="Courier New" w:cs="Courier New"/>
          <w:sz w:val="20"/>
          <w:szCs w:val="20"/>
          <w:lang w:eastAsia="en-IN"/>
        </w:rPr>
        <w:t xml:space="preserve">) </w:t>
      </w:r>
    </w:p>
    <w:p w14:paraId="2EE2B910"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library(</w:t>
      </w:r>
      <w:proofErr w:type="spellStart"/>
      <w:r w:rsidRPr="00481101">
        <w:rPr>
          <w:rFonts w:ascii="Courier New" w:eastAsia="Times New Roman" w:hAnsi="Courier New" w:cs="Courier New"/>
          <w:sz w:val="20"/>
          <w:szCs w:val="20"/>
          <w:lang w:eastAsia="en-IN"/>
        </w:rPr>
        <w:t>tidyverse</w:t>
      </w:r>
      <w:proofErr w:type="spellEnd"/>
      <w:r w:rsidRPr="00481101">
        <w:rPr>
          <w:rFonts w:ascii="Courier New" w:eastAsia="Times New Roman" w:hAnsi="Courier New" w:cs="Courier New"/>
          <w:sz w:val="20"/>
          <w:szCs w:val="20"/>
          <w:lang w:eastAsia="en-IN"/>
        </w:rPr>
        <w:t>)</w:t>
      </w:r>
    </w:p>
    <w:p w14:paraId="4AE26896"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D33129"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f &lt;- </w:t>
      </w:r>
      <w:proofErr w:type="spellStart"/>
      <w:r w:rsidRPr="00481101">
        <w:rPr>
          <w:rFonts w:ascii="Courier New" w:eastAsia="Times New Roman" w:hAnsi="Courier New" w:cs="Courier New"/>
          <w:sz w:val="20"/>
          <w:szCs w:val="20"/>
          <w:lang w:eastAsia="en-IN"/>
        </w:rPr>
        <w:t>brew_</w:t>
      </w:r>
      <w:proofErr w:type="gramStart"/>
      <w:r w:rsidRPr="00481101">
        <w:rPr>
          <w:rFonts w:ascii="Courier New" w:eastAsia="Times New Roman" w:hAnsi="Courier New" w:cs="Courier New"/>
          <w:sz w:val="20"/>
          <w:szCs w:val="20"/>
          <w:lang w:eastAsia="en-IN"/>
        </w:rPr>
        <w:t>formulae</w:t>
      </w:r>
      <w:proofErr w:type="spellEnd"/>
      <w:r w:rsidRPr="00481101">
        <w:rPr>
          <w:rFonts w:ascii="Courier New" w:eastAsia="Times New Roman" w:hAnsi="Courier New" w:cs="Courier New"/>
          <w:sz w:val="20"/>
          <w:szCs w:val="20"/>
          <w:lang w:eastAsia="en-IN"/>
        </w:rPr>
        <w:t>(</w:t>
      </w:r>
      <w:proofErr w:type="gramEnd"/>
      <w:r w:rsidRPr="00481101">
        <w:rPr>
          <w:rFonts w:ascii="Courier New" w:eastAsia="Times New Roman" w:hAnsi="Courier New" w:cs="Courier New"/>
          <w:sz w:val="20"/>
          <w:szCs w:val="20"/>
          <w:lang w:eastAsia="en-IN"/>
        </w:rPr>
        <w:t>)</w:t>
      </w:r>
    </w:p>
    <w:p w14:paraId="4311D699"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628A38"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1101">
        <w:rPr>
          <w:rFonts w:ascii="Courier New" w:eastAsia="Times New Roman" w:hAnsi="Courier New" w:cs="Courier New"/>
          <w:sz w:val="20"/>
          <w:szCs w:val="20"/>
          <w:lang w:eastAsia="en-IN"/>
        </w:rPr>
        <w:t>mutate(</w:t>
      </w:r>
      <w:proofErr w:type="gramEnd"/>
      <w:r w:rsidRPr="00481101">
        <w:rPr>
          <w:rFonts w:ascii="Courier New" w:eastAsia="Times New Roman" w:hAnsi="Courier New" w:cs="Courier New"/>
          <w:sz w:val="20"/>
          <w:szCs w:val="20"/>
          <w:lang w:eastAsia="en-IN"/>
        </w:rPr>
        <w:t xml:space="preserve">f, </w:t>
      </w:r>
      <w:proofErr w:type="spellStart"/>
      <w:r w:rsidRPr="00481101">
        <w:rPr>
          <w:rFonts w:ascii="Courier New" w:eastAsia="Times New Roman" w:hAnsi="Courier New" w:cs="Courier New"/>
          <w:sz w:val="20"/>
          <w:szCs w:val="20"/>
          <w:lang w:eastAsia="en-IN"/>
        </w:rPr>
        <w:t>n_dependencies</w:t>
      </w:r>
      <w:proofErr w:type="spellEnd"/>
      <w:r w:rsidRPr="00481101">
        <w:rPr>
          <w:rFonts w:ascii="Courier New" w:eastAsia="Times New Roman" w:hAnsi="Courier New" w:cs="Courier New"/>
          <w:sz w:val="20"/>
          <w:szCs w:val="20"/>
          <w:lang w:eastAsia="en-IN"/>
        </w:rPr>
        <w:t xml:space="preserve"> = lengths(</w:t>
      </w:r>
      <w:proofErr w:type="spellStart"/>
      <w:r w:rsidRPr="00481101">
        <w:rPr>
          <w:rFonts w:ascii="Courier New" w:eastAsia="Times New Roman" w:hAnsi="Courier New" w:cs="Courier New"/>
          <w:sz w:val="20"/>
          <w:szCs w:val="20"/>
          <w:lang w:eastAsia="en-IN"/>
        </w:rPr>
        <w:t>build_dependencies</w:t>
      </w:r>
      <w:proofErr w:type="spellEnd"/>
      <w:r w:rsidRPr="00481101">
        <w:rPr>
          <w:rFonts w:ascii="Courier New" w:eastAsia="Times New Roman" w:hAnsi="Courier New" w:cs="Courier New"/>
          <w:sz w:val="20"/>
          <w:szCs w:val="20"/>
          <w:lang w:eastAsia="en-IN"/>
        </w:rPr>
        <w:t xml:space="preserve">)) %&gt;% </w:t>
      </w:r>
    </w:p>
    <w:p w14:paraId="455D49A1"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count(</w:t>
      </w:r>
      <w:proofErr w:type="spellStart"/>
      <w:r w:rsidRPr="00481101">
        <w:rPr>
          <w:rFonts w:ascii="Courier New" w:eastAsia="Times New Roman" w:hAnsi="Courier New" w:cs="Courier New"/>
          <w:sz w:val="20"/>
          <w:szCs w:val="20"/>
          <w:lang w:eastAsia="en-IN"/>
        </w:rPr>
        <w:t>n_dependencies</w:t>
      </w:r>
      <w:proofErr w:type="spellEnd"/>
      <w:r w:rsidRPr="00481101">
        <w:rPr>
          <w:rFonts w:ascii="Courier New" w:eastAsia="Times New Roman" w:hAnsi="Courier New" w:cs="Courier New"/>
          <w:sz w:val="20"/>
          <w:szCs w:val="20"/>
          <w:lang w:eastAsia="en-IN"/>
        </w:rPr>
        <w:t xml:space="preserve">) %&gt;% </w:t>
      </w:r>
    </w:p>
    <w:p w14:paraId="26DE83AD"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mutate(</w:t>
      </w:r>
      <w:proofErr w:type="spellStart"/>
      <w:proofErr w:type="gramEnd"/>
      <w:r w:rsidRPr="00481101">
        <w:rPr>
          <w:rFonts w:ascii="Courier New" w:eastAsia="Times New Roman" w:hAnsi="Courier New" w:cs="Courier New"/>
          <w:sz w:val="20"/>
          <w:szCs w:val="20"/>
          <w:lang w:eastAsia="en-IN"/>
        </w:rPr>
        <w:t>n_dependencies</w:t>
      </w:r>
      <w:proofErr w:type="spellEnd"/>
      <w:r w:rsidRPr="00481101">
        <w:rPr>
          <w:rFonts w:ascii="Courier New" w:eastAsia="Times New Roman" w:hAnsi="Courier New" w:cs="Courier New"/>
          <w:sz w:val="20"/>
          <w:szCs w:val="20"/>
          <w:lang w:eastAsia="en-IN"/>
        </w:rPr>
        <w:t xml:space="preserve"> = factor(</w:t>
      </w:r>
      <w:proofErr w:type="spellStart"/>
      <w:r w:rsidRPr="00481101">
        <w:rPr>
          <w:rFonts w:ascii="Courier New" w:eastAsia="Times New Roman" w:hAnsi="Courier New" w:cs="Courier New"/>
          <w:sz w:val="20"/>
          <w:szCs w:val="20"/>
          <w:lang w:eastAsia="en-IN"/>
        </w:rPr>
        <w:t>n_dependencies</w:t>
      </w:r>
      <w:proofErr w:type="spellEnd"/>
      <w:r w:rsidRPr="00481101">
        <w:rPr>
          <w:rFonts w:ascii="Courier New" w:eastAsia="Times New Roman" w:hAnsi="Courier New" w:cs="Courier New"/>
          <w:sz w:val="20"/>
          <w:szCs w:val="20"/>
          <w:lang w:eastAsia="en-IN"/>
        </w:rPr>
        <w:t xml:space="preserve">)) %&gt;% </w:t>
      </w:r>
    </w:p>
    <w:p w14:paraId="416E43B0"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proofErr w:type="gramStart"/>
      <w:r w:rsidRPr="00481101">
        <w:rPr>
          <w:rFonts w:ascii="Courier New" w:eastAsia="Times New Roman" w:hAnsi="Courier New" w:cs="Courier New"/>
          <w:sz w:val="20"/>
          <w:szCs w:val="20"/>
          <w:lang w:eastAsia="en-IN"/>
        </w:rPr>
        <w:t>ggplot</w:t>
      </w:r>
      <w:proofErr w:type="spellEnd"/>
      <w:r w:rsidRPr="00481101">
        <w:rPr>
          <w:rFonts w:ascii="Courier New" w:eastAsia="Times New Roman" w:hAnsi="Courier New" w:cs="Courier New"/>
          <w:sz w:val="20"/>
          <w:szCs w:val="20"/>
          <w:lang w:eastAsia="en-IN"/>
        </w:rPr>
        <w:t>(</w:t>
      </w:r>
      <w:proofErr w:type="gramEnd"/>
      <w:r w:rsidRPr="00481101">
        <w:rPr>
          <w:rFonts w:ascii="Courier New" w:eastAsia="Times New Roman" w:hAnsi="Courier New" w:cs="Courier New"/>
          <w:sz w:val="20"/>
          <w:szCs w:val="20"/>
          <w:lang w:eastAsia="en-IN"/>
        </w:rPr>
        <w:t>) +</w:t>
      </w:r>
    </w:p>
    <w:p w14:paraId="3E27877C"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geom_</w:t>
      </w:r>
      <w:proofErr w:type="gramStart"/>
      <w:r w:rsidRPr="00481101">
        <w:rPr>
          <w:rFonts w:ascii="Courier New" w:eastAsia="Times New Roman" w:hAnsi="Courier New" w:cs="Courier New"/>
          <w:sz w:val="20"/>
          <w:szCs w:val="20"/>
          <w:lang w:eastAsia="en-IN"/>
        </w:rPr>
        <w:t>col</w:t>
      </w:r>
      <w:proofErr w:type="spellEnd"/>
      <w:r w:rsidRPr="00481101">
        <w:rPr>
          <w:rFonts w:ascii="Courier New" w:eastAsia="Times New Roman" w:hAnsi="Courier New" w:cs="Courier New"/>
          <w:sz w:val="20"/>
          <w:szCs w:val="20"/>
          <w:lang w:eastAsia="en-IN"/>
        </w:rPr>
        <w:t>(</w:t>
      </w:r>
      <w:proofErr w:type="spellStart"/>
      <w:proofErr w:type="gramEnd"/>
      <w:r w:rsidRPr="00481101">
        <w:rPr>
          <w:rFonts w:ascii="Courier New" w:eastAsia="Times New Roman" w:hAnsi="Courier New" w:cs="Courier New"/>
          <w:sz w:val="20"/>
          <w:szCs w:val="20"/>
          <w:lang w:eastAsia="en-IN"/>
        </w:rPr>
        <w:t>aes</w:t>
      </w:r>
      <w:proofErr w:type="spellEnd"/>
      <w:r w:rsidRPr="00481101">
        <w:rPr>
          <w:rFonts w:ascii="Courier New" w:eastAsia="Times New Roman" w:hAnsi="Courier New" w:cs="Courier New"/>
          <w:sz w:val="20"/>
          <w:szCs w:val="20"/>
          <w:lang w:eastAsia="en-IN"/>
        </w:rPr>
        <w:t>(</w:t>
      </w:r>
      <w:proofErr w:type="spellStart"/>
      <w:r w:rsidRPr="00481101">
        <w:rPr>
          <w:rFonts w:ascii="Courier New" w:eastAsia="Times New Roman" w:hAnsi="Courier New" w:cs="Courier New"/>
          <w:sz w:val="20"/>
          <w:szCs w:val="20"/>
          <w:lang w:eastAsia="en-IN"/>
        </w:rPr>
        <w:t>n_dependencies</w:t>
      </w:r>
      <w:proofErr w:type="spellEnd"/>
      <w:r w:rsidRPr="00481101">
        <w:rPr>
          <w:rFonts w:ascii="Courier New" w:eastAsia="Times New Roman" w:hAnsi="Courier New" w:cs="Courier New"/>
          <w:sz w:val="20"/>
          <w:szCs w:val="20"/>
          <w:lang w:eastAsia="en-IN"/>
        </w:rPr>
        <w:t xml:space="preserve">, n), fill = </w:t>
      </w:r>
      <w:proofErr w:type="spellStart"/>
      <w:r w:rsidRPr="00481101">
        <w:rPr>
          <w:rFonts w:ascii="Courier New" w:eastAsia="Times New Roman" w:hAnsi="Courier New" w:cs="Courier New"/>
          <w:sz w:val="20"/>
          <w:szCs w:val="20"/>
          <w:lang w:eastAsia="en-IN"/>
        </w:rPr>
        <w:t>ft_cols$slate</w:t>
      </w:r>
      <w:proofErr w:type="spellEnd"/>
      <w:r w:rsidRPr="00481101">
        <w:rPr>
          <w:rFonts w:ascii="Courier New" w:eastAsia="Times New Roman" w:hAnsi="Courier New" w:cs="Courier New"/>
          <w:sz w:val="20"/>
          <w:szCs w:val="20"/>
          <w:lang w:eastAsia="en-IN"/>
        </w:rPr>
        <w:t>, width = 0.65) +</w:t>
      </w:r>
    </w:p>
    <w:p w14:paraId="0D858401"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scale_y_</w:t>
      </w:r>
      <w:proofErr w:type="gramStart"/>
      <w:r w:rsidRPr="00481101">
        <w:rPr>
          <w:rFonts w:ascii="Courier New" w:eastAsia="Times New Roman" w:hAnsi="Courier New" w:cs="Courier New"/>
          <w:sz w:val="20"/>
          <w:szCs w:val="20"/>
          <w:lang w:eastAsia="en-IN"/>
        </w:rPr>
        <w:t>comma</w:t>
      </w:r>
      <w:proofErr w:type="spellEnd"/>
      <w:r w:rsidRPr="00481101">
        <w:rPr>
          <w:rFonts w:ascii="Courier New" w:eastAsia="Times New Roman" w:hAnsi="Courier New" w:cs="Courier New"/>
          <w:sz w:val="20"/>
          <w:szCs w:val="20"/>
          <w:lang w:eastAsia="en-IN"/>
        </w:rPr>
        <w:t>(</w:t>
      </w:r>
      <w:proofErr w:type="gramEnd"/>
      <w:r w:rsidRPr="00481101">
        <w:rPr>
          <w:rFonts w:ascii="Courier New" w:eastAsia="Times New Roman" w:hAnsi="Courier New" w:cs="Courier New"/>
          <w:sz w:val="20"/>
          <w:szCs w:val="20"/>
          <w:lang w:eastAsia="en-IN"/>
        </w:rPr>
        <w:t>"# formulae") +</w:t>
      </w:r>
    </w:p>
    <w:p w14:paraId="5625D9AD"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labs(</w:t>
      </w:r>
      <w:proofErr w:type="gramEnd"/>
    </w:p>
    <w:p w14:paraId="051CAE59"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x = "# Dependencies",</w:t>
      </w:r>
    </w:p>
    <w:p w14:paraId="38594068"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title = "Dependency distribution for Homebrew formulae"</w:t>
      </w:r>
    </w:p>
    <w:p w14:paraId="5308B8D6"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 +</w:t>
      </w:r>
    </w:p>
    <w:p w14:paraId="10A7C888"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theme_ft_rc</w:t>
      </w:r>
      <w:proofErr w:type="spellEnd"/>
      <w:r w:rsidRPr="00481101">
        <w:rPr>
          <w:rFonts w:ascii="Courier New" w:eastAsia="Times New Roman" w:hAnsi="Courier New" w:cs="Courier New"/>
          <w:sz w:val="20"/>
          <w:szCs w:val="20"/>
          <w:lang w:eastAsia="en-IN"/>
        </w:rPr>
        <w:t>(grid="Y")</w:t>
      </w:r>
    </w:p>
    <w:p w14:paraId="0FC4B445"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noProof/>
          <w:color w:val="0000FF"/>
          <w:sz w:val="20"/>
          <w:szCs w:val="20"/>
          <w:lang w:eastAsia="en-IN"/>
        </w:rPr>
        <w:drawing>
          <wp:inline distT="0" distB="0" distL="0" distR="0" wp14:anchorId="161F44B2" wp14:editId="489B1C3B">
            <wp:extent cx="4290060" cy="2095500"/>
            <wp:effectExtent l="0" t="0" r="0" b="0"/>
            <wp:docPr id="6" name="Picture 6">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095500"/>
                    </a:xfrm>
                    <a:prstGeom prst="rect">
                      <a:avLst/>
                    </a:prstGeom>
                    <a:noFill/>
                    <a:ln>
                      <a:noFill/>
                    </a:ln>
                  </pic:spPr>
                </pic:pic>
              </a:graphicData>
            </a:graphic>
          </wp:inline>
        </w:drawing>
      </w:r>
    </w:p>
    <w:p w14:paraId="08446AA6"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sz w:val="20"/>
          <w:szCs w:val="20"/>
          <w:lang w:eastAsia="en-IN"/>
        </w:rPr>
        <w:t xml:space="preserve">Given how long it sometimes takes to upgrade my various Homebrew installations I was surprised to see </w:t>
      </w:r>
      <w:r w:rsidRPr="00481101">
        <w:rPr>
          <w:rFonts w:ascii="Courier New" w:eastAsia="Times New Roman" w:hAnsi="Courier New" w:cs="Courier New"/>
          <w:sz w:val="20"/>
          <w:szCs w:val="20"/>
          <w:lang w:eastAsia="en-IN"/>
        </w:rPr>
        <w:t>0</w:t>
      </w:r>
      <w:r w:rsidRPr="00481101">
        <w:rPr>
          <w:rFonts w:ascii="Times New Roman" w:eastAsia="Times New Roman" w:hAnsi="Times New Roman" w:cs="Times New Roman"/>
          <w:sz w:val="20"/>
          <w:szCs w:val="20"/>
          <w:lang w:eastAsia="en-IN"/>
        </w:rPr>
        <w:t xml:space="preserve"> be so prevalent, but one of the major changes in 2.0.0 is going to be more binary installs (unless you really need custom builds) so that is likely part of my experience, especially with the formulae I need to support cybersecurity and spatial operations.</w:t>
      </w:r>
    </w:p>
    <w:p w14:paraId="43BC22E5"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sz w:val="20"/>
          <w:szCs w:val="20"/>
          <w:lang w:eastAsia="en-IN"/>
        </w:rPr>
        <w:t xml:space="preserve">We can also see which </w:t>
      </w:r>
      <w:proofErr w:type="spellStart"/>
      <w:r w:rsidRPr="00481101">
        <w:rPr>
          <w:rFonts w:ascii="Times New Roman" w:eastAsia="Times New Roman" w:hAnsi="Times New Roman" w:cs="Times New Roman"/>
          <w:sz w:val="20"/>
          <w:szCs w:val="20"/>
          <w:lang w:eastAsia="en-IN"/>
        </w:rPr>
        <w:t>formuale</w:t>
      </w:r>
      <w:proofErr w:type="spellEnd"/>
      <w:r w:rsidRPr="00481101">
        <w:rPr>
          <w:rFonts w:ascii="Times New Roman" w:eastAsia="Times New Roman" w:hAnsi="Times New Roman" w:cs="Times New Roman"/>
          <w:sz w:val="20"/>
          <w:szCs w:val="20"/>
          <w:lang w:eastAsia="en-IN"/>
        </w:rPr>
        <w:t xml:space="preserve"> are in the top 50%:</w:t>
      </w:r>
    </w:p>
    <w:p w14:paraId="239374B3"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1101">
        <w:rPr>
          <w:rFonts w:ascii="Courier New" w:eastAsia="Times New Roman" w:hAnsi="Courier New" w:cs="Courier New"/>
          <w:sz w:val="20"/>
          <w:szCs w:val="20"/>
          <w:lang w:eastAsia="en-IN"/>
        </w:rPr>
        <w:t>unlist</w:t>
      </w:r>
      <w:proofErr w:type="spellEnd"/>
      <w:r w:rsidRPr="00481101">
        <w:rPr>
          <w:rFonts w:ascii="Courier New" w:eastAsia="Times New Roman" w:hAnsi="Courier New" w:cs="Courier New"/>
          <w:sz w:val="20"/>
          <w:szCs w:val="20"/>
          <w:lang w:eastAsia="en-IN"/>
        </w:rPr>
        <w:t>(</w:t>
      </w:r>
      <w:proofErr w:type="spellStart"/>
      <w:r w:rsidRPr="00481101">
        <w:rPr>
          <w:rFonts w:ascii="Courier New" w:eastAsia="Times New Roman" w:hAnsi="Courier New" w:cs="Courier New"/>
          <w:sz w:val="20"/>
          <w:szCs w:val="20"/>
          <w:lang w:eastAsia="en-IN"/>
        </w:rPr>
        <w:t>f$dependencies</w:t>
      </w:r>
      <w:proofErr w:type="spellEnd"/>
      <w:r w:rsidRPr="00481101">
        <w:rPr>
          <w:rFonts w:ascii="Courier New" w:eastAsia="Times New Roman" w:hAnsi="Courier New" w:cs="Courier New"/>
          <w:sz w:val="20"/>
          <w:szCs w:val="20"/>
          <w:lang w:eastAsia="en-IN"/>
        </w:rPr>
        <w:t xml:space="preserve">) %&gt;% </w:t>
      </w:r>
    </w:p>
    <w:p w14:paraId="6AF0B1C5"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table(</w:t>
      </w:r>
      <w:proofErr w:type="spellStart"/>
      <w:proofErr w:type="gramEnd"/>
      <w:r w:rsidRPr="00481101">
        <w:rPr>
          <w:rFonts w:ascii="Courier New" w:eastAsia="Times New Roman" w:hAnsi="Courier New" w:cs="Courier New"/>
          <w:sz w:val="20"/>
          <w:szCs w:val="20"/>
          <w:lang w:eastAsia="en-IN"/>
        </w:rPr>
        <w:t>dnn</w:t>
      </w:r>
      <w:proofErr w:type="spellEnd"/>
      <w:r w:rsidRPr="00481101">
        <w:rPr>
          <w:rFonts w:ascii="Courier New" w:eastAsia="Times New Roman" w:hAnsi="Courier New" w:cs="Courier New"/>
          <w:sz w:val="20"/>
          <w:szCs w:val="20"/>
          <w:lang w:eastAsia="en-IN"/>
        </w:rPr>
        <w:t xml:space="preserve"> = "library") %&gt;% </w:t>
      </w:r>
    </w:p>
    <w:p w14:paraId="2EE0BBFE"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broom::</w:t>
      </w:r>
      <w:proofErr w:type="gramEnd"/>
      <w:r w:rsidRPr="00481101">
        <w:rPr>
          <w:rFonts w:ascii="Courier New" w:eastAsia="Times New Roman" w:hAnsi="Courier New" w:cs="Courier New"/>
          <w:sz w:val="20"/>
          <w:szCs w:val="20"/>
          <w:lang w:eastAsia="en-IN"/>
        </w:rPr>
        <w:t xml:space="preserve">tidy() %&gt;% </w:t>
      </w:r>
    </w:p>
    <w:p w14:paraId="7E98C8A0"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arrange(</w:t>
      </w:r>
      <w:proofErr w:type="spellStart"/>
      <w:r w:rsidRPr="00481101">
        <w:rPr>
          <w:rFonts w:ascii="Courier New" w:eastAsia="Times New Roman" w:hAnsi="Courier New" w:cs="Courier New"/>
          <w:sz w:val="20"/>
          <w:szCs w:val="20"/>
          <w:lang w:eastAsia="en-IN"/>
        </w:rPr>
        <w:t>desc</w:t>
      </w:r>
      <w:proofErr w:type="spellEnd"/>
      <w:r w:rsidRPr="00481101">
        <w:rPr>
          <w:rFonts w:ascii="Courier New" w:eastAsia="Times New Roman" w:hAnsi="Courier New" w:cs="Courier New"/>
          <w:sz w:val="20"/>
          <w:szCs w:val="20"/>
          <w:lang w:eastAsia="en-IN"/>
        </w:rPr>
        <w:t xml:space="preserve">(n)) %&gt;% </w:t>
      </w:r>
    </w:p>
    <w:p w14:paraId="46559BA9"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mutate(</w:t>
      </w:r>
      <w:proofErr w:type="gramEnd"/>
      <w:r w:rsidRPr="00481101">
        <w:rPr>
          <w:rFonts w:ascii="Courier New" w:eastAsia="Times New Roman" w:hAnsi="Courier New" w:cs="Courier New"/>
          <w:sz w:val="20"/>
          <w:szCs w:val="20"/>
          <w:lang w:eastAsia="en-IN"/>
        </w:rPr>
        <w:t xml:space="preserve">pct = n/sum(n), </w:t>
      </w:r>
      <w:proofErr w:type="spellStart"/>
      <w:r w:rsidRPr="00481101">
        <w:rPr>
          <w:rFonts w:ascii="Courier New" w:eastAsia="Times New Roman" w:hAnsi="Courier New" w:cs="Courier New"/>
          <w:sz w:val="20"/>
          <w:szCs w:val="20"/>
          <w:lang w:eastAsia="en-IN"/>
        </w:rPr>
        <w:t>cpct</w:t>
      </w:r>
      <w:proofErr w:type="spellEnd"/>
      <w:r w:rsidRPr="00481101">
        <w:rPr>
          <w:rFonts w:ascii="Courier New" w:eastAsia="Times New Roman" w:hAnsi="Courier New" w:cs="Courier New"/>
          <w:sz w:val="20"/>
          <w:szCs w:val="20"/>
          <w:lang w:eastAsia="en-IN"/>
        </w:rPr>
        <w:t xml:space="preserve"> = </w:t>
      </w:r>
      <w:proofErr w:type="spellStart"/>
      <w:r w:rsidRPr="00481101">
        <w:rPr>
          <w:rFonts w:ascii="Courier New" w:eastAsia="Times New Roman" w:hAnsi="Courier New" w:cs="Courier New"/>
          <w:sz w:val="20"/>
          <w:szCs w:val="20"/>
          <w:lang w:eastAsia="en-IN"/>
        </w:rPr>
        <w:t>cumsum</w:t>
      </w:r>
      <w:proofErr w:type="spellEnd"/>
      <w:r w:rsidRPr="00481101">
        <w:rPr>
          <w:rFonts w:ascii="Courier New" w:eastAsia="Times New Roman" w:hAnsi="Courier New" w:cs="Courier New"/>
          <w:sz w:val="20"/>
          <w:szCs w:val="20"/>
          <w:lang w:eastAsia="en-IN"/>
        </w:rPr>
        <w:t xml:space="preserve">(pct)) %&gt;% </w:t>
      </w:r>
    </w:p>
    <w:p w14:paraId="5D416DD9"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lastRenderedPageBreak/>
        <w:t xml:space="preserve">  </w:t>
      </w:r>
      <w:proofErr w:type="gramStart"/>
      <w:r w:rsidRPr="00481101">
        <w:rPr>
          <w:rFonts w:ascii="Courier New" w:eastAsia="Times New Roman" w:hAnsi="Courier New" w:cs="Courier New"/>
          <w:sz w:val="20"/>
          <w:szCs w:val="20"/>
          <w:lang w:eastAsia="en-IN"/>
        </w:rPr>
        <w:t>filter(</w:t>
      </w:r>
      <w:proofErr w:type="spellStart"/>
      <w:proofErr w:type="gramEnd"/>
      <w:r w:rsidRPr="00481101">
        <w:rPr>
          <w:rFonts w:ascii="Courier New" w:eastAsia="Times New Roman" w:hAnsi="Courier New" w:cs="Courier New"/>
          <w:sz w:val="20"/>
          <w:szCs w:val="20"/>
          <w:lang w:eastAsia="en-IN"/>
        </w:rPr>
        <w:t>cpct</w:t>
      </w:r>
      <w:proofErr w:type="spellEnd"/>
      <w:r w:rsidRPr="00481101">
        <w:rPr>
          <w:rFonts w:ascii="Courier New" w:eastAsia="Times New Roman" w:hAnsi="Courier New" w:cs="Courier New"/>
          <w:sz w:val="20"/>
          <w:szCs w:val="20"/>
          <w:lang w:eastAsia="en-IN"/>
        </w:rPr>
        <w:t xml:space="preserve"> &lt;= 0.5) %&gt;% </w:t>
      </w:r>
    </w:p>
    <w:p w14:paraId="321FF44D"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mutate(</w:t>
      </w:r>
      <w:proofErr w:type="gramEnd"/>
      <w:r w:rsidRPr="00481101">
        <w:rPr>
          <w:rFonts w:ascii="Courier New" w:eastAsia="Times New Roman" w:hAnsi="Courier New" w:cs="Courier New"/>
          <w:sz w:val="20"/>
          <w:szCs w:val="20"/>
          <w:lang w:eastAsia="en-IN"/>
        </w:rPr>
        <w:t xml:space="preserve">pct = scales::percent(pct)) %&gt;% </w:t>
      </w:r>
    </w:p>
    <w:p w14:paraId="0EEBF8FB"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mutate(</w:t>
      </w:r>
      <w:proofErr w:type="gramEnd"/>
      <w:r w:rsidRPr="00481101">
        <w:rPr>
          <w:rFonts w:ascii="Courier New" w:eastAsia="Times New Roman" w:hAnsi="Courier New" w:cs="Courier New"/>
          <w:sz w:val="20"/>
          <w:szCs w:val="20"/>
          <w:lang w:eastAsia="en-IN"/>
        </w:rPr>
        <w:t xml:space="preserve">library = factor(library, levels = rev(library))) %&gt;% </w:t>
      </w:r>
    </w:p>
    <w:p w14:paraId="0DBB61D8"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proofErr w:type="gramStart"/>
      <w:r w:rsidRPr="00481101">
        <w:rPr>
          <w:rFonts w:ascii="Courier New" w:eastAsia="Times New Roman" w:hAnsi="Courier New" w:cs="Courier New"/>
          <w:sz w:val="20"/>
          <w:szCs w:val="20"/>
          <w:lang w:eastAsia="en-IN"/>
        </w:rPr>
        <w:t>ggplot</w:t>
      </w:r>
      <w:proofErr w:type="spellEnd"/>
      <w:r w:rsidRPr="00481101">
        <w:rPr>
          <w:rFonts w:ascii="Courier New" w:eastAsia="Times New Roman" w:hAnsi="Courier New" w:cs="Courier New"/>
          <w:sz w:val="20"/>
          <w:szCs w:val="20"/>
          <w:lang w:eastAsia="en-IN"/>
        </w:rPr>
        <w:t>(</w:t>
      </w:r>
      <w:proofErr w:type="spellStart"/>
      <w:proofErr w:type="gramEnd"/>
      <w:r w:rsidRPr="00481101">
        <w:rPr>
          <w:rFonts w:ascii="Courier New" w:eastAsia="Times New Roman" w:hAnsi="Courier New" w:cs="Courier New"/>
          <w:sz w:val="20"/>
          <w:szCs w:val="20"/>
          <w:lang w:eastAsia="en-IN"/>
        </w:rPr>
        <w:t>aes</w:t>
      </w:r>
      <w:proofErr w:type="spellEnd"/>
      <w:r w:rsidRPr="00481101">
        <w:rPr>
          <w:rFonts w:ascii="Courier New" w:eastAsia="Times New Roman" w:hAnsi="Courier New" w:cs="Courier New"/>
          <w:sz w:val="20"/>
          <w:szCs w:val="20"/>
          <w:lang w:eastAsia="en-IN"/>
        </w:rPr>
        <w:t>(n, library)) +</w:t>
      </w:r>
    </w:p>
    <w:p w14:paraId="68A558D5"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geom_</w:t>
      </w:r>
      <w:proofErr w:type="gramStart"/>
      <w:r w:rsidRPr="00481101">
        <w:rPr>
          <w:rFonts w:ascii="Courier New" w:eastAsia="Times New Roman" w:hAnsi="Courier New" w:cs="Courier New"/>
          <w:sz w:val="20"/>
          <w:szCs w:val="20"/>
          <w:lang w:eastAsia="en-IN"/>
        </w:rPr>
        <w:t>segment</w:t>
      </w:r>
      <w:proofErr w:type="spellEnd"/>
      <w:r w:rsidRPr="00481101">
        <w:rPr>
          <w:rFonts w:ascii="Courier New" w:eastAsia="Times New Roman" w:hAnsi="Courier New" w:cs="Courier New"/>
          <w:sz w:val="20"/>
          <w:szCs w:val="20"/>
          <w:lang w:eastAsia="en-IN"/>
        </w:rPr>
        <w:t>(</w:t>
      </w:r>
      <w:proofErr w:type="spellStart"/>
      <w:proofErr w:type="gramEnd"/>
      <w:r w:rsidRPr="00481101">
        <w:rPr>
          <w:rFonts w:ascii="Courier New" w:eastAsia="Times New Roman" w:hAnsi="Courier New" w:cs="Courier New"/>
          <w:sz w:val="20"/>
          <w:szCs w:val="20"/>
          <w:lang w:eastAsia="en-IN"/>
        </w:rPr>
        <w:t>aes</w:t>
      </w:r>
      <w:proofErr w:type="spellEnd"/>
      <w:r w:rsidRPr="00481101">
        <w:rPr>
          <w:rFonts w:ascii="Courier New" w:eastAsia="Times New Roman" w:hAnsi="Courier New" w:cs="Courier New"/>
          <w:sz w:val="20"/>
          <w:szCs w:val="20"/>
          <w:lang w:eastAsia="en-IN"/>
        </w:rPr>
        <w:t>(</w:t>
      </w:r>
      <w:proofErr w:type="spellStart"/>
      <w:r w:rsidRPr="00481101">
        <w:rPr>
          <w:rFonts w:ascii="Courier New" w:eastAsia="Times New Roman" w:hAnsi="Courier New" w:cs="Courier New"/>
          <w:sz w:val="20"/>
          <w:szCs w:val="20"/>
          <w:lang w:eastAsia="en-IN"/>
        </w:rPr>
        <w:t>xend</w:t>
      </w:r>
      <w:proofErr w:type="spellEnd"/>
      <w:r w:rsidRPr="00481101">
        <w:rPr>
          <w:rFonts w:ascii="Courier New" w:eastAsia="Times New Roman" w:hAnsi="Courier New" w:cs="Courier New"/>
          <w:sz w:val="20"/>
          <w:szCs w:val="20"/>
          <w:lang w:eastAsia="en-IN"/>
        </w:rPr>
        <w:t xml:space="preserve">=0, </w:t>
      </w:r>
      <w:proofErr w:type="spellStart"/>
      <w:r w:rsidRPr="00481101">
        <w:rPr>
          <w:rFonts w:ascii="Courier New" w:eastAsia="Times New Roman" w:hAnsi="Courier New" w:cs="Courier New"/>
          <w:sz w:val="20"/>
          <w:szCs w:val="20"/>
          <w:lang w:eastAsia="en-IN"/>
        </w:rPr>
        <w:t>yend</w:t>
      </w:r>
      <w:proofErr w:type="spellEnd"/>
      <w:r w:rsidRPr="00481101">
        <w:rPr>
          <w:rFonts w:ascii="Courier New" w:eastAsia="Times New Roman" w:hAnsi="Courier New" w:cs="Courier New"/>
          <w:sz w:val="20"/>
          <w:szCs w:val="20"/>
          <w:lang w:eastAsia="en-IN"/>
        </w:rPr>
        <w:t xml:space="preserve">=library), </w:t>
      </w:r>
      <w:proofErr w:type="spellStart"/>
      <w:r w:rsidRPr="00481101">
        <w:rPr>
          <w:rFonts w:ascii="Courier New" w:eastAsia="Times New Roman" w:hAnsi="Courier New" w:cs="Courier New"/>
          <w:sz w:val="20"/>
          <w:szCs w:val="20"/>
          <w:lang w:eastAsia="en-IN"/>
        </w:rPr>
        <w:t>color</w:t>
      </w:r>
      <w:proofErr w:type="spellEnd"/>
      <w:r w:rsidRPr="00481101">
        <w:rPr>
          <w:rFonts w:ascii="Courier New" w:eastAsia="Times New Roman" w:hAnsi="Courier New" w:cs="Courier New"/>
          <w:sz w:val="20"/>
          <w:szCs w:val="20"/>
          <w:lang w:eastAsia="en-IN"/>
        </w:rPr>
        <w:t xml:space="preserve"> = </w:t>
      </w:r>
      <w:proofErr w:type="spellStart"/>
      <w:r w:rsidRPr="00481101">
        <w:rPr>
          <w:rFonts w:ascii="Courier New" w:eastAsia="Times New Roman" w:hAnsi="Courier New" w:cs="Courier New"/>
          <w:sz w:val="20"/>
          <w:szCs w:val="20"/>
          <w:lang w:eastAsia="en-IN"/>
        </w:rPr>
        <w:t>ft_cols$slate</w:t>
      </w:r>
      <w:proofErr w:type="spellEnd"/>
      <w:r w:rsidRPr="00481101">
        <w:rPr>
          <w:rFonts w:ascii="Courier New" w:eastAsia="Times New Roman" w:hAnsi="Courier New" w:cs="Courier New"/>
          <w:sz w:val="20"/>
          <w:szCs w:val="20"/>
          <w:lang w:eastAsia="en-IN"/>
        </w:rPr>
        <w:t>, size=3.5) +</w:t>
      </w:r>
    </w:p>
    <w:p w14:paraId="2A4DDA84"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geom_</w:t>
      </w:r>
      <w:proofErr w:type="gramStart"/>
      <w:r w:rsidRPr="00481101">
        <w:rPr>
          <w:rFonts w:ascii="Courier New" w:eastAsia="Times New Roman" w:hAnsi="Courier New" w:cs="Courier New"/>
          <w:sz w:val="20"/>
          <w:szCs w:val="20"/>
          <w:lang w:eastAsia="en-IN"/>
        </w:rPr>
        <w:t>text</w:t>
      </w:r>
      <w:proofErr w:type="spellEnd"/>
      <w:r w:rsidRPr="00481101">
        <w:rPr>
          <w:rFonts w:ascii="Courier New" w:eastAsia="Times New Roman" w:hAnsi="Courier New" w:cs="Courier New"/>
          <w:sz w:val="20"/>
          <w:szCs w:val="20"/>
          <w:lang w:eastAsia="en-IN"/>
        </w:rPr>
        <w:t>(</w:t>
      </w:r>
      <w:proofErr w:type="gramEnd"/>
    </w:p>
    <w:p w14:paraId="07C4CC74"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proofErr w:type="gramStart"/>
      <w:r w:rsidRPr="00481101">
        <w:rPr>
          <w:rFonts w:ascii="Courier New" w:eastAsia="Times New Roman" w:hAnsi="Courier New" w:cs="Courier New"/>
          <w:sz w:val="20"/>
          <w:szCs w:val="20"/>
          <w:lang w:eastAsia="en-IN"/>
        </w:rPr>
        <w:t>aes</w:t>
      </w:r>
      <w:proofErr w:type="spellEnd"/>
      <w:r w:rsidRPr="00481101">
        <w:rPr>
          <w:rFonts w:ascii="Courier New" w:eastAsia="Times New Roman" w:hAnsi="Courier New" w:cs="Courier New"/>
          <w:sz w:val="20"/>
          <w:szCs w:val="20"/>
          <w:lang w:eastAsia="en-IN"/>
        </w:rPr>
        <w:t>(</w:t>
      </w:r>
      <w:proofErr w:type="gramEnd"/>
      <w:r w:rsidRPr="00481101">
        <w:rPr>
          <w:rFonts w:ascii="Courier New" w:eastAsia="Times New Roman" w:hAnsi="Courier New" w:cs="Courier New"/>
          <w:sz w:val="20"/>
          <w:szCs w:val="20"/>
          <w:lang w:eastAsia="en-IN"/>
        </w:rPr>
        <w:t>x = (</w:t>
      </w:r>
      <w:proofErr w:type="spellStart"/>
      <w:r w:rsidRPr="00481101">
        <w:rPr>
          <w:rFonts w:ascii="Courier New" w:eastAsia="Times New Roman" w:hAnsi="Courier New" w:cs="Courier New"/>
          <w:sz w:val="20"/>
          <w:szCs w:val="20"/>
          <w:lang w:eastAsia="en-IN"/>
        </w:rPr>
        <w:t>n+max</w:t>
      </w:r>
      <w:proofErr w:type="spellEnd"/>
      <w:r w:rsidRPr="00481101">
        <w:rPr>
          <w:rFonts w:ascii="Courier New" w:eastAsia="Times New Roman" w:hAnsi="Courier New" w:cs="Courier New"/>
          <w:sz w:val="20"/>
          <w:szCs w:val="20"/>
          <w:lang w:eastAsia="en-IN"/>
        </w:rPr>
        <w:t xml:space="preserve">(n)*0.005), label = </w:t>
      </w:r>
      <w:proofErr w:type="spellStart"/>
      <w:r w:rsidRPr="00481101">
        <w:rPr>
          <w:rFonts w:ascii="Courier New" w:eastAsia="Times New Roman" w:hAnsi="Courier New" w:cs="Courier New"/>
          <w:sz w:val="20"/>
          <w:szCs w:val="20"/>
          <w:lang w:eastAsia="en-IN"/>
        </w:rPr>
        <w:t>sprintf</w:t>
      </w:r>
      <w:proofErr w:type="spellEnd"/>
      <w:r w:rsidRPr="00481101">
        <w:rPr>
          <w:rFonts w:ascii="Courier New" w:eastAsia="Times New Roman" w:hAnsi="Courier New" w:cs="Courier New"/>
          <w:sz w:val="20"/>
          <w:szCs w:val="20"/>
          <w:lang w:eastAsia="en-IN"/>
        </w:rPr>
        <w:t xml:space="preserve">("%s (%s)", n, pct)), </w:t>
      </w:r>
    </w:p>
    <w:p w14:paraId="23E43118"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hjust</w:t>
      </w:r>
      <w:proofErr w:type="spellEnd"/>
      <w:r w:rsidRPr="00481101">
        <w:rPr>
          <w:rFonts w:ascii="Courier New" w:eastAsia="Times New Roman" w:hAnsi="Courier New" w:cs="Courier New"/>
          <w:sz w:val="20"/>
          <w:szCs w:val="20"/>
          <w:lang w:eastAsia="en-IN"/>
        </w:rPr>
        <w:t xml:space="preserve"> = 0, size = 3, family = </w:t>
      </w:r>
      <w:proofErr w:type="spellStart"/>
      <w:r w:rsidRPr="00481101">
        <w:rPr>
          <w:rFonts w:ascii="Courier New" w:eastAsia="Times New Roman" w:hAnsi="Courier New" w:cs="Courier New"/>
          <w:sz w:val="20"/>
          <w:szCs w:val="20"/>
          <w:lang w:eastAsia="en-IN"/>
        </w:rPr>
        <w:t>font_rc</w:t>
      </w:r>
      <w:proofErr w:type="spellEnd"/>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color</w:t>
      </w:r>
      <w:proofErr w:type="spellEnd"/>
      <w:r w:rsidRPr="00481101">
        <w:rPr>
          <w:rFonts w:ascii="Courier New" w:eastAsia="Times New Roman" w:hAnsi="Courier New" w:cs="Courier New"/>
          <w:sz w:val="20"/>
          <w:szCs w:val="20"/>
          <w:lang w:eastAsia="en-IN"/>
        </w:rPr>
        <w:t xml:space="preserve"> = </w:t>
      </w:r>
      <w:proofErr w:type="spellStart"/>
      <w:r w:rsidRPr="00481101">
        <w:rPr>
          <w:rFonts w:ascii="Courier New" w:eastAsia="Times New Roman" w:hAnsi="Courier New" w:cs="Courier New"/>
          <w:sz w:val="20"/>
          <w:szCs w:val="20"/>
          <w:lang w:eastAsia="en-IN"/>
        </w:rPr>
        <w:t>ft_cols$gray</w:t>
      </w:r>
      <w:proofErr w:type="spellEnd"/>
    </w:p>
    <w:p w14:paraId="043C2CFB"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 +</w:t>
      </w:r>
    </w:p>
    <w:p w14:paraId="139642B2"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scale_x_</w:t>
      </w:r>
      <w:proofErr w:type="gramStart"/>
      <w:r w:rsidRPr="00481101">
        <w:rPr>
          <w:rFonts w:ascii="Courier New" w:eastAsia="Times New Roman" w:hAnsi="Courier New" w:cs="Courier New"/>
          <w:sz w:val="20"/>
          <w:szCs w:val="20"/>
          <w:lang w:eastAsia="en-IN"/>
        </w:rPr>
        <w:t>comma</w:t>
      </w:r>
      <w:proofErr w:type="spellEnd"/>
      <w:r w:rsidRPr="00481101">
        <w:rPr>
          <w:rFonts w:ascii="Courier New" w:eastAsia="Times New Roman" w:hAnsi="Courier New" w:cs="Courier New"/>
          <w:sz w:val="20"/>
          <w:szCs w:val="20"/>
          <w:lang w:eastAsia="en-IN"/>
        </w:rPr>
        <w:t>(</w:t>
      </w:r>
      <w:proofErr w:type="gramEnd"/>
      <w:r w:rsidRPr="00481101">
        <w:rPr>
          <w:rFonts w:ascii="Courier New" w:eastAsia="Times New Roman" w:hAnsi="Courier New" w:cs="Courier New"/>
          <w:sz w:val="20"/>
          <w:szCs w:val="20"/>
          <w:lang w:eastAsia="en-IN"/>
        </w:rPr>
        <w:t>position = "top", limits=c(0, 500)) +</w:t>
      </w:r>
    </w:p>
    <w:p w14:paraId="06897245"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labs(</w:t>
      </w:r>
      <w:proofErr w:type="gramEnd"/>
    </w:p>
    <w:p w14:paraId="61F17F1B"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x = "# package using the library", y = NULL,</w:t>
      </w:r>
    </w:p>
    <w:p w14:paraId="08A617F0"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title = "Top 50% of libraries used across Homebrew formulae"</w:t>
      </w:r>
    </w:p>
    <w:p w14:paraId="66F0FF98"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 +</w:t>
      </w:r>
    </w:p>
    <w:p w14:paraId="468A46E8"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theme_ft_rc</w:t>
      </w:r>
      <w:proofErr w:type="spellEnd"/>
      <w:r w:rsidRPr="00481101">
        <w:rPr>
          <w:rFonts w:ascii="Courier New" w:eastAsia="Times New Roman" w:hAnsi="Courier New" w:cs="Courier New"/>
          <w:sz w:val="20"/>
          <w:szCs w:val="20"/>
          <w:lang w:eastAsia="en-IN"/>
        </w:rPr>
        <w:t>(grid="X") +</w:t>
      </w:r>
    </w:p>
    <w:p w14:paraId="41CF0035"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theme(</w:t>
      </w:r>
      <w:proofErr w:type="spellStart"/>
      <w:proofErr w:type="gramEnd"/>
      <w:r w:rsidRPr="00481101">
        <w:rPr>
          <w:rFonts w:ascii="Courier New" w:eastAsia="Times New Roman" w:hAnsi="Courier New" w:cs="Courier New"/>
          <w:sz w:val="20"/>
          <w:szCs w:val="20"/>
          <w:lang w:eastAsia="en-IN"/>
        </w:rPr>
        <w:t>axis.text.y</w:t>
      </w:r>
      <w:proofErr w:type="spellEnd"/>
      <w:r w:rsidRPr="00481101">
        <w:rPr>
          <w:rFonts w:ascii="Courier New" w:eastAsia="Times New Roman" w:hAnsi="Courier New" w:cs="Courier New"/>
          <w:sz w:val="20"/>
          <w:szCs w:val="20"/>
          <w:lang w:eastAsia="en-IN"/>
        </w:rPr>
        <w:t xml:space="preserve"> = </w:t>
      </w:r>
      <w:proofErr w:type="spellStart"/>
      <w:r w:rsidRPr="00481101">
        <w:rPr>
          <w:rFonts w:ascii="Courier New" w:eastAsia="Times New Roman" w:hAnsi="Courier New" w:cs="Courier New"/>
          <w:sz w:val="20"/>
          <w:szCs w:val="20"/>
          <w:lang w:eastAsia="en-IN"/>
        </w:rPr>
        <w:t>element_text</w:t>
      </w:r>
      <w:proofErr w:type="spellEnd"/>
      <w:r w:rsidRPr="00481101">
        <w:rPr>
          <w:rFonts w:ascii="Courier New" w:eastAsia="Times New Roman" w:hAnsi="Courier New" w:cs="Courier New"/>
          <w:sz w:val="20"/>
          <w:szCs w:val="20"/>
          <w:lang w:eastAsia="en-IN"/>
        </w:rPr>
        <w:t>(family = "mono"))</w:t>
      </w:r>
    </w:p>
    <w:p w14:paraId="3D47C77F"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noProof/>
          <w:color w:val="0000FF"/>
          <w:sz w:val="20"/>
          <w:szCs w:val="20"/>
          <w:lang w:eastAsia="en-IN"/>
        </w:rPr>
        <w:drawing>
          <wp:inline distT="0" distB="0" distL="0" distR="0" wp14:anchorId="0196ECC9" wp14:editId="16069D55">
            <wp:extent cx="4290060" cy="4267200"/>
            <wp:effectExtent l="0" t="0" r="0" b="0"/>
            <wp:docPr id="7" name="Picture 7">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4267200"/>
                    </a:xfrm>
                    <a:prstGeom prst="rect">
                      <a:avLst/>
                    </a:prstGeom>
                    <a:noFill/>
                    <a:ln>
                      <a:noFill/>
                    </a:ln>
                  </pic:spPr>
                </pic:pic>
              </a:graphicData>
            </a:graphic>
          </wp:inline>
        </w:drawing>
      </w:r>
    </w:p>
    <w:p w14:paraId="05BD2F9A"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sz w:val="20"/>
          <w:szCs w:val="20"/>
          <w:lang w:eastAsia="en-IN"/>
        </w:rPr>
        <w:t xml:space="preserve">It seems </w:t>
      </w:r>
      <w:proofErr w:type="spellStart"/>
      <w:r w:rsidRPr="00481101">
        <w:rPr>
          <w:rFonts w:ascii="Courier New" w:eastAsia="Times New Roman" w:hAnsi="Courier New" w:cs="Courier New"/>
          <w:sz w:val="20"/>
          <w:szCs w:val="20"/>
          <w:lang w:eastAsia="en-IN"/>
        </w:rPr>
        <w:t>openssl</w:t>
      </w:r>
      <w:proofErr w:type="spellEnd"/>
      <w:r w:rsidRPr="00481101">
        <w:rPr>
          <w:rFonts w:ascii="Times New Roman" w:eastAsia="Times New Roman" w:hAnsi="Times New Roman" w:cs="Times New Roman"/>
          <w:sz w:val="20"/>
          <w:szCs w:val="20"/>
          <w:lang w:eastAsia="en-IN"/>
        </w:rPr>
        <w:t xml:space="preserve"> is pretty popular (not surprising but always good to see cybersecurity things at the top of good lists for a change)! macOS ships with an even more dreadful (</w:t>
      </w:r>
      <w:r w:rsidRPr="00481101">
        <w:rPr>
          <w:rFonts w:ascii="Times New Roman" w:eastAsia="Times New Roman" w:hAnsi="Times New Roman" w:cs="Times New Roman"/>
          <w:i/>
          <w:iCs/>
          <w:sz w:val="20"/>
          <w:szCs w:val="20"/>
          <w:lang w:eastAsia="en-IN"/>
        </w:rPr>
        <w:t>I know that’s hard to imagine</w:t>
      </w:r>
      <w:r w:rsidRPr="00481101">
        <w:rPr>
          <w:rFonts w:ascii="Times New Roman" w:eastAsia="Times New Roman" w:hAnsi="Times New Roman" w:cs="Times New Roman"/>
          <w:sz w:val="20"/>
          <w:szCs w:val="20"/>
          <w:lang w:eastAsia="en-IN"/>
        </w:rPr>
        <w:t>) default Python setup than usual so it being number 2 is not unexpected.</w:t>
      </w:r>
    </w:p>
    <w:p w14:paraId="45D7DFF7"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sz w:val="20"/>
          <w:szCs w:val="20"/>
          <w:lang w:eastAsia="en-IN"/>
        </w:rPr>
        <w:t>And, finally, we can also check on how frequently formulae are installed. Let’s look back on the last 90 days:</w:t>
      </w:r>
    </w:p>
    <w:p w14:paraId="05B7E957"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1101">
        <w:rPr>
          <w:rFonts w:ascii="Courier New" w:eastAsia="Times New Roman" w:hAnsi="Courier New" w:cs="Courier New"/>
          <w:sz w:val="20"/>
          <w:szCs w:val="20"/>
          <w:lang w:eastAsia="en-IN"/>
        </w:rPr>
        <w:t>ggplot</w:t>
      </w:r>
      <w:proofErr w:type="spellEnd"/>
      <w:r w:rsidRPr="00481101">
        <w:rPr>
          <w:rFonts w:ascii="Courier New" w:eastAsia="Times New Roman" w:hAnsi="Courier New" w:cs="Courier New"/>
          <w:sz w:val="20"/>
          <w:szCs w:val="20"/>
          <w:lang w:eastAsia="en-IN"/>
        </w:rPr>
        <w:t>(</w:t>
      </w:r>
      <w:proofErr w:type="gramEnd"/>
      <w:r w:rsidRPr="00481101">
        <w:rPr>
          <w:rFonts w:ascii="Courier New" w:eastAsia="Times New Roman" w:hAnsi="Courier New" w:cs="Courier New"/>
          <w:sz w:val="20"/>
          <w:szCs w:val="20"/>
          <w:lang w:eastAsia="en-IN"/>
        </w:rPr>
        <w:t>) +</w:t>
      </w:r>
    </w:p>
    <w:p w14:paraId="7B7F6394"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geom_</w:t>
      </w:r>
      <w:proofErr w:type="gramStart"/>
      <w:r w:rsidRPr="00481101">
        <w:rPr>
          <w:rFonts w:ascii="Courier New" w:eastAsia="Times New Roman" w:hAnsi="Courier New" w:cs="Courier New"/>
          <w:sz w:val="20"/>
          <w:szCs w:val="20"/>
          <w:lang w:eastAsia="en-IN"/>
        </w:rPr>
        <w:t>density</w:t>
      </w:r>
      <w:proofErr w:type="spellEnd"/>
      <w:r w:rsidRPr="00481101">
        <w:rPr>
          <w:rFonts w:ascii="Courier New" w:eastAsia="Times New Roman" w:hAnsi="Courier New" w:cs="Courier New"/>
          <w:sz w:val="20"/>
          <w:szCs w:val="20"/>
          <w:lang w:eastAsia="en-IN"/>
        </w:rPr>
        <w:t>(</w:t>
      </w:r>
      <w:proofErr w:type="gramEnd"/>
    </w:p>
    <w:p w14:paraId="611C0EB6"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proofErr w:type="gramStart"/>
      <w:r w:rsidRPr="00481101">
        <w:rPr>
          <w:rFonts w:ascii="Courier New" w:eastAsia="Times New Roman" w:hAnsi="Courier New" w:cs="Courier New"/>
          <w:sz w:val="20"/>
          <w:szCs w:val="20"/>
          <w:lang w:eastAsia="en-IN"/>
        </w:rPr>
        <w:t>aes</w:t>
      </w:r>
      <w:proofErr w:type="spellEnd"/>
      <w:r w:rsidRPr="00481101">
        <w:rPr>
          <w:rFonts w:ascii="Courier New" w:eastAsia="Times New Roman" w:hAnsi="Courier New" w:cs="Courier New"/>
          <w:sz w:val="20"/>
          <w:szCs w:val="20"/>
          <w:lang w:eastAsia="en-IN"/>
        </w:rPr>
        <w:t>(</w:t>
      </w:r>
      <w:proofErr w:type="gramEnd"/>
      <w:r w:rsidRPr="00481101">
        <w:rPr>
          <w:rFonts w:ascii="Courier New" w:eastAsia="Times New Roman" w:hAnsi="Courier New" w:cs="Courier New"/>
          <w:sz w:val="20"/>
          <w:szCs w:val="20"/>
          <w:lang w:eastAsia="en-IN"/>
        </w:rPr>
        <w:t xml:space="preserve">x = </w:t>
      </w:r>
      <w:proofErr w:type="spellStart"/>
      <w:r w:rsidRPr="00481101">
        <w:rPr>
          <w:rFonts w:ascii="Courier New" w:eastAsia="Times New Roman" w:hAnsi="Courier New" w:cs="Courier New"/>
          <w:sz w:val="20"/>
          <w:szCs w:val="20"/>
          <w:lang w:eastAsia="en-IN"/>
        </w:rPr>
        <w:t>installs$count</w:t>
      </w:r>
      <w:proofErr w:type="spellEnd"/>
      <w:r w:rsidRPr="00481101">
        <w:rPr>
          <w:rFonts w:ascii="Courier New" w:eastAsia="Times New Roman" w:hAnsi="Courier New" w:cs="Courier New"/>
          <w:sz w:val="20"/>
          <w:szCs w:val="20"/>
          <w:lang w:eastAsia="en-IN"/>
        </w:rPr>
        <w:t>, y = stat(count)),</w:t>
      </w:r>
    </w:p>
    <w:p w14:paraId="0C6D5654"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color</w:t>
      </w:r>
      <w:proofErr w:type="spellEnd"/>
      <w:r w:rsidRPr="00481101">
        <w:rPr>
          <w:rFonts w:ascii="Courier New" w:eastAsia="Times New Roman" w:hAnsi="Courier New" w:cs="Courier New"/>
          <w:sz w:val="20"/>
          <w:szCs w:val="20"/>
          <w:lang w:eastAsia="en-IN"/>
        </w:rPr>
        <w:t xml:space="preserve"> = </w:t>
      </w:r>
      <w:proofErr w:type="spellStart"/>
      <w:r w:rsidRPr="00481101">
        <w:rPr>
          <w:rFonts w:ascii="Courier New" w:eastAsia="Times New Roman" w:hAnsi="Courier New" w:cs="Courier New"/>
          <w:sz w:val="20"/>
          <w:szCs w:val="20"/>
          <w:lang w:eastAsia="en-IN"/>
        </w:rPr>
        <w:t>ft_cols$slate</w:t>
      </w:r>
      <w:proofErr w:type="spellEnd"/>
      <w:r w:rsidRPr="00481101">
        <w:rPr>
          <w:rFonts w:ascii="Courier New" w:eastAsia="Times New Roman" w:hAnsi="Courier New" w:cs="Courier New"/>
          <w:sz w:val="20"/>
          <w:szCs w:val="20"/>
          <w:lang w:eastAsia="en-IN"/>
        </w:rPr>
        <w:t xml:space="preserve">, fill = </w:t>
      </w:r>
      <w:proofErr w:type="gramStart"/>
      <w:r w:rsidRPr="00481101">
        <w:rPr>
          <w:rFonts w:ascii="Courier New" w:eastAsia="Times New Roman" w:hAnsi="Courier New" w:cs="Courier New"/>
          <w:sz w:val="20"/>
          <w:szCs w:val="20"/>
          <w:lang w:eastAsia="en-IN"/>
        </w:rPr>
        <w:t>alpha(</w:t>
      </w:r>
      <w:proofErr w:type="spellStart"/>
      <w:proofErr w:type="gramEnd"/>
      <w:r w:rsidRPr="00481101">
        <w:rPr>
          <w:rFonts w:ascii="Courier New" w:eastAsia="Times New Roman" w:hAnsi="Courier New" w:cs="Courier New"/>
          <w:sz w:val="20"/>
          <w:szCs w:val="20"/>
          <w:lang w:eastAsia="en-IN"/>
        </w:rPr>
        <w:t>ft_cols$slate</w:t>
      </w:r>
      <w:proofErr w:type="spellEnd"/>
      <w:r w:rsidRPr="00481101">
        <w:rPr>
          <w:rFonts w:ascii="Courier New" w:eastAsia="Times New Roman" w:hAnsi="Courier New" w:cs="Courier New"/>
          <w:sz w:val="20"/>
          <w:szCs w:val="20"/>
          <w:lang w:eastAsia="en-IN"/>
        </w:rPr>
        <w:t>, 1/2)</w:t>
      </w:r>
    </w:p>
    <w:p w14:paraId="599591CE"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 +</w:t>
      </w:r>
    </w:p>
    <w:p w14:paraId="5A077C01"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lastRenderedPageBreak/>
        <w:t xml:space="preserve">  </w:t>
      </w:r>
      <w:proofErr w:type="spellStart"/>
      <w:r w:rsidRPr="00481101">
        <w:rPr>
          <w:rFonts w:ascii="Courier New" w:eastAsia="Times New Roman" w:hAnsi="Courier New" w:cs="Courier New"/>
          <w:sz w:val="20"/>
          <w:szCs w:val="20"/>
          <w:lang w:eastAsia="en-IN"/>
        </w:rPr>
        <w:t>scale_x_</w:t>
      </w:r>
      <w:proofErr w:type="gramStart"/>
      <w:r w:rsidRPr="00481101">
        <w:rPr>
          <w:rFonts w:ascii="Courier New" w:eastAsia="Times New Roman" w:hAnsi="Courier New" w:cs="Courier New"/>
          <w:sz w:val="20"/>
          <w:szCs w:val="20"/>
          <w:lang w:eastAsia="en-IN"/>
        </w:rPr>
        <w:t>comma</w:t>
      </w:r>
      <w:proofErr w:type="spellEnd"/>
      <w:r w:rsidRPr="00481101">
        <w:rPr>
          <w:rFonts w:ascii="Courier New" w:eastAsia="Times New Roman" w:hAnsi="Courier New" w:cs="Courier New"/>
          <w:sz w:val="20"/>
          <w:szCs w:val="20"/>
          <w:lang w:eastAsia="en-IN"/>
        </w:rPr>
        <w:t>(</w:t>
      </w:r>
      <w:proofErr w:type="gramEnd"/>
      <w:r w:rsidRPr="00481101">
        <w:rPr>
          <w:rFonts w:ascii="Courier New" w:eastAsia="Times New Roman" w:hAnsi="Courier New" w:cs="Courier New"/>
          <w:sz w:val="20"/>
          <w:szCs w:val="20"/>
          <w:lang w:eastAsia="en-IN"/>
        </w:rPr>
        <w:t>"# install events", trans = "log10") +</w:t>
      </w:r>
    </w:p>
    <w:p w14:paraId="6C2D08FA"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scale_y_</w:t>
      </w:r>
      <w:proofErr w:type="gramStart"/>
      <w:r w:rsidRPr="00481101">
        <w:rPr>
          <w:rFonts w:ascii="Courier New" w:eastAsia="Times New Roman" w:hAnsi="Courier New" w:cs="Courier New"/>
          <w:sz w:val="20"/>
          <w:szCs w:val="20"/>
          <w:lang w:eastAsia="en-IN"/>
        </w:rPr>
        <w:t>comma</w:t>
      </w:r>
      <w:proofErr w:type="spellEnd"/>
      <w:r w:rsidRPr="00481101">
        <w:rPr>
          <w:rFonts w:ascii="Courier New" w:eastAsia="Times New Roman" w:hAnsi="Courier New" w:cs="Courier New"/>
          <w:sz w:val="20"/>
          <w:szCs w:val="20"/>
          <w:lang w:eastAsia="en-IN"/>
        </w:rPr>
        <w:t>(</w:t>
      </w:r>
      <w:proofErr w:type="gramEnd"/>
      <w:r w:rsidRPr="00481101">
        <w:rPr>
          <w:rFonts w:ascii="Courier New" w:eastAsia="Times New Roman" w:hAnsi="Courier New" w:cs="Courier New"/>
          <w:sz w:val="20"/>
          <w:szCs w:val="20"/>
          <w:lang w:eastAsia="en-IN"/>
        </w:rPr>
        <w:t>"# formulae") +</w:t>
      </w:r>
    </w:p>
    <w:p w14:paraId="16BE5E20"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gramStart"/>
      <w:r w:rsidRPr="00481101">
        <w:rPr>
          <w:rFonts w:ascii="Courier New" w:eastAsia="Times New Roman" w:hAnsi="Courier New" w:cs="Courier New"/>
          <w:sz w:val="20"/>
          <w:szCs w:val="20"/>
          <w:lang w:eastAsia="en-IN"/>
        </w:rPr>
        <w:t>labs(</w:t>
      </w:r>
      <w:proofErr w:type="gramEnd"/>
    </w:p>
    <w:p w14:paraId="202DBC7B"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title = "Homebrew Formulate 'Install Events' Distribution (Past 90 days)"</w:t>
      </w:r>
    </w:p>
    <w:p w14:paraId="15A47FC5"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 +</w:t>
      </w:r>
    </w:p>
    <w:p w14:paraId="62C66E2C" w14:textId="77777777" w:rsidR="00481101" w:rsidRPr="00481101" w:rsidRDefault="00481101" w:rsidP="0048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1101">
        <w:rPr>
          <w:rFonts w:ascii="Courier New" w:eastAsia="Times New Roman" w:hAnsi="Courier New" w:cs="Courier New"/>
          <w:sz w:val="20"/>
          <w:szCs w:val="20"/>
          <w:lang w:eastAsia="en-IN"/>
        </w:rPr>
        <w:t xml:space="preserve">  </w:t>
      </w:r>
      <w:proofErr w:type="spellStart"/>
      <w:r w:rsidRPr="00481101">
        <w:rPr>
          <w:rFonts w:ascii="Courier New" w:eastAsia="Times New Roman" w:hAnsi="Courier New" w:cs="Courier New"/>
          <w:sz w:val="20"/>
          <w:szCs w:val="20"/>
          <w:lang w:eastAsia="en-IN"/>
        </w:rPr>
        <w:t>theme_ft_rc</w:t>
      </w:r>
      <w:proofErr w:type="spellEnd"/>
      <w:r w:rsidRPr="00481101">
        <w:rPr>
          <w:rFonts w:ascii="Courier New" w:eastAsia="Times New Roman" w:hAnsi="Courier New" w:cs="Courier New"/>
          <w:sz w:val="20"/>
          <w:szCs w:val="20"/>
          <w:lang w:eastAsia="en-IN"/>
        </w:rPr>
        <w:t>(grid="XY")</w:t>
      </w:r>
    </w:p>
    <w:p w14:paraId="717D845E"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noProof/>
          <w:color w:val="0000FF"/>
          <w:sz w:val="20"/>
          <w:szCs w:val="20"/>
          <w:lang w:eastAsia="en-IN"/>
        </w:rPr>
        <w:drawing>
          <wp:inline distT="0" distB="0" distL="0" distR="0" wp14:anchorId="16CE9635" wp14:editId="0E652372">
            <wp:extent cx="4290060" cy="2164080"/>
            <wp:effectExtent l="0" t="0" r="0" b="7620"/>
            <wp:docPr id="8" name="Picture 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164080"/>
                    </a:xfrm>
                    <a:prstGeom prst="rect">
                      <a:avLst/>
                    </a:prstGeom>
                    <a:noFill/>
                    <a:ln>
                      <a:noFill/>
                    </a:ln>
                  </pic:spPr>
                </pic:pic>
              </a:graphicData>
            </a:graphic>
          </wp:inline>
        </w:drawing>
      </w:r>
    </w:p>
    <w:p w14:paraId="774C0A0C" w14:textId="77777777" w:rsidR="00481101" w:rsidRPr="00481101" w:rsidRDefault="00481101" w:rsidP="00481101">
      <w:pPr>
        <w:spacing w:before="100" w:beforeAutospacing="1" w:after="100" w:afterAutospacing="1" w:line="240" w:lineRule="auto"/>
        <w:rPr>
          <w:rFonts w:ascii="Times New Roman" w:eastAsia="Times New Roman" w:hAnsi="Times New Roman" w:cs="Times New Roman"/>
          <w:sz w:val="20"/>
          <w:szCs w:val="20"/>
          <w:lang w:eastAsia="en-IN"/>
        </w:rPr>
      </w:pPr>
      <w:r w:rsidRPr="00481101">
        <w:rPr>
          <w:rFonts w:ascii="Times New Roman" w:eastAsia="Times New Roman" w:hAnsi="Times New Roman" w:cs="Times New Roman"/>
          <w:sz w:val="20"/>
          <w:szCs w:val="20"/>
          <w:lang w:eastAsia="en-IN"/>
        </w:rPr>
        <w:t>I’ll let you play with the package to find out who the heavy hitters are and explore more about the Homebrew ecosystem.</w:t>
      </w:r>
    </w:p>
    <w:sectPr w:rsidR="00481101" w:rsidRPr="00481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01"/>
    <w:rsid w:val="000E6FCF"/>
    <w:rsid w:val="00481101"/>
    <w:rsid w:val="00D47C64"/>
    <w:rsid w:val="00E62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1A83"/>
  <w15:chartTrackingRefBased/>
  <w15:docId w15:val="{1EB2DC70-6B26-4126-9CB4-2BF114EA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4E1"/>
    <w:rPr>
      <w:color w:val="0563C1" w:themeColor="hyperlink"/>
      <w:u w:val="single"/>
    </w:rPr>
  </w:style>
  <w:style w:type="character" w:styleId="UnresolvedMention">
    <w:name w:val="Unresolved Mention"/>
    <w:basedOn w:val="DefaultParagraphFont"/>
    <w:uiPriority w:val="99"/>
    <w:semiHidden/>
    <w:unhideWhenUsed/>
    <w:rsid w:val="00E624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d.is/b/2019/02/02/homebrew-2-0-0-released-homebrewanalytics-package-updated/03-install-events/"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d.is/b/2019/02/02/homebrew-2-0-0-released-homebrewanalytics-package-updated/02-50-libs-0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rud.is/b/2019/02/02/homebrew-2-0-0-released-homebrewanalytics-package-updated/01-dep-dist/"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2021-12-01T05:54:00Z</dcterms:created>
  <dcterms:modified xsi:type="dcterms:W3CDTF">2022-01-24T08:10:00Z</dcterms:modified>
</cp:coreProperties>
</file>