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6DF2" w14:textId="77777777" w:rsidR="00FB40F7" w:rsidRDefault="00FB40F7">
      <w:pPr>
        <w:pStyle w:val="BodyText"/>
        <w:rPr>
          <w:rFonts w:ascii="Times New Roman"/>
          <w:sz w:val="20"/>
        </w:rPr>
      </w:pPr>
    </w:p>
    <w:p w14:paraId="054BDEFE" w14:textId="77777777" w:rsidR="00FB40F7" w:rsidRDefault="00FB40F7">
      <w:pPr>
        <w:pStyle w:val="BodyText"/>
        <w:rPr>
          <w:rFonts w:ascii="Times New Roman"/>
          <w:sz w:val="20"/>
        </w:rPr>
      </w:pPr>
    </w:p>
    <w:p w14:paraId="4AB67656" w14:textId="77777777" w:rsidR="00FB40F7" w:rsidRDefault="00FB40F7">
      <w:pPr>
        <w:pStyle w:val="BodyText"/>
        <w:rPr>
          <w:rFonts w:ascii="Times New Roman"/>
          <w:sz w:val="18"/>
        </w:rPr>
      </w:pPr>
    </w:p>
    <w:p w14:paraId="54E6A6B2" w14:textId="77777777" w:rsidR="00FB40F7" w:rsidRDefault="00000000">
      <w:pPr>
        <w:pStyle w:val="BodyText"/>
        <w:spacing w:line="292" w:lineRule="auto"/>
        <w:ind w:left="105" w:right="161"/>
      </w:pPr>
      <w:r>
        <w:t>During COVID I’ve started watching some older “classic” movies that I hadn’t seen before but</w:t>
      </w:r>
      <w:r>
        <w:rPr>
          <w:spacing w:val="1"/>
        </w:rPr>
        <w:t xml:space="preserve"> </w:t>
      </w:r>
      <w:r>
        <w:t xml:space="preserve">felt for whatever reason I </w:t>
      </w:r>
      <w:r>
        <w:rPr>
          <w:rFonts w:ascii="Arial" w:hAnsi="Arial"/>
          <w:i/>
        </w:rPr>
        <w:t xml:space="preserve">should </w:t>
      </w:r>
      <w:r>
        <w:t xml:space="preserve">have seen as a movie fan. Last week, I had watched </w:t>
      </w:r>
      <w:r>
        <w:rPr>
          <w:color w:val="1054CC"/>
        </w:rPr>
        <w:t>The Third</w:t>
      </w:r>
      <w:r>
        <w:rPr>
          <w:color w:val="1054CC"/>
          <w:spacing w:val="-57"/>
        </w:rPr>
        <w:t xml:space="preserve"> </w:t>
      </w:r>
      <w:r>
        <w:rPr>
          <w:color w:val="1054CC"/>
        </w:rPr>
        <w:t xml:space="preserve">Man </w:t>
      </w:r>
      <w:r>
        <w:t xml:space="preserve">after listening to a podcast about </w:t>
      </w:r>
      <w:r>
        <w:rPr>
          <w:color w:val="1054CC"/>
        </w:rPr>
        <w:t>Spy Movies</w:t>
      </w:r>
      <w:r>
        <w:t>. After watching it I was surprised to find out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054CC"/>
        </w:rPr>
        <w:t>Top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British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Film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All-Time</w:t>
      </w:r>
      <w:r>
        <w:rPr>
          <w:color w:val="1054CC"/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AFI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refreshed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2007.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original list of</w:t>
      </w:r>
      <w:r>
        <w:rPr>
          <w:spacing w:val="-1"/>
        </w:rPr>
        <w:t xml:space="preserve"> </w:t>
      </w:r>
      <w:r>
        <w:t>1998.</w:t>
      </w:r>
    </w:p>
    <w:p w14:paraId="2F95D242" w14:textId="77777777" w:rsidR="00FB40F7" w:rsidRDefault="00FB40F7">
      <w:pPr>
        <w:pStyle w:val="BodyText"/>
        <w:rPr>
          <w:sz w:val="18"/>
        </w:rPr>
      </w:pPr>
    </w:p>
    <w:p w14:paraId="2180C40A" w14:textId="77777777" w:rsidR="00FB40F7" w:rsidRDefault="00000000">
      <w:pPr>
        <w:pStyle w:val="Heading1"/>
        <w:spacing w:before="0"/>
      </w:pPr>
      <w:r>
        <w:t>Libraries</w:t>
      </w:r>
    </w:p>
    <w:p w14:paraId="63ED7618" w14:textId="77777777" w:rsidR="00FB40F7" w:rsidRDefault="00000000">
      <w:pPr>
        <w:pStyle w:val="BodyText"/>
        <w:spacing w:before="258"/>
        <w:ind w:left="105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</w:t>
      </w:r>
    </w:p>
    <w:p w14:paraId="27D854FB" w14:textId="77777777" w:rsidR="00FB40F7" w:rsidRDefault="00FB40F7">
      <w:pPr>
        <w:pStyle w:val="BodyText"/>
        <w:spacing w:before="10"/>
        <w:rPr>
          <w:sz w:val="22"/>
        </w:rPr>
      </w:pPr>
    </w:p>
    <w:p w14:paraId="3140E7FE" w14:textId="77777777" w:rsidR="00FB40F7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rFonts w:ascii="Courier New"/>
          <w:sz w:val="21"/>
        </w:rPr>
      </w:pPr>
      <w:r>
        <w:rPr>
          <w:sz w:val="21"/>
        </w:rPr>
        <w:t>Scraping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Wikipedia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rFonts w:ascii="Courier New"/>
          <w:sz w:val="21"/>
        </w:rPr>
        <w:t>rvest</w:t>
      </w:r>
    </w:p>
    <w:p w14:paraId="2210C7B4" w14:textId="77777777" w:rsidR="00FB40F7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4"/>
        <w:ind w:hanging="233"/>
        <w:rPr>
          <w:rFonts w:ascii="Courier New"/>
          <w:sz w:val="21"/>
        </w:rPr>
      </w:pPr>
      <w:r>
        <w:rPr>
          <w:sz w:val="21"/>
        </w:rPr>
        <w:t>Doing</w:t>
      </w:r>
      <w:r>
        <w:rPr>
          <w:spacing w:val="-5"/>
          <w:sz w:val="21"/>
        </w:rPr>
        <w:t xml:space="preserve"> </w:t>
      </w:r>
      <w:r>
        <w:rPr>
          <w:sz w:val="21"/>
        </w:rPr>
        <w:t>some</w:t>
      </w:r>
      <w:r>
        <w:rPr>
          <w:spacing w:val="-4"/>
          <w:sz w:val="21"/>
        </w:rPr>
        <w:t xml:space="preserve"> </w:t>
      </w:r>
      <w:r>
        <w:rPr>
          <w:sz w:val="21"/>
        </w:rPr>
        <w:t>light</w:t>
      </w:r>
      <w:r>
        <w:rPr>
          <w:spacing w:val="-2"/>
          <w:sz w:val="21"/>
        </w:rPr>
        <w:t xml:space="preserve"> </w:t>
      </w:r>
      <w:r>
        <w:rPr>
          <w:sz w:val="21"/>
        </w:rPr>
        <w:t>transformations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dplyr</w:t>
      </w:r>
    </w:p>
    <w:p w14:paraId="78CA025A" w14:textId="77777777" w:rsidR="00FB40F7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5"/>
        <w:ind w:hanging="233"/>
        <w:rPr>
          <w:sz w:val="21"/>
        </w:rPr>
      </w:pPr>
      <w:r>
        <w:rPr>
          <w:sz w:val="21"/>
        </w:rPr>
        <w:t>Doing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ggplot2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ggbump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couple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5"/>
          <w:sz w:val="21"/>
        </w:rPr>
        <w:t xml:space="preserve"> </w:t>
      </w:r>
      <w:r>
        <w:rPr>
          <w:sz w:val="21"/>
        </w:rPr>
        <w:t>packages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fonts.</w:t>
      </w:r>
    </w:p>
    <w:p w14:paraId="78C93F36" w14:textId="77777777" w:rsidR="00FB40F7" w:rsidRDefault="00FB40F7">
      <w:pPr>
        <w:pStyle w:val="BodyText"/>
        <w:spacing w:before="1"/>
        <w:rPr>
          <w:sz w:val="23"/>
        </w:rPr>
      </w:pPr>
    </w:p>
    <w:p w14:paraId="5B8AF905" w14:textId="77777777" w:rsidR="00FB40F7" w:rsidRDefault="00000000">
      <w:pPr>
        <w:pStyle w:val="BodyText"/>
        <w:spacing w:line="295" w:lineRule="auto"/>
        <w:ind w:left="105" w:right="6019"/>
        <w:rPr>
          <w:rFonts w:ascii="Courier New"/>
        </w:rPr>
      </w:pPr>
      <w:r>
        <w:rPr>
          <w:rFonts w:ascii="Courier New"/>
        </w:rPr>
        <w:t>library(rvest)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library(tidyverse)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library(glue)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library(ggbump)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library(ggtext)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library(showtext)</w:t>
      </w:r>
    </w:p>
    <w:p w14:paraId="7D801F23" w14:textId="77777777" w:rsidR="00FB40F7" w:rsidRDefault="00FB40F7">
      <w:pPr>
        <w:pStyle w:val="BodyText"/>
        <w:spacing w:before="1"/>
        <w:rPr>
          <w:rFonts w:ascii="Courier New"/>
          <w:sz w:val="19"/>
        </w:rPr>
      </w:pPr>
    </w:p>
    <w:p w14:paraId="37377841" w14:textId="77777777" w:rsidR="00FB40F7" w:rsidRDefault="00000000">
      <w:pPr>
        <w:pStyle w:val="BodyText"/>
        <w:spacing w:before="1" w:line="290" w:lineRule="auto"/>
        <w:ind w:left="105" w:right="175"/>
      </w:pPr>
      <w:r>
        <w:t>When making the plot I wanted to leverage the font that’s actually used on the American Film</w:t>
      </w:r>
      <w:r>
        <w:rPr>
          <w:spacing w:val="1"/>
        </w:rPr>
        <w:t xml:space="preserve"> </w:t>
      </w:r>
      <w:r>
        <w:t xml:space="preserve">Institute web-page which turned out to be the Google Font </w:t>
      </w:r>
      <w:r>
        <w:rPr>
          <w:rFonts w:ascii="Arial" w:hAnsi="Arial"/>
          <w:i/>
        </w:rPr>
        <w:t>Nunito</w:t>
      </w:r>
      <w:r>
        <w:t xml:space="preserve">. Using the </w:t>
      </w:r>
      <w:r>
        <w:rPr>
          <w:rFonts w:ascii="Courier New" w:hAnsi="Courier New"/>
        </w:rPr>
        <w:t>showtext</w:t>
      </w:r>
      <w:r>
        <w:rPr>
          <w:rFonts w:ascii="Courier New" w:hAnsi="Courier New"/>
          <w:spacing w:val="1"/>
        </w:rPr>
        <w:t xml:space="preserve"> </w:t>
      </w:r>
      <w:r>
        <w:t>package, I can install the Google fonts into the R session and load them for use in plotting. The</w:t>
      </w:r>
      <w:r>
        <w:rPr>
          <w:spacing w:val="1"/>
        </w:rPr>
        <w:t xml:space="preserve"> </w:t>
      </w:r>
      <w:r>
        <w:rPr>
          <w:w w:val="95"/>
        </w:rPr>
        <w:t xml:space="preserve">function </w:t>
      </w:r>
      <w:r>
        <w:rPr>
          <w:rFonts w:ascii="Courier New" w:hAnsi="Courier New"/>
          <w:w w:val="95"/>
        </w:rPr>
        <w:t xml:space="preserve">font_add_google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showtext </w:t>
      </w:r>
      <w:r>
        <w:rPr>
          <w:w w:val="95"/>
        </w:rPr>
        <w:t>package</w:t>
      </w:r>
      <w:r>
        <w:rPr>
          <w:spacing w:val="52"/>
        </w:rPr>
        <w:t xml:space="preserve"> </w:t>
      </w:r>
      <w:r>
        <w:rPr>
          <w:w w:val="95"/>
        </w:rPr>
        <w:t>takes</w:t>
      </w:r>
      <w:r>
        <w:rPr>
          <w:spacing w:val="53"/>
        </w:rPr>
        <w:t xml:space="preserve"> </w:t>
      </w:r>
      <w:r>
        <w:rPr>
          <w:w w:val="95"/>
        </w:rPr>
        <w:t>two arguments,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name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rPr>
          <w:w w:val="95"/>
        </w:rPr>
        <w:t>below,</w:t>
      </w:r>
      <w:r>
        <w:rPr>
          <w:spacing w:val="1"/>
          <w:w w:val="95"/>
        </w:rPr>
        <w:t xml:space="preserve"> </w:t>
      </w:r>
      <w:r>
        <w:rPr>
          <w:w w:val="95"/>
        </w:rPr>
        <w:t>I’ll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referring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“Nunito” 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“afi”</w:t>
      </w:r>
      <w:r>
        <w:rPr>
          <w:spacing w:val="1"/>
          <w:w w:val="95"/>
        </w:rPr>
        <w:t xml:space="preserve"> </w:t>
      </w:r>
      <w:r>
        <w:rPr>
          <w:w w:val="95"/>
        </w:rPr>
        <w:t>family</w:t>
      </w:r>
      <w:r>
        <w:rPr>
          <w:spacing w:val="52"/>
        </w:rPr>
        <w:t xml:space="preserve"> </w:t>
      </w:r>
      <w:r>
        <w:rPr>
          <w:w w:val="95"/>
        </w:rPr>
        <w:t>later on.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showtext_auto </w:t>
      </w:r>
      <w:r>
        <w:rPr>
          <w:w w:val="95"/>
        </w:rPr>
        <w:t>call</w:t>
      </w:r>
      <w:r>
        <w:rPr>
          <w:spacing w:val="1"/>
          <w:w w:val="95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aliases to 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 future</w:t>
      </w:r>
      <w:r>
        <w:rPr>
          <w:spacing w:val="-1"/>
        </w:rPr>
        <w:t xml:space="preserve"> </w:t>
      </w:r>
      <w:r>
        <w:t>code.</w:t>
      </w:r>
    </w:p>
    <w:p w14:paraId="660D16E0" w14:textId="77777777" w:rsidR="00FB40F7" w:rsidRDefault="00FB40F7">
      <w:pPr>
        <w:pStyle w:val="BodyText"/>
        <w:spacing w:before="8"/>
        <w:rPr>
          <w:sz w:val="19"/>
        </w:rPr>
      </w:pPr>
    </w:p>
    <w:p w14:paraId="1F33713C" w14:textId="77777777" w:rsidR="00FB40F7" w:rsidRDefault="00000000">
      <w:pPr>
        <w:pStyle w:val="BodyText"/>
        <w:spacing w:before="1" w:line="297" w:lineRule="auto"/>
        <w:ind w:left="105" w:right="5012"/>
        <w:rPr>
          <w:rFonts w:ascii="Courier New"/>
        </w:rPr>
      </w:pPr>
      <w:r>
        <w:rPr>
          <w:rFonts w:ascii="Courier New"/>
        </w:rPr>
        <w:t># Load Google Font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font_add_google("Nunito", "afi")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font_add_google("Roboto", "rob")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showtext_auto()</w:t>
      </w:r>
    </w:p>
    <w:p w14:paraId="138BC6D1" w14:textId="77777777" w:rsidR="00FB40F7" w:rsidRDefault="00000000">
      <w:pPr>
        <w:pStyle w:val="Heading1"/>
        <w:spacing w:before="197"/>
      </w:pPr>
      <w:r>
        <w:t>Scraping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</w:p>
    <w:p w14:paraId="7457065B" w14:textId="77777777" w:rsidR="00FB40F7" w:rsidRDefault="00000000">
      <w:pPr>
        <w:pStyle w:val="BodyText"/>
        <w:spacing w:before="258" w:line="290" w:lineRule="auto"/>
        <w:ind w:left="105" w:right="249"/>
      </w:pPr>
      <w:r>
        <w:t xml:space="preserve">The data for the original and new AFI Top 100 Lists are in the same table on the </w:t>
      </w:r>
      <w:r>
        <w:rPr>
          <w:color w:val="1054CC"/>
        </w:rPr>
        <w:t>AFI 100</w:t>
      </w:r>
      <w:r>
        <w:rPr>
          <w:color w:val="1054CC"/>
          <w:spacing w:val="1"/>
        </w:rPr>
        <w:t xml:space="preserve"> </w:t>
      </w:r>
      <w:r>
        <w:rPr>
          <w:color w:val="1054CC"/>
          <w:w w:val="95"/>
        </w:rPr>
        <w:t>Years…</w:t>
      </w:r>
      <w:r>
        <w:rPr>
          <w:color w:val="1054CC"/>
          <w:spacing w:val="20"/>
          <w:w w:val="95"/>
        </w:rPr>
        <w:t xml:space="preserve"> </w:t>
      </w:r>
      <w:r>
        <w:rPr>
          <w:color w:val="1054CC"/>
          <w:w w:val="95"/>
        </w:rPr>
        <w:t>100</w:t>
      </w:r>
      <w:r>
        <w:rPr>
          <w:color w:val="1054CC"/>
          <w:spacing w:val="19"/>
          <w:w w:val="95"/>
        </w:rPr>
        <w:t xml:space="preserve"> </w:t>
      </w:r>
      <w:r>
        <w:rPr>
          <w:color w:val="1054CC"/>
          <w:w w:val="95"/>
        </w:rPr>
        <w:t>Movies</w:t>
      </w:r>
      <w:r>
        <w:rPr>
          <w:color w:val="1054CC"/>
          <w:spacing w:val="18"/>
          <w:w w:val="95"/>
        </w:rPr>
        <w:t xml:space="preserve"> </w:t>
      </w:r>
      <w:r>
        <w:rPr>
          <w:color w:val="1054CC"/>
          <w:w w:val="95"/>
        </w:rPr>
        <w:t>Wikipedia</w:t>
      </w:r>
      <w:r>
        <w:rPr>
          <w:color w:val="1054CC"/>
          <w:spacing w:val="18"/>
          <w:w w:val="95"/>
        </w:rPr>
        <w:t xml:space="preserve"> </w:t>
      </w:r>
      <w:r>
        <w:rPr>
          <w:color w:val="1054CC"/>
          <w:w w:val="95"/>
        </w:rPr>
        <w:t>table</w:t>
      </w:r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I’ll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rvest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grab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import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tibble.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providing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rvest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URL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read_html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search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specific</w:t>
      </w:r>
      <w:r>
        <w:rPr>
          <w:spacing w:val="23"/>
          <w:w w:val="95"/>
        </w:rPr>
        <w:t xml:space="preserve"> </w:t>
      </w:r>
      <w:r>
        <w:rPr>
          <w:w w:val="95"/>
        </w:rPr>
        <w:t>CSS</w:t>
      </w:r>
      <w:r>
        <w:rPr>
          <w:spacing w:val="1"/>
          <w:w w:val="95"/>
        </w:rPr>
        <w:t xml:space="preserve"> </w:t>
      </w:r>
      <w:r>
        <w:rPr>
          <w:w w:val="95"/>
        </w:rPr>
        <w:t>class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html_element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then</w:t>
      </w:r>
      <w:r>
        <w:rPr>
          <w:spacing w:val="27"/>
          <w:w w:val="95"/>
        </w:rPr>
        <w:t xml:space="preserve"> </w:t>
      </w:r>
      <w:r>
        <w:rPr>
          <w:w w:val="95"/>
        </w:rPr>
        <w:t>extract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information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table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html_table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Since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rvest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column</w:t>
      </w:r>
      <w:r>
        <w:rPr>
          <w:spacing w:val="22"/>
          <w:w w:val="95"/>
        </w:rPr>
        <w:t xml:space="preserve"> </w:t>
      </w:r>
      <w:r>
        <w:rPr>
          <w:w w:val="95"/>
        </w:rPr>
        <w:t>names</w:t>
      </w:r>
      <w:r>
        <w:rPr>
          <w:spacing w:val="22"/>
          <w:w w:val="95"/>
        </w:rPr>
        <w:t xml:space="preserve"> </w:t>
      </w:r>
      <w:r>
        <w:rPr>
          <w:w w:val="95"/>
        </w:rPr>
        <w:t>exactly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table,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include</w:t>
      </w:r>
      <w:r>
        <w:rPr>
          <w:spacing w:val="22"/>
          <w:w w:val="95"/>
        </w:rPr>
        <w:t xml:space="preserve"> </w:t>
      </w:r>
      <w:r>
        <w:rPr>
          <w:w w:val="95"/>
        </w:rPr>
        <w:t>spaces,</w:t>
      </w:r>
      <w:r>
        <w:rPr>
          <w:spacing w:val="19"/>
          <w:w w:val="95"/>
        </w:rPr>
        <w:t xml:space="preserve"> </w:t>
      </w:r>
      <w:r>
        <w:rPr>
          <w:w w:val="95"/>
        </w:rPr>
        <w:t>I’ll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janitor::clean_names()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replace</w:t>
      </w:r>
      <w:r>
        <w:rPr>
          <w:spacing w:val="1"/>
          <w:w w:val="95"/>
        </w:rPr>
        <w:t xml:space="preserve"> </w:t>
      </w:r>
      <w:r>
        <w:rPr>
          <w:w w:val="95"/>
        </w:rPr>
        <w:t>spaces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underscores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r>
        <w:t>characters before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1998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Rank</w:t>
      </w:r>
      <w:r>
        <w:rPr>
          <w:rFonts w:ascii="Arial" w:hAnsi="Arial"/>
          <w:i/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x1998_rank</w:t>
      </w:r>
      <w:r>
        <w:t>.</w:t>
      </w:r>
    </w:p>
    <w:p w14:paraId="499BC75F" w14:textId="77777777" w:rsidR="00FB40F7" w:rsidRDefault="00FB40F7">
      <w:pPr>
        <w:pStyle w:val="BodyText"/>
        <w:rPr>
          <w:sz w:val="20"/>
        </w:rPr>
      </w:pPr>
    </w:p>
    <w:p w14:paraId="783C5A28" w14:textId="77777777" w:rsidR="00FB40F7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tbl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read_html('</w:t>
      </w:r>
      <w:r>
        <w:rPr>
          <w:color w:val="1054CC"/>
        </w:rPr>
        <w:t>https://en.wikipedia.org/wiki/AFI%27s_100_Years...100_Movies</w:t>
      </w:r>
      <w:r>
        <w:rPr>
          <w:rFonts w:ascii="Courier New"/>
        </w:rPr>
        <w:t>')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</w:p>
    <w:p w14:paraId="3E5B97C8" w14:textId="77777777" w:rsidR="00FB40F7" w:rsidRDefault="00FB40F7">
      <w:pPr>
        <w:rPr>
          <w:rFonts w:ascii="Courier New"/>
        </w:rPr>
        <w:sectPr w:rsidR="00FB40F7">
          <w:headerReference w:type="default" r:id="rId7"/>
          <w:footerReference w:type="default" r:id="rId8"/>
          <w:type w:val="continuous"/>
          <w:pgSz w:w="11910" w:h="16840"/>
          <w:pgMar w:top="620" w:right="1360" w:bottom="280" w:left="1380" w:header="0" w:footer="83" w:gutter="0"/>
          <w:pgNumType w:start="1"/>
          <w:cols w:space="720"/>
        </w:sectPr>
      </w:pPr>
    </w:p>
    <w:p w14:paraId="5ADAB92F" w14:textId="77777777" w:rsidR="00FB40F7" w:rsidRDefault="00000000">
      <w:pPr>
        <w:pStyle w:val="BodyText"/>
        <w:spacing w:before="144" w:line="297" w:lineRule="auto"/>
        <w:ind w:left="358" w:right="4381"/>
        <w:rPr>
          <w:rFonts w:ascii="Courier New"/>
        </w:rPr>
      </w:pPr>
      <w:r>
        <w:rPr>
          <w:rFonts w:ascii="Courier New"/>
        </w:rPr>
        <w:lastRenderedPageBreak/>
        <w:t>html_element(css = '.sortable')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html_table()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janitor::clean_names()</w:t>
      </w:r>
    </w:p>
    <w:p w14:paraId="13FF1EA3" w14:textId="77777777" w:rsidR="00FB40F7" w:rsidRDefault="00000000">
      <w:pPr>
        <w:pStyle w:val="BodyText"/>
        <w:spacing w:before="204"/>
        <w:ind w:left="105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like:</w:t>
      </w:r>
    </w:p>
    <w:p w14:paraId="3D470F88" w14:textId="77777777" w:rsidR="00FB40F7" w:rsidRDefault="00FB40F7">
      <w:pPr>
        <w:pStyle w:val="BodyText"/>
        <w:spacing w:before="9"/>
        <w:rPr>
          <w:sz w:val="26"/>
        </w:rPr>
      </w:pPr>
    </w:p>
    <w:p w14:paraId="6A2BB6B6" w14:textId="77777777" w:rsidR="00FB40F7" w:rsidRDefault="00000000">
      <w:pPr>
        <w:tabs>
          <w:tab w:val="left" w:pos="1468"/>
          <w:tab w:val="left" w:pos="4734"/>
        </w:tabs>
        <w:ind w:left="151"/>
        <w:rPr>
          <w:rFonts w:ascii="Arial"/>
          <w:b/>
          <w:sz w:val="21"/>
        </w:rPr>
      </w:pPr>
      <w:r>
        <w:rPr>
          <w:rFonts w:ascii="Arial"/>
          <w:b/>
          <w:sz w:val="21"/>
        </w:rPr>
        <w:t>film</w:t>
      </w:r>
      <w:r>
        <w:rPr>
          <w:rFonts w:ascii="Arial"/>
          <w:b/>
          <w:sz w:val="21"/>
        </w:rPr>
        <w:tab/>
        <w:t>release_year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director</w:t>
      </w:r>
      <w:r>
        <w:rPr>
          <w:rFonts w:ascii="Arial"/>
          <w:b/>
          <w:sz w:val="21"/>
        </w:rPr>
        <w:tab/>
        <w:t>x1998_rank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x2007_rank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change</w:t>
      </w:r>
    </w:p>
    <w:p w14:paraId="2A0D49F2" w14:textId="77777777" w:rsidR="00FB40F7" w:rsidRDefault="00FB40F7">
      <w:pPr>
        <w:pStyle w:val="BodyText"/>
        <w:spacing w:before="1" w:after="1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847"/>
        <w:gridCol w:w="686"/>
        <w:gridCol w:w="1205"/>
        <w:gridCol w:w="706"/>
      </w:tblGrid>
      <w:tr w:rsidR="00FB40F7" w14:paraId="62B63DE2" w14:textId="77777777">
        <w:trPr>
          <w:trHeight w:val="286"/>
        </w:trPr>
        <w:tc>
          <w:tcPr>
            <w:tcW w:w="1757" w:type="dxa"/>
          </w:tcPr>
          <w:p w14:paraId="5ADA9CFB" w14:textId="77777777" w:rsidR="00FB40F7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Citizen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Kane</w:t>
            </w:r>
          </w:p>
        </w:tc>
        <w:tc>
          <w:tcPr>
            <w:tcW w:w="2847" w:type="dxa"/>
          </w:tcPr>
          <w:p w14:paraId="0FC541BF" w14:textId="77777777" w:rsidR="00FB40F7" w:rsidRDefault="00000000">
            <w:pPr>
              <w:pStyle w:val="TableParagraph"/>
              <w:spacing w:line="216" w:lineRule="exact"/>
              <w:ind w:left="448"/>
              <w:rPr>
                <w:sz w:val="19"/>
              </w:rPr>
            </w:pPr>
            <w:r>
              <w:rPr>
                <w:sz w:val="19"/>
              </w:rPr>
              <w:t>1941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Orson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Welles</w:t>
            </w:r>
          </w:p>
        </w:tc>
        <w:tc>
          <w:tcPr>
            <w:tcW w:w="686" w:type="dxa"/>
          </w:tcPr>
          <w:p w14:paraId="1D77F9D5" w14:textId="77777777" w:rsidR="00FB40F7" w:rsidRDefault="00000000">
            <w:pPr>
              <w:pStyle w:val="TableParagraph"/>
              <w:spacing w:line="216" w:lineRule="exact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05" w:type="dxa"/>
          </w:tcPr>
          <w:p w14:paraId="1EB811C2" w14:textId="77777777" w:rsidR="00FB40F7" w:rsidRDefault="00000000">
            <w:pPr>
              <w:pStyle w:val="TableParagraph"/>
              <w:spacing w:line="216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6" w:type="dxa"/>
          </w:tcPr>
          <w:p w14:paraId="168E0DDB" w14:textId="77777777" w:rsidR="00FB40F7" w:rsidRDefault="00000000">
            <w:pPr>
              <w:pStyle w:val="TableParagraph"/>
              <w:spacing w:line="216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FB40F7" w14:paraId="2F16BA99" w14:textId="77777777">
        <w:trPr>
          <w:trHeight w:val="354"/>
        </w:trPr>
        <w:tc>
          <w:tcPr>
            <w:tcW w:w="1757" w:type="dxa"/>
          </w:tcPr>
          <w:p w14:paraId="0470F134" w14:textId="77777777" w:rsidR="00FB40F7" w:rsidRDefault="00000000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Casablanca</w:t>
            </w:r>
          </w:p>
        </w:tc>
        <w:tc>
          <w:tcPr>
            <w:tcW w:w="2847" w:type="dxa"/>
          </w:tcPr>
          <w:p w14:paraId="7BE21328" w14:textId="77777777" w:rsidR="00FB40F7" w:rsidRDefault="00000000">
            <w:pPr>
              <w:pStyle w:val="TableParagraph"/>
              <w:spacing w:before="66"/>
              <w:ind w:left="448"/>
              <w:rPr>
                <w:sz w:val="19"/>
              </w:rPr>
            </w:pPr>
            <w:r>
              <w:rPr>
                <w:sz w:val="19"/>
              </w:rPr>
              <w:t>1942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Michael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Curtiz</w:t>
            </w:r>
          </w:p>
        </w:tc>
        <w:tc>
          <w:tcPr>
            <w:tcW w:w="686" w:type="dxa"/>
          </w:tcPr>
          <w:p w14:paraId="2B05D95F" w14:textId="77777777" w:rsidR="00FB40F7" w:rsidRDefault="00000000">
            <w:pPr>
              <w:pStyle w:val="TableParagraph"/>
              <w:spacing w:before="66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205" w:type="dxa"/>
          </w:tcPr>
          <w:p w14:paraId="1A70E476" w14:textId="77777777" w:rsidR="00FB40F7" w:rsidRDefault="00000000">
            <w:pPr>
              <w:pStyle w:val="TableParagraph"/>
              <w:spacing w:before="6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06" w:type="dxa"/>
          </w:tcPr>
          <w:p w14:paraId="77F93943" w14:textId="77777777" w:rsidR="00FB40F7" w:rsidRDefault="00000000">
            <w:pPr>
              <w:pStyle w:val="TableParagraph"/>
              <w:spacing w:before="66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FB40F7" w14:paraId="14F62547" w14:textId="77777777">
        <w:trPr>
          <w:trHeight w:val="285"/>
        </w:trPr>
        <w:tc>
          <w:tcPr>
            <w:tcW w:w="1757" w:type="dxa"/>
          </w:tcPr>
          <w:p w14:paraId="160151C8" w14:textId="77777777" w:rsidR="00FB40F7" w:rsidRDefault="00000000">
            <w:pPr>
              <w:pStyle w:val="TableParagraph"/>
              <w:spacing w:before="65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Godfather</w:t>
            </w:r>
          </w:p>
        </w:tc>
        <w:tc>
          <w:tcPr>
            <w:tcW w:w="2847" w:type="dxa"/>
          </w:tcPr>
          <w:p w14:paraId="4BAB2319" w14:textId="77777777" w:rsidR="00FB40F7" w:rsidRDefault="00000000">
            <w:pPr>
              <w:pStyle w:val="TableParagraph"/>
              <w:spacing w:before="65" w:line="199" w:lineRule="exact"/>
              <w:ind w:left="448"/>
              <w:rPr>
                <w:sz w:val="19"/>
              </w:rPr>
            </w:pPr>
            <w:r>
              <w:rPr>
                <w:sz w:val="19"/>
              </w:rPr>
              <w:t>1972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Francis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Ford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Coppola</w:t>
            </w:r>
          </w:p>
        </w:tc>
        <w:tc>
          <w:tcPr>
            <w:tcW w:w="686" w:type="dxa"/>
          </w:tcPr>
          <w:p w14:paraId="7F6E4DD2" w14:textId="77777777" w:rsidR="00FB40F7" w:rsidRDefault="00000000">
            <w:pPr>
              <w:pStyle w:val="TableParagraph"/>
              <w:spacing w:before="65" w:line="199" w:lineRule="exact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205" w:type="dxa"/>
          </w:tcPr>
          <w:p w14:paraId="45AC6607" w14:textId="77777777" w:rsidR="00FB40F7" w:rsidRDefault="00000000">
            <w:pPr>
              <w:pStyle w:val="TableParagraph"/>
              <w:spacing w:before="65" w:line="199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06" w:type="dxa"/>
          </w:tcPr>
          <w:p w14:paraId="01D2F463" w14:textId="77777777" w:rsidR="00FB40F7" w:rsidRDefault="00000000">
            <w:pPr>
              <w:pStyle w:val="TableParagraph"/>
              <w:spacing w:before="65" w:line="199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</w:tbl>
    <w:p w14:paraId="4200C7D2" w14:textId="77777777" w:rsidR="00FB40F7" w:rsidRDefault="00FB40F7">
      <w:pPr>
        <w:pStyle w:val="BodyText"/>
        <w:spacing w:before="9"/>
        <w:rPr>
          <w:rFonts w:ascii="Arial"/>
          <w:b/>
          <w:sz w:val="26"/>
        </w:rPr>
      </w:pPr>
    </w:p>
    <w:p w14:paraId="32FEA885" w14:textId="77777777" w:rsidR="00FB40F7" w:rsidRDefault="00000000">
      <w:pPr>
        <w:pStyle w:val="Heading1"/>
      </w:pPr>
      <w:r>
        <w:t>Data</w:t>
      </w:r>
      <w:r>
        <w:rPr>
          <w:spacing w:val="13"/>
        </w:rPr>
        <w:t xml:space="preserve"> </w:t>
      </w:r>
      <w:r>
        <w:t>Transformation</w:t>
      </w:r>
    </w:p>
    <w:p w14:paraId="6E93B900" w14:textId="77777777" w:rsidR="00FB40F7" w:rsidRDefault="00000000">
      <w:pPr>
        <w:pStyle w:val="BodyText"/>
        <w:spacing w:before="258" w:line="290" w:lineRule="auto"/>
        <w:ind w:left="105" w:right="249"/>
      </w:pP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ggplot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happen:</w:t>
      </w:r>
    </w:p>
    <w:p w14:paraId="342D282A" w14:textId="77777777" w:rsidR="00FB40F7" w:rsidRDefault="00FB40F7">
      <w:pPr>
        <w:pStyle w:val="BodyText"/>
        <w:spacing w:before="5"/>
        <w:rPr>
          <w:sz w:val="18"/>
        </w:rPr>
      </w:pPr>
    </w:p>
    <w:p w14:paraId="436AB424" w14:textId="77777777" w:rsidR="00FB40F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92" w:lineRule="auto"/>
        <w:ind w:right="780" w:hanging="233"/>
        <w:rPr>
          <w:sz w:val="21"/>
        </w:rPr>
      </w:pPr>
      <w:r>
        <w:rPr>
          <w:sz w:val="21"/>
        </w:rPr>
        <w:t>I’d like the labels for the plot to include both the title of the film as well as its year of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>release.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0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glue</w:t>
      </w:r>
      <w:r>
        <w:rPr>
          <w:rFonts w:ascii="Courier New" w:hAns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package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easily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combine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1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film</w:t>
      </w:r>
      <w:r>
        <w:rPr>
          <w:rFonts w:ascii="Arial" w:hAnsi="Arial"/>
          <w:i/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2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release_year</w:t>
      </w:r>
      <w:r>
        <w:rPr>
          <w:rFonts w:ascii="Arial" w:hAnsi="Arial"/>
          <w:i/>
          <w:spacing w:val="1"/>
          <w:w w:val="95"/>
          <w:sz w:val="21"/>
        </w:rPr>
        <w:t xml:space="preserve"> </w:t>
      </w:r>
      <w:r>
        <w:rPr>
          <w:sz w:val="21"/>
        </w:rPr>
        <w:t>columns.</w:t>
      </w:r>
    </w:p>
    <w:p w14:paraId="6F8D9D98" w14:textId="77777777" w:rsidR="00FB40F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92" w:lineRule="auto"/>
        <w:ind w:right="489" w:hanging="233"/>
        <w:jc w:val="both"/>
        <w:rPr>
          <w:sz w:val="21"/>
        </w:rPr>
      </w:pPr>
      <w:r>
        <w:rPr>
          <w:sz w:val="21"/>
        </w:rPr>
        <w:t>I want to clean up the rows for movies that aren’t in both lists by replacing the “-” label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 xml:space="preserve">with </w:t>
      </w:r>
      <w:r>
        <w:rPr>
          <w:rFonts w:ascii="Courier New" w:hAnsi="Courier New"/>
          <w:w w:val="95"/>
          <w:sz w:val="21"/>
        </w:rPr>
        <w:t>NA</w:t>
      </w:r>
      <w:r>
        <w:rPr>
          <w:w w:val="95"/>
          <w:sz w:val="21"/>
        </w:rPr>
        <w:t xml:space="preserve">s. This is done using </w:t>
      </w:r>
      <w:r>
        <w:rPr>
          <w:rFonts w:ascii="Courier New" w:hAnsi="Courier New"/>
          <w:w w:val="95"/>
          <w:sz w:val="21"/>
        </w:rPr>
        <w:t xml:space="preserve">across() </w:t>
      </w:r>
      <w:r>
        <w:rPr>
          <w:w w:val="95"/>
          <w:sz w:val="21"/>
        </w:rPr>
        <w:t xml:space="preserve">and </w:t>
      </w:r>
      <w:r>
        <w:rPr>
          <w:rFonts w:ascii="Courier New" w:hAnsi="Courier New"/>
          <w:w w:val="95"/>
          <w:sz w:val="21"/>
        </w:rPr>
        <w:t xml:space="preserve">na_if </w:t>
      </w:r>
      <w:r>
        <w:rPr>
          <w:w w:val="95"/>
          <w:sz w:val="21"/>
        </w:rPr>
        <w:t>to replace the “-” characters in the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rank columns with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NA</w:t>
      </w:r>
      <w:r>
        <w:rPr>
          <w:sz w:val="21"/>
        </w:rPr>
        <w:t>.</w:t>
      </w:r>
    </w:p>
    <w:p w14:paraId="26E3CC3A" w14:textId="77777777" w:rsidR="00FB40F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"/>
        <w:ind w:left="704" w:hanging="233"/>
        <w:jc w:val="both"/>
        <w:rPr>
          <w:rFonts w:ascii="Courier New"/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need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turn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tibble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wide</w:t>
      </w:r>
      <w:r>
        <w:rPr>
          <w:spacing w:val="-3"/>
          <w:sz w:val="21"/>
        </w:rPr>
        <w:t xml:space="preserve"> </w:t>
      </w:r>
      <w:r>
        <w:rPr>
          <w:sz w:val="21"/>
        </w:rPr>
        <w:t>format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long</w:t>
      </w:r>
      <w:r>
        <w:rPr>
          <w:spacing w:val="-3"/>
          <w:sz w:val="21"/>
        </w:rPr>
        <w:t xml:space="preserve"> </w:t>
      </w:r>
      <w:r>
        <w:rPr>
          <w:sz w:val="21"/>
        </w:rPr>
        <w:t>format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rFonts w:ascii="Courier New"/>
          <w:sz w:val="21"/>
        </w:rPr>
        <w:t>pivot_wider</w:t>
      </w:r>
    </w:p>
    <w:p w14:paraId="0C1E983A" w14:textId="77777777" w:rsidR="00FB40F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54" w:line="292" w:lineRule="auto"/>
        <w:ind w:right="353" w:hanging="233"/>
        <w:jc w:val="both"/>
        <w:rPr>
          <w:sz w:val="21"/>
        </w:rPr>
      </w:pPr>
      <w:r>
        <w:rPr>
          <w:sz w:val="21"/>
        </w:rPr>
        <w:t>Finally,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6"/>
          <w:sz w:val="21"/>
        </w:rPr>
        <w:t xml:space="preserve"> </w:t>
      </w:r>
      <w:r>
        <w:rPr>
          <w:sz w:val="21"/>
        </w:rPr>
        <w:t>want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rank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integer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want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remove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leading</w:t>
      </w:r>
      <w:r>
        <w:rPr>
          <w:spacing w:val="-4"/>
          <w:sz w:val="21"/>
        </w:rPr>
        <w:t xml:space="preserve"> </w:t>
      </w:r>
      <w:r>
        <w:rPr>
          <w:sz w:val="21"/>
        </w:rPr>
        <w:t>“x”</w:t>
      </w:r>
      <w:r>
        <w:rPr>
          <w:spacing w:val="-3"/>
          <w:sz w:val="21"/>
        </w:rPr>
        <w:t xml:space="preserve"> </w:t>
      </w:r>
      <w:r>
        <w:rPr>
          <w:sz w:val="21"/>
        </w:rPr>
        <w:t>character</w:t>
      </w:r>
      <w:r>
        <w:rPr>
          <w:spacing w:val="-56"/>
          <w:sz w:val="21"/>
        </w:rPr>
        <w:t xml:space="preserve"> </w:t>
      </w:r>
      <w:r>
        <w:rPr>
          <w:sz w:val="21"/>
        </w:rPr>
        <w:t>from the year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</w:p>
    <w:p w14:paraId="0CC2A3AB" w14:textId="77777777" w:rsidR="00FB40F7" w:rsidRDefault="00FB40F7">
      <w:pPr>
        <w:pStyle w:val="BodyText"/>
        <w:spacing w:before="3"/>
        <w:rPr>
          <w:sz w:val="18"/>
        </w:rPr>
      </w:pPr>
    </w:p>
    <w:p w14:paraId="220D8C3F" w14:textId="77777777" w:rsidR="00FB40F7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tbl2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tbl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CCA1E68" w14:textId="77777777" w:rsidR="00FB40F7" w:rsidRDefault="00000000">
      <w:pPr>
        <w:pStyle w:val="BodyText"/>
        <w:spacing w:before="57" w:line="295" w:lineRule="auto"/>
        <w:ind w:left="1239" w:right="2365" w:hanging="882"/>
        <w:rPr>
          <w:rFonts w:ascii="Courier New" w:hAnsi="Courier New"/>
        </w:rPr>
      </w:pPr>
      <w:r>
        <w:rPr>
          <w:rFonts w:ascii="Courier New" w:hAnsi="Courier New"/>
        </w:rPr>
        <w:t>mutate(title_lbl = glue("{film} ({release_year})"),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across(ends_with('rank'),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~na_if(.,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"—"))</w:t>
      </w:r>
    </w:p>
    <w:p w14:paraId="70FD6D98" w14:textId="77777777" w:rsidR="00FB40F7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5625D20" w14:textId="77777777" w:rsidR="00FB40F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pivot_longer(</w:t>
      </w:r>
    </w:p>
    <w:p w14:paraId="699B66AB" w14:textId="77777777" w:rsidR="00FB40F7" w:rsidRDefault="00000000">
      <w:pPr>
        <w:pStyle w:val="BodyText"/>
        <w:spacing w:before="57" w:line="297" w:lineRule="auto"/>
        <w:ind w:left="608" w:right="5517"/>
        <w:rPr>
          <w:rFonts w:ascii="Courier New"/>
        </w:rPr>
      </w:pPr>
      <w:r>
        <w:rPr>
          <w:rFonts w:ascii="Courier New"/>
        </w:rPr>
        <w:t>cols = contains('rank'),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names_to = 'year',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values_to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'rank'</w:t>
      </w:r>
    </w:p>
    <w:p w14:paraId="09BEAA5B" w14:textId="77777777" w:rsidR="00FB40F7" w:rsidRDefault="00000000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29A1EAD" w14:textId="77777777" w:rsidR="00FB40F7" w:rsidRDefault="00000000">
      <w:pPr>
        <w:pStyle w:val="BodyText"/>
        <w:spacing w:before="57" w:line="295" w:lineRule="auto"/>
        <w:ind w:left="1239" w:right="1231" w:hanging="882"/>
        <w:rPr>
          <w:rFonts w:ascii="Courier New"/>
        </w:rPr>
      </w:pPr>
      <w:r>
        <w:rPr>
          <w:rFonts w:ascii="Courier New"/>
        </w:rPr>
        <w:t>mutate(year = str_remove_all(year, '\\D+') %&gt;% as.integer(),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rank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as.integer(rank))</w:t>
      </w:r>
    </w:p>
    <w:p w14:paraId="1D97C6D7" w14:textId="77777777" w:rsidR="00FB40F7" w:rsidRDefault="00000000">
      <w:pPr>
        <w:pStyle w:val="BodyText"/>
        <w:spacing w:before="211" w:line="290" w:lineRule="auto"/>
        <w:ind w:left="105" w:right="746"/>
      </w:pPr>
      <w:r>
        <w:t>Now we have 1 row for each instance on a movie for each list. For example, Citizen Kane</w:t>
      </w:r>
      <w:r>
        <w:rPr>
          <w:spacing w:val="-57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 both</w:t>
      </w:r>
      <w:r>
        <w:rPr>
          <w:spacing w:val="-1"/>
        </w:rPr>
        <w:t xml:space="preserve"> </w:t>
      </w:r>
      <w:r>
        <w:t>lists so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 two</w:t>
      </w:r>
      <w:r>
        <w:rPr>
          <w:spacing w:val="-1"/>
        </w:rPr>
        <w:t xml:space="preserve"> </w:t>
      </w:r>
      <w:r>
        <w:t>rows in</w:t>
      </w:r>
      <w:r>
        <w:rPr>
          <w:spacing w:val="-3"/>
        </w:rPr>
        <w:t xml:space="preserve"> </w:t>
      </w:r>
      <w:r>
        <w:t>the data.</w:t>
      </w:r>
    </w:p>
    <w:p w14:paraId="62B3E079" w14:textId="77777777" w:rsidR="00FB40F7" w:rsidRDefault="00FB40F7">
      <w:pPr>
        <w:pStyle w:val="BodyText"/>
        <w:spacing w:before="5"/>
        <w:rPr>
          <w:sz w:val="22"/>
        </w:rPr>
      </w:pPr>
    </w:p>
    <w:p w14:paraId="29B76EE8" w14:textId="77777777" w:rsidR="00FB40F7" w:rsidRDefault="00000000">
      <w:pPr>
        <w:tabs>
          <w:tab w:val="left" w:pos="1314"/>
          <w:tab w:val="left" w:pos="3942"/>
          <w:tab w:val="left" w:pos="6525"/>
        </w:tabs>
        <w:ind w:left="151"/>
        <w:rPr>
          <w:rFonts w:ascii="Arial"/>
          <w:b/>
          <w:sz w:val="21"/>
        </w:rPr>
      </w:pPr>
      <w:r>
        <w:rPr>
          <w:rFonts w:ascii="Arial"/>
          <w:b/>
          <w:sz w:val="21"/>
        </w:rPr>
        <w:t>film</w:t>
      </w:r>
      <w:r>
        <w:rPr>
          <w:rFonts w:ascii="Arial"/>
          <w:b/>
          <w:sz w:val="21"/>
        </w:rPr>
        <w:tab/>
        <w:t>release_year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director</w:t>
      </w:r>
      <w:r>
        <w:rPr>
          <w:rFonts w:ascii="Arial"/>
          <w:b/>
          <w:sz w:val="21"/>
        </w:rPr>
        <w:tab/>
        <w:t>change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title_lbl</w:t>
      </w:r>
      <w:r>
        <w:rPr>
          <w:rFonts w:ascii="Arial"/>
          <w:b/>
          <w:sz w:val="21"/>
        </w:rPr>
        <w:tab/>
        <w:t>year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rank</w:t>
      </w:r>
    </w:p>
    <w:p w14:paraId="7D2671CD" w14:textId="77777777" w:rsidR="00FB40F7" w:rsidRDefault="00FB40F7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2209"/>
        <w:gridCol w:w="482"/>
        <w:gridCol w:w="2758"/>
        <w:gridCol w:w="357"/>
      </w:tblGrid>
      <w:tr w:rsidR="00FB40F7" w14:paraId="31EBE888" w14:textId="77777777">
        <w:trPr>
          <w:trHeight w:val="286"/>
        </w:trPr>
        <w:tc>
          <w:tcPr>
            <w:tcW w:w="1604" w:type="dxa"/>
          </w:tcPr>
          <w:p w14:paraId="46E8B62A" w14:textId="77777777" w:rsidR="00FB40F7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Citizen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Kane</w:t>
            </w:r>
          </w:p>
        </w:tc>
        <w:tc>
          <w:tcPr>
            <w:tcW w:w="2209" w:type="dxa"/>
          </w:tcPr>
          <w:p w14:paraId="68A14A4A" w14:textId="77777777" w:rsidR="00FB40F7" w:rsidRDefault="00000000">
            <w:pPr>
              <w:pStyle w:val="TableParagraph"/>
              <w:spacing w:line="216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1941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Orson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Welles</w:t>
            </w:r>
          </w:p>
        </w:tc>
        <w:tc>
          <w:tcPr>
            <w:tcW w:w="482" w:type="dxa"/>
          </w:tcPr>
          <w:p w14:paraId="0EABDB58" w14:textId="77777777" w:rsidR="00FB40F7" w:rsidRDefault="00000000">
            <w:pPr>
              <w:pStyle w:val="TableParagraph"/>
              <w:spacing w:line="216" w:lineRule="exact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758" w:type="dxa"/>
          </w:tcPr>
          <w:p w14:paraId="720A6601" w14:textId="77777777" w:rsidR="00FB40F7" w:rsidRDefault="00000000">
            <w:pPr>
              <w:pStyle w:val="TableParagraph"/>
              <w:spacing w:line="216" w:lineRule="exact"/>
              <w:ind w:right="197"/>
              <w:jc w:val="right"/>
              <w:rPr>
                <w:sz w:val="19"/>
              </w:rPr>
            </w:pPr>
            <w:r>
              <w:rPr>
                <w:sz w:val="19"/>
              </w:rPr>
              <w:t>Citizen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Kane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(1941)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1998</w:t>
            </w:r>
          </w:p>
        </w:tc>
        <w:tc>
          <w:tcPr>
            <w:tcW w:w="357" w:type="dxa"/>
          </w:tcPr>
          <w:p w14:paraId="13F8268F" w14:textId="77777777" w:rsidR="00FB40F7" w:rsidRDefault="00000000"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FB40F7" w14:paraId="4291EBAE" w14:textId="77777777">
        <w:trPr>
          <w:trHeight w:val="354"/>
        </w:trPr>
        <w:tc>
          <w:tcPr>
            <w:tcW w:w="1604" w:type="dxa"/>
          </w:tcPr>
          <w:p w14:paraId="4244862B" w14:textId="77777777" w:rsidR="00FB40F7" w:rsidRDefault="00000000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Citizen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Kane</w:t>
            </w:r>
          </w:p>
        </w:tc>
        <w:tc>
          <w:tcPr>
            <w:tcW w:w="2209" w:type="dxa"/>
          </w:tcPr>
          <w:p w14:paraId="59DBF483" w14:textId="77777777" w:rsidR="00FB40F7" w:rsidRDefault="00000000">
            <w:pPr>
              <w:pStyle w:val="TableParagraph"/>
              <w:spacing w:before="66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1941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Orson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Welles</w:t>
            </w:r>
          </w:p>
        </w:tc>
        <w:tc>
          <w:tcPr>
            <w:tcW w:w="482" w:type="dxa"/>
          </w:tcPr>
          <w:p w14:paraId="66403E13" w14:textId="77777777" w:rsidR="00FB40F7" w:rsidRDefault="00000000">
            <w:pPr>
              <w:pStyle w:val="TableParagraph"/>
              <w:spacing w:before="66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758" w:type="dxa"/>
          </w:tcPr>
          <w:p w14:paraId="499A3BBD" w14:textId="77777777" w:rsidR="00FB40F7" w:rsidRDefault="00000000">
            <w:pPr>
              <w:pStyle w:val="TableParagraph"/>
              <w:spacing w:before="66"/>
              <w:ind w:right="197"/>
              <w:jc w:val="right"/>
              <w:rPr>
                <w:sz w:val="19"/>
              </w:rPr>
            </w:pPr>
            <w:r>
              <w:rPr>
                <w:sz w:val="19"/>
              </w:rPr>
              <w:t>Citizen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Kane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(1941)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2007</w:t>
            </w:r>
          </w:p>
        </w:tc>
        <w:tc>
          <w:tcPr>
            <w:tcW w:w="357" w:type="dxa"/>
          </w:tcPr>
          <w:p w14:paraId="3CF29D86" w14:textId="77777777" w:rsidR="00FB40F7" w:rsidRDefault="00000000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FB40F7" w14:paraId="65C6FC08" w14:textId="77777777">
        <w:trPr>
          <w:trHeight w:val="285"/>
        </w:trPr>
        <w:tc>
          <w:tcPr>
            <w:tcW w:w="1604" w:type="dxa"/>
          </w:tcPr>
          <w:p w14:paraId="730B4F6B" w14:textId="77777777" w:rsidR="00FB40F7" w:rsidRDefault="00000000">
            <w:pPr>
              <w:pStyle w:val="TableParagraph"/>
              <w:spacing w:before="65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Casablanca</w:t>
            </w:r>
          </w:p>
        </w:tc>
        <w:tc>
          <w:tcPr>
            <w:tcW w:w="2209" w:type="dxa"/>
          </w:tcPr>
          <w:p w14:paraId="13F2BA94" w14:textId="77777777" w:rsidR="00FB40F7" w:rsidRDefault="00000000">
            <w:pPr>
              <w:pStyle w:val="TableParagraph"/>
              <w:spacing w:before="65" w:line="199" w:lineRule="exact"/>
              <w:ind w:right="28"/>
              <w:jc w:val="right"/>
              <w:rPr>
                <w:sz w:val="19"/>
              </w:rPr>
            </w:pPr>
            <w:r>
              <w:rPr>
                <w:sz w:val="19"/>
              </w:rPr>
              <w:t>1942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Michael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Curtiz</w:t>
            </w:r>
          </w:p>
        </w:tc>
        <w:tc>
          <w:tcPr>
            <w:tcW w:w="482" w:type="dxa"/>
          </w:tcPr>
          <w:p w14:paraId="61EC793C" w14:textId="77777777" w:rsidR="00FB40F7" w:rsidRDefault="00000000">
            <w:pPr>
              <w:pStyle w:val="TableParagraph"/>
              <w:spacing w:before="65" w:line="199" w:lineRule="exact"/>
              <w:ind w:left="29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758" w:type="dxa"/>
          </w:tcPr>
          <w:p w14:paraId="47F3D8D9" w14:textId="77777777" w:rsidR="00FB40F7" w:rsidRDefault="00000000">
            <w:pPr>
              <w:pStyle w:val="TableParagraph"/>
              <w:spacing w:before="65" w:line="199" w:lineRule="exact"/>
              <w:ind w:right="197"/>
              <w:jc w:val="right"/>
              <w:rPr>
                <w:sz w:val="19"/>
              </w:rPr>
            </w:pPr>
            <w:r>
              <w:rPr>
                <w:sz w:val="19"/>
              </w:rPr>
              <w:t>Casablanca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(1942)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1998</w:t>
            </w:r>
          </w:p>
        </w:tc>
        <w:tc>
          <w:tcPr>
            <w:tcW w:w="357" w:type="dxa"/>
          </w:tcPr>
          <w:p w14:paraId="70D2E5CE" w14:textId="77777777" w:rsidR="00FB40F7" w:rsidRDefault="00000000">
            <w:pPr>
              <w:pStyle w:val="TableParagraph"/>
              <w:spacing w:before="65" w:line="199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</w:tbl>
    <w:p w14:paraId="1DBFA3D6" w14:textId="77777777" w:rsidR="00FB40F7" w:rsidRDefault="00FB40F7">
      <w:pPr>
        <w:pStyle w:val="BodyText"/>
        <w:spacing w:before="9"/>
        <w:rPr>
          <w:rFonts w:ascii="Arial"/>
          <w:b/>
          <w:sz w:val="26"/>
        </w:rPr>
      </w:pPr>
    </w:p>
    <w:p w14:paraId="5BFD15EB" w14:textId="77777777" w:rsidR="00FB40F7" w:rsidRDefault="00000000">
      <w:pPr>
        <w:pStyle w:val="Heading1"/>
      </w:pPr>
      <w:r>
        <w:t>Creating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Plot</w:t>
      </w:r>
    </w:p>
    <w:p w14:paraId="173EB5A9" w14:textId="77777777" w:rsidR="00FB40F7" w:rsidRDefault="00000000">
      <w:pPr>
        <w:pStyle w:val="BodyText"/>
        <w:spacing w:before="257"/>
        <w:ind w:left="105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readable,</w:t>
      </w:r>
      <w:r>
        <w:rPr>
          <w:spacing w:val="-6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films</w:t>
      </w:r>
      <w:r>
        <w:rPr>
          <w:spacing w:val="-5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Top</w:t>
      </w:r>
    </w:p>
    <w:p w14:paraId="5BCBCD57" w14:textId="77777777" w:rsidR="00FB40F7" w:rsidRDefault="00000000">
      <w:pPr>
        <w:pStyle w:val="BodyText"/>
        <w:spacing w:before="54" w:line="290" w:lineRule="auto"/>
        <w:ind w:left="105" w:right="249"/>
      </w:pPr>
      <w:r>
        <w:t>100. I’ll be using a bump chart do the comparison. Bump charts are a visualization technique</w:t>
      </w:r>
      <w:r>
        <w:rPr>
          <w:spacing w:val="1"/>
        </w:rPr>
        <w:t xml:space="preserve"> </w:t>
      </w:r>
      <w:r>
        <w:rPr>
          <w:w w:val="95"/>
        </w:rPr>
        <w:t>good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looking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changes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rank</w:t>
      </w:r>
      <w:r>
        <w:rPr>
          <w:spacing w:val="20"/>
          <w:w w:val="95"/>
        </w:rPr>
        <w:t xml:space="preserve"> </w:t>
      </w:r>
      <w:r>
        <w:rPr>
          <w:w w:val="95"/>
        </w:rPr>
        <w:t>over</w:t>
      </w:r>
      <w:r>
        <w:rPr>
          <w:spacing w:val="18"/>
          <w:w w:val="95"/>
        </w:rPr>
        <w:t xml:space="preserve"> </w:t>
      </w:r>
      <w:r>
        <w:rPr>
          <w:w w:val="95"/>
        </w:rPr>
        <w:t>time.</w:t>
      </w:r>
      <w:r>
        <w:rPr>
          <w:spacing w:val="20"/>
          <w:w w:val="95"/>
        </w:rPr>
        <w:t xml:space="preserve"> </w:t>
      </w:r>
      <w:r>
        <w:rPr>
          <w:w w:val="95"/>
        </w:rPr>
        <w:t>There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ggbump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provides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geom</w:t>
      </w:r>
      <w:r>
        <w:rPr>
          <w:spacing w:val="23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geom_bump</w:t>
      </w:r>
      <w:r>
        <w:rPr>
          <w:w w:val="95"/>
        </w:rPr>
        <w:t>)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handle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lines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bump</w:t>
      </w:r>
      <w:r>
        <w:rPr>
          <w:spacing w:val="22"/>
          <w:w w:val="95"/>
        </w:rPr>
        <w:t xml:space="preserve"> </w:t>
      </w:r>
      <w:r>
        <w:rPr>
          <w:w w:val="95"/>
        </w:rPr>
        <w:t>chart.</w:t>
      </w:r>
      <w:r>
        <w:rPr>
          <w:spacing w:val="23"/>
          <w:w w:val="95"/>
        </w:rPr>
        <w:t xml:space="preserve"> </w:t>
      </w:r>
      <w:r>
        <w:rPr>
          <w:w w:val="95"/>
        </w:rPr>
        <w:t>Movies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appear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only</w:t>
      </w:r>
    </w:p>
    <w:p w14:paraId="34915E3E" w14:textId="77777777" w:rsidR="00FB40F7" w:rsidRDefault="00FB40F7">
      <w:pPr>
        <w:spacing w:line="290" w:lineRule="auto"/>
        <w:sectPr w:rsidR="00FB40F7">
          <w:headerReference w:type="default" r:id="rId9"/>
          <w:footerReference w:type="default" r:id="rId10"/>
          <w:pgSz w:w="11910" w:h="16840"/>
          <w:pgMar w:top="620" w:right="1360" w:bottom="280" w:left="1380" w:header="0" w:footer="83" w:gutter="0"/>
          <w:cols w:space="720"/>
        </w:sectPr>
      </w:pPr>
    </w:p>
    <w:p w14:paraId="47D94FFB" w14:textId="77777777" w:rsidR="00FB40F7" w:rsidRDefault="00000000">
      <w:pPr>
        <w:pStyle w:val="BodyText"/>
        <w:spacing w:before="141"/>
        <w:ind w:left="105"/>
      </w:pPr>
      <w:r>
        <w:lastRenderedPageBreak/>
        <w:t>one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 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line.</w:t>
      </w:r>
    </w:p>
    <w:p w14:paraId="76DE39C1" w14:textId="77777777" w:rsidR="00FB40F7" w:rsidRDefault="00FB40F7">
      <w:pPr>
        <w:pStyle w:val="BodyText"/>
        <w:spacing w:before="10"/>
        <w:rPr>
          <w:sz w:val="22"/>
        </w:rPr>
      </w:pPr>
    </w:p>
    <w:p w14:paraId="465A9EB1" w14:textId="77777777" w:rsidR="00FB40F7" w:rsidRDefault="00000000">
      <w:pPr>
        <w:pStyle w:val="BodyText"/>
        <w:spacing w:line="290" w:lineRule="auto"/>
        <w:ind w:left="105" w:right="141"/>
      </w:pP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does,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section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theme()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call</w:t>
      </w:r>
      <w:r>
        <w:rPr>
          <w:spacing w:val="18"/>
          <w:w w:val="95"/>
        </w:rPr>
        <w:t xml:space="preserve"> </w:t>
      </w:r>
      <w:r>
        <w:rPr>
          <w:w w:val="95"/>
        </w:rPr>
        <w:t>does</w:t>
      </w:r>
      <w:r>
        <w:rPr>
          <w:spacing w:val="17"/>
          <w:w w:val="95"/>
        </w:rPr>
        <w:t xml:space="preserve"> </w:t>
      </w:r>
      <w:r>
        <w:rPr>
          <w:w w:val="95"/>
        </w:rPr>
        <w:t>most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work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having the points, lines, and titles as well as scaling the axes to the right sizes. Note that in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geom_text </w:t>
      </w:r>
      <w:r>
        <w:rPr>
          <w:w w:val="95"/>
        </w:rPr>
        <w:t>calls, I’m using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family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=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‘rob’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refer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Roboto</w:t>
      </w:r>
      <w:r>
        <w:rPr>
          <w:spacing w:val="52"/>
        </w:rPr>
        <w:t xml:space="preserve"> </w:t>
      </w:r>
      <w:r>
        <w:rPr>
          <w:w w:val="95"/>
        </w:rPr>
        <w:t>font downloaded earlier. The</w:t>
      </w:r>
      <w:r>
        <w:rPr>
          <w:spacing w:val="1"/>
          <w:w w:val="95"/>
        </w:rPr>
        <w:t xml:space="preserve"> </w:t>
      </w:r>
      <w:r>
        <w:rPr>
          <w:w w:val="95"/>
        </w:rPr>
        <w:t>theme</w:t>
      </w:r>
      <w:r>
        <w:rPr>
          <w:spacing w:val="27"/>
          <w:w w:val="95"/>
        </w:rPr>
        <w:t xml:space="preserve"> </w:t>
      </w:r>
      <w:r>
        <w:rPr>
          <w:w w:val="95"/>
        </w:rPr>
        <w:t>call</w:t>
      </w:r>
      <w:r>
        <w:rPr>
          <w:spacing w:val="26"/>
          <w:w w:val="95"/>
        </w:rPr>
        <w:t xml:space="preserve"> </w:t>
      </w:r>
      <w:r>
        <w:rPr>
          <w:w w:val="95"/>
        </w:rPr>
        <w:t>handles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lot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formatting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geom_text()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geom_point()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calls</w:t>
      </w:r>
      <w:r>
        <w:rPr>
          <w:spacing w:val="27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rFonts w:ascii="Courier New" w:hAnsi="Courier New"/>
          <w:w w:val="95"/>
        </w:rPr>
        <w:t>theme()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section</w:t>
      </w:r>
      <w:r>
        <w:rPr>
          <w:spacing w:val="7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white</w:t>
      </w:r>
      <w:r>
        <w:rPr>
          <w:spacing w:val="7"/>
          <w:w w:val="95"/>
        </w:rPr>
        <w:t xml:space="preserve"> </w:t>
      </w:r>
      <w:r>
        <w:rPr>
          <w:w w:val="95"/>
        </w:rPr>
        <w:t>circles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contain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ranks.</w:t>
      </w:r>
    </w:p>
    <w:p w14:paraId="1D86D6A0" w14:textId="77777777" w:rsidR="00FB40F7" w:rsidRDefault="00FB40F7">
      <w:pPr>
        <w:pStyle w:val="BodyText"/>
        <w:spacing w:before="8"/>
        <w:rPr>
          <w:sz w:val="19"/>
        </w:rPr>
      </w:pPr>
    </w:p>
    <w:p w14:paraId="58E4884C" w14:textId="77777777" w:rsidR="00FB40F7" w:rsidRDefault="00000000">
      <w:pPr>
        <w:pStyle w:val="BodyText"/>
        <w:spacing w:line="297" w:lineRule="auto"/>
        <w:ind w:left="105" w:right="7194"/>
        <w:rPr>
          <w:rFonts w:ascii="Courier New"/>
        </w:rPr>
      </w:pPr>
      <w:r>
        <w:rPr>
          <w:rFonts w:ascii="Courier New"/>
        </w:rPr>
        <w:t>##Plot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num_films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</w:t>
      </w:r>
    </w:p>
    <w:p w14:paraId="524DB316" w14:textId="77777777" w:rsidR="00FB40F7" w:rsidRDefault="00FB40F7">
      <w:pPr>
        <w:pStyle w:val="BodyText"/>
        <w:spacing w:before="10"/>
        <w:rPr>
          <w:rFonts w:ascii="Courier New"/>
          <w:sz w:val="25"/>
        </w:rPr>
      </w:pPr>
    </w:p>
    <w:p w14:paraId="09DC26EA" w14:textId="77777777" w:rsidR="00FB40F7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tbl2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DCDA344" w14:textId="77777777" w:rsidR="00FB40F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filter(rank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num_films)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4FD53C0" w14:textId="77777777" w:rsidR="00FB40F7" w:rsidRDefault="00000000">
      <w:pPr>
        <w:pStyle w:val="BodyText"/>
        <w:spacing w:before="58" w:line="295" w:lineRule="auto"/>
        <w:ind w:left="358" w:right="2238"/>
        <w:rPr>
          <w:rFonts w:ascii="Courier New"/>
        </w:rPr>
      </w:pPr>
      <w:r>
        <w:rPr>
          <w:rFonts w:ascii="Courier New"/>
        </w:rPr>
        <w:t>ggplot(aes(x = year, y = rank, color = title_lbl))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#Add Dots</w:t>
      </w:r>
    </w:p>
    <w:p w14:paraId="7582C3BD" w14:textId="77777777" w:rsidR="00FB40F7" w:rsidRDefault="00000000">
      <w:pPr>
        <w:pStyle w:val="BodyText"/>
        <w:spacing w:before="2" w:line="295" w:lineRule="auto"/>
        <w:ind w:left="358" w:right="6019"/>
        <w:rPr>
          <w:rFonts w:ascii="Courier New"/>
        </w:rPr>
      </w:pPr>
      <w:r>
        <w:rPr>
          <w:rFonts w:ascii="Courier New"/>
        </w:rPr>
        <w:t>geom_point(size = 5)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#Add Titles</w:t>
      </w:r>
    </w:p>
    <w:p w14:paraId="349C2571" w14:textId="77777777" w:rsidR="00FB40F7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geom_text(data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min(year)),</w:t>
      </w:r>
    </w:p>
    <w:p w14:paraId="65553C96" w14:textId="77777777" w:rsidR="00FB40F7" w:rsidRDefault="00000000">
      <w:pPr>
        <w:pStyle w:val="BodyText"/>
        <w:spacing w:before="55" w:line="297" w:lineRule="auto"/>
        <w:ind w:left="105" w:right="98" w:firstLine="1511"/>
        <w:rPr>
          <w:rFonts w:ascii="Courier New"/>
        </w:rPr>
      </w:pPr>
      <w:r>
        <w:rPr>
          <w:rFonts w:ascii="Courier New"/>
        </w:rPr>
        <w:t>aes(x = year - .5, label = title_lbl), size = 5, hjust =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family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'rob')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12022CD9" w14:textId="77777777" w:rsidR="00FB40F7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geom_text(data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max(year)),</w:t>
      </w:r>
    </w:p>
    <w:p w14:paraId="787F38F3" w14:textId="77777777" w:rsidR="00FB40F7" w:rsidRDefault="00000000">
      <w:pPr>
        <w:pStyle w:val="BodyText"/>
        <w:spacing w:before="57" w:line="295" w:lineRule="auto"/>
        <w:ind w:left="105" w:right="98" w:firstLine="1511"/>
        <w:rPr>
          <w:rFonts w:ascii="Courier New"/>
        </w:rPr>
      </w:pPr>
      <w:r>
        <w:rPr>
          <w:rFonts w:ascii="Courier New"/>
        </w:rPr>
        <w:t>aes(x = year + .5, label = title_lbl), size = 5, hjust = 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family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'rob')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3B8C45A" w14:textId="77777777" w:rsidR="00FB40F7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Lines</w:t>
      </w:r>
    </w:p>
    <w:p w14:paraId="22519720" w14:textId="77777777" w:rsidR="00FB40F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geom_bump(size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smooth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F1F65B7" w14:textId="77777777" w:rsidR="00FB40F7" w:rsidRDefault="00FB40F7">
      <w:pPr>
        <w:pStyle w:val="BodyText"/>
        <w:spacing w:before="10"/>
        <w:rPr>
          <w:rFonts w:ascii="Courier New"/>
          <w:sz w:val="30"/>
        </w:rPr>
      </w:pPr>
    </w:p>
    <w:p w14:paraId="628DF512" w14:textId="77777777" w:rsidR="00FB40F7" w:rsidRDefault="00000000">
      <w:pPr>
        <w:pStyle w:val="BodyText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Axes</w:t>
      </w:r>
    </w:p>
    <w:p w14:paraId="7AFF9A56" w14:textId="77777777" w:rsidR="00FB40F7" w:rsidRDefault="00000000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scale_x_continuous(limits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c(1990,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2014),</w:t>
      </w:r>
    </w:p>
    <w:p w14:paraId="3AD0DD8A" w14:textId="77777777" w:rsidR="00FB40F7" w:rsidRDefault="00000000">
      <w:pPr>
        <w:pStyle w:val="BodyText"/>
        <w:spacing w:before="54" w:line="297" w:lineRule="auto"/>
        <w:ind w:left="2751" w:right="3500"/>
        <w:rPr>
          <w:rFonts w:ascii="Courier New"/>
        </w:rPr>
      </w:pPr>
      <w:r>
        <w:rPr>
          <w:rFonts w:ascii="Courier New"/>
        </w:rPr>
        <w:t>breaks = c(1998, 2007),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'top')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9CFBA31" w14:textId="77777777" w:rsidR="00FB40F7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scale_y_reverse()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3126D972" w14:textId="77777777" w:rsidR="00FB40F7" w:rsidRDefault="00000000">
      <w:pPr>
        <w:pStyle w:val="BodyText"/>
        <w:spacing w:before="58" w:line="295" w:lineRule="auto"/>
        <w:ind w:left="105" w:right="601" w:firstLine="252"/>
        <w:rPr>
          <w:rFonts w:ascii="Courier New"/>
        </w:rPr>
      </w:pPr>
      <w:r>
        <w:rPr>
          <w:rFonts w:ascii="Courier New"/>
        </w:rPr>
        <w:t>labs(title = glue("How has the AFI Top {num_films} Movies Changed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Between Lists"),</w:t>
      </w:r>
    </w:p>
    <w:p w14:paraId="3A70B6C4" w14:textId="77777777" w:rsidR="00FB40F7" w:rsidRDefault="00000000">
      <w:pPr>
        <w:pStyle w:val="BodyText"/>
        <w:spacing w:before="3" w:line="295" w:lineRule="auto"/>
        <w:ind w:left="986" w:right="2619"/>
        <w:rPr>
          <w:rFonts w:ascii="Courier New"/>
        </w:rPr>
      </w:pPr>
      <w:r>
        <w:rPr>
          <w:rFonts w:ascii="Courier New"/>
        </w:rPr>
        <w:t>subtitle = "Comparing 1998 and 2007s lists",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"***Source:*** Wikipedia",</w:t>
      </w:r>
    </w:p>
    <w:p w14:paraId="11205A91" w14:textId="77777777" w:rsidR="00FB40F7" w:rsidRDefault="00000000">
      <w:pPr>
        <w:pStyle w:val="BodyText"/>
        <w:spacing w:before="2" w:line="295" w:lineRule="auto"/>
        <w:ind w:left="986" w:right="6147"/>
        <w:rPr>
          <w:rFonts w:ascii="Courier New"/>
        </w:rPr>
      </w:pPr>
      <w:r>
        <w:rPr>
          <w:rFonts w:ascii="Courier New"/>
        </w:rPr>
        <w:t>x = "List Year",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"Rank") +</w:t>
      </w:r>
    </w:p>
    <w:p w14:paraId="213F2C98" w14:textId="77777777" w:rsidR="00FB40F7" w:rsidRDefault="00000000">
      <w:pPr>
        <w:pStyle w:val="BodyText"/>
        <w:spacing w:before="3" w:line="295" w:lineRule="auto"/>
        <w:ind w:left="358" w:right="6019"/>
        <w:rPr>
          <w:rFonts w:ascii="Courier New"/>
        </w:rPr>
      </w:pPr>
      <w:r>
        <w:rPr>
          <w:rFonts w:ascii="Courier New"/>
        </w:rPr>
        <w:t># Set Colors and Sizes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theme(</w:t>
      </w:r>
    </w:p>
    <w:p w14:paraId="0F9E7460" w14:textId="77777777" w:rsidR="00FB40F7" w:rsidRDefault="00000000">
      <w:pPr>
        <w:pStyle w:val="BodyText"/>
        <w:spacing w:before="3" w:line="297" w:lineRule="auto"/>
        <w:ind w:left="608" w:right="4005"/>
        <w:rPr>
          <w:rFonts w:ascii="Courier New"/>
        </w:rPr>
      </w:pPr>
      <w:r>
        <w:rPr>
          <w:rFonts w:ascii="Courier New"/>
        </w:rPr>
        <w:t>text = element_text(family = 'afi'),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"none",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panel.grid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element_blank(),</w:t>
      </w:r>
    </w:p>
    <w:p w14:paraId="4CE34058" w14:textId="77777777" w:rsidR="00FB40F7" w:rsidRDefault="00000000">
      <w:pPr>
        <w:pStyle w:val="BodyText"/>
        <w:spacing w:line="297" w:lineRule="auto"/>
        <w:ind w:left="608" w:right="224"/>
        <w:rPr>
          <w:rFonts w:ascii="Courier New"/>
        </w:rPr>
      </w:pPr>
      <w:r>
        <w:rPr>
          <w:rFonts w:ascii="Courier New"/>
        </w:rPr>
        <w:t>plot.title = element_text(hjust = .5, color = "white", size = 20),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plot.caption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element_markdown(hjust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45285605" w14:textId="77777777" w:rsidR="00FB40F7" w:rsidRDefault="00FB40F7">
      <w:pPr>
        <w:spacing w:line="297" w:lineRule="auto"/>
        <w:rPr>
          <w:rFonts w:ascii="Courier New"/>
        </w:rPr>
        <w:sectPr w:rsidR="00FB40F7">
          <w:pgSz w:w="11910" w:h="16840"/>
          <w:pgMar w:top="620" w:right="1360" w:bottom="280" w:left="1380" w:header="0" w:footer="83" w:gutter="0"/>
          <w:cols w:space="720"/>
        </w:sectPr>
      </w:pPr>
    </w:p>
    <w:p w14:paraId="3778E6CB" w14:textId="77777777" w:rsidR="00FB40F7" w:rsidRDefault="00000000">
      <w:pPr>
        <w:pStyle w:val="BodyText"/>
        <w:spacing w:line="232" w:lineRule="exact"/>
        <w:ind w:left="105"/>
        <w:rPr>
          <w:rFonts w:ascii="Courier New"/>
        </w:rPr>
      </w:pPr>
      <w:r>
        <w:rPr>
          <w:rFonts w:ascii="Courier New"/>
          <w:spacing w:val="-1"/>
        </w:rPr>
        <w:t>12),</w:t>
      </w:r>
    </w:p>
    <w:p w14:paraId="343ABF95" w14:textId="77777777" w:rsidR="00FB40F7" w:rsidRDefault="00FB40F7">
      <w:pPr>
        <w:pStyle w:val="BodyText"/>
        <w:spacing w:before="10"/>
        <w:rPr>
          <w:rFonts w:ascii="Courier New"/>
          <w:sz w:val="30"/>
        </w:rPr>
      </w:pPr>
    </w:p>
    <w:p w14:paraId="4CD475B2" w14:textId="77777777" w:rsidR="00FB40F7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  <w:spacing w:val="-1"/>
        </w:rPr>
        <w:t>18),</w:t>
      </w:r>
    </w:p>
    <w:p w14:paraId="0DB3FAD8" w14:textId="77777777" w:rsidR="00FB40F7" w:rsidRDefault="00000000">
      <w:pPr>
        <w:pStyle w:val="BodyText"/>
        <w:spacing w:before="6"/>
        <w:rPr>
          <w:rFonts w:ascii="Courier New"/>
          <w:sz w:val="25"/>
        </w:rPr>
      </w:pPr>
      <w:r>
        <w:br w:type="column"/>
      </w:r>
    </w:p>
    <w:p w14:paraId="4CAAE764" w14:textId="77777777" w:rsidR="00FB40F7" w:rsidRDefault="00000000">
      <w:pPr>
        <w:pStyle w:val="BodyText"/>
        <w:ind w:left="-38"/>
        <w:rPr>
          <w:rFonts w:ascii="Courier New"/>
        </w:rPr>
      </w:pPr>
      <w:r>
        <w:rPr>
          <w:rFonts w:ascii="Courier New"/>
        </w:rPr>
        <w:t>plot.subtitle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element_text(hjust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537BC6A3" w14:textId="77777777" w:rsidR="00FB40F7" w:rsidRDefault="00FB40F7">
      <w:pPr>
        <w:pStyle w:val="BodyText"/>
        <w:spacing w:before="10"/>
        <w:rPr>
          <w:rFonts w:ascii="Courier New"/>
          <w:sz w:val="30"/>
        </w:rPr>
      </w:pPr>
    </w:p>
    <w:p w14:paraId="4E8036DA" w14:textId="77777777" w:rsidR="00FB40F7" w:rsidRDefault="00000000">
      <w:pPr>
        <w:pStyle w:val="BodyText"/>
        <w:spacing w:line="295" w:lineRule="auto"/>
        <w:ind w:left="-38" w:right="3792"/>
        <w:rPr>
          <w:rFonts w:ascii="Courier New"/>
        </w:rPr>
      </w:pPr>
      <w:r>
        <w:rPr>
          <w:rFonts w:ascii="Courier New"/>
        </w:rPr>
        <w:t>axis.line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axis.ticks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axis.text.y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axis.title.y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element_blank(),</w:t>
      </w:r>
    </w:p>
    <w:p w14:paraId="27C528A8" w14:textId="77777777" w:rsidR="00FB40F7" w:rsidRDefault="00000000">
      <w:pPr>
        <w:pStyle w:val="BodyText"/>
        <w:spacing w:before="6"/>
        <w:ind w:left="-38"/>
        <w:rPr>
          <w:rFonts w:ascii="Courier New"/>
        </w:rPr>
      </w:pPr>
      <w:r>
        <w:rPr>
          <w:rFonts w:ascii="Courier New"/>
        </w:rPr>
        <w:t>axis.text.x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element_text(face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18),</w:t>
      </w:r>
    </w:p>
    <w:p w14:paraId="51B5783E" w14:textId="77777777" w:rsidR="00FB40F7" w:rsidRDefault="00FB40F7">
      <w:pPr>
        <w:rPr>
          <w:rFonts w:ascii="Courier New"/>
        </w:rPr>
        <w:sectPr w:rsidR="00FB40F7">
          <w:type w:val="continuous"/>
          <w:pgSz w:w="11910" w:h="16840"/>
          <w:pgMar w:top="620" w:right="1360" w:bottom="280" w:left="1380" w:header="720" w:footer="720" w:gutter="0"/>
          <w:cols w:num="2" w:space="720" w:equalWidth="0">
            <w:col w:w="607" w:space="40"/>
            <w:col w:w="8523"/>
          </w:cols>
        </w:sectPr>
      </w:pPr>
    </w:p>
    <w:p w14:paraId="39D2B9BE" w14:textId="77777777" w:rsidR="00FB40F7" w:rsidRDefault="00000000">
      <w:pPr>
        <w:pStyle w:val="BodyText"/>
        <w:spacing w:before="144" w:line="295" w:lineRule="auto"/>
        <w:ind w:left="608" w:right="2493"/>
        <w:rPr>
          <w:rFonts w:ascii="Courier New"/>
        </w:rPr>
      </w:pPr>
      <w:r>
        <w:rPr>
          <w:rFonts w:ascii="Courier New"/>
        </w:rPr>
        <w:lastRenderedPageBreak/>
        <w:t>panel.background = element_rect(fill = "black"),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plot.background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"black")</w:t>
      </w:r>
    </w:p>
    <w:p w14:paraId="642C71FB" w14:textId="77777777" w:rsidR="00FB40F7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81DA0B9" w14:textId="77777777" w:rsidR="00FB40F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Ranks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Circles</w:t>
      </w:r>
    </w:p>
    <w:p w14:paraId="43AB9A52" w14:textId="77777777" w:rsidR="00FB40F7" w:rsidRDefault="00000000">
      <w:pPr>
        <w:pStyle w:val="BodyText"/>
        <w:spacing w:before="57" w:line="295" w:lineRule="auto"/>
        <w:ind w:left="105" w:right="97" w:firstLine="252"/>
        <w:rPr>
          <w:rFonts w:ascii="Courier New"/>
        </w:rPr>
      </w:pPr>
      <w:r>
        <w:rPr>
          <w:rFonts w:ascii="Courier New"/>
        </w:rPr>
        <w:t>geom_point(data = tibble(x = 1990.5, y = 1:num_films), aes(x = x, y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y),</w:t>
      </w:r>
    </w:p>
    <w:p w14:paraId="294C0FB6" w14:textId="77777777" w:rsidR="00FB40F7" w:rsidRDefault="00000000">
      <w:pPr>
        <w:pStyle w:val="BodyText"/>
        <w:spacing w:before="3" w:line="297" w:lineRule="auto"/>
        <w:ind w:left="1742" w:right="5404"/>
        <w:jc w:val="both"/>
        <w:rPr>
          <w:rFonts w:ascii="Courier New"/>
        </w:rPr>
      </w:pPr>
      <w:r>
        <w:rPr>
          <w:rFonts w:ascii="Courier New"/>
        </w:rPr>
        <w:t>inherit.aes = F,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7,</w:t>
      </w:r>
    </w:p>
    <w:p w14:paraId="66037D60" w14:textId="77777777" w:rsidR="00FB40F7" w:rsidRDefault="00000000">
      <w:pPr>
        <w:pStyle w:val="BodyText"/>
        <w:spacing w:line="234" w:lineRule="exact"/>
        <w:ind w:left="1742"/>
        <w:jc w:val="both"/>
        <w:rPr>
          <w:rFonts w:ascii="Courier New"/>
        </w:rPr>
      </w:pPr>
      <w:r>
        <w:rPr>
          <w:rFonts w:ascii="Courier New"/>
        </w:rPr>
        <w:t>pch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21)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EEDB7EC" w14:textId="77777777" w:rsidR="00FB40F7" w:rsidRDefault="00000000">
      <w:pPr>
        <w:pStyle w:val="BodyText"/>
        <w:spacing w:before="57" w:line="295" w:lineRule="auto"/>
        <w:ind w:left="105" w:right="241" w:firstLine="252"/>
        <w:jc w:val="both"/>
        <w:rPr>
          <w:rFonts w:ascii="Courier New"/>
        </w:rPr>
      </w:pPr>
      <w:r>
        <w:rPr>
          <w:rFonts w:ascii="Courier New"/>
        </w:rPr>
        <w:t>geom_text(data = tibble(x = 1990.5, y = 1:num_films), aes(x = x, y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y),</w:t>
      </w:r>
    </w:p>
    <w:p w14:paraId="70B5AFB9" w14:textId="77777777" w:rsidR="00FB40F7" w:rsidRDefault="00000000">
      <w:pPr>
        <w:pStyle w:val="BodyText"/>
        <w:spacing w:before="3" w:line="295" w:lineRule="auto"/>
        <w:ind w:left="1617" w:right="5178"/>
        <w:rPr>
          <w:rFonts w:ascii="Courier New"/>
        </w:rPr>
      </w:pPr>
      <w:r>
        <w:rPr>
          <w:rFonts w:ascii="Courier New"/>
        </w:rPr>
        <w:t>inherit.aes = F,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 = "white",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fontface = 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'rob')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52347FE" w14:textId="77777777" w:rsidR="00FB40F7" w:rsidRDefault="00000000">
      <w:pPr>
        <w:pStyle w:val="BodyText"/>
        <w:spacing w:before="6" w:line="295" w:lineRule="auto"/>
        <w:ind w:left="105" w:right="97" w:firstLine="252"/>
        <w:rPr>
          <w:rFonts w:ascii="Courier New"/>
        </w:rPr>
      </w:pPr>
      <w:r>
        <w:rPr>
          <w:rFonts w:ascii="Courier New"/>
        </w:rPr>
        <w:t>geom_point(data = tibble(x = 2013.5, y = 1:num_films), aes(x = x, y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y),</w:t>
      </w:r>
    </w:p>
    <w:p w14:paraId="358D9173" w14:textId="77777777" w:rsidR="00FB40F7" w:rsidRDefault="00000000">
      <w:pPr>
        <w:pStyle w:val="BodyText"/>
        <w:spacing w:before="3" w:line="297" w:lineRule="auto"/>
        <w:ind w:left="1742" w:right="5404"/>
        <w:jc w:val="both"/>
        <w:rPr>
          <w:rFonts w:ascii="Courier New"/>
        </w:rPr>
      </w:pPr>
      <w:r>
        <w:rPr>
          <w:rFonts w:ascii="Courier New"/>
        </w:rPr>
        <w:t>inherit.aes = F,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7,</w:t>
      </w:r>
    </w:p>
    <w:p w14:paraId="1311A8C5" w14:textId="77777777" w:rsidR="00FB40F7" w:rsidRDefault="00000000">
      <w:pPr>
        <w:pStyle w:val="BodyText"/>
        <w:spacing w:line="234" w:lineRule="exact"/>
        <w:ind w:left="1742"/>
        <w:jc w:val="both"/>
        <w:rPr>
          <w:rFonts w:ascii="Courier New"/>
        </w:rPr>
      </w:pPr>
      <w:r>
        <w:rPr>
          <w:rFonts w:ascii="Courier New"/>
        </w:rPr>
        <w:t>pch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21)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78445B1" w14:textId="77777777" w:rsidR="00FB40F7" w:rsidRDefault="00000000">
      <w:pPr>
        <w:pStyle w:val="BodyText"/>
        <w:spacing w:before="57" w:line="295" w:lineRule="auto"/>
        <w:ind w:left="105" w:right="241" w:firstLine="252"/>
        <w:jc w:val="both"/>
        <w:rPr>
          <w:rFonts w:ascii="Courier New"/>
        </w:rPr>
      </w:pPr>
      <w:r>
        <w:rPr>
          <w:rFonts w:ascii="Courier New"/>
        </w:rPr>
        <w:t>geom_text(data = tibble(x = 2013.5, y = 1:num_films), aes(x = x, y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y),</w:t>
      </w:r>
    </w:p>
    <w:p w14:paraId="18724CA7" w14:textId="77777777" w:rsidR="00FB40F7" w:rsidRDefault="00000000">
      <w:pPr>
        <w:pStyle w:val="BodyText"/>
        <w:spacing w:before="3" w:line="295" w:lineRule="auto"/>
        <w:ind w:left="1617" w:right="5516"/>
        <w:rPr>
          <w:rFonts w:ascii="Courier New"/>
        </w:rPr>
      </w:pPr>
      <w:r>
        <w:rPr>
          <w:rFonts w:ascii="Courier New"/>
        </w:rPr>
        <w:t>inherit.aes = F,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fontface = 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'rob')</w:t>
      </w:r>
    </w:p>
    <w:p w14:paraId="73F362BB" w14:textId="77777777" w:rsidR="00FB40F7" w:rsidRDefault="00000000">
      <w:pPr>
        <w:pStyle w:val="BodyText"/>
        <w:spacing w:before="1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E0AFAE" wp14:editId="64C069F2">
            <wp:simplePos x="0" y="0"/>
            <wp:positionH relativeFrom="page">
              <wp:posOffset>943355</wp:posOffset>
            </wp:positionH>
            <wp:positionV relativeFrom="paragraph">
              <wp:posOffset>119154</wp:posOffset>
            </wp:positionV>
            <wp:extent cx="4233957" cy="42339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57" cy="423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F8563" w14:textId="77777777" w:rsidR="00FB40F7" w:rsidRDefault="00FB40F7">
      <w:pPr>
        <w:rPr>
          <w:rFonts w:ascii="Courier New"/>
          <w:sz w:val="13"/>
        </w:rPr>
        <w:sectPr w:rsidR="00FB40F7">
          <w:headerReference w:type="default" r:id="rId12"/>
          <w:footerReference w:type="default" r:id="rId13"/>
          <w:pgSz w:w="11910" w:h="16840"/>
          <w:pgMar w:top="620" w:right="1360" w:bottom="280" w:left="1380" w:header="0" w:footer="83" w:gutter="0"/>
          <w:cols w:space="720"/>
        </w:sectPr>
      </w:pPr>
    </w:p>
    <w:p w14:paraId="634CFEB4" w14:textId="77777777" w:rsidR="00FB40F7" w:rsidRDefault="00000000">
      <w:pPr>
        <w:pStyle w:val="Heading1"/>
        <w:spacing w:before="84"/>
      </w:pPr>
      <w:r>
        <w:lastRenderedPageBreak/>
        <w:t>Conclusion</w:t>
      </w:r>
    </w:p>
    <w:p w14:paraId="1BD43422" w14:textId="77777777" w:rsidR="00FB40F7" w:rsidRDefault="00000000">
      <w:pPr>
        <w:pStyle w:val="BodyText"/>
        <w:spacing w:before="258" w:line="290" w:lineRule="auto"/>
        <w:ind w:left="105" w:right="92"/>
      </w:pPr>
      <w:r>
        <w:t>While the Wikipedia page tells you exactly what changed between the two lists it provided an</w:t>
      </w:r>
      <w:r>
        <w:rPr>
          <w:spacing w:val="1"/>
        </w:rPr>
        <w:t xml:space="preserve"> </w:t>
      </w:r>
      <w:r>
        <w:t>opportunity for me to get some practice with making some “nicer” looking ggplot charts and to try</w:t>
      </w:r>
      <w:r>
        <w:rPr>
          <w:spacing w:val="-56"/>
        </w:rPr>
        <w:t xml:space="preserve"> </w:t>
      </w:r>
      <w:r>
        <w:rPr>
          <w:w w:val="95"/>
        </w:rPr>
        <w:t>out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bump</w:t>
      </w:r>
      <w:r>
        <w:rPr>
          <w:spacing w:val="22"/>
          <w:w w:val="95"/>
        </w:rPr>
        <w:t xml:space="preserve"> </w:t>
      </w:r>
      <w:r>
        <w:rPr>
          <w:w w:val="95"/>
        </w:rPr>
        <w:t>chart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ggbump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package.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interpretation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chart,</w:t>
      </w:r>
      <w:r>
        <w:rPr>
          <w:spacing w:val="20"/>
          <w:w w:val="95"/>
        </w:rPr>
        <w:t xml:space="preserve"> </w:t>
      </w:r>
      <w:r>
        <w:rPr>
          <w:w w:val="95"/>
        </w:rPr>
        <w:t>there’s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couple</w:t>
      </w:r>
      <w:r>
        <w:rPr>
          <w:spacing w:val="1"/>
          <w:w w:val="95"/>
        </w:rPr>
        <w:t xml:space="preserve"> </w:t>
      </w:r>
      <w:r>
        <w:t>of things I don’t really understand between the two lists. Mainly why Raging Bull suddenly jumps</w:t>
      </w:r>
      <w:r>
        <w:rPr>
          <w:spacing w:val="-56"/>
        </w:rPr>
        <w:t xml:space="preserve"> </w:t>
      </w:r>
      <w:r>
        <w:t>from the 24th best film to the 4th. Or why City Lights jumps 65 places from 76th to 11th. I guess</w:t>
      </w:r>
      <w:r>
        <w:rPr>
          <w:spacing w:val="1"/>
        </w:rPr>
        <w:t xml:space="preserve"> </w:t>
      </w:r>
      <w:r>
        <w:t>I’ll just</w:t>
      </w:r>
      <w:r>
        <w:rPr>
          <w:spacing w:val="-2"/>
        </w:rPr>
        <w:t xml:space="preserve"> </w:t>
      </w:r>
      <w:r>
        <w:t>have to watch and</w:t>
      </w:r>
      <w:r>
        <w:rPr>
          <w:spacing w:val="-1"/>
        </w:rPr>
        <w:t xml:space="preserve"> </w:t>
      </w:r>
      <w:r>
        <w:t>find out.</w:t>
      </w:r>
    </w:p>
    <w:sectPr w:rsidR="00FB40F7">
      <w:pgSz w:w="11910" w:h="16840"/>
      <w:pgMar w:top="62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174F" w14:textId="77777777" w:rsidR="00E33297" w:rsidRDefault="00E33297">
      <w:r>
        <w:separator/>
      </w:r>
    </w:p>
  </w:endnote>
  <w:endnote w:type="continuationSeparator" w:id="0">
    <w:p w14:paraId="114AC758" w14:textId="77777777" w:rsidR="00E33297" w:rsidRDefault="00E3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EAF2" w14:textId="77777777" w:rsidR="00FB40F7" w:rsidRDefault="00000000">
    <w:pPr>
      <w:pStyle w:val="BodyText"/>
      <w:spacing w:line="14" w:lineRule="auto"/>
      <w:rPr>
        <w:sz w:val="20"/>
      </w:rPr>
    </w:pPr>
    <w:r>
      <w:pict w14:anchorId="58BEDE0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5872000;mso-position-horizontal-relative:page;mso-position-vertical-relative:page" filled="f" stroked="f">
          <v:textbox inset="0,0,0,0">
            <w:txbxContent>
              <w:p w14:paraId="57053394" w14:textId="77777777" w:rsidR="00FB40F7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11:08</w:t>
                </w:r>
              </w:p>
            </w:txbxContent>
          </v:textbox>
          <w10:wrap anchorx="page" anchory="page"/>
        </v:shape>
      </w:pict>
    </w:r>
    <w:r>
      <w:pict w14:anchorId="2D593A38">
        <v:rect id="_x0000_s1033" style="position:absolute;margin-left:0;margin-top:827.75pt;width:595.3pt;height:14.15pt;z-index:-1587148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D985" w14:textId="77777777" w:rsidR="00FB40F7" w:rsidRDefault="00000000">
    <w:pPr>
      <w:pStyle w:val="BodyText"/>
      <w:spacing w:line="14" w:lineRule="auto"/>
      <w:rPr>
        <w:sz w:val="20"/>
      </w:rPr>
    </w:pPr>
    <w:r>
      <w:pict w14:anchorId="16F15F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5869952;mso-position-horizontal-relative:page;mso-position-vertical-relative:page" filled="f" stroked="f">
          <v:textbox inset="0,0,0,0">
            <w:txbxContent>
              <w:p w14:paraId="6EEDD429" w14:textId="77777777" w:rsidR="00FB40F7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11:08</w:t>
                </w:r>
              </w:p>
            </w:txbxContent>
          </v:textbox>
          <w10:wrap anchorx="page" anchory="page"/>
        </v:shape>
      </w:pict>
    </w:r>
    <w:r>
      <w:pict w14:anchorId="44FA20C7">
        <v:rect id="_x0000_s1029" style="position:absolute;margin-left:0;margin-top:827.75pt;width:595.3pt;height:14.15pt;z-index:-15869440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1252" w14:textId="77777777" w:rsidR="00FB40F7" w:rsidRDefault="00000000">
    <w:pPr>
      <w:pStyle w:val="BodyText"/>
      <w:spacing w:line="14" w:lineRule="auto"/>
      <w:rPr>
        <w:sz w:val="20"/>
      </w:rPr>
    </w:pPr>
    <w:r>
      <w:pict w14:anchorId="06950D0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67904;mso-position-horizontal-relative:page;mso-position-vertical-relative:page" filled="f" stroked="f">
          <v:textbox inset="0,0,0,0">
            <w:txbxContent>
              <w:p w14:paraId="0859A84B" w14:textId="77777777" w:rsidR="00FB40F7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11:08</w:t>
                </w:r>
              </w:p>
            </w:txbxContent>
          </v:textbox>
          <w10:wrap anchorx="page" anchory="page"/>
        </v:shape>
      </w:pict>
    </w:r>
    <w:r>
      <w:pict w14:anchorId="1F224906">
        <v:rect id="_x0000_s1025" style="position:absolute;margin-left:0;margin-top:827.75pt;width:595.3pt;height:14.15pt;z-index:-1586739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073B" w14:textId="77777777" w:rsidR="00E33297" w:rsidRDefault="00E33297">
      <w:r>
        <w:separator/>
      </w:r>
    </w:p>
  </w:footnote>
  <w:footnote w:type="continuationSeparator" w:id="0">
    <w:p w14:paraId="0636F093" w14:textId="77777777" w:rsidR="00E33297" w:rsidRDefault="00E33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02B9" w14:textId="77777777" w:rsidR="00FB40F7" w:rsidRDefault="00000000">
    <w:pPr>
      <w:pStyle w:val="BodyText"/>
      <w:spacing w:line="14" w:lineRule="auto"/>
      <w:rPr>
        <w:sz w:val="20"/>
      </w:rPr>
    </w:pPr>
    <w:r>
      <w:pict w14:anchorId="3CFEF58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73024;mso-position-horizontal-relative:page;mso-position-vertical-relative:page" filled="f" stroked="f">
          <v:textbox inset="0,0,0,0">
            <w:txbxContent>
              <w:p w14:paraId="01581F7C" w14:textId="77777777" w:rsidR="00FB40F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C1E7D6F">
        <v:rect id="_x0000_s1035" style="position:absolute;margin-left:0;margin-top:0;width:595.3pt;height:14.15pt;z-index:-1587251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DD9C" w14:textId="77777777" w:rsidR="00FB40F7" w:rsidRDefault="00000000">
    <w:pPr>
      <w:pStyle w:val="BodyText"/>
      <w:spacing w:line="14" w:lineRule="auto"/>
      <w:rPr>
        <w:sz w:val="20"/>
      </w:rPr>
    </w:pPr>
    <w:r>
      <w:pict w14:anchorId="531B313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70976;mso-position-horizontal-relative:page;mso-position-vertical-relative:page" filled="f" stroked="f">
          <v:textbox inset="0,0,0,0">
            <w:txbxContent>
              <w:p w14:paraId="613D6B19" w14:textId="77777777" w:rsidR="00FB40F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53CC228">
        <v:rect id="_x0000_s1031" style="position:absolute;margin-left:0;margin-top:0;width:595.3pt;height:14.15pt;z-index:-1587046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2D3C" w14:textId="77777777" w:rsidR="00FB40F7" w:rsidRDefault="00000000">
    <w:pPr>
      <w:pStyle w:val="BodyText"/>
      <w:spacing w:line="14" w:lineRule="auto"/>
      <w:rPr>
        <w:sz w:val="20"/>
      </w:rPr>
    </w:pPr>
    <w:r>
      <w:pict w14:anchorId="4AC83AA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68928;mso-position-horizontal-relative:page;mso-position-vertical-relative:page" filled="f" stroked="f">
          <v:textbox inset="0,0,0,0">
            <w:txbxContent>
              <w:p w14:paraId="1FF3D62A" w14:textId="77777777" w:rsidR="00FB40F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E7FC427">
        <v:rect id="_x0000_s1027" style="position:absolute;margin-left:0;margin-top:0;width:595.3pt;height:14.15pt;z-index:-15868416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1EEA"/>
    <w:multiLevelType w:val="hybridMultilevel"/>
    <w:tmpl w:val="6C1CE1BC"/>
    <w:lvl w:ilvl="0" w:tplc="AA2003F0">
      <w:start w:val="1"/>
      <w:numFmt w:val="decimal"/>
      <w:lvlText w:val="%1."/>
      <w:lvlJc w:val="left"/>
      <w:pPr>
        <w:ind w:left="70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47B44D62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0DC0BB4C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D744D066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6C208182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C7628E36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48A20722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EA882154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0596B812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4A753134"/>
    <w:multiLevelType w:val="hybridMultilevel"/>
    <w:tmpl w:val="B7FCD418"/>
    <w:lvl w:ilvl="0" w:tplc="3AD8BCA8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AE62494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CAAEED1A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912EFB64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E3EC638A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FD3A61BE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3B56AD9C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B56CA6B4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DB9C75AC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num w:numId="1" w16cid:durableId="834607281">
    <w:abstractNumId w:val="0"/>
  </w:num>
  <w:num w:numId="2" w16cid:durableId="137207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0F7"/>
    <w:rsid w:val="00C90192"/>
    <w:rsid w:val="00E33297"/>
    <w:rsid w:val="00F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004B4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2022-07-12T06:01:00Z</dcterms:created>
  <dcterms:modified xsi:type="dcterms:W3CDTF">2022-07-12T06:02:00Z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