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2CCB" w14:textId="77777777" w:rsidR="00AA39E9" w:rsidRDefault="004B361D">
      <w:pPr>
        <w:pStyle w:val="Heading1"/>
        <w:rPr>
          <w:u w:val="none"/>
        </w:rPr>
      </w:pPr>
      <w:r>
        <w:t>Back</w:t>
      </w:r>
      <w:r>
        <w:rPr>
          <w:u w:val="none"/>
        </w:rPr>
        <w:t>g</w:t>
      </w:r>
      <w:r>
        <w:t>round</w:t>
      </w:r>
    </w:p>
    <w:p w14:paraId="2DA81288" w14:textId="77777777" w:rsidR="00AA39E9" w:rsidRDefault="00AA39E9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23DBBA62" w14:textId="77777777" w:rsidR="00AA39E9" w:rsidRDefault="004B361D">
      <w:pPr>
        <w:pStyle w:val="BodyText"/>
        <w:tabs>
          <w:tab w:val="left" w:pos="4910"/>
        </w:tabs>
        <w:spacing w:line="292" w:lineRule="auto"/>
        <w:ind w:right="198"/>
      </w:pPr>
      <w:r>
        <w:rPr>
          <w:noProof/>
        </w:rPr>
        <w:drawing>
          <wp:anchor distT="0" distB="0" distL="0" distR="0" simplePos="0" relativeHeight="251653120" behindDoc="1" locked="0" layoutInCell="1" allowOverlap="1" wp14:anchorId="7FC08F28" wp14:editId="1940E260">
            <wp:simplePos x="0" y="0"/>
            <wp:positionH relativeFrom="page">
              <wp:posOffset>3832859</wp:posOffset>
            </wp:positionH>
            <wp:positionV relativeFrom="paragraph">
              <wp:posOffset>216505</wp:posOffset>
            </wp:positionV>
            <wp:extent cx="85343" cy="9448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94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the linear regression context, it is common to use the </w:t>
      </w:r>
      <w:r>
        <w:rPr>
          <w:rFonts w:ascii="Arial"/>
          <w:b/>
          <w:i/>
          <w:color w:val="1154CC"/>
        </w:rPr>
        <w:t xml:space="preserve">F-test </w:t>
      </w:r>
      <w:r>
        <w:t>to test whether a proposed</w:t>
      </w:r>
      <w:r>
        <w:rPr>
          <w:spacing w:val="1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fits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well.</w:t>
      </w:r>
      <w:r>
        <w:rPr>
          <w:spacing w:val="-3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tab/>
        <w:t>predictors, and we are comparing the model</w:t>
      </w:r>
      <w:r>
        <w:rPr>
          <w:spacing w:val="-56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for</w:t>
      </w:r>
    </w:p>
    <w:p w14:paraId="3F8A0650" w14:textId="77777777" w:rsidR="00AA39E9" w:rsidRDefault="004B361D">
      <w:pPr>
        <w:pStyle w:val="ListParagraph"/>
        <w:numPr>
          <w:ilvl w:val="0"/>
          <w:numId w:val="2"/>
        </w:numPr>
        <w:tabs>
          <w:tab w:val="left" w:pos="765"/>
        </w:tabs>
        <w:spacing w:before="182" w:line="280" w:lineRule="auto"/>
        <w:ind w:right="223" w:hanging="233"/>
        <w:rPr>
          <w:sz w:val="21"/>
        </w:rPr>
      </w:pPr>
      <w:r>
        <w:rPr>
          <w:sz w:val="21"/>
        </w:rPr>
        <w:t>Linear</w:t>
      </w:r>
      <w:r>
        <w:rPr>
          <w:spacing w:val="-8"/>
          <w:sz w:val="21"/>
        </w:rPr>
        <w:t xml:space="preserve"> </w:t>
      </w:r>
      <w:r>
        <w:rPr>
          <w:sz w:val="21"/>
        </w:rPr>
        <w:t>regression</w:t>
      </w:r>
      <w:r>
        <w:rPr>
          <w:spacing w:val="-7"/>
          <w:sz w:val="21"/>
        </w:rPr>
        <w:t xml:space="preserve"> </w:t>
      </w:r>
      <w:r>
        <w:rPr>
          <w:sz w:val="21"/>
        </w:rPr>
        <w:t>where</w:t>
      </w:r>
      <w:r>
        <w:rPr>
          <w:spacing w:val="1"/>
          <w:sz w:val="21"/>
        </w:rPr>
        <w:t xml:space="preserve"> </w:t>
      </w:r>
      <w:r>
        <w:rPr>
          <w:noProof/>
          <w:spacing w:val="1"/>
          <w:sz w:val="21"/>
        </w:rPr>
        <w:drawing>
          <wp:inline distT="0" distB="0" distL="0" distR="0" wp14:anchorId="693945A1" wp14:editId="553119A3">
            <wp:extent cx="637031" cy="14173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allowed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vary</w:t>
      </w:r>
      <w:r>
        <w:rPr>
          <w:spacing w:val="-3"/>
          <w:sz w:val="21"/>
        </w:rPr>
        <w:t xml:space="preserve"> </w:t>
      </w:r>
      <w:r>
        <w:rPr>
          <w:sz w:val="21"/>
        </w:rPr>
        <w:t>freely</w:t>
      </w:r>
      <w:r>
        <w:rPr>
          <w:spacing w:val="-3"/>
          <w:sz w:val="21"/>
        </w:rPr>
        <w:t xml:space="preserve"> </w:t>
      </w:r>
      <w:r>
        <w:rPr>
          <w:sz w:val="21"/>
        </w:rPr>
        <w:t>but</w:t>
      </w:r>
      <w:r>
        <w:rPr>
          <w:spacing w:val="-1"/>
          <w:sz w:val="21"/>
        </w:rPr>
        <w:t xml:space="preserve"> </w:t>
      </w:r>
      <w:r>
        <w:rPr>
          <w:noProof/>
          <w:spacing w:val="-1"/>
          <w:sz w:val="21"/>
        </w:rPr>
        <w:drawing>
          <wp:inline distT="0" distB="0" distL="0" distR="0" wp14:anchorId="57B16E7C" wp14:editId="4CE876F1">
            <wp:extent cx="1333500" cy="16154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sz w:val="21"/>
        </w:rPr>
        <w:t xml:space="preserve"> </w:t>
      </w:r>
      <w:r>
        <w:rPr>
          <w:sz w:val="21"/>
        </w:rPr>
        <w:t>are</w:t>
      </w:r>
      <w:r>
        <w:rPr>
          <w:spacing w:val="-1"/>
          <w:sz w:val="21"/>
        </w:rPr>
        <w:t xml:space="preserve"> </w:t>
      </w:r>
      <w:r>
        <w:rPr>
          <w:sz w:val="21"/>
        </w:rPr>
        <w:t>fixed at zero, vs.</w:t>
      </w:r>
    </w:p>
    <w:p w14:paraId="2D20F432" w14:textId="77777777" w:rsidR="00AA39E9" w:rsidRDefault="004B361D">
      <w:pPr>
        <w:pStyle w:val="ListParagraph"/>
        <w:numPr>
          <w:ilvl w:val="0"/>
          <w:numId w:val="2"/>
        </w:numPr>
        <w:tabs>
          <w:tab w:val="left" w:pos="765"/>
        </w:tabs>
        <w:spacing w:line="310" w:lineRule="exact"/>
        <w:ind w:left="764" w:hanging="233"/>
        <w:rPr>
          <w:sz w:val="21"/>
        </w:rPr>
      </w:pPr>
      <w:r>
        <w:rPr>
          <w:sz w:val="21"/>
        </w:rPr>
        <w:t>Linear</w:t>
      </w:r>
      <w:r>
        <w:rPr>
          <w:spacing w:val="-8"/>
          <w:sz w:val="21"/>
        </w:rPr>
        <w:t xml:space="preserve"> </w:t>
      </w:r>
      <w:r>
        <w:rPr>
          <w:sz w:val="21"/>
        </w:rPr>
        <w:t>regression</w:t>
      </w:r>
      <w:r>
        <w:rPr>
          <w:spacing w:val="-7"/>
          <w:sz w:val="21"/>
        </w:rPr>
        <w:t xml:space="preserve"> </w:t>
      </w:r>
      <w:r>
        <w:rPr>
          <w:sz w:val="21"/>
        </w:rPr>
        <w:t>where</w:t>
      </w:r>
      <w:r>
        <w:rPr>
          <w:spacing w:val="1"/>
          <w:sz w:val="21"/>
        </w:rPr>
        <w:t xml:space="preserve"> </w:t>
      </w:r>
      <w:r>
        <w:rPr>
          <w:noProof/>
          <w:spacing w:val="1"/>
          <w:sz w:val="21"/>
        </w:rPr>
        <w:drawing>
          <wp:inline distT="0" distB="0" distL="0" distR="0" wp14:anchorId="0D27EAF9" wp14:editId="4F6E09C1">
            <wp:extent cx="637031" cy="17068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sz w:val="21"/>
        </w:rPr>
        <w:t xml:space="preserve"> </w:t>
      </w:r>
      <w:r>
        <w:rPr>
          <w:sz w:val="21"/>
        </w:rPr>
        <w:t>are</w:t>
      </w:r>
      <w:r>
        <w:rPr>
          <w:spacing w:val="-7"/>
          <w:sz w:val="21"/>
        </w:rPr>
        <w:t xml:space="preserve"> </w:t>
      </w:r>
      <w:r>
        <w:rPr>
          <w:sz w:val="21"/>
        </w:rPr>
        <w:t>allowed</w:t>
      </w:r>
      <w:r>
        <w:rPr>
          <w:spacing w:val="-6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vary</w:t>
      </w:r>
      <w:r>
        <w:rPr>
          <w:spacing w:val="-5"/>
          <w:sz w:val="21"/>
        </w:rPr>
        <w:t xml:space="preserve"> </w:t>
      </w:r>
      <w:r>
        <w:rPr>
          <w:sz w:val="21"/>
        </w:rPr>
        <w:t>freely.</w:t>
      </w:r>
    </w:p>
    <w:p w14:paraId="6444E06D" w14:textId="77777777" w:rsidR="00AA39E9" w:rsidRDefault="004B361D">
      <w:pPr>
        <w:pStyle w:val="BodyText"/>
        <w:spacing w:before="263" w:line="292" w:lineRule="auto"/>
      </w:pPr>
      <w:r>
        <w:rPr>
          <w:noProof/>
        </w:rPr>
        <w:drawing>
          <wp:anchor distT="0" distB="0" distL="0" distR="0" simplePos="0" relativeHeight="251654144" behindDoc="1" locked="0" layoutInCell="1" allowOverlap="1" wp14:anchorId="4B790CE6" wp14:editId="7DF0C0F2">
            <wp:simplePos x="0" y="0"/>
            <wp:positionH relativeFrom="page">
              <wp:posOffset>987552</wp:posOffset>
            </wp:positionH>
            <wp:positionV relativeFrom="paragraph">
              <wp:posOffset>186929</wp:posOffset>
            </wp:positionV>
            <wp:extent cx="85343" cy="10363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(</w:t>
      </w:r>
      <w:r>
        <w:rPr>
          <w:spacing w:val="1"/>
        </w:rPr>
        <w:t xml:space="preserve"> </w:t>
      </w:r>
      <w:r>
        <w:t>is</w:t>
      </w:r>
      <w:proofErr w:type="gramEnd"/>
      <w:r>
        <w:t xml:space="preserve"> some fixed parameter.) We call the first model the </w:t>
      </w:r>
      <w:r>
        <w:rPr>
          <w:rFonts w:ascii="Arial" w:hAnsi="Arial"/>
          <w:b/>
          <w:i/>
        </w:rPr>
        <w:t>“restricted model”</w:t>
      </w:r>
      <w:r>
        <w:t xml:space="preserve">, and the </w:t>
      </w:r>
      <w:proofErr w:type="spellStart"/>
      <w:r>
        <w:t>secondthe</w:t>
      </w:r>
      <w:proofErr w:type="spellEnd"/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“full</w:t>
      </w:r>
      <w:r>
        <w:rPr>
          <w:rFonts w:ascii="Arial" w:hAnsi="Arial"/>
          <w:b/>
          <w:i/>
          <w:spacing w:val="-1"/>
        </w:rPr>
        <w:t xml:space="preserve"> </w:t>
      </w:r>
      <w:r>
        <w:rPr>
          <w:rFonts w:ascii="Arial" w:hAnsi="Arial"/>
          <w:b/>
          <w:i/>
        </w:rPr>
        <w:t>model”</w:t>
      </w:r>
      <w:r>
        <w:t>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say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rFonts w:ascii="Arial" w:hAnsi="Arial"/>
          <w:b/>
          <w:i/>
        </w:rPr>
        <w:t>nested</w:t>
      </w:r>
      <w:r>
        <w:rPr>
          <w:rFonts w:ascii="Arial" w:hAnsi="Arial"/>
          <w:b/>
          <w:i/>
          <w:spacing w:val="-1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superset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first.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framework,</w:t>
      </w:r>
      <w:r>
        <w:rPr>
          <w:spacing w:val="-1"/>
        </w:rPr>
        <w:t xml:space="preserve"> </w:t>
      </w:r>
      <w:r>
        <w:t>comparing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 fits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testing</w:t>
      </w:r>
    </w:p>
    <w:p w14:paraId="4162B3A1" w14:textId="77777777" w:rsidR="00AA39E9" w:rsidRDefault="004B361D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8270B9D" wp14:editId="2CF537B7">
            <wp:simplePos x="0" y="0"/>
            <wp:positionH relativeFrom="page">
              <wp:posOffset>2542032</wp:posOffset>
            </wp:positionH>
            <wp:positionV relativeFrom="paragraph">
              <wp:posOffset>115734</wp:posOffset>
            </wp:positionV>
            <wp:extent cx="2484119" cy="3810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119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1EEE6" w14:textId="77777777" w:rsidR="00AA39E9" w:rsidRDefault="00AA39E9">
      <w:pPr>
        <w:pStyle w:val="BodyText"/>
        <w:spacing w:before="1"/>
        <w:ind w:left="0"/>
        <w:rPr>
          <w:sz w:val="22"/>
        </w:rPr>
      </w:pPr>
    </w:p>
    <w:p w14:paraId="3386A501" w14:textId="77777777" w:rsidR="00AA39E9" w:rsidRDefault="004B361D">
      <w:pPr>
        <w:pStyle w:val="BodyText"/>
        <w:tabs>
          <w:tab w:val="left" w:pos="3012"/>
        </w:tabs>
        <w:spacing w:line="271" w:lineRule="auto"/>
        <w:ind w:right="306"/>
        <w:rPr>
          <w:rFonts w:ascii="Arial"/>
          <w:b/>
          <w:i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6672B5D" wp14:editId="4EF77E5A">
            <wp:simplePos x="0" y="0"/>
            <wp:positionH relativeFrom="page">
              <wp:posOffset>2436875</wp:posOffset>
            </wp:positionH>
            <wp:positionV relativeFrom="paragraph">
              <wp:posOffset>236220</wp:posOffset>
            </wp:positionV>
            <wp:extent cx="275843" cy="132588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43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we let </w:t>
      </w:r>
      <w:r>
        <w:rPr>
          <w:noProof/>
          <w:spacing w:val="-1"/>
        </w:rPr>
        <w:drawing>
          <wp:inline distT="0" distB="0" distL="0" distR="0" wp14:anchorId="07B72E4C" wp14:editId="1977C6CB">
            <wp:extent cx="466344" cy="13258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</w:rPr>
        <w:t xml:space="preserve"> </w:t>
      </w:r>
      <w:r>
        <w:rPr>
          <w:w w:val="95"/>
        </w:rPr>
        <w:t xml:space="preserve">and </w:t>
      </w:r>
      <w:r>
        <w:rPr>
          <w:noProof/>
        </w:rPr>
        <w:drawing>
          <wp:inline distT="0" distB="0" distL="0" distR="0" wp14:anchorId="23122188" wp14:editId="099D1256">
            <wp:extent cx="513587" cy="1508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7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</w:rPr>
        <w:t xml:space="preserve"> </w:t>
      </w:r>
      <w:r>
        <w:t>denote the residual sum of squares under the restricted and full</w:t>
      </w:r>
      <w:r>
        <w:rPr>
          <w:spacing w:val="-5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respectively,</w:t>
      </w:r>
      <w:r>
        <w:rPr>
          <w:spacing w:val="-6"/>
        </w:rPr>
        <w:t xml:space="preserve"> </w:t>
      </w:r>
      <w:r>
        <w:t>and</w:t>
      </w:r>
      <w:r>
        <w:tab/>
      </w:r>
      <w:proofErr w:type="spellStart"/>
      <w:r>
        <w:rPr>
          <w:w w:val="95"/>
        </w:rPr>
        <w:t>and</w:t>
      </w:r>
      <w:proofErr w:type="spellEnd"/>
      <w:r>
        <w:rPr>
          <w:w w:val="95"/>
        </w:rPr>
        <w:t xml:space="preserve"> </w:t>
      </w:r>
      <w:r>
        <w:rPr>
          <w:noProof/>
        </w:rPr>
        <w:drawing>
          <wp:inline distT="0" distB="0" distL="0" distR="0" wp14:anchorId="69D51BFF" wp14:editId="2F9FECAA">
            <wp:extent cx="323088" cy="17068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"/>
        </w:rPr>
        <w:t xml:space="preserve"> </w:t>
      </w:r>
      <w:r>
        <w:t>denote the degrees</w:t>
      </w:r>
      <w:r>
        <w:t xml:space="preserve"> of freedom under the restricted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full models</w:t>
      </w:r>
      <w:r>
        <w:rPr>
          <w:spacing w:val="2"/>
        </w:rPr>
        <w:t xml:space="preserve"> </w:t>
      </w:r>
      <w:r>
        <w:t>respectively,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hypothesis,</w:t>
      </w:r>
      <w:r>
        <w:rPr>
          <w:spacing w:val="-4"/>
        </w:rPr>
        <w:t xml:space="preserve"> </w:t>
      </w:r>
      <w:r>
        <w:t xml:space="preserve">the </w:t>
      </w:r>
      <w:r>
        <w:rPr>
          <w:rFonts w:ascii="Arial"/>
          <w:b/>
          <w:i/>
        </w:rPr>
        <w:t>F-statistic</w:t>
      </w:r>
    </w:p>
    <w:p w14:paraId="4F74DABA" w14:textId="77777777" w:rsidR="00AA39E9" w:rsidRDefault="004B361D">
      <w:pPr>
        <w:pStyle w:val="BodyText"/>
        <w:spacing w:before="8"/>
        <w:ind w:left="0"/>
        <w:rPr>
          <w:rFonts w:ascii="Arial"/>
          <w:b/>
          <w:i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47063C" wp14:editId="30C6E26C">
            <wp:simplePos x="0" y="0"/>
            <wp:positionH relativeFrom="page">
              <wp:posOffset>2436875</wp:posOffset>
            </wp:positionH>
            <wp:positionV relativeFrom="paragraph">
              <wp:posOffset>139750</wp:posOffset>
            </wp:positionV>
            <wp:extent cx="2697063" cy="3905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063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7E75D" w14:textId="77777777" w:rsidR="00AA39E9" w:rsidRDefault="00AA39E9">
      <w:pPr>
        <w:pStyle w:val="BodyText"/>
        <w:ind w:left="0"/>
        <w:rPr>
          <w:rFonts w:ascii="Arial"/>
          <w:b/>
          <w:i/>
          <w:sz w:val="22"/>
        </w:rPr>
      </w:pPr>
    </w:p>
    <w:p w14:paraId="5173B3CD" w14:textId="77777777" w:rsidR="00AA39E9" w:rsidRDefault="004B361D">
      <w:pPr>
        <w:pStyle w:val="BodyText"/>
        <w:tabs>
          <w:tab w:val="left" w:pos="4104"/>
        </w:tabs>
        <w:spacing w:line="285" w:lineRule="auto"/>
        <w:ind w:right="312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58E90CAB" wp14:editId="7F97E83D">
            <wp:simplePos x="0" y="0"/>
            <wp:positionH relativeFrom="page">
              <wp:posOffset>3284220</wp:posOffset>
            </wp:positionH>
            <wp:positionV relativeFrom="paragraph">
              <wp:posOffset>76200</wp:posOffset>
            </wp:positionV>
            <wp:extent cx="123444" cy="103632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noProof/>
          <w:spacing w:val="-1"/>
        </w:rPr>
        <w:drawing>
          <wp:inline distT="0" distB="0" distL="0" distR="0" wp14:anchorId="01B5707D" wp14:editId="28A9167F">
            <wp:extent cx="999743" cy="17983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743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"/>
        </w:rPr>
        <w:t xml:space="preserve"> </w:t>
      </w:r>
      <w:r>
        <w:t>distribution.</w:t>
      </w:r>
      <w:r>
        <w:rPr>
          <w:spacing w:val="-4"/>
        </w:rPr>
        <w:t xml:space="preserve"> </w:t>
      </w:r>
      <w:r>
        <w:t>If</w:t>
      </w:r>
      <w:r>
        <w:tab/>
        <w:t>is large, the null hypothesis is rejected and we</w:t>
      </w:r>
      <w:r>
        <w:rPr>
          <w:spacing w:val="1"/>
        </w:rPr>
        <w:t xml:space="preserve"> </w:t>
      </w:r>
      <w:r>
        <w:t>conclude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fits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(See</w:t>
      </w:r>
      <w:r>
        <w:rPr>
          <w:spacing w:val="-3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for</w:t>
      </w:r>
      <w:r>
        <w:rPr>
          <w:spacing w:val="-5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details.)</w:t>
      </w:r>
    </w:p>
    <w:p w14:paraId="5EC59138" w14:textId="77777777" w:rsidR="00AA39E9" w:rsidRDefault="00AA39E9">
      <w:pPr>
        <w:pStyle w:val="BodyText"/>
        <w:spacing w:before="3"/>
        <w:ind w:left="0"/>
        <w:rPr>
          <w:sz w:val="11"/>
        </w:rPr>
      </w:pPr>
    </w:p>
    <w:p w14:paraId="5C60F1B3" w14:textId="77777777" w:rsidR="00AA39E9" w:rsidRDefault="004B361D">
      <w:pPr>
        <w:pStyle w:val="Heading1"/>
        <w:spacing w:before="93"/>
        <w:rPr>
          <w:u w:val="none"/>
        </w:rPr>
      </w:pPr>
      <w:r>
        <w:t>The</w:t>
      </w:r>
      <w:r>
        <w:rPr>
          <w:spacing w:val="-8"/>
        </w:rPr>
        <w:t xml:space="preserve"> </w:t>
      </w:r>
      <w:r>
        <w:t>problem</w:t>
      </w:r>
    </w:p>
    <w:p w14:paraId="0E255080" w14:textId="77777777" w:rsidR="00AA39E9" w:rsidRDefault="00AA39E9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488DE443" w14:textId="77777777" w:rsidR="00AA39E9" w:rsidRDefault="004B361D">
      <w:pPr>
        <w:pStyle w:val="BodyText"/>
        <w:spacing w:line="288" w:lineRule="auto"/>
      </w:pP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R,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anova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function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do</w:t>
      </w:r>
      <w:r>
        <w:rPr>
          <w:spacing w:val="23"/>
          <w:w w:val="95"/>
        </w:rPr>
        <w:t xml:space="preserve"> </w:t>
      </w:r>
      <w:r>
        <w:rPr>
          <w:w w:val="95"/>
        </w:rPr>
        <w:t>these</w:t>
      </w:r>
      <w:r>
        <w:rPr>
          <w:spacing w:val="22"/>
          <w:w w:val="95"/>
        </w:rPr>
        <w:t xml:space="preserve"> </w:t>
      </w:r>
      <w:r>
        <w:rPr>
          <w:w w:val="95"/>
        </w:rPr>
        <w:t>comparisons.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following</w:t>
      </w:r>
      <w:r>
        <w:rPr>
          <w:spacing w:val="20"/>
          <w:w w:val="95"/>
        </w:rPr>
        <w:t xml:space="preserve"> </w:t>
      </w:r>
      <w:r>
        <w:rPr>
          <w:w w:val="95"/>
        </w:rPr>
        <w:t>code,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compare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fits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mpg</w:t>
      </w:r>
      <w:r>
        <w:rPr>
          <w:rFonts w:ascii="Courier New"/>
          <w:spacing w:val="33"/>
          <w:w w:val="95"/>
        </w:rPr>
        <w:t xml:space="preserve"> </w:t>
      </w:r>
      <w:r>
        <w:rPr>
          <w:rFonts w:ascii="Courier New"/>
          <w:w w:val="95"/>
        </w:rPr>
        <w:t>~</w:t>
      </w:r>
      <w:r>
        <w:rPr>
          <w:rFonts w:ascii="Courier New"/>
          <w:spacing w:val="36"/>
          <w:w w:val="95"/>
        </w:rPr>
        <w:t xml:space="preserve"> </w:t>
      </w:r>
      <w:proofErr w:type="spellStart"/>
      <w:r>
        <w:rPr>
          <w:rFonts w:ascii="Courier New"/>
          <w:w w:val="95"/>
        </w:rPr>
        <w:t>wt</w:t>
      </w:r>
      <w:proofErr w:type="spellEnd"/>
      <w:r>
        <w:rPr>
          <w:rFonts w:ascii="Courier New"/>
          <w:spacing w:val="-47"/>
          <w:w w:val="95"/>
        </w:rPr>
        <w:t xml:space="preserve"> </w:t>
      </w:r>
      <w:r>
        <w:rPr>
          <w:w w:val="95"/>
        </w:rPr>
        <w:t>(full</w:t>
      </w:r>
      <w:r>
        <w:rPr>
          <w:spacing w:val="15"/>
          <w:w w:val="95"/>
        </w:rPr>
        <w:t xml:space="preserve"> </w:t>
      </w:r>
      <w:r>
        <w:rPr>
          <w:w w:val="95"/>
        </w:rPr>
        <w:t>model)</w:t>
      </w:r>
      <w:r>
        <w:rPr>
          <w:spacing w:val="17"/>
          <w:w w:val="95"/>
        </w:rPr>
        <w:t xml:space="preserve"> </w:t>
      </w:r>
      <w:r>
        <w:rPr>
          <w:w w:val="95"/>
        </w:rPr>
        <w:t>vs.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mpg</w:t>
      </w:r>
      <w:r>
        <w:rPr>
          <w:rFonts w:ascii="Courier New"/>
          <w:spacing w:val="34"/>
          <w:w w:val="95"/>
        </w:rPr>
        <w:t xml:space="preserve"> </w:t>
      </w:r>
      <w:r>
        <w:rPr>
          <w:rFonts w:ascii="Courier New"/>
          <w:w w:val="95"/>
        </w:rPr>
        <w:t>~</w:t>
      </w:r>
      <w:r>
        <w:rPr>
          <w:rFonts w:ascii="Courier New"/>
          <w:spacing w:val="35"/>
          <w:w w:val="95"/>
        </w:rPr>
        <w:t xml:space="preserve"> </w:t>
      </w:r>
      <w:r>
        <w:rPr>
          <w:rFonts w:ascii="Courier New"/>
          <w:w w:val="95"/>
        </w:rPr>
        <w:t>1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(restricted</w:t>
      </w:r>
      <w:r>
        <w:rPr>
          <w:spacing w:val="13"/>
          <w:w w:val="95"/>
        </w:rPr>
        <w:t xml:space="preserve"> </w:t>
      </w:r>
      <w:r>
        <w:rPr>
          <w:w w:val="95"/>
        </w:rPr>
        <w:t>model,</w:t>
      </w:r>
      <w:r>
        <w:rPr>
          <w:spacing w:val="16"/>
          <w:w w:val="95"/>
        </w:rPr>
        <w:t xml:space="preserve"> </w:t>
      </w:r>
      <w:r>
        <w:rPr>
          <w:w w:val="95"/>
        </w:rPr>
        <w:t>intercept</w:t>
      </w:r>
      <w:r>
        <w:rPr>
          <w:spacing w:val="16"/>
          <w:w w:val="95"/>
        </w:rPr>
        <w:t xml:space="preserve"> </w:t>
      </w:r>
      <w:r>
        <w:rPr>
          <w:w w:val="95"/>
        </w:rPr>
        <w:t>only):</w:t>
      </w:r>
    </w:p>
    <w:p w14:paraId="067ACD2A" w14:textId="77777777" w:rsidR="00AA39E9" w:rsidRDefault="00AA39E9">
      <w:pPr>
        <w:pStyle w:val="BodyText"/>
        <w:spacing w:before="3"/>
        <w:ind w:left="0"/>
        <w:rPr>
          <w:sz w:val="19"/>
        </w:rPr>
      </w:pPr>
    </w:p>
    <w:p w14:paraId="301D6A2C" w14:textId="77777777" w:rsidR="00AA39E9" w:rsidRDefault="004B361D">
      <w:pPr>
        <w:pStyle w:val="BodyText"/>
        <w:rPr>
          <w:rFonts w:ascii="Courier New"/>
        </w:rPr>
      </w:pPr>
      <w:r>
        <w:rPr>
          <w:rFonts w:ascii="Courier New"/>
        </w:rPr>
        <w:t>data(</w:t>
      </w:r>
      <w:proofErr w:type="spellStart"/>
      <w:r>
        <w:rPr>
          <w:rFonts w:ascii="Courier New"/>
        </w:rPr>
        <w:t>mtcars</w:t>
      </w:r>
      <w:proofErr w:type="spellEnd"/>
      <w:r>
        <w:rPr>
          <w:rFonts w:ascii="Courier New"/>
        </w:rPr>
        <w:t>)</w:t>
      </w:r>
    </w:p>
    <w:p w14:paraId="737EF060" w14:textId="77777777" w:rsidR="00AA39E9" w:rsidRDefault="00AA39E9">
      <w:pPr>
        <w:pStyle w:val="BodyText"/>
        <w:spacing w:before="10"/>
        <w:ind w:left="0"/>
        <w:rPr>
          <w:rFonts w:ascii="Courier New"/>
          <w:sz w:val="30"/>
        </w:rPr>
      </w:pPr>
    </w:p>
    <w:p w14:paraId="67D87D45" w14:textId="77777777" w:rsidR="00AA39E9" w:rsidRDefault="004B361D">
      <w:pPr>
        <w:pStyle w:val="BodyText"/>
        <w:spacing w:before="1" w:line="297" w:lineRule="auto"/>
        <w:ind w:right="4402"/>
        <w:rPr>
          <w:rFonts w:ascii="Courier New"/>
        </w:rPr>
      </w:pPr>
      <w:r>
        <w:rPr>
          <w:rFonts w:ascii="Courier New"/>
        </w:rPr>
        <w:t xml:space="preserve">mod1 &lt;- </w:t>
      </w:r>
      <w:proofErr w:type="spellStart"/>
      <w:proofErr w:type="gram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mpg ~ 1, data = </w:t>
      </w:r>
      <w:proofErr w:type="spellStart"/>
      <w:r>
        <w:rPr>
          <w:rFonts w:ascii="Courier New"/>
        </w:rPr>
        <w:t>mtcars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mod2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(mpg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mtcars</w:t>
      </w:r>
      <w:proofErr w:type="spellEnd"/>
    </w:p>
    <w:p w14:paraId="774ABD91" w14:textId="77777777" w:rsidR="00AA39E9" w:rsidRDefault="004B361D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mod3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"/>
        </w:rPr>
        <w:t xml:space="preserve"> </w:t>
      </w:r>
      <w:proofErr w:type="spellStart"/>
      <w:proofErr w:type="gram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mpg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hp,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mtcars</w:t>
      </w:r>
      <w:proofErr w:type="spellEnd"/>
    </w:p>
    <w:p w14:paraId="09576D66" w14:textId="77777777" w:rsidR="00AA39E9" w:rsidRDefault="00AA39E9">
      <w:pPr>
        <w:pStyle w:val="BodyText"/>
        <w:spacing w:before="10"/>
        <w:ind w:left="0"/>
        <w:rPr>
          <w:rFonts w:ascii="Courier New"/>
          <w:sz w:val="30"/>
        </w:rPr>
      </w:pPr>
    </w:p>
    <w:p w14:paraId="7A0C9022" w14:textId="77777777" w:rsidR="00AA39E9" w:rsidRDefault="004B361D">
      <w:pPr>
        <w:pStyle w:val="BodyText"/>
        <w:rPr>
          <w:rFonts w:ascii="Courier New"/>
        </w:rPr>
      </w:pPr>
      <w:proofErr w:type="spellStart"/>
      <w:proofErr w:type="gramStart"/>
      <w:r>
        <w:rPr>
          <w:rFonts w:ascii="Courier New"/>
        </w:rPr>
        <w:t>anova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mod1,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mod2)</w:t>
      </w:r>
    </w:p>
    <w:p w14:paraId="4F025D64" w14:textId="77777777" w:rsidR="00AA39E9" w:rsidRDefault="004B361D">
      <w:pPr>
        <w:pStyle w:val="BodyText"/>
        <w:spacing w:before="57" w:line="295" w:lineRule="auto"/>
        <w:ind w:right="5496"/>
        <w:rPr>
          <w:rFonts w:ascii="Courier New"/>
        </w:rPr>
      </w:pPr>
      <w:r>
        <w:rPr>
          <w:rFonts w:ascii="Courier New"/>
        </w:rPr>
        <w:t>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</w:p>
    <w:p w14:paraId="28C594AE" w14:textId="77777777" w:rsidR="00AA39E9" w:rsidRDefault="004B361D">
      <w:pPr>
        <w:pStyle w:val="BodyText"/>
        <w:spacing w:before="3" w:line="295" w:lineRule="auto"/>
        <w:ind w:right="664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1: mpg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~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mpg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wt</w:t>
      </w:r>
      <w:proofErr w:type="spellEnd"/>
    </w:p>
    <w:p w14:paraId="3EE59866" w14:textId="77777777" w:rsidR="00AA39E9" w:rsidRDefault="004B361D">
      <w:pPr>
        <w:pStyle w:val="BodyText"/>
        <w:tabs>
          <w:tab w:val="left" w:pos="668"/>
          <w:tab w:val="left" w:pos="2055"/>
          <w:tab w:val="left" w:pos="4825"/>
          <w:tab w:val="left" w:pos="5458"/>
        </w:tabs>
        <w:spacing w:before="3" w:after="5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Res.Df</w:t>
      </w:r>
      <w:proofErr w:type="spellEnd"/>
      <w:r>
        <w:rPr>
          <w:rFonts w:ascii="Courier New"/>
        </w:rPr>
        <w:tab/>
        <w:t>RSS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 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</w:rPr>
        <w:tab/>
        <w:t>F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(&gt;F)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"/>
        <w:gridCol w:w="630"/>
        <w:gridCol w:w="504"/>
        <w:gridCol w:w="1072"/>
        <w:gridCol w:w="505"/>
        <w:gridCol w:w="1072"/>
        <w:gridCol w:w="2633"/>
      </w:tblGrid>
      <w:tr w:rsidR="00AA39E9" w14:paraId="08785998" w14:textId="77777777">
        <w:trPr>
          <w:trHeight w:val="265"/>
        </w:trPr>
        <w:tc>
          <w:tcPr>
            <w:tcW w:w="239" w:type="dxa"/>
          </w:tcPr>
          <w:p w14:paraId="09145BF2" w14:textId="77777777" w:rsidR="00AA39E9" w:rsidRDefault="004B361D">
            <w:pPr>
              <w:pStyle w:val="TableParagraph"/>
              <w:spacing w:line="237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630" w:type="dxa"/>
          </w:tcPr>
          <w:p w14:paraId="6D18130D" w14:textId="77777777" w:rsidR="00AA39E9" w:rsidRDefault="004B361D">
            <w:pPr>
              <w:pStyle w:val="TableParagraph"/>
              <w:spacing w:line="237" w:lineRule="exact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504" w:type="dxa"/>
          </w:tcPr>
          <w:p w14:paraId="4F9FC625" w14:textId="77777777" w:rsidR="00AA39E9" w:rsidRDefault="004B361D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31</w:t>
            </w:r>
          </w:p>
        </w:tc>
        <w:tc>
          <w:tcPr>
            <w:tcW w:w="1072" w:type="dxa"/>
          </w:tcPr>
          <w:p w14:paraId="3F814CFD" w14:textId="77777777" w:rsidR="00AA39E9" w:rsidRDefault="004B361D">
            <w:pPr>
              <w:pStyle w:val="TableParagraph"/>
              <w:spacing w:line="237" w:lineRule="exact"/>
              <w:ind w:right="127"/>
              <w:jc w:val="right"/>
              <w:rPr>
                <w:sz w:val="21"/>
              </w:rPr>
            </w:pPr>
            <w:r>
              <w:rPr>
                <w:sz w:val="21"/>
              </w:rPr>
              <w:t>1126.05</w:t>
            </w:r>
          </w:p>
        </w:tc>
        <w:tc>
          <w:tcPr>
            <w:tcW w:w="4210" w:type="dxa"/>
            <w:gridSpan w:val="3"/>
          </w:tcPr>
          <w:p w14:paraId="5E734DB1" w14:textId="77777777" w:rsidR="00AA39E9" w:rsidRDefault="00AA39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A39E9" w14:paraId="38A2ADDB" w14:textId="77777777">
        <w:trPr>
          <w:trHeight w:val="293"/>
        </w:trPr>
        <w:tc>
          <w:tcPr>
            <w:tcW w:w="239" w:type="dxa"/>
          </w:tcPr>
          <w:p w14:paraId="0C11CAFA" w14:textId="77777777" w:rsidR="00AA39E9" w:rsidRDefault="004B361D">
            <w:pPr>
              <w:pStyle w:val="TableParagraph"/>
              <w:spacing w:before="28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630" w:type="dxa"/>
          </w:tcPr>
          <w:p w14:paraId="21A4997C" w14:textId="77777777" w:rsidR="00AA39E9" w:rsidRDefault="004B361D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504" w:type="dxa"/>
          </w:tcPr>
          <w:p w14:paraId="42A0FA85" w14:textId="77777777" w:rsidR="00AA39E9" w:rsidRDefault="004B361D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  <w:tc>
          <w:tcPr>
            <w:tcW w:w="1072" w:type="dxa"/>
          </w:tcPr>
          <w:p w14:paraId="34B79D4E" w14:textId="77777777" w:rsidR="00AA39E9" w:rsidRDefault="004B361D">
            <w:pPr>
              <w:pStyle w:val="TableParagraph"/>
              <w:spacing w:before="28"/>
              <w:ind w:right="127"/>
              <w:jc w:val="right"/>
              <w:rPr>
                <w:sz w:val="21"/>
              </w:rPr>
            </w:pPr>
            <w:r>
              <w:rPr>
                <w:sz w:val="21"/>
              </w:rPr>
              <w:t>278.32</w:t>
            </w:r>
          </w:p>
        </w:tc>
        <w:tc>
          <w:tcPr>
            <w:tcW w:w="505" w:type="dxa"/>
          </w:tcPr>
          <w:p w14:paraId="031A7CC7" w14:textId="77777777" w:rsidR="00AA39E9" w:rsidRDefault="004B361D">
            <w:pPr>
              <w:pStyle w:val="TableParagraph"/>
              <w:spacing w:before="28"/>
              <w:ind w:left="125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072" w:type="dxa"/>
          </w:tcPr>
          <w:p w14:paraId="2A317DB1" w14:textId="77777777" w:rsidR="00AA39E9" w:rsidRDefault="004B361D">
            <w:pPr>
              <w:pStyle w:val="TableParagraph"/>
              <w:spacing w:before="28"/>
              <w:ind w:left="248"/>
              <w:rPr>
                <w:sz w:val="21"/>
              </w:rPr>
            </w:pPr>
            <w:r>
              <w:rPr>
                <w:sz w:val="21"/>
              </w:rPr>
              <w:t>847.73</w:t>
            </w:r>
          </w:p>
        </w:tc>
        <w:tc>
          <w:tcPr>
            <w:tcW w:w="2633" w:type="dxa"/>
          </w:tcPr>
          <w:p w14:paraId="47AFA6E6" w14:textId="77777777" w:rsidR="00AA39E9" w:rsidRDefault="004B361D">
            <w:pPr>
              <w:pStyle w:val="TableParagraph"/>
              <w:spacing w:before="28"/>
              <w:ind w:left="59"/>
              <w:rPr>
                <w:sz w:val="21"/>
              </w:rPr>
            </w:pPr>
            <w:r>
              <w:rPr>
                <w:sz w:val="21"/>
              </w:rPr>
              <w:t>91.375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1.294e-10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***</w:t>
            </w:r>
          </w:p>
        </w:tc>
      </w:tr>
      <w:tr w:rsidR="00AA39E9" w14:paraId="45F47A00" w14:textId="77777777">
        <w:trPr>
          <w:trHeight w:val="264"/>
        </w:trPr>
        <w:tc>
          <w:tcPr>
            <w:tcW w:w="239" w:type="dxa"/>
          </w:tcPr>
          <w:p w14:paraId="53F47E67" w14:textId="77777777" w:rsidR="00AA39E9" w:rsidRDefault="004B361D">
            <w:pPr>
              <w:pStyle w:val="TableParagraph"/>
              <w:spacing w:before="27" w:line="218" w:lineRule="exact"/>
              <w:ind w:right="1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630" w:type="dxa"/>
          </w:tcPr>
          <w:p w14:paraId="65A21912" w14:textId="77777777" w:rsidR="00AA39E9" w:rsidRDefault="004B361D">
            <w:pPr>
              <w:pStyle w:val="TableParagraph"/>
              <w:spacing w:before="27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504" w:type="dxa"/>
          </w:tcPr>
          <w:p w14:paraId="16A8B7B6" w14:textId="77777777" w:rsidR="00AA39E9" w:rsidRDefault="00AA39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19C715F" w14:textId="77777777" w:rsidR="00AA39E9" w:rsidRDefault="00AA39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</w:tcPr>
          <w:p w14:paraId="49B62274" w14:textId="77777777" w:rsidR="00AA39E9" w:rsidRDefault="00AA39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6B5486EB" w14:textId="77777777" w:rsidR="00AA39E9" w:rsidRDefault="00AA39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3" w:type="dxa"/>
          </w:tcPr>
          <w:p w14:paraId="24C8C9DA" w14:textId="77777777" w:rsidR="00AA39E9" w:rsidRDefault="00AA39E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EF9289E" w14:textId="77777777" w:rsidR="00AA39E9" w:rsidRDefault="004B361D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Signif</w:t>
      </w:r>
      <w:proofErr w:type="spellEnd"/>
      <w:r>
        <w:rPr>
          <w:rFonts w:ascii="Courier New" w:hAnsi="Courier New"/>
        </w:rPr>
        <w:t>.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122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‘***’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0.001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‘**’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0.01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‘*’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0.05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‘.’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0.1</w:t>
      </w:r>
      <w:r>
        <w:rPr>
          <w:rFonts w:ascii="Courier New" w:hAnsi="Courier New"/>
          <w:spacing w:val="-1"/>
        </w:rPr>
        <w:t xml:space="preserve"> </w:t>
      </w:r>
      <w:proofErr w:type="gramStart"/>
      <w:r>
        <w:rPr>
          <w:rFonts w:ascii="Courier New" w:hAnsi="Courier New"/>
        </w:rPr>
        <w:t>‘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’</w:t>
      </w:r>
      <w:proofErr w:type="gram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</w:t>
      </w:r>
    </w:p>
    <w:p w14:paraId="47980E57" w14:textId="77777777" w:rsidR="00AA39E9" w:rsidRDefault="00AA39E9">
      <w:pPr>
        <w:pStyle w:val="BodyText"/>
        <w:spacing w:before="3"/>
        <w:ind w:left="0"/>
        <w:rPr>
          <w:rFonts w:ascii="Courier New"/>
          <w:sz w:val="23"/>
        </w:rPr>
      </w:pPr>
    </w:p>
    <w:p w14:paraId="2F6AEA63" w14:textId="77777777" w:rsidR="00AA39E9" w:rsidRDefault="004B361D">
      <w:pPr>
        <w:pStyle w:val="BodyText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 xml:space="preserve">the </w:t>
      </w:r>
      <w:r>
        <w:rPr>
          <w:noProof/>
        </w:rPr>
        <w:drawing>
          <wp:inline distT="0" distB="0" distL="0" distR="0" wp14:anchorId="79D0CA9F" wp14:editId="59FA275A">
            <wp:extent cx="121920" cy="105156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0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-statistic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91.375.</w:t>
      </w:r>
    </w:p>
    <w:p w14:paraId="33AE9615" w14:textId="77777777" w:rsidR="00AA39E9" w:rsidRDefault="00AA39E9">
      <w:pPr>
        <w:sectPr w:rsidR="00AA39E9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4BC06D5C" w14:textId="77777777" w:rsidR="00AA39E9" w:rsidRDefault="004B361D">
      <w:pPr>
        <w:pStyle w:val="BodyText"/>
        <w:tabs>
          <w:tab w:val="left" w:pos="8037"/>
        </w:tabs>
        <w:spacing w:before="76" w:line="290" w:lineRule="auto"/>
        <w:ind w:right="292"/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6CC48F9E" wp14:editId="4BC69E21">
            <wp:simplePos x="0" y="0"/>
            <wp:positionH relativeFrom="page">
              <wp:posOffset>5818632</wp:posOffset>
            </wp:positionH>
            <wp:positionV relativeFrom="paragraph">
              <wp:posOffset>267822</wp:posOffset>
            </wp:positionV>
            <wp:extent cx="123444" cy="103631"/>
            <wp:effectExtent l="0" t="0" r="0" b="0"/>
            <wp:wrapNone/>
            <wp:docPr id="2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4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anova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function</w:t>
      </w:r>
      <w:r>
        <w:rPr>
          <w:spacing w:val="17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pretty</w:t>
      </w:r>
      <w:r>
        <w:rPr>
          <w:spacing w:val="20"/>
          <w:w w:val="95"/>
        </w:rPr>
        <w:t xml:space="preserve"> </w:t>
      </w:r>
      <w:r>
        <w:rPr>
          <w:w w:val="95"/>
        </w:rPr>
        <w:t>powerful:</w:t>
      </w:r>
      <w:r>
        <w:rPr>
          <w:spacing w:val="18"/>
          <w:w w:val="95"/>
        </w:rPr>
        <w:t xml:space="preserve"> </w:t>
      </w:r>
      <w:r>
        <w:rPr>
          <w:w w:val="95"/>
        </w:rPr>
        <w:t>if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have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8"/>
          <w:w w:val="95"/>
        </w:rPr>
        <w:t xml:space="preserve"> </w:t>
      </w:r>
      <w:r>
        <w:rPr>
          <w:w w:val="95"/>
        </w:rPr>
        <w:t>series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nested</w:t>
      </w:r>
      <w:r>
        <w:rPr>
          <w:spacing w:val="15"/>
          <w:w w:val="95"/>
        </w:rPr>
        <w:t xml:space="preserve"> </w:t>
      </w:r>
      <w:r>
        <w:rPr>
          <w:w w:val="95"/>
        </w:rPr>
        <w:t>models,</w:t>
      </w:r>
      <w:r>
        <w:rPr>
          <w:spacing w:val="15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"/>
          <w:w w:val="95"/>
        </w:rPr>
        <w:t xml:space="preserve"> </w:t>
      </w:r>
      <w:r>
        <w:t>them all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call.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computes</w:t>
      </w:r>
      <w:r>
        <w:rPr>
          <w:spacing w:val="-3"/>
        </w:rPr>
        <w:t xml:space="preserve"> </w:t>
      </w:r>
      <w:r>
        <w:t>the</w:t>
      </w:r>
      <w:r>
        <w:tab/>
      </w:r>
      <w:r>
        <w:rPr>
          <w:spacing w:val="-1"/>
        </w:rPr>
        <w:t>-statistics</w:t>
      </w:r>
      <w:r>
        <w:rPr>
          <w:spacing w:val="-5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rFonts w:ascii="Courier New"/>
          <w:w w:val="95"/>
        </w:rPr>
        <w:t>mod2</w:t>
      </w:r>
      <w:r>
        <w:rPr>
          <w:rFonts w:ascii="Courier New"/>
          <w:spacing w:val="-61"/>
          <w:w w:val="95"/>
        </w:rPr>
        <w:t xml:space="preserve"> </w:t>
      </w:r>
      <w:r>
        <w:rPr>
          <w:w w:val="95"/>
        </w:rPr>
        <w:t>vs.</w:t>
      </w:r>
      <w:r>
        <w:rPr>
          <w:spacing w:val="2"/>
          <w:w w:val="95"/>
        </w:rPr>
        <w:t xml:space="preserve"> </w:t>
      </w:r>
      <w:r>
        <w:rPr>
          <w:rFonts w:ascii="Courier New"/>
          <w:w w:val="95"/>
        </w:rPr>
        <w:t>mod1</w:t>
      </w:r>
      <w:r>
        <w:rPr>
          <w:rFonts w:ascii="Courier New"/>
          <w:spacing w:val="-59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rFonts w:ascii="Courier New"/>
          <w:w w:val="95"/>
        </w:rPr>
        <w:t>mod3</w:t>
      </w:r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vs.</w:t>
      </w:r>
      <w:r>
        <w:rPr>
          <w:spacing w:val="2"/>
          <w:w w:val="95"/>
        </w:rPr>
        <w:t xml:space="preserve"> </w:t>
      </w:r>
      <w:r>
        <w:rPr>
          <w:rFonts w:ascii="Courier New"/>
          <w:w w:val="95"/>
        </w:rPr>
        <w:t>mod2</w:t>
      </w:r>
      <w:r>
        <w:rPr>
          <w:w w:val="95"/>
        </w:rPr>
        <w:t>:</w:t>
      </w:r>
    </w:p>
    <w:p w14:paraId="30303212" w14:textId="77777777" w:rsidR="00AA39E9" w:rsidRDefault="00AA39E9">
      <w:pPr>
        <w:pStyle w:val="BodyText"/>
        <w:spacing w:before="1"/>
        <w:ind w:left="0"/>
        <w:rPr>
          <w:sz w:val="19"/>
        </w:rPr>
      </w:pPr>
    </w:p>
    <w:p w14:paraId="43FDB99A" w14:textId="77777777" w:rsidR="00AA39E9" w:rsidRDefault="004B361D">
      <w:pPr>
        <w:pStyle w:val="BodyText"/>
        <w:rPr>
          <w:rFonts w:ascii="Courier New"/>
        </w:rPr>
      </w:pPr>
      <w:proofErr w:type="spellStart"/>
      <w:proofErr w:type="gramStart"/>
      <w:r>
        <w:rPr>
          <w:rFonts w:ascii="Courier New"/>
        </w:rPr>
        <w:t>anova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mod1,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mod2,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mod3)</w:t>
      </w:r>
    </w:p>
    <w:p w14:paraId="77C61359" w14:textId="77777777" w:rsidR="00AA39E9" w:rsidRDefault="004B361D">
      <w:pPr>
        <w:pStyle w:val="BodyText"/>
        <w:spacing w:before="58" w:line="295" w:lineRule="auto"/>
        <w:ind w:right="5496"/>
        <w:rPr>
          <w:rFonts w:ascii="Courier New"/>
        </w:rPr>
      </w:pPr>
      <w:r>
        <w:rPr>
          <w:rFonts w:ascii="Courier New"/>
        </w:rPr>
        <w:t># Analysis of Variance Table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</w:p>
    <w:p w14:paraId="04E12556" w14:textId="77777777" w:rsidR="00AA39E9" w:rsidRDefault="004B361D">
      <w:pPr>
        <w:pStyle w:val="BodyText"/>
        <w:spacing w:before="3" w:line="295" w:lineRule="auto"/>
        <w:ind w:right="6646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1: mpg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~ 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2: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mpg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wt</w:t>
      </w:r>
      <w:proofErr w:type="spellEnd"/>
    </w:p>
    <w:p w14:paraId="4C620C37" w14:textId="77777777" w:rsidR="00AA39E9" w:rsidRDefault="004B361D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mpg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hp</w:t>
      </w:r>
    </w:p>
    <w:p w14:paraId="687B67C1" w14:textId="77777777" w:rsidR="00AA39E9" w:rsidRDefault="004B361D">
      <w:pPr>
        <w:pStyle w:val="BodyText"/>
        <w:tabs>
          <w:tab w:val="left" w:pos="668"/>
          <w:tab w:val="left" w:pos="1173"/>
          <w:tab w:val="left" w:pos="2055"/>
          <w:tab w:val="left" w:pos="4953"/>
          <w:tab w:val="left" w:pos="5581"/>
        </w:tabs>
        <w:spacing w:before="55" w:line="297" w:lineRule="auto"/>
        <w:ind w:right="286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Res.Df</w:t>
      </w:r>
      <w:proofErr w:type="spellEnd"/>
      <w:r>
        <w:rPr>
          <w:rFonts w:ascii="Courier New"/>
        </w:rPr>
        <w:tab/>
        <w:t>RSS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Sum 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</w:rPr>
        <w:tab/>
        <w:t>F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(&gt;F)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 1</w:t>
      </w:r>
      <w:r>
        <w:rPr>
          <w:rFonts w:ascii="Courier New"/>
        </w:rPr>
        <w:tab/>
      </w:r>
      <w:r>
        <w:rPr>
          <w:rFonts w:ascii="Courier New"/>
        </w:rPr>
        <w:tab/>
        <w:t>31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1126.05</w:t>
      </w:r>
    </w:p>
    <w:p w14:paraId="614845C8" w14:textId="77777777" w:rsidR="00AA39E9" w:rsidRDefault="004B361D">
      <w:pPr>
        <w:pStyle w:val="BodyText"/>
        <w:tabs>
          <w:tab w:val="left" w:pos="1173"/>
          <w:tab w:val="left" w:pos="3314"/>
        </w:tabs>
        <w:spacing w:line="236" w:lineRule="exact"/>
        <w:rPr>
          <w:rFonts w:ascii="Courier New"/>
        </w:rPr>
      </w:pPr>
      <w:r>
        <w:rPr>
          <w:rFonts w:ascii="Courier New"/>
        </w:rPr>
        <w:t># 2</w:t>
      </w:r>
      <w:r>
        <w:rPr>
          <w:rFonts w:ascii="Courier New"/>
        </w:rPr>
        <w:tab/>
        <w:t>30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278.32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847.73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126.041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4.488e-12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***</w:t>
      </w:r>
    </w:p>
    <w:p w14:paraId="2CA9EE5D" w14:textId="77777777" w:rsidR="00AA39E9" w:rsidRDefault="004B361D">
      <w:pPr>
        <w:pStyle w:val="BodyText"/>
        <w:tabs>
          <w:tab w:val="left" w:pos="1173"/>
          <w:tab w:val="left" w:pos="3441"/>
        </w:tabs>
        <w:spacing w:before="58" w:line="295" w:lineRule="auto"/>
        <w:ind w:right="2488"/>
        <w:rPr>
          <w:rFonts w:ascii="Courier New"/>
        </w:rPr>
      </w:pPr>
      <w:r>
        <w:rPr>
          <w:rFonts w:ascii="Courier New"/>
        </w:rPr>
        <w:t># 3</w:t>
      </w:r>
      <w:r>
        <w:rPr>
          <w:rFonts w:ascii="Courier New"/>
        </w:rPr>
        <w:tab/>
        <w:t>29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195.05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83.27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12.381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0.001451 **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 ---</w:t>
      </w:r>
    </w:p>
    <w:p w14:paraId="0E2A1E0F" w14:textId="77777777" w:rsidR="00AA39E9" w:rsidRDefault="004B361D">
      <w:pPr>
        <w:pStyle w:val="BodyText"/>
        <w:spacing w:before="2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Signif</w:t>
      </w:r>
      <w:proofErr w:type="spellEnd"/>
      <w:r>
        <w:rPr>
          <w:rFonts w:ascii="Courier New" w:hAnsi="Courier New"/>
        </w:rPr>
        <w:t>.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codes:</w:t>
      </w:r>
      <w:r>
        <w:rPr>
          <w:rFonts w:ascii="Courier New" w:hAnsi="Courier New"/>
          <w:spacing w:val="122"/>
        </w:rPr>
        <w:t xml:space="preserve"> </w:t>
      </w:r>
      <w:r>
        <w:rPr>
          <w:rFonts w:ascii="Courier New" w:hAnsi="Courier New"/>
        </w:rPr>
        <w:t>0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‘***’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0.001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‘**’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0.01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‘*’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0.05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‘.’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0.1</w:t>
      </w:r>
      <w:r>
        <w:rPr>
          <w:rFonts w:ascii="Courier New" w:hAnsi="Courier New"/>
          <w:spacing w:val="-1"/>
        </w:rPr>
        <w:t xml:space="preserve"> </w:t>
      </w:r>
      <w:proofErr w:type="gramStart"/>
      <w:r>
        <w:rPr>
          <w:rFonts w:ascii="Courier New" w:hAnsi="Courier New"/>
        </w:rPr>
        <w:t>‘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’</w:t>
      </w:r>
      <w:proofErr w:type="gram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</w:t>
      </w:r>
    </w:p>
    <w:p w14:paraId="00CFE8BD" w14:textId="77777777" w:rsidR="00AA39E9" w:rsidRDefault="00AA39E9">
      <w:pPr>
        <w:pStyle w:val="BodyText"/>
        <w:spacing w:before="3"/>
        <w:ind w:left="0"/>
        <w:rPr>
          <w:rFonts w:ascii="Courier New"/>
          <w:sz w:val="23"/>
        </w:rPr>
      </w:pPr>
    </w:p>
    <w:p w14:paraId="4320527B" w14:textId="77777777" w:rsidR="00AA39E9" w:rsidRDefault="004B361D">
      <w:pPr>
        <w:tabs>
          <w:tab w:val="left" w:pos="1677"/>
        </w:tabs>
        <w:spacing w:line="290" w:lineRule="auto"/>
        <w:ind w:left="165" w:right="219"/>
        <w:rPr>
          <w:rFonts w:ascii="Arial"/>
          <w:b/>
          <w:i/>
          <w:sz w:val="21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DAD2A0A" wp14:editId="17327124">
            <wp:simplePos x="0" y="0"/>
            <wp:positionH relativeFrom="page">
              <wp:posOffset>1780032</wp:posOffset>
            </wp:positionH>
            <wp:positionV relativeFrom="paragraph">
              <wp:posOffset>19960</wp:posOffset>
            </wp:positionV>
            <wp:extent cx="123443" cy="105155"/>
            <wp:effectExtent l="0" t="0" r="0" b="0"/>
            <wp:wrapNone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i/>
          <w:sz w:val="21"/>
        </w:rPr>
        <w:t>But</w:t>
      </w:r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wait:</w:t>
      </w:r>
      <w:r>
        <w:rPr>
          <w:rFonts w:ascii="Arial"/>
          <w:b/>
          <w:i/>
          <w:spacing w:val="-3"/>
          <w:sz w:val="21"/>
        </w:rPr>
        <w:t xml:space="preserve"> </w:t>
      </w:r>
      <w:r>
        <w:rPr>
          <w:rFonts w:ascii="Arial"/>
          <w:b/>
          <w:i/>
          <w:sz w:val="21"/>
        </w:rPr>
        <w:t>the</w:t>
      </w:r>
      <w:r>
        <w:rPr>
          <w:rFonts w:ascii="Arial"/>
          <w:b/>
          <w:i/>
          <w:sz w:val="21"/>
        </w:rPr>
        <w:tab/>
      </w:r>
      <w:r>
        <w:rPr>
          <w:rFonts w:ascii="Arial"/>
          <w:b/>
          <w:i/>
          <w:w w:val="95"/>
          <w:sz w:val="21"/>
        </w:rPr>
        <w:t>-statistic</w:t>
      </w:r>
      <w:r>
        <w:rPr>
          <w:rFonts w:ascii="Arial"/>
          <w:b/>
          <w:i/>
          <w:spacing w:val="26"/>
          <w:w w:val="95"/>
          <w:sz w:val="21"/>
        </w:rPr>
        <w:t xml:space="preserve"> </w:t>
      </w:r>
      <w:r>
        <w:rPr>
          <w:rFonts w:ascii="Arial"/>
          <w:b/>
          <w:i/>
          <w:w w:val="95"/>
          <w:sz w:val="21"/>
        </w:rPr>
        <w:t>for</w:t>
      </w:r>
      <w:r>
        <w:rPr>
          <w:rFonts w:ascii="Arial"/>
          <w:b/>
          <w:i/>
          <w:spacing w:val="24"/>
          <w:w w:val="95"/>
          <w:sz w:val="21"/>
        </w:rPr>
        <w:t xml:space="preserve"> </w:t>
      </w:r>
      <w:r>
        <w:rPr>
          <w:rFonts w:ascii="Courier New"/>
          <w:b/>
          <w:w w:val="95"/>
          <w:sz w:val="21"/>
        </w:rPr>
        <w:t>mod2</w:t>
      </w:r>
      <w:r>
        <w:rPr>
          <w:rFonts w:ascii="Courier New"/>
          <w:b/>
          <w:spacing w:val="-38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vs.</w:t>
      </w:r>
      <w:r>
        <w:rPr>
          <w:rFonts w:ascii="Arial"/>
          <w:b/>
          <w:spacing w:val="24"/>
          <w:w w:val="95"/>
          <w:sz w:val="21"/>
        </w:rPr>
        <w:t xml:space="preserve"> </w:t>
      </w:r>
      <w:r>
        <w:rPr>
          <w:rFonts w:ascii="Courier New"/>
          <w:b/>
          <w:w w:val="95"/>
          <w:sz w:val="21"/>
        </w:rPr>
        <w:t>mod1</w:t>
      </w:r>
      <w:r>
        <w:rPr>
          <w:rFonts w:ascii="Courier New"/>
          <w:b/>
          <w:spacing w:val="-38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has</w:t>
      </w:r>
      <w:r>
        <w:rPr>
          <w:rFonts w:ascii="Arial"/>
          <w:b/>
          <w:spacing w:val="25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changed!</w:t>
      </w:r>
      <w:r>
        <w:rPr>
          <w:rFonts w:ascii="Arial"/>
          <w:b/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28"/>
          <w:w w:val="95"/>
          <w:sz w:val="21"/>
        </w:rPr>
        <w:t xml:space="preserve"> </w:t>
      </w:r>
      <w:r>
        <w:rPr>
          <w:w w:val="95"/>
          <w:sz w:val="21"/>
        </w:rPr>
        <w:t>was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previously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91.375,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now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it</w:t>
      </w:r>
      <w:r>
        <w:rPr>
          <w:spacing w:val="-1"/>
          <w:sz w:val="21"/>
        </w:rPr>
        <w:t xml:space="preserve"> </w:t>
      </w:r>
      <w:r>
        <w:rPr>
          <w:sz w:val="21"/>
        </w:rPr>
        <w:t>is 126.041.</w:t>
      </w:r>
      <w:r>
        <w:rPr>
          <w:spacing w:val="2"/>
          <w:sz w:val="21"/>
        </w:rPr>
        <w:t xml:space="preserve"> </w:t>
      </w:r>
      <w:r>
        <w:rPr>
          <w:rFonts w:ascii="Arial"/>
          <w:b/>
          <w:i/>
          <w:sz w:val="21"/>
        </w:rPr>
        <w:t>What</w:t>
      </w:r>
      <w:r>
        <w:rPr>
          <w:rFonts w:ascii="Arial"/>
          <w:b/>
          <w:i/>
          <w:spacing w:val="-1"/>
          <w:sz w:val="21"/>
        </w:rPr>
        <w:t xml:space="preserve"> </w:t>
      </w:r>
      <w:r>
        <w:rPr>
          <w:rFonts w:ascii="Arial"/>
          <w:b/>
          <w:i/>
          <w:sz w:val="21"/>
        </w:rPr>
        <w:t>happened?</w:t>
      </w:r>
    </w:p>
    <w:p w14:paraId="4A091EE3" w14:textId="77777777" w:rsidR="00AA39E9" w:rsidRDefault="00AA39E9">
      <w:pPr>
        <w:pStyle w:val="BodyText"/>
        <w:spacing w:before="8"/>
        <w:ind w:left="0"/>
        <w:rPr>
          <w:rFonts w:ascii="Arial"/>
          <w:b/>
          <w:i/>
          <w:sz w:val="10"/>
        </w:rPr>
      </w:pPr>
    </w:p>
    <w:p w14:paraId="5AF2C67A" w14:textId="77777777" w:rsidR="00AA39E9" w:rsidRDefault="004B361D">
      <w:pPr>
        <w:pStyle w:val="Heading1"/>
        <w:spacing w:before="92"/>
        <w:rPr>
          <w:u w:val="none"/>
        </w:rPr>
      </w:pPr>
      <w:r>
        <w:pict w14:anchorId="052B2BB4">
          <v:line id="_x0000_s1027" style="position:absolute;left:0;text-align:left;z-index:251661312;mso-position-horizontal-relative:page" from="167.15pt,15.4pt" to="167.15pt,16.35pt" strokeweight=".48pt">
            <w10:wrap anchorx="page"/>
          </v:line>
        </w:pict>
      </w:r>
      <w:r>
        <w:t>Resolution</w:t>
      </w:r>
      <w:r>
        <w:rPr>
          <w:spacing w:val="-3"/>
        </w:rPr>
        <w:t xml:space="preserve"> </w:t>
      </w:r>
      <w:r>
        <w:rPr>
          <w:u w:val="none"/>
        </w:rPr>
        <w:t>(</w:t>
      </w:r>
      <w:r>
        <w:t>Part</w:t>
      </w:r>
      <w:r>
        <w:rPr>
          <w:spacing w:val="-3"/>
        </w:rPr>
        <w:t xml:space="preserve"> </w:t>
      </w:r>
      <w:r>
        <w:t>1</w:t>
      </w:r>
      <w:r>
        <w:rPr>
          <w:u w:val="none"/>
        </w:rPr>
        <w:t>)</w:t>
      </w:r>
    </w:p>
    <w:p w14:paraId="2EB51242" w14:textId="77777777" w:rsidR="00AA39E9" w:rsidRDefault="00AA39E9">
      <w:pPr>
        <w:pStyle w:val="BodyText"/>
        <w:spacing w:before="10"/>
        <w:ind w:left="0"/>
        <w:rPr>
          <w:rFonts w:ascii="Arial"/>
          <w:b/>
          <w:sz w:val="22"/>
        </w:rPr>
      </w:pPr>
    </w:p>
    <w:p w14:paraId="738A42F1" w14:textId="52F89FC7" w:rsidR="00AA39E9" w:rsidRDefault="004B361D">
      <w:pPr>
        <w:spacing w:line="292" w:lineRule="auto"/>
        <w:ind w:left="165" w:right="691"/>
        <w:rPr>
          <w:sz w:val="21"/>
        </w:rPr>
      </w:pPr>
      <w:r>
        <w:rPr>
          <w:sz w:val="21"/>
        </w:rPr>
        <w:t>The answer lies in a</w:t>
      </w:r>
      <w:r>
        <w:rPr>
          <w:spacing w:val="-56"/>
          <w:sz w:val="21"/>
        </w:rPr>
        <w:t xml:space="preserve"> </w:t>
      </w:r>
      <w:r>
        <w:rPr>
          <w:w w:val="95"/>
          <w:sz w:val="21"/>
        </w:rPr>
        <w:t>paragraph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within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help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file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for</w:t>
      </w:r>
      <w:r>
        <w:rPr>
          <w:spacing w:val="5"/>
          <w:w w:val="95"/>
          <w:sz w:val="21"/>
        </w:rPr>
        <w:t xml:space="preserve"> </w:t>
      </w:r>
      <w:proofErr w:type="spellStart"/>
      <w:proofErr w:type="gramStart"/>
      <w:r>
        <w:rPr>
          <w:rFonts w:ascii="Courier New"/>
          <w:b/>
          <w:w w:val="95"/>
          <w:sz w:val="21"/>
        </w:rPr>
        <w:t>anova.lm</w:t>
      </w:r>
      <w:proofErr w:type="spellEnd"/>
      <w:proofErr w:type="gramEnd"/>
      <w:r>
        <w:rPr>
          <w:rFonts w:ascii="Courier New"/>
          <w:b/>
          <w:w w:val="95"/>
          <w:sz w:val="21"/>
        </w:rPr>
        <w:t>()</w:t>
      </w:r>
      <w:r>
        <w:rPr>
          <w:rFonts w:ascii="Courier New"/>
          <w:b/>
          <w:spacing w:val="-55"/>
          <w:w w:val="95"/>
          <w:sz w:val="21"/>
        </w:rPr>
        <w:t xml:space="preserve"> </w:t>
      </w:r>
      <w:r>
        <w:rPr>
          <w:w w:val="95"/>
          <w:sz w:val="21"/>
        </w:rPr>
        <w:t>(emphasis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mine):</w:t>
      </w:r>
    </w:p>
    <w:p w14:paraId="1A371702" w14:textId="77777777" w:rsidR="00AA39E9" w:rsidRDefault="004B361D">
      <w:pPr>
        <w:spacing w:before="211" w:line="290" w:lineRule="auto"/>
        <w:ind w:left="765" w:right="687"/>
        <w:rPr>
          <w:sz w:val="21"/>
        </w:rPr>
      </w:pPr>
      <w:r>
        <w:rPr>
          <w:sz w:val="21"/>
        </w:rPr>
        <w:t>Optionally the table can include test statistics. Normally the F statistic is most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appropriate, </w:t>
      </w:r>
      <w:r>
        <w:rPr>
          <w:rFonts w:ascii="Arial" w:hAnsi="Arial"/>
          <w:b/>
          <w:color w:val="0000FF"/>
          <w:sz w:val="21"/>
        </w:rPr>
        <w:t>which compares the mean square for a row to the residual sum of</w:t>
      </w:r>
      <w:r>
        <w:rPr>
          <w:rFonts w:ascii="Arial" w:hAnsi="Arial"/>
          <w:b/>
          <w:color w:val="0000FF"/>
          <w:spacing w:val="-57"/>
          <w:sz w:val="21"/>
        </w:rPr>
        <w:t xml:space="preserve"> </w:t>
      </w:r>
      <w:r>
        <w:rPr>
          <w:rFonts w:ascii="Arial" w:hAnsi="Arial"/>
          <w:b/>
          <w:color w:val="0000FF"/>
          <w:w w:val="95"/>
          <w:sz w:val="21"/>
        </w:rPr>
        <w:t>squares</w:t>
      </w:r>
      <w:r>
        <w:rPr>
          <w:rFonts w:ascii="Arial" w:hAnsi="Arial"/>
          <w:b/>
          <w:color w:val="0000FF"/>
          <w:spacing w:val="52"/>
          <w:sz w:val="21"/>
        </w:rPr>
        <w:t xml:space="preserve"> </w:t>
      </w:r>
      <w:r>
        <w:rPr>
          <w:rFonts w:ascii="Arial" w:hAnsi="Arial"/>
          <w:b/>
          <w:color w:val="0000FF"/>
          <w:w w:val="95"/>
          <w:sz w:val="21"/>
        </w:rPr>
        <w:t>for</w:t>
      </w:r>
      <w:r>
        <w:rPr>
          <w:rFonts w:ascii="Arial" w:hAnsi="Arial"/>
          <w:b/>
          <w:color w:val="0000FF"/>
          <w:spacing w:val="53"/>
          <w:sz w:val="21"/>
        </w:rPr>
        <w:t xml:space="preserve"> </w:t>
      </w:r>
      <w:r>
        <w:rPr>
          <w:rFonts w:ascii="Arial" w:hAnsi="Arial"/>
          <w:b/>
          <w:color w:val="0000FF"/>
          <w:w w:val="95"/>
          <w:sz w:val="21"/>
        </w:rPr>
        <w:t>the</w:t>
      </w:r>
      <w:r>
        <w:rPr>
          <w:rFonts w:ascii="Arial" w:hAnsi="Arial"/>
          <w:b/>
          <w:color w:val="0000FF"/>
          <w:spacing w:val="52"/>
          <w:sz w:val="21"/>
        </w:rPr>
        <w:t xml:space="preserve"> </w:t>
      </w:r>
      <w:r>
        <w:rPr>
          <w:rFonts w:ascii="Arial" w:hAnsi="Arial"/>
          <w:b/>
          <w:color w:val="0000FF"/>
          <w:w w:val="95"/>
          <w:sz w:val="21"/>
        </w:rPr>
        <w:t>largest model</w:t>
      </w:r>
      <w:r>
        <w:rPr>
          <w:rFonts w:ascii="Arial" w:hAnsi="Arial"/>
          <w:b/>
          <w:color w:val="0000FF"/>
          <w:spacing w:val="53"/>
          <w:sz w:val="21"/>
        </w:rPr>
        <w:t xml:space="preserve"> </w:t>
      </w:r>
      <w:r>
        <w:rPr>
          <w:rFonts w:ascii="Arial" w:hAnsi="Arial"/>
          <w:b/>
          <w:color w:val="0000FF"/>
          <w:w w:val="95"/>
          <w:sz w:val="21"/>
        </w:rPr>
        <w:t>considered</w:t>
      </w:r>
      <w:r>
        <w:rPr>
          <w:w w:val="95"/>
          <w:sz w:val="21"/>
        </w:rPr>
        <w:t xml:space="preserve">. If </w:t>
      </w:r>
      <w:r>
        <w:rPr>
          <w:rFonts w:ascii="Courier New" w:hAnsi="Courier New"/>
          <w:w w:val="95"/>
          <w:sz w:val="21"/>
        </w:rPr>
        <w:t xml:space="preserve">scale </w:t>
      </w:r>
      <w:r>
        <w:rPr>
          <w:w w:val="95"/>
          <w:sz w:val="21"/>
        </w:rPr>
        <w:t>is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specified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chi-squared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 xml:space="preserve">tests can be used. Mallows’ </w:t>
      </w:r>
      <w:r>
        <w:rPr>
          <w:rFonts w:ascii="Arial" w:hAnsi="Arial"/>
          <w:i/>
          <w:sz w:val="21"/>
        </w:rPr>
        <w:t xml:space="preserve">Cp </w:t>
      </w:r>
      <w:r>
        <w:rPr>
          <w:sz w:val="21"/>
        </w:rPr>
        <w:t>statistic is the residual sum of squares plus twice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estimate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of </w:t>
      </w:r>
      <w:r>
        <w:rPr>
          <w:rFonts w:ascii="Arial" w:hAnsi="Arial"/>
          <w:i/>
          <w:sz w:val="21"/>
        </w:rPr>
        <w:t xml:space="preserve">sigma^2 </w:t>
      </w:r>
      <w:r>
        <w:rPr>
          <w:sz w:val="21"/>
        </w:rPr>
        <w:t>times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residual degrees of</w:t>
      </w:r>
      <w:r>
        <w:rPr>
          <w:spacing w:val="-1"/>
          <w:sz w:val="21"/>
        </w:rPr>
        <w:t xml:space="preserve"> </w:t>
      </w:r>
      <w:r>
        <w:rPr>
          <w:sz w:val="21"/>
        </w:rPr>
        <w:t>freedom.</w:t>
      </w:r>
    </w:p>
    <w:p w14:paraId="4E7A5A27" w14:textId="77777777" w:rsidR="00AA39E9" w:rsidRDefault="00AA39E9">
      <w:pPr>
        <w:pStyle w:val="BodyText"/>
        <w:spacing w:before="1"/>
        <w:ind w:left="0"/>
        <w:rPr>
          <w:sz w:val="19"/>
        </w:rPr>
      </w:pPr>
    </w:p>
    <w:p w14:paraId="46E16D5F" w14:textId="77777777" w:rsidR="00AA39E9" w:rsidRDefault="004B361D">
      <w:pPr>
        <w:pStyle w:val="BodyText"/>
        <w:spacing w:line="290" w:lineRule="auto"/>
        <w:ind w:right="205"/>
      </w:pPr>
      <w:r>
        <w:t xml:space="preserve">In other words, the denominator of the F-statistic is based on the largest model in the </w:t>
      </w:r>
      <w:proofErr w:type="spellStart"/>
      <w:proofErr w:type="gramStart"/>
      <w:r>
        <w:rPr>
          <w:rFonts w:ascii="Courier New"/>
        </w:rPr>
        <w:t>anova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25"/>
        </w:rPr>
        <w:t xml:space="preserve"> </w:t>
      </w:r>
      <w:r>
        <w:t xml:space="preserve">call. We can verify this with the computations below. In </w:t>
      </w:r>
      <w:proofErr w:type="spellStart"/>
      <w:proofErr w:type="gramStart"/>
      <w:r>
        <w:rPr>
          <w:rFonts w:ascii="Courier New"/>
        </w:rPr>
        <w:t>anova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mod1, mod2)</w:t>
      </w:r>
      <w:r>
        <w:t>&lt;, the</w:t>
      </w:r>
      <w:r>
        <w:rPr>
          <w:spacing w:val="1"/>
        </w:rPr>
        <w:t xml:space="preserve"> </w:t>
      </w:r>
      <w:r>
        <w:rPr>
          <w:w w:val="95"/>
        </w:rPr>
        <w:t>denominator depends</w:t>
      </w:r>
      <w:r>
        <w:rPr>
          <w:spacing w:val="1"/>
          <w:w w:val="95"/>
        </w:rPr>
        <w:t xml:space="preserve"> </w:t>
      </w:r>
      <w:r>
        <w:rPr>
          <w:w w:val="95"/>
        </w:rPr>
        <w:t>on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RSS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Res.Df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values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model 2;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 </w:t>
      </w:r>
      <w:proofErr w:type="spellStart"/>
      <w:r>
        <w:rPr>
          <w:rFonts w:ascii="Courier New"/>
          <w:w w:val="95"/>
        </w:rPr>
        <w:t>anova</w:t>
      </w:r>
      <w:proofErr w:type="spellEnd"/>
      <w:r>
        <w:rPr>
          <w:rFonts w:ascii="Courier New"/>
          <w:w w:val="95"/>
        </w:rPr>
        <w:t>(mod1,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  <w:w w:val="95"/>
        </w:rPr>
        <w:t>mod2,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  <w:w w:val="95"/>
        </w:rPr>
        <w:t>mod3)</w:t>
      </w:r>
      <w:r>
        <w:rPr>
          <w:w w:val="95"/>
        </w:rPr>
        <w:t>,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depends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rFonts w:ascii="Courier New"/>
          <w:w w:val="95"/>
        </w:rPr>
        <w:t>RSS</w:t>
      </w:r>
      <w:r>
        <w:rPr>
          <w:rFonts w:ascii="Courier New"/>
          <w:spacing w:val="-5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proofErr w:type="spellStart"/>
      <w:r>
        <w:rPr>
          <w:rFonts w:ascii="Courier New"/>
          <w:w w:val="95"/>
        </w:rPr>
        <w:t>Res.Df</w:t>
      </w:r>
      <w:proofErr w:type="spellEnd"/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values</w:t>
      </w:r>
      <w:r>
        <w:rPr>
          <w:spacing w:val="7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model</w:t>
      </w:r>
      <w:r>
        <w:rPr>
          <w:spacing w:val="6"/>
          <w:w w:val="95"/>
        </w:rPr>
        <w:t xml:space="preserve"> </w:t>
      </w:r>
      <w:r>
        <w:rPr>
          <w:w w:val="95"/>
        </w:rPr>
        <w:t>3.</w:t>
      </w:r>
    </w:p>
    <w:p w14:paraId="512DC23B" w14:textId="77777777" w:rsidR="00AA39E9" w:rsidRDefault="00AA39E9">
      <w:pPr>
        <w:pStyle w:val="BodyText"/>
        <w:ind w:left="0"/>
        <w:rPr>
          <w:sz w:val="24"/>
        </w:rPr>
      </w:pPr>
    </w:p>
    <w:p w14:paraId="638140C6" w14:textId="77777777" w:rsidR="00AA39E9" w:rsidRDefault="00AA39E9">
      <w:pPr>
        <w:pStyle w:val="BodyText"/>
        <w:spacing w:before="1"/>
        <w:ind w:left="0"/>
      </w:pPr>
    </w:p>
    <w:p w14:paraId="709EE8FB" w14:textId="77777777" w:rsidR="00AA39E9" w:rsidRDefault="004B361D">
      <w:pPr>
        <w:pStyle w:val="BodyText"/>
        <w:rPr>
          <w:rFonts w:ascii="Courier New"/>
        </w:rPr>
      </w:pPr>
      <w:r>
        <w:rPr>
          <w:rFonts w:ascii="Courier New"/>
        </w:rPr>
        <w:t>((1126.05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278.32)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(31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(278.32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30)</w:t>
      </w:r>
    </w:p>
    <w:p w14:paraId="1B5CEB75" w14:textId="77777777" w:rsidR="00AA39E9" w:rsidRDefault="004B361D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91.37647</w:t>
      </w:r>
    </w:p>
    <w:p w14:paraId="56C1AE29" w14:textId="77777777" w:rsidR="00AA39E9" w:rsidRDefault="00AA39E9">
      <w:pPr>
        <w:pStyle w:val="BodyText"/>
        <w:spacing w:before="10"/>
        <w:ind w:left="0"/>
        <w:rPr>
          <w:rFonts w:ascii="Courier New"/>
          <w:sz w:val="30"/>
        </w:rPr>
      </w:pPr>
    </w:p>
    <w:p w14:paraId="5F433FBF" w14:textId="77777777" w:rsidR="00AA39E9" w:rsidRDefault="004B361D">
      <w:pPr>
        <w:pStyle w:val="BodyText"/>
        <w:rPr>
          <w:rFonts w:ascii="Courier New"/>
        </w:rPr>
      </w:pPr>
      <w:r>
        <w:rPr>
          <w:rFonts w:ascii="Courier New"/>
        </w:rPr>
        <w:t>((1126.05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278.32)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(31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(195.05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29)</w:t>
      </w:r>
    </w:p>
    <w:p w14:paraId="31F16EF6" w14:textId="77777777" w:rsidR="00AA39E9" w:rsidRDefault="004B361D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126.0403</w:t>
      </w:r>
    </w:p>
    <w:p w14:paraId="163A8E6A" w14:textId="77777777" w:rsidR="00AA39E9" w:rsidRDefault="00AA39E9">
      <w:pPr>
        <w:pStyle w:val="BodyText"/>
        <w:spacing w:before="3"/>
        <w:ind w:left="0"/>
        <w:rPr>
          <w:rFonts w:ascii="Courier New"/>
          <w:sz w:val="15"/>
        </w:rPr>
      </w:pPr>
    </w:p>
    <w:p w14:paraId="5F763114" w14:textId="77777777" w:rsidR="00AA39E9" w:rsidRDefault="004B361D">
      <w:pPr>
        <w:pStyle w:val="Heading1"/>
        <w:spacing w:before="93"/>
        <w:rPr>
          <w:u w:val="none"/>
        </w:rPr>
      </w:pPr>
      <w:r>
        <w:pict w14:anchorId="64383FA7">
          <v:line id="_x0000_s1026" style="position:absolute;left:0;text-align:left;z-index:251662336;mso-position-horizontal-relative:page" from="167.15pt,15.35pt" to="167.15pt,16.3pt" strokeweight=".48pt">
            <w10:wrap anchorx="page"/>
          </v:line>
        </w:pict>
      </w:r>
      <w:r>
        <w:t>Resolution</w:t>
      </w:r>
      <w:r>
        <w:rPr>
          <w:spacing w:val="-3"/>
        </w:rPr>
        <w:t xml:space="preserve"> </w:t>
      </w:r>
      <w:r>
        <w:rPr>
          <w:u w:val="none"/>
        </w:rPr>
        <w:t>(</w:t>
      </w:r>
      <w:r>
        <w:t>Part</w:t>
      </w:r>
      <w:r>
        <w:rPr>
          <w:spacing w:val="-3"/>
        </w:rPr>
        <w:t xml:space="preserve"> </w:t>
      </w:r>
      <w:r>
        <w:t>2</w:t>
      </w:r>
      <w:r>
        <w:rPr>
          <w:u w:val="none"/>
        </w:rPr>
        <w:t>)</w:t>
      </w:r>
    </w:p>
    <w:p w14:paraId="5445AB6C" w14:textId="77777777" w:rsidR="00AA39E9" w:rsidRDefault="00AA39E9">
      <w:pPr>
        <w:pStyle w:val="BodyText"/>
        <w:spacing w:before="9"/>
        <w:ind w:left="0"/>
        <w:rPr>
          <w:rFonts w:ascii="Arial"/>
          <w:b/>
          <w:sz w:val="22"/>
        </w:rPr>
      </w:pPr>
    </w:p>
    <w:p w14:paraId="0FCE424D" w14:textId="77777777" w:rsidR="00AA39E9" w:rsidRDefault="004B361D">
      <w:pPr>
        <w:pStyle w:val="BodyText"/>
        <w:spacing w:line="290" w:lineRule="auto"/>
        <w:ind w:right="108"/>
      </w:pPr>
      <w:r>
        <w:rPr>
          <w:rFonts w:ascii="Arial"/>
          <w:b/>
          <w:i/>
          <w:w w:val="95"/>
        </w:rPr>
        <w:t>Why</w:t>
      </w:r>
      <w:r>
        <w:rPr>
          <w:rFonts w:ascii="Arial"/>
          <w:b/>
          <w:i/>
          <w:spacing w:val="23"/>
          <w:w w:val="95"/>
        </w:rPr>
        <w:t xml:space="preserve"> </w:t>
      </w:r>
      <w:r>
        <w:rPr>
          <w:rFonts w:ascii="Arial"/>
          <w:b/>
          <w:i/>
          <w:w w:val="95"/>
        </w:rPr>
        <w:t>would</w:t>
      </w:r>
      <w:r>
        <w:rPr>
          <w:rFonts w:ascii="Arial"/>
          <w:b/>
          <w:i/>
          <w:spacing w:val="25"/>
          <w:w w:val="95"/>
        </w:rPr>
        <w:t xml:space="preserve"> </w:t>
      </w:r>
      <w:proofErr w:type="spellStart"/>
      <w:proofErr w:type="gramStart"/>
      <w:r>
        <w:rPr>
          <w:rFonts w:ascii="Courier New"/>
          <w:b/>
          <w:i/>
          <w:w w:val="95"/>
        </w:rPr>
        <w:t>anova</w:t>
      </w:r>
      <w:proofErr w:type="spellEnd"/>
      <w:r>
        <w:rPr>
          <w:rFonts w:ascii="Courier New"/>
          <w:b/>
          <w:i/>
          <w:w w:val="95"/>
        </w:rPr>
        <w:t>(</w:t>
      </w:r>
      <w:proofErr w:type="gramEnd"/>
      <w:r>
        <w:rPr>
          <w:rFonts w:ascii="Courier New"/>
          <w:b/>
          <w:i/>
          <w:w w:val="95"/>
        </w:rPr>
        <w:t>)</w:t>
      </w:r>
      <w:r>
        <w:rPr>
          <w:rFonts w:ascii="Courier New"/>
          <w:b/>
          <w:i/>
          <w:spacing w:val="-41"/>
          <w:w w:val="95"/>
        </w:rPr>
        <w:t xml:space="preserve"> </w:t>
      </w:r>
      <w:r>
        <w:rPr>
          <w:rFonts w:ascii="Arial"/>
          <w:b/>
          <w:i/>
          <w:w w:val="95"/>
        </w:rPr>
        <w:t>determine</w:t>
      </w:r>
      <w:r>
        <w:rPr>
          <w:rFonts w:ascii="Arial"/>
          <w:b/>
          <w:i/>
          <w:spacing w:val="24"/>
          <w:w w:val="95"/>
        </w:rPr>
        <w:t xml:space="preserve"> </w:t>
      </w:r>
      <w:r>
        <w:rPr>
          <w:rFonts w:ascii="Arial"/>
          <w:b/>
          <w:i/>
          <w:w w:val="95"/>
        </w:rPr>
        <w:t>the</w:t>
      </w:r>
      <w:r>
        <w:rPr>
          <w:rFonts w:ascii="Arial"/>
          <w:b/>
          <w:i/>
          <w:spacing w:val="23"/>
          <w:w w:val="95"/>
        </w:rPr>
        <w:t xml:space="preserve"> </w:t>
      </w:r>
      <w:r>
        <w:rPr>
          <w:rFonts w:ascii="Arial"/>
          <w:b/>
          <w:i/>
          <w:w w:val="95"/>
        </w:rPr>
        <w:t>denominator</w:t>
      </w:r>
      <w:r>
        <w:rPr>
          <w:rFonts w:ascii="Arial"/>
          <w:b/>
          <w:i/>
          <w:spacing w:val="24"/>
          <w:w w:val="95"/>
        </w:rPr>
        <w:t xml:space="preserve"> </w:t>
      </w:r>
      <w:r>
        <w:rPr>
          <w:rFonts w:ascii="Arial"/>
          <w:b/>
          <w:i/>
          <w:w w:val="95"/>
        </w:rPr>
        <w:t>in</w:t>
      </w:r>
      <w:r>
        <w:rPr>
          <w:rFonts w:ascii="Arial"/>
          <w:b/>
          <w:i/>
          <w:spacing w:val="22"/>
          <w:w w:val="95"/>
        </w:rPr>
        <w:t xml:space="preserve"> </w:t>
      </w:r>
      <w:r>
        <w:rPr>
          <w:rFonts w:ascii="Arial"/>
          <w:b/>
          <w:i/>
          <w:w w:val="95"/>
        </w:rPr>
        <w:t>this</w:t>
      </w:r>
      <w:r>
        <w:rPr>
          <w:rFonts w:ascii="Arial"/>
          <w:b/>
          <w:i/>
          <w:spacing w:val="24"/>
          <w:w w:val="95"/>
        </w:rPr>
        <w:t xml:space="preserve"> </w:t>
      </w:r>
      <w:r>
        <w:rPr>
          <w:rFonts w:ascii="Arial"/>
          <w:b/>
          <w:i/>
          <w:w w:val="95"/>
        </w:rPr>
        <w:t>way?</w:t>
      </w:r>
      <w:r>
        <w:rPr>
          <w:rFonts w:ascii="Arial"/>
          <w:b/>
          <w:i/>
          <w:spacing w:val="25"/>
          <w:w w:val="95"/>
        </w:rPr>
        <w:t xml:space="preserve"> </w:t>
      </w:r>
      <w:r>
        <w:rPr>
          <w:w w:val="95"/>
        </w:rPr>
        <w:t>I</w:t>
      </w:r>
      <w:r>
        <w:rPr>
          <w:spacing w:val="24"/>
          <w:w w:val="95"/>
        </w:rPr>
        <w:t xml:space="preserve"> </w:t>
      </w:r>
      <w:r>
        <w:rPr>
          <w:w w:val="95"/>
        </w:rPr>
        <w:t>think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reason</w:t>
      </w:r>
      <w:r>
        <w:rPr>
          <w:spacing w:val="21"/>
          <w:w w:val="95"/>
        </w:rPr>
        <w:t xml:space="preserve"> </w:t>
      </w:r>
      <w:r>
        <w:rPr>
          <w:w w:val="95"/>
        </w:rPr>
        <w:t>lies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what</w:t>
      </w:r>
      <w:r>
        <w:rPr>
          <w:spacing w:val="1"/>
          <w:w w:val="95"/>
        </w:rPr>
        <w:t xml:space="preserve"> </w:t>
      </w:r>
      <w:r>
        <w:t>the F-statistic is trying to compare (see Reference 2 for details). The F-statistic is comparing two</w:t>
      </w:r>
      <w:r>
        <w:rPr>
          <w:spacing w:val="-57"/>
        </w:rPr>
        <w:t xml:space="preserve"> </w:t>
      </w:r>
      <w:r>
        <w:t>different estimates of the variance, and the estimate in the denominator is akin to the typical</w:t>
      </w:r>
      <w:r>
        <w:rPr>
          <w:spacing w:val="1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residuals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above,</w:t>
      </w:r>
      <w:r>
        <w:rPr>
          <w:spacing w:val="-1"/>
        </w:rPr>
        <w:t xml:space="preserve"> </w:t>
      </w:r>
      <w:r>
        <w:t>one</w:t>
      </w:r>
    </w:p>
    <w:p w14:paraId="76D2454F" w14:textId="77777777" w:rsidR="00AA39E9" w:rsidRDefault="004B361D">
      <w:pPr>
        <w:pStyle w:val="BodyText"/>
        <w:spacing w:before="8"/>
      </w:pPr>
      <w:r>
        <w:t>F-statistic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residuals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rFonts w:ascii="Courier New"/>
        </w:rPr>
        <w:t>mod2</w:t>
      </w:r>
      <w:r>
        <w:t>,</w:t>
      </w:r>
      <w:r>
        <w:rPr>
          <w:spacing w:val="-5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residuals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rFonts w:ascii="Courier New"/>
        </w:rPr>
        <w:t>mod3</w:t>
      </w:r>
      <w:r>
        <w:t>.</w:t>
      </w:r>
    </w:p>
    <w:p w14:paraId="7BB9D085" w14:textId="77777777" w:rsidR="00AA39E9" w:rsidRDefault="00AA39E9">
      <w:pPr>
        <w:pStyle w:val="BodyText"/>
        <w:spacing w:before="10"/>
        <w:ind w:left="0"/>
        <w:rPr>
          <w:sz w:val="22"/>
        </w:rPr>
      </w:pPr>
    </w:p>
    <w:p w14:paraId="22818304" w14:textId="77777777" w:rsidR="00AA39E9" w:rsidRDefault="004B361D">
      <w:pPr>
        <w:spacing w:line="292" w:lineRule="auto"/>
        <w:ind w:left="165" w:right="150"/>
        <w:rPr>
          <w:sz w:val="21"/>
        </w:rPr>
      </w:pPr>
      <w:r>
        <w:rPr>
          <w:rFonts w:ascii="Arial" w:hAnsi="Arial"/>
          <w:b/>
          <w:i/>
          <w:sz w:val="21"/>
        </w:rPr>
        <w:t>Which</w:t>
      </w:r>
      <w:r>
        <w:rPr>
          <w:rFonts w:ascii="Arial" w:hAnsi="Arial"/>
          <w:b/>
          <w:i/>
          <w:spacing w:val="-5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F-statistic</w:t>
      </w:r>
      <w:r>
        <w:rPr>
          <w:rFonts w:ascii="Arial" w:hAnsi="Arial"/>
          <w:b/>
          <w:i/>
          <w:spacing w:val="-3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should</w:t>
      </w:r>
      <w:r>
        <w:rPr>
          <w:rFonts w:ascii="Arial" w:hAnsi="Arial"/>
          <w:b/>
          <w:i/>
          <w:spacing w:val="-2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you</w:t>
      </w:r>
      <w:r>
        <w:rPr>
          <w:rFonts w:ascii="Arial" w:hAnsi="Arial"/>
          <w:b/>
          <w:i/>
          <w:spacing w:val="-2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use</w:t>
      </w:r>
      <w:r>
        <w:rPr>
          <w:rFonts w:ascii="Arial" w:hAnsi="Arial"/>
          <w:b/>
          <w:i/>
          <w:spacing w:val="-3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in</w:t>
      </w:r>
      <w:r>
        <w:rPr>
          <w:rFonts w:ascii="Arial" w:hAnsi="Arial"/>
          <w:b/>
          <w:i/>
          <w:spacing w:val="-2"/>
          <w:sz w:val="21"/>
        </w:rPr>
        <w:t xml:space="preserve"> </w:t>
      </w:r>
      <w:r>
        <w:rPr>
          <w:rFonts w:ascii="Arial" w:hAnsi="Arial"/>
          <w:b/>
          <w:i/>
          <w:sz w:val="21"/>
        </w:rPr>
        <w:t>practice?</w:t>
      </w:r>
      <w:r>
        <w:rPr>
          <w:rFonts w:ascii="Arial" w:hAnsi="Arial"/>
          <w:b/>
          <w:i/>
          <w:spacing w:val="-1"/>
          <w:sz w:val="21"/>
        </w:rPr>
        <w:t xml:space="preserve"> </w:t>
      </w:r>
      <w:r>
        <w:rPr>
          <w:sz w:val="21"/>
        </w:rPr>
        <w:t>I</w:t>
      </w:r>
      <w:r>
        <w:rPr>
          <w:spacing w:val="-6"/>
          <w:sz w:val="21"/>
        </w:rPr>
        <w:t xml:space="preserve"> </w:t>
      </w:r>
      <w:r>
        <w:rPr>
          <w:sz w:val="21"/>
        </w:rPr>
        <w:t>think</w:t>
      </w:r>
      <w:r>
        <w:rPr>
          <w:spacing w:val="-3"/>
          <w:sz w:val="21"/>
        </w:rPr>
        <w:t xml:space="preserve"> </w:t>
      </w:r>
      <w:r>
        <w:rPr>
          <w:sz w:val="21"/>
        </w:rPr>
        <w:t>this</w:t>
      </w:r>
      <w:r>
        <w:rPr>
          <w:spacing w:val="-4"/>
          <w:sz w:val="21"/>
        </w:rPr>
        <w:t xml:space="preserve"> </w:t>
      </w:r>
      <w:r>
        <w:rPr>
          <w:sz w:val="21"/>
        </w:rPr>
        <w:t>might</w:t>
      </w:r>
      <w:r>
        <w:rPr>
          <w:spacing w:val="-3"/>
          <w:sz w:val="21"/>
        </w:rPr>
        <w:t xml:space="preserve"> </w:t>
      </w:r>
      <w:r>
        <w:rPr>
          <w:sz w:val="21"/>
        </w:rPr>
        <w:t>depend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3"/>
          <w:sz w:val="21"/>
        </w:rPr>
        <w:t xml:space="preserve"> </w:t>
      </w:r>
      <w:r>
        <w:rPr>
          <w:sz w:val="21"/>
        </w:rPr>
        <w:t>your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56"/>
          <w:sz w:val="21"/>
        </w:rPr>
        <w:t xml:space="preserve"> </w:t>
      </w:r>
      <w:r>
        <w:rPr>
          <w:w w:val="95"/>
          <w:sz w:val="21"/>
        </w:rPr>
        <w:t>pipeline,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but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my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gut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says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F-statistic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from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52"/>
          <w:sz w:val="21"/>
        </w:rPr>
        <w:t xml:space="preserve"> </w:t>
      </w:r>
      <w:proofErr w:type="spellStart"/>
      <w:proofErr w:type="gramStart"/>
      <w:r>
        <w:rPr>
          <w:rFonts w:ascii="Courier New" w:hAnsi="Courier New"/>
          <w:b/>
          <w:i/>
          <w:w w:val="95"/>
          <w:sz w:val="21"/>
        </w:rPr>
        <w:t>anova</w:t>
      </w:r>
      <w:proofErr w:type="spellEnd"/>
      <w:r>
        <w:rPr>
          <w:rFonts w:ascii="Courier New" w:hAnsi="Courier New"/>
          <w:b/>
          <w:i/>
          <w:w w:val="95"/>
          <w:sz w:val="21"/>
        </w:rPr>
        <w:t>(</w:t>
      </w:r>
      <w:proofErr w:type="gramEnd"/>
      <w:r>
        <w:rPr>
          <w:rFonts w:ascii="Courier New" w:hAnsi="Courier New"/>
          <w:b/>
          <w:i/>
          <w:w w:val="95"/>
          <w:sz w:val="21"/>
        </w:rPr>
        <w:t xml:space="preserve">) </w:t>
      </w:r>
      <w:r>
        <w:rPr>
          <w:w w:val="95"/>
          <w:sz w:val="21"/>
        </w:rPr>
        <w:t>call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just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52"/>
          <w:sz w:val="21"/>
        </w:rPr>
        <w:t xml:space="preserve"> </w:t>
      </w:r>
      <w:r>
        <w:rPr>
          <w:w w:val="95"/>
          <w:sz w:val="21"/>
        </w:rPr>
        <w:t>models</w:t>
      </w:r>
      <w:r>
        <w:rPr>
          <w:spacing w:val="53"/>
          <w:sz w:val="21"/>
        </w:rPr>
        <w:t xml:space="preserve"> </w:t>
      </w:r>
      <w:r>
        <w:rPr>
          <w:w w:val="95"/>
          <w:sz w:val="21"/>
        </w:rPr>
        <w:t>is</w:t>
      </w:r>
      <w:r>
        <w:rPr>
          <w:spacing w:val="1"/>
          <w:w w:val="95"/>
          <w:sz w:val="21"/>
        </w:rPr>
        <w:t xml:space="preserve"> </w:t>
      </w:r>
      <w:r>
        <w:rPr>
          <w:sz w:val="21"/>
        </w:rPr>
        <w:t>probably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one</w:t>
      </w:r>
      <w:r>
        <w:rPr>
          <w:spacing w:val="-1"/>
          <w:sz w:val="21"/>
        </w:rPr>
        <w:t xml:space="preserve"> </w:t>
      </w:r>
      <w:r>
        <w:rPr>
          <w:sz w:val="21"/>
        </w:rPr>
        <w:t>you</w:t>
      </w:r>
      <w:r>
        <w:rPr>
          <w:spacing w:val="-1"/>
          <w:sz w:val="21"/>
        </w:rPr>
        <w:t xml:space="preserve"> </w:t>
      </w:r>
      <w:r>
        <w:rPr>
          <w:sz w:val="21"/>
        </w:rPr>
        <w:t>want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use.</w:t>
      </w:r>
      <w:r>
        <w:rPr>
          <w:spacing w:val="1"/>
          <w:sz w:val="21"/>
        </w:rPr>
        <w:t xml:space="preserve"> </w:t>
      </w:r>
      <w:r>
        <w:rPr>
          <w:sz w:val="21"/>
        </w:rPr>
        <w:t>It’s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lot</w:t>
      </w:r>
      <w:r>
        <w:rPr>
          <w:spacing w:val="-1"/>
          <w:sz w:val="21"/>
        </w:rPr>
        <w:t xml:space="preserve"> </w:t>
      </w:r>
      <w:r>
        <w:rPr>
          <w:sz w:val="21"/>
        </w:rPr>
        <w:t>easier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interpret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understand.</w:t>
      </w:r>
    </w:p>
    <w:p w14:paraId="5D8BFE4D" w14:textId="77777777" w:rsidR="00AA39E9" w:rsidRDefault="00AA39E9">
      <w:pPr>
        <w:spacing w:line="292" w:lineRule="auto"/>
        <w:rPr>
          <w:sz w:val="21"/>
        </w:rPr>
        <w:sectPr w:rsidR="00AA39E9">
          <w:pgSz w:w="11910" w:h="16840"/>
          <w:pgMar w:top="680" w:right="1380" w:bottom="280" w:left="1320" w:header="720" w:footer="720" w:gutter="0"/>
          <w:cols w:space="720"/>
        </w:sectPr>
      </w:pPr>
    </w:p>
    <w:p w14:paraId="5EA7C59C" w14:textId="77777777" w:rsidR="00AA39E9" w:rsidRDefault="004B361D">
      <w:pPr>
        <w:pStyle w:val="BodyText"/>
        <w:spacing w:before="76" w:line="292" w:lineRule="auto"/>
        <w:ind w:right="282"/>
      </w:pPr>
      <w:r>
        <w:lastRenderedPageBreak/>
        <w:t>I haven’t seen any discussion on this in my internet searches, so I would love to hear views on</w:t>
      </w:r>
      <w:r>
        <w:rPr>
          <w:spacing w:val="-56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one should do in practice!</w:t>
      </w:r>
    </w:p>
    <w:p w14:paraId="6554D241" w14:textId="77777777" w:rsidR="00AA39E9" w:rsidRDefault="00AA39E9">
      <w:pPr>
        <w:pStyle w:val="BodyText"/>
        <w:spacing w:before="3"/>
        <w:ind w:left="0"/>
        <w:rPr>
          <w:sz w:val="18"/>
        </w:rPr>
      </w:pPr>
    </w:p>
    <w:sectPr w:rsidR="00AA39E9">
      <w:pgSz w:w="11910" w:h="16840"/>
      <w:pgMar w:top="6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C13DF"/>
    <w:multiLevelType w:val="hybridMultilevel"/>
    <w:tmpl w:val="235CF4AC"/>
    <w:lvl w:ilvl="0" w:tplc="1C123E3C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178CC9E0">
      <w:numFmt w:val="bullet"/>
      <w:lvlText w:val="•"/>
      <w:lvlJc w:val="left"/>
      <w:pPr>
        <w:ind w:left="1604" w:hanging="232"/>
      </w:pPr>
      <w:rPr>
        <w:rFonts w:hint="default"/>
        <w:lang w:val="en-US" w:eastAsia="en-US" w:bidi="ar-SA"/>
      </w:rPr>
    </w:lvl>
    <w:lvl w:ilvl="2" w:tplc="0CDA827A">
      <w:numFmt w:val="bullet"/>
      <w:lvlText w:val="•"/>
      <w:lvlJc w:val="left"/>
      <w:pPr>
        <w:ind w:left="2449" w:hanging="232"/>
      </w:pPr>
      <w:rPr>
        <w:rFonts w:hint="default"/>
        <w:lang w:val="en-US" w:eastAsia="en-US" w:bidi="ar-SA"/>
      </w:rPr>
    </w:lvl>
    <w:lvl w:ilvl="3" w:tplc="F06E61BE">
      <w:numFmt w:val="bullet"/>
      <w:lvlText w:val="•"/>
      <w:lvlJc w:val="left"/>
      <w:pPr>
        <w:ind w:left="3293" w:hanging="232"/>
      </w:pPr>
      <w:rPr>
        <w:rFonts w:hint="default"/>
        <w:lang w:val="en-US" w:eastAsia="en-US" w:bidi="ar-SA"/>
      </w:rPr>
    </w:lvl>
    <w:lvl w:ilvl="4" w:tplc="223A50DE">
      <w:numFmt w:val="bullet"/>
      <w:lvlText w:val="•"/>
      <w:lvlJc w:val="left"/>
      <w:pPr>
        <w:ind w:left="4138" w:hanging="232"/>
      </w:pPr>
      <w:rPr>
        <w:rFonts w:hint="default"/>
        <w:lang w:val="en-US" w:eastAsia="en-US" w:bidi="ar-SA"/>
      </w:rPr>
    </w:lvl>
    <w:lvl w:ilvl="5" w:tplc="D6DC4C00">
      <w:numFmt w:val="bullet"/>
      <w:lvlText w:val="•"/>
      <w:lvlJc w:val="left"/>
      <w:pPr>
        <w:ind w:left="4983" w:hanging="232"/>
      </w:pPr>
      <w:rPr>
        <w:rFonts w:hint="default"/>
        <w:lang w:val="en-US" w:eastAsia="en-US" w:bidi="ar-SA"/>
      </w:rPr>
    </w:lvl>
    <w:lvl w:ilvl="6" w:tplc="100AD1E0">
      <w:numFmt w:val="bullet"/>
      <w:lvlText w:val="•"/>
      <w:lvlJc w:val="left"/>
      <w:pPr>
        <w:ind w:left="5827" w:hanging="232"/>
      </w:pPr>
      <w:rPr>
        <w:rFonts w:hint="default"/>
        <w:lang w:val="en-US" w:eastAsia="en-US" w:bidi="ar-SA"/>
      </w:rPr>
    </w:lvl>
    <w:lvl w:ilvl="7" w:tplc="37980A94">
      <w:numFmt w:val="bullet"/>
      <w:lvlText w:val="•"/>
      <w:lvlJc w:val="left"/>
      <w:pPr>
        <w:ind w:left="6672" w:hanging="232"/>
      </w:pPr>
      <w:rPr>
        <w:rFonts w:hint="default"/>
        <w:lang w:val="en-US" w:eastAsia="en-US" w:bidi="ar-SA"/>
      </w:rPr>
    </w:lvl>
    <w:lvl w:ilvl="8" w:tplc="0B728114">
      <w:numFmt w:val="bullet"/>
      <w:lvlText w:val="•"/>
      <w:lvlJc w:val="left"/>
      <w:pPr>
        <w:ind w:left="7517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792D02DE"/>
    <w:multiLevelType w:val="hybridMultilevel"/>
    <w:tmpl w:val="7E1A23CC"/>
    <w:lvl w:ilvl="0" w:tplc="8B20B03E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AC281212">
      <w:numFmt w:val="bullet"/>
      <w:lvlText w:val="•"/>
      <w:lvlJc w:val="left"/>
      <w:pPr>
        <w:ind w:left="1604" w:hanging="232"/>
      </w:pPr>
      <w:rPr>
        <w:rFonts w:hint="default"/>
        <w:lang w:val="en-US" w:eastAsia="en-US" w:bidi="ar-SA"/>
      </w:rPr>
    </w:lvl>
    <w:lvl w:ilvl="2" w:tplc="960CEFE6">
      <w:numFmt w:val="bullet"/>
      <w:lvlText w:val="•"/>
      <w:lvlJc w:val="left"/>
      <w:pPr>
        <w:ind w:left="2449" w:hanging="232"/>
      </w:pPr>
      <w:rPr>
        <w:rFonts w:hint="default"/>
        <w:lang w:val="en-US" w:eastAsia="en-US" w:bidi="ar-SA"/>
      </w:rPr>
    </w:lvl>
    <w:lvl w:ilvl="3" w:tplc="0874C9F2">
      <w:numFmt w:val="bullet"/>
      <w:lvlText w:val="•"/>
      <w:lvlJc w:val="left"/>
      <w:pPr>
        <w:ind w:left="3293" w:hanging="232"/>
      </w:pPr>
      <w:rPr>
        <w:rFonts w:hint="default"/>
        <w:lang w:val="en-US" w:eastAsia="en-US" w:bidi="ar-SA"/>
      </w:rPr>
    </w:lvl>
    <w:lvl w:ilvl="4" w:tplc="E506D5B2">
      <w:numFmt w:val="bullet"/>
      <w:lvlText w:val="•"/>
      <w:lvlJc w:val="left"/>
      <w:pPr>
        <w:ind w:left="4138" w:hanging="232"/>
      </w:pPr>
      <w:rPr>
        <w:rFonts w:hint="default"/>
        <w:lang w:val="en-US" w:eastAsia="en-US" w:bidi="ar-SA"/>
      </w:rPr>
    </w:lvl>
    <w:lvl w:ilvl="5" w:tplc="AB321AC8">
      <w:numFmt w:val="bullet"/>
      <w:lvlText w:val="•"/>
      <w:lvlJc w:val="left"/>
      <w:pPr>
        <w:ind w:left="4983" w:hanging="232"/>
      </w:pPr>
      <w:rPr>
        <w:rFonts w:hint="default"/>
        <w:lang w:val="en-US" w:eastAsia="en-US" w:bidi="ar-SA"/>
      </w:rPr>
    </w:lvl>
    <w:lvl w:ilvl="6" w:tplc="B7F26E3A">
      <w:numFmt w:val="bullet"/>
      <w:lvlText w:val="•"/>
      <w:lvlJc w:val="left"/>
      <w:pPr>
        <w:ind w:left="5827" w:hanging="232"/>
      </w:pPr>
      <w:rPr>
        <w:rFonts w:hint="default"/>
        <w:lang w:val="en-US" w:eastAsia="en-US" w:bidi="ar-SA"/>
      </w:rPr>
    </w:lvl>
    <w:lvl w:ilvl="7" w:tplc="2A6CF878">
      <w:numFmt w:val="bullet"/>
      <w:lvlText w:val="•"/>
      <w:lvlJc w:val="left"/>
      <w:pPr>
        <w:ind w:left="6672" w:hanging="232"/>
      </w:pPr>
      <w:rPr>
        <w:rFonts w:hint="default"/>
        <w:lang w:val="en-US" w:eastAsia="en-US" w:bidi="ar-SA"/>
      </w:rPr>
    </w:lvl>
    <w:lvl w:ilvl="8" w:tplc="D18EAB86">
      <w:numFmt w:val="bullet"/>
      <w:lvlText w:val="•"/>
      <w:lvlJc w:val="left"/>
      <w:pPr>
        <w:ind w:left="7517" w:hanging="232"/>
      </w:pPr>
      <w:rPr>
        <w:rFonts w:hint="default"/>
        <w:lang w:val="en-US" w:eastAsia="en-US" w:bidi="ar-SA"/>
      </w:rPr>
    </w:lvl>
  </w:abstractNum>
  <w:num w:numId="1" w16cid:durableId="917861789">
    <w:abstractNumId w:val="1"/>
  </w:num>
  <w:num w:numId="2" w16cid:durableId="189314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39E9"/>
    <w:rsid w:val="002C13FC"/>
    <w:rsid w:val="004B361D"/>
    <w:rsid w:val="00AA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FD79800"/>
  <w15:docId w15:val="{B79F6F5A-FBF7-4CAB-8E95-259EE17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2"/>
      <w:ind w:left="165"/>
      <w:outlineLvl w:val="0"/>
    </w:pPr>
    <w:rPr>
      <w:rFonts w:ascii="Arial" w:eastAsia="Arial" w:hAnsi="Arial" w:cs="Arial"/>
      <w:b/>
      <w:bCs/>
      <w:sz w:val="21"/>
      <w:szCs w:val="2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https://mail.google.com/mail/u/0?ik=40496390cd&amp;view=pt&amp;search=all&amp;permmsgid=msg-f%3A1682385692015741000&amp;simpl=msg-f%3A1682385692015741000</dc:title>
  <dc:creator>91889</dc:creator>
  <cp:lastModifiedBy>BINAYAKA MISHRA</cp:lastModifiedBy>
  <cp:revision>3</cp:revision>
  <dcterms:created xsi:type="dcterms:W3CDTF">2022-07-01T06:21:00Z</dcterms:created>
  <dcterms:modified xsi:type="dcterms:W3CDTF">2022-07-01T06:22:00Z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2021-08-27T00:00:00Z</vt:filetime>
  </property>
  <property fmtid="{D5CDD505-2E9C-101B-9397-08002B2CF9AE}" pid="3" name="LastSaved">
    <vt:filetime>2022-07-01T00:00:00Z</vt:filetime>
  </property>
</Properties>
</file>