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2514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Recently, I was reading Howard </w:t>
      </w: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et. al.,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(2018) “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Genome-wide meta-analysis of depression in 807,553 individuals identifies 102 independent variants with replication in a further 1,507,153 individuals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” and saw a really cool 3D visualization of highlighted brain regions associated with depression:</w:t>
      </w:r>
    </w:p>
    <w:p w14:paraId="3D44F250" w14:textId="134BDD23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9FA7282" wp14:editId="4807E3A1">
            <wp:extent cx="4343400" cy="2636520"/>
            <wp:effectExtent l="0" t="0" r="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Source: </w:t>
      </w:r>
    </w:p>
    <w:p w14:paraId="1910BD3C" w14:textId="251F2568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After an exhaustive search I couldn’t find any reference to how this was done in the methods or supplementary information so I reached out to the authors. While I was awaiting a response.</w:t>
      </w:r>
    </w:p>
    <w:p w14:paraId="3645489A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Note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: All of the methods covered in this article use what is called a brain Atlas overlayed as a maskon a normalized T1 MRI image. I’ve chosen to highlight the left hippocampus across these methods so that they are comparable.</w:t>
      </w:r>
    </w:p>
    <w:p w14:paraId="1AFF1E2E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BrainNet Viewer</w:t>
      </w:r>
    </w:p>
    <w:p w14:paraId="48358335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1B481BC" wp14:editId="34E1F8DE">
            <wp:extent cx="4335780" cy="28194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6072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First follow the install instructions for BrainNet Viewer </w:t>
      </w:r>
      <w:hyperlink r:id="rId6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then start the graphical user interface (GUI) up from the terminal.</w:t>
      </w:r>
    </w:p>
    <w:p w14:paraId="783BC73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C1521F5" wp14:editId="31C48E85">
            <wp:extent cx="4343400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3020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select load file and choose a surface template surface template and a mapping file (</w:t>
      </w: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i.e.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brain atlas). The package provides samples so I chose BrainMesh_ICBMI52_smoothed.nv and the [</w:t>
      </w:r>
      <w:hyperlink r:id="rId8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AAL90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](</w:t>
      </w:r>
      <w:hyperlink r:id="rId9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http://neuro.imm.dtu.dk/wiki/Automated_Anatomical_Labeling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) brain atlas which has labeled volumes for 90 brain regions.</w:t>
      </w:r>
    </w:p>
    <w:p w14:paraId="33DE01AF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C9C47FA" wp14:editId="72821C7B">
            <wp:extent cx="4343400" cy="2438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48B92A6" wp14:editId="7985966F">
            <wp:extent cx="4343400" cy="2438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4E92001" wp14:editId="4E7D8D9F">
            <wp:extent cx="4343400" cy="2438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6A0B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there’s a pop-up with 7-sections of which layout, surface and volume are of interest to us.</w:t>
      </w:r>
    </w:p>
    <w:p w14:paraId="23380F2D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layout select which view you would like, I’ve chosen full view which will show eight different viewpoints.</w:t>
      </w:r>
    </w:p>
    <w:p w14:paraId="38AAE965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1AEDCA3" wp14:editId="6C5324D1">
            <wp:extent cx="4343400" cy="2438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9C70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surface tab you can select the transparency of the surface map — I’ve set it to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0.75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E2638E0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CB84A54" wp14:editId="550861A4">
            <wp:extent cx="4343400" cy="2438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A81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volume tab select ROI drawing, deselect draw all and in the custom box put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37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(the code for hippocampus_L). Then select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Ok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61D5579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D96A459" wp14:editId="572BC704">
            <wp:extent cx="4343400" cy="2438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57ED8BE" wp14:editId="2E4DC744">
            <wp:extent cx="4343400" cy="2438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B1A4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Mango</w:t>
      </w:r>
    </w:p>
    <w:p w14:paraId="67FF9A45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One of the members of Howard’s laboratory eventually got back to me saying that they used [</w:t>
      </w:r>
      <w:hyperlink r:id="rId17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Mango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] to create the brain images and manually tinted the colors onto the brain masks to indicate beta/p values. I tried to get a detailed protocol from them but their response was essentially “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RTFM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”</w:t>
      </w:r>
    </w:p>
    <w:p w14:paraId="53CE4406" w14:textId="2F219096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8E25829" wp14:editId="1E5D22A5">
            <wp:extent cx="3329940" cy="41376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4B1E10B4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decided to use the </w:t>
      </w:r>
      <w:hyperlink r:id="rId19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Hammers brain atlas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the sample image provided with Mango</w:t>
      </w:r>
    </w:p>
    <w:p w14:paraId="5B73A3C1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606D041" wp14:editId="7E705647">
            <wp:extent cx="4343400" cy="243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FF32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select Add Overlay and choose the hippocampus_L.</w:t>
      </w:r>
    </w:p>
    <w:p w14:paraId="77142A6E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6AAEDFC" wp14:editId="5678B0B1">
            <wp:extent cx="4343400" cy="2438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F1F4F77" wp14:editId="1F3867EB">
            <wp:extent cx="434340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B52C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Now select Image &gt; Build Surface to create a 3D representation of the brain.</w:t>
      </w:r>
    </w:p>
    <w:p w14:paraId="0BAF3287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1F75433" wp14:editId="1865FA5A">
            <wp:extent cx="4343400" cy="2438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1AD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new pop-up GUI there’s a few things we want to do. First, change the background to white so this can be published in a manuscript. Second, change the transparency of this image to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0.75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C3C93FB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B420FA9" wp14:editId="505F8C60">
            <wp:extent cx="4343400" cy="2438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C9931BD" wp14:editId="1C160AF6">
            <wp:extent cx="4343400" cy="2438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4AF370B" wp14:editId="20DF52E7">
            <wp:extent cx="4343400" cy="2438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27C1A59" wp14:editId="5E0B852C">
            <wp:extent cx="4343400" cy="2438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D0E9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Under the View tab deselect the Crosshairs.</w:t>
      </w:r>
    </w:p>
    <w:p w14:paraId="192C547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B00D5B4" wp14:editId="6A1349BB">
            <wp:extent cx="4343400" cy="2438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EAB8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other panel select Analysis &gt; Create Logical Overlays then in the surface panel select Shapes &gt; Add Logical.</w:t>
      </w:r>
    </w:p>
    <w:p w14:paraId="48866E3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1008825" wp14:editId="0C739490">
            <wp:extent cx="4343400" cy="2438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91716BB" wp14:editId="15CFCEAD">
            <wp:extent cx="4343400" cy="2438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C205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Then under Surface &gt; Views you can select any orientation you like then Surface &gt; Create Snapshot to save as a .png.</w:t>
      </w:r>
    </w:p>
    <w:p w14:paraId="71032BEE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038909F" wp14:editId="7511126E">
            <wp:extent cx="4343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3BCE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Here are three views of the hippocampus_L: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anterior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left 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superior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5A380881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AFCEAAB" wp14:editId="43C35A64">
            <wp:extent cx="4343400" cy="4343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86F97FA" wp14:editId="2C263002">
            <wp:extent cx="4343400" cy="4343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00C7C91" wp14:editId="0A13973A">
            <wp:extent cx="4343400" cy="434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1F52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 Implementation</w:t>
      </w:r>
    </w:p>
    <w:p w14:paraId="6BD9D5A0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library(rgl)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library(misc3d)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library(neurobase)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if (!requireNamespace("aal"))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devtools::install_github("muschellij2/aal")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 else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library(aal)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if (!requireNamespace("MNITemplate"))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devtools::install_github("jfortin1/MNITemplate")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 else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library(MNITemplate)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</w:t>
      </w:r>
    </w:p>
    <w:p w14:paraId="1EE55470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img = aal_image()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template = readMNI(res = "2mm")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cut &lt;- 4500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dtemp &lt;- dim(template)</w:t>
      </w:r>
    </w:p>
    <w:p w14:paraId="5EE50329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# All of the sections you can label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labs = aal_get_labels()</w:t>
      </w:r>
    </w:p>
    <w:p w14:paraId="12B717C2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# Pick the region of the brain you would like to highlight - in this case the hippocamus_L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hippocampus = labs$index[grep("Hippocampus_L", labs$name)]</w:t>
      </w:r>
    </w:p>
    <w:p w14:paraId="15173B7B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mask = remake_img(vec = img %in% hippocampus, img = img)</w:t>
      </w:r>
    </w:p>
    <w:p w14:paraId="37519488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### this would be the ``activation'' or surface you want to render 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contour3d(template, x=1:dtemp[1], y=1:dtemp[2], z=1:dtemp[3], level = cut, alpha = 0.1, draw = TRUE)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contour3d(mask, level = c(0.5), alpha = c(0.5), add = TRUE, color=c("red") 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### add text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text3d(x=dtemp[1]/2, y=dtemp[2]/2, z = dtemp[3]*0.98, text="Top")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text3d(x=-0.98, y=dtemp[2]/2, z = dtemp[3]/2, text="Right")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rglwidget()</w:t>
      </w:r>
    </w:p>
    <w:p w14:paraId="4FBBFDBF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C9D49AA" wp14:editId="291FBE13">
            <wp:extent cx="4335780" cy="309372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B616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inline distT="0" distB="0" distL="0" distR="0" wp14:anchorId="467D51C5" wp14:editId="50B6C882">
                <wp:extent cx="7620" cy="7620"/>
                <wp:effectExtent l="0" t="0" r="0" b="0"/>
                <wp:docPr id="31" name="AutoShap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5D551F" id="AutoShape 60" o:spid="_x0000_s1026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" filled="f" stroked="f">
                <o:lock v:ext="edit" aspectratio="t"/>
                <w10:anchorlock/>
              </v:rect>
            </w:pict>
          </mc:Fallback>
        </mc:AlternateContent>
      </w:r>
    </w:p>
    <w:p w14:paraId="45836141" w14:textId="77777777" w:rsidR="0028704C" w:rsidRDefault="0028704C"/>
    <w:sectPr w:rsidR="00287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54"/>
    <w:rsid w:val="0028704C"/>
    <w:rsid w:val="00517E54"/>
    <w:rsid w:val="00672F11"/>
    <w:rsid w:val="00B67F16"/>
    <w:rsid w:val="00C0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464C"/>
  <w15:chartTrackingRefBased/>
  <w15:docId w15:val="{368DAB6E-209B-4F89-8632-A686C6936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2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ric.uthscsa.edu/mango/download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www.nitrc.org/docman/view.php/504/1280/BrainNe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figshare.com/articles/Hammers_mith-n30r95_parietal_lobe_MRI_atlas_database/5024939" TargetMode="External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hyperlink" Target="http://neuro.imm.dtu.dk/wiki/Automated_Anatomical_Labelin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neuro.imm.dtu.dk/wiki/Automated_Anatomical_Labelin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627</Words>
  <Characters>3578</Characters>
  <Application>Microsoft Office Word</Application>
  <DocSecurity>0</DocSecurity>
  <Lines>29</Lines>
  <Paragraphs>8</Paragraphs>
  <ScaleCrop>false</ScaleCrop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4</cp:revision>
  <dcterms:created xsi:type="dcterms:W3CDTF">2021-12-10T05:47:00Z</dcterms:created>
  <dcterms:modified xsi:type="dcterms:W3CDTF">2022-05-30T06:45:00Z</dcterms:modified>
</cp:coreProperties>
</file>