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77CE" w14:textId="77777777" w:rsidR="0053247A" w:rsidRDefault="00D64A76">
      <w:pPr>
        <w:pStyle w:val="BodyText"/>
        <w:spacing w:before="62" w:line="290" w:lineRule="auto"/>
        <w:ind w:right="255"/>
      </w:pPr>
      <w:r>
        <w:t>…When you ask successful people for their advice on how to become successful you will often</w:t>
      </w:r>
      <w:r>
        <w:rPr>
          <w:spacing w:val="-57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 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 risks, often</w:t>
      </w:r>
      <w:r>
        <w:rPr>
          <w:spacing w:val="-1"/>
        </w:rPr>
        <w:t xml:space="preserve"> </w:t>
      </w:r>
      <w:r>
        <w:t>huge risks.</w:t>
      </w:r>
    </w:p>
    <w:p w14:paraId="1FE40489" w14:textId="77777777" w:rsidR="0053247A" w:rsidRDefault="0053247A">
      <w:pPr>
        <w:pStyle w:val="BodyText"/>
        <w:spacing w:before="5"/>
        <w:ind w:left="0"/>
        <w:rPr>
          <w:sz w:val="18"/>
        </w:rPr>
      </w:pPr>
    </w:p>
    <w:p w14:paraId="098EC86D" w14:textId="77777777" w:rsidR="0053247A" w:rsidRDefault="00D64A76">
      <w:pPr>
        <w:pStyle w:val="BodyText"/>
        <w:spacing w:line="292" w:lineRule="auto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advice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multi-agent</w:t>
      </w:r>
      <w:r>
        <w:rPr>
          <w:spacing w:val="-4"/>
        </w:rPr>
        <w:t xml:space="preserve"> </w:t>
      </w:r>
      <w:r>
        <w:t>simulation,</w:t>
      </w:r>
      <w:r>
        <w:rPr>
          <w:spacing w:val="-5"/>
        </w:rPr>
        <w:t xml:space="preserve"> </w:t>
      </w:r>
      <w:r>
        <w:t>so</w:t>
      </w:r>
      <w:r>
        <w:rPr>
          <w:spacing w:val="-55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on!</w:t>
      </w:r>
    </w:p>
    <w:p w14:paraId="45ABAA1B" w14:textId="77777777" w:rsidR="0053247A" w:rsidRDefault="0053247A">
      <w:pPr>
        <w:pStyle w:val="BodyText"/>
        <w:spacing w:before="3"/>
        <w:ind w:left="0"/>
        <w:rPr>
          <w:sz w:val="18"/>
        </w:rPr>
      </w:pPr>
    </w:p>
    <w:p w14:paraId="65A9A399" w14:textId="77777777" w:rsidR="0053247A" w:rsidRDefault="00D64A76">
      <w:pPr>
        <w:pStyle w:val="BodyText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quotes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Pierce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wealth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advice:</w:t>
      </w:r>
    </w:p>
    <w:p w14:paraId="37F623F6" w14:textId="77777777" w:rsidR="0053247A" w:rsidRDefault="0053247A">
      <w:pPr>
        <w:pStyle w:val="BodyText"/>
        <w:spacing w:before="10"/>
        <w:ind w:left="0"/>
        <w:rPr>
          <w:sz w:val="22"/>
        </w:rPr>
      </w:pPr>
    </w:p>
    <w:p w14:paraId="78CE661C" w14:textId="77777777" w:rsidR="0053247A" w:rsidRDefault="00D64A76">
      <w:pPr>
        <w:pStyle w:val="BodyText"/>
        <w:spacing w:line="292" w:lineRule="auto"/>
        <w:ind w:left="765" w:right="858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luck.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others</w:t>
      </w:r>
      <w:r>
        <w:rPr>
          <w:spacing w:val="-56"/>
        </w:rPr>
        <w:t xml:space="preserve"> </w:t>
      </w:r>
      <w:r>
        <w:t>weren’t willing to take. The world rewards the risk-takers. It always has. It always</w:t>
      </w:r>
      <w:r>
        <w:rPr>
          <w:spacing w:val="1"/>
        </w:rPr>
        <w:t xml:space="preserve"> </w:t>
      </w:r>
      <w:r>
        <w:t>will.</w:t>
      </w:r>
    </w:p>
    <w:p w14:paraId="213046E5" w14:textId="77777777" w:rsidR="0053247A" w:rsidRDefault="0053247A">
      <w:pPr>
        <w:pStyle w:val="BodyText"/>
        <w:spacing w:before="1"/>
        <w:ind w:left="0"/>
        <w:rPr>
          <w:sz w:val="18"/>
        </w:rPr>
      </w:pPr>
    </w:p>
    <w:p w14:paraId="541C8972" w14:textId="77777777" w:rsidR="0053247A" w:rsidRDefault="00D64A76">
      <w:pPr>
        <w:pStyle w:val="BodyText"/>
      </w:pPr>
      <w:r>
        <w:t>and</w:t>
      </w:r>
    </w:p>
    <w:p w14:paraId="65D1B47A" w14:textId="77777777" w:rsidR="0053247A" w:rsidRDefault="0053247A">
      <w:pPr>
        <w:pStyle w:val="BodyText"/>
        <w:spacing w:before="9"/>
        <w:ind w:left="0"/>
        <w:rPr>
          <w:sz w:val="22"/>
        </w:rPr>
      </w:pPr>
    </w:p>
    <w:p w14:paraId="390592E6" w14:textId="77777777" w:rsidR="0053247A" w:rsidRDefault="00D64A76">
      <w:pPr>
        <w:pStyle w:val="BodyText"/>
        <w:spacing w:before="1" w:line="290" w:lineRule="auto"/>
        <w:ind w:left="765" w:right="858"/>
      </w:pPr>
      <w:r>
        <w:t>Only those willing to truly risk everything will gain everything. No person ever rose</w:t>
      </w:r>
      <w:r>
        <w:rPr>
          <w:spacing w:val="-5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greatness without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willingness</w:t>
      </w:r>
      <w:r>
        <w:rPr>
          <w:spacing w:val="-1"/>
        </w:rPr>
        <w:t xml:space="preserve"> </w:t>
      </w:r>
      <w:r>
        <w:t>to lose</w:t>
      </w:r>
      <w:r>
        <w:rPr>
          <w:spacing w:val="-1"/>
        </w:rPr>
        <w:t xml:space="preserve"> </w:t>
      </w:r>
      <w:r>
        <w:t>it all.</w:t>
      </w:r>
    </w:p>
    <w:p w14:paraId="25E14E95" w14:textId="77777777" w:rsidR="0053247A" w:rsidRDefault="0053247A">
      <w:pPr>
        <w:pStyle w:val="BodyText"/>
        <w:spacing w:before="5"/>
        <w:ind w:left="0"/>
        <w:rPr>
          <w:sz w:val="18"/>
        </w:rPr>
      </w:pPr>
    </w:p>
    <w:p w14:paraId="4F90797A" w14:textId="77777777" w:rsidR="0053247A" w:rsidRDefault="00D64A76">
      <w:pPr>
        <w:pStyle w:val="BodyText"/>
        <w:spacing w:line="292" w:lineRule="auto"/>
        <w:ind w:right="100"/>
      </w:pP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former</w:t>
      </w:r>
      <w:r>
        <w:rPr>
          <w:spacing w:val="-4"/>
        </w:rPr>
        <w:t xml:space="preserve"> </w:t>
      </w:r>
      <w:r>
        <w:t>post,</w:t>
      </w:r>
      <w:r>
        <w:rPr>
          <w:spacing w:val="-2"/>
        </w:rPr>
        <w:t xml:space="preserve"> </w:t>
      </w:r>
      <w:r>
        <w:t>w</w:t>
      </w:r>
      <w:r>
        <w:t>e</w:t>
      </w:r>
      <w:r>
        <w:rPr>
          <w:spacing w:val="-3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55"/>
        </w:rPr>
        <w:t xml:space="preserve"> </w:t>
      </w:r>
      <w:r>
        <w:t>of wealth in the real world is indistinguishable from a distribution that is solely based on luck</w:t>
      </w:r>
      <w:r>
        <w:rPr>
          <w:spacing w:val="1"/>
        </w:rPr>
        <w:t xml:space="preserve"> </w:t>
      </w:r>
      <w:r>
        <w:t xml:space="preserve">(see: </w:t>
      </w:r>
      <w:r>
        <w:rPr>
          <w:color w:val="1154CC"/>
        </w:rPr>
        <w:t>The Rich didn’t earn their Wealth, they just got Lucky</w:t>
      </w:r>
      <w:r>
        <w:t>), here we will go one step further and</w:t>
      </w:r>
      <w:r>
        <w:rPr>
          <w:spacing w:val="-57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agents:</w:t>
      </w:r>
      <w:r>
        <w:rPr>
          <w:spacing w:val="-3"/>
        </w:rPr>
        <w:t xml:space="preserve"> </w:t>
      </w:r>
      <w:r>
        <w:t>risk-takers</w:t>
      </w:r>
      <w:r>
        <w:rPr>
          <w:spacing w:val="-3"/>
        </w:rPr>
        <w:t xml:space="preserve"> </w:t>
      </w:r>
      <w:r>
        <w:t>(</w:t>
      </w:r>
      <w:r>
        <w:rPr>
          <w:rFonts w:ascii="Arial" w:hAnsi="Arial"/>
          <w:i/>
        </w:rPr>
        <w:t>Riskta</w:t>
      </w:r>
      <w:r>
        <w:rPr>
          <w:rFonts w:ascii="Arial" w:hAnsi="Arial"/>
          <w:i/>
        </w:rPr>
        <w:t>kers</w:t>
      </w:r>
      <w:r>
        <w:t>)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“normal”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(</w:t>
      </w:r>
      <w:proofErr w:type="spellStart"/>
      <w:r>
        <w:rPr>
          <w:rFonts w:ascii="Arial" w:hAnsi="Arial"/>
          <w:i/>
        </w:rPr>
        <w:t>Normals</w:t>
      </w:r>
      <w:proofErr w:type="spellEnd"/>
      <w:r>
        <w:t>).</w:t>
      </w:r>
    </w:p>
    <w:p w14:paraId="749124DE" w14:textId="77777777" w:rsidR="0053247A" w:rsidRDefault="0053247A">
      <w:pPr>
        <w:pStyle w:val="BodyText"/>
        <w:spacing w:before="2"/>
        <w:ind w:left="0"/>
        <w:rPr>
          <w:sz w:val="18"/>
        </w:rPr>
      </w:pPr>
    </w:p>
    <w:p w14:paraId="7F4059E5" w14:textId="77777777" w:rsidR="0053247A" w:rsidRDefault="00D64A76">
      <w:pPr>
        <w:pStyle w:val="BodyText"/>
        <w:spacing w:line="292" w:lineRule="auto"/>
        <w:ind w:right="255"/>
      </w:pPr>
      <w:r>
        <w:t>In every transaction Risktakers always risk all they possess, only limited by what their</w:t>
      </w:r>
      <w:r>
        <w:rPr>
          <w:spacing w:val="1"/>
        </w:rPr>
        <w:t xml:space="preserve"> </w:t>
      </w:r>
      <w:r>
        <w:t xml:space="preserve">counterpart is willing to risk. </w:t>
      </w:r>
      <w:proofErr w:type="spellStart"/>
      <w:r>
        <w:t>Normals</w:t>
      </w:r>
      <w:proofErr w:type="spellEnd"/>
      <w:r>
        <w:t xml:space="preserve"> only </w:t>
      </w:r>
      <w:proofErr w:type="gramStart"/>
      <w:r>
        <w:t>risk</w:t>
      </w:r>
      <w:proofErr w:type="gramEnd"/>
      <w:r>
        <w:t xml:space="preserve"> up to 10% of their wealth. For the sake of</w:t>
      </w:r>
      <w:r>
        <w:rPr>
          <w:spacing w:val="1"/>
        </w:rPr>
        <w:t xml:space="preserve"> </w:t>
      </w:r>
      <w:r>
        <w:t>comparability,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ag</w:t>
      </w:r>
      <w:r>
        <w:t>ents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equally</w:t>
      </w:r>
      <w:r>
        <w:rPr>
          <w:spacing w:val="-2"/>
        </w:rPr>
        <w:t xml:space="preserve"> </w:t>
      </w:r>
      <w:r>
        <w:t>skilled,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differentiator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their</w:t>
      </w:r>
      <w:r>
        <w:rPr>
          <w:spacing w:val="-56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willingness to take risks.</w:t>
      </w:r>
    </w:p>
    <w:p w14:paraId="62C5B321" w14:textId="77777777" w:rsidR="0053247A" w:rsidRDefault="0053247A">
      <w:pPr>
        <w:pStyle w:val="BodyText"/>
        <w:spacing w:before="10"/>
        <w:ind w:left="0"/>
        <w:rPr>
          <w:sz w:val="17"/>
        </w:rPr>
      </w:pPr>
    </w:p>
    <w:p w14:paraId="5575EC74" w14:textId="77777777" w:rsidR="0053247A" w:rsidRDefault="00D64A76">
      <w:pPr>
        <w:pStyle w:val="BodyText"/>
        <w:spacing w:before="1" w:line="292" w:lineRule="auto"/>
      </w:pPr>
      <w:r>
        <w:t>It also means that when nobody is any better than the other the result of every transaction is</w:t>
      </w:r>
      <w:r>
        <w:rPr>
          <w:spacing w:val="1"/>
        </w:rPr>
        <w:t xml:space="preserve"> </w:t>
      </w:r>
      <w:r>
        <w:t>purely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luck.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isolate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risk-taking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don’t</w:t>
      </w:r>
      <w:r>
        <w:rPr>
          <w:spacing w:val="-55"/>
        </w:rPr>
        <w:t xml:space="preserve"> </w:t>
      </w:r>
      <w:r>
        <w:t>mix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 with other</w:t>
      </w:r>
      <w:r>
        <w:rPr>
          <w:spacing w:val="-1"/>
        </w:rPr>
        <w:t xml:space="preserve"> </w:t>
      </w:r>
      <w:r>
        <w:t>qualities.</w:t>
      </w:r>
    </w:p>
    <w:p w14:paraId="27FCF476" w14:textId="77777777" w:rsidR="0053247A" w:rsidRDefault="0053247A">
      <w:pPr>
        <w:pStyle w:val="BodyText"/>
        <w:spacing w:before="1"/>
        <w:ind w:left="0"/>
        <w:rPr>
          <w:sz w:val="18"/>
        </w:rPr>
      </w:pPr>
    </w:p>
    <w:p w14:paraId="2E3B0FEF" w14:textId="77777777" w:rsidR="0053247A" w:rsidRDefault="00D64A76">
      <w:pPr>
        <w:pStyle w:val="BodyText"/>
        <w:spacing w:line="292" w:lineRule="auto"/>
        <w:ind w:right="354"/>
        <w:jc w:val="both"/>
      </w:pPr>
      <w:r>
        <w:t xml:space="preserve">We are starting with 10,000 </w:t>
      </w:r>
      <w:r>
        <w:t>agents with an initial wealth of 1,000 units each. 10% of those are</w:t>
      </w:r>
      <w:r>
        <w:rPr>
          <w:spacing w:val="-57"/>
        </w:rPr>
        <w:t xml:space="preserve"> </w:t>
      </w:r>
      <w:r>
        <w:t xml:space="preserve">Risktakers, the rest are </w:t>
      </w:r>
      <w:proofErr w:type="spellStart"/>
      <w:r>
        <w:t>Normals</w:t>
      </w:r>
      <w:proofErr w:type="spellEnd"/>
      <w:r>
        <w:t>. They conduct 2 million transactions with each other (NB: the</w:t>
      </w:r>
      <w:r>
        <w:rPr>
          <w:spacing w:val="-56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 some 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run!):</w:t>
      </w:r>
    </w:p>
    <w:p w14:paraId="2ADF1F17" w14:textId="77777777" w:rsidR="0053247A" w:rsidRDefault="0053247A">
      <w:pPr>
        <w:pStyle w:val="BodyText"/>
        <w:spacing w:before="4"/>
        <w:ind w:left="0"/>
        <w:rPr>
          <w:sz w:val="18"/>
        </w:rPr>
      </w:pPr>
    </w:p>
    <w:p w14:paraId="4CB871F9" w14:textId="77777777" w:rsidR="0053247A" w:rsidRDefault="00D64A76">
      <w:pPr>
        <w:pStyle w:val="BodyText"/>
        <w:rPr>
          <w:rFonts w:ascii="Courier New"/>
        </w:rPr>
      </w:pPr>
      <w:r>
        <w:rPr>
          <w:rFonts w:ascii="Courier New"/>
        </w:rPr>
        <w:t>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initial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wealth</w:t>
      </w:r>
    </w:p>
    <w:p w14:paraId="5AF93546" w14:textId="77777777" w:rsidR="0053247A" w:rsidRDefault="00D64A76">
      <w:pPr>
        <w:pStyle w:val="BodyText"/>
        <w:spacing w:before="55" w:line="297" w:lineRule="auto"/>
        <w:ind w:right="5404"/>
        <w:rPr>
          <w:rFonts w:ascii="Courier New"/>
        </w:rPr>
      </w:pPr>
      <w:r>
        <w:rPr>
          <w:rFonts w:ascii="Courier New"/>
        </w:rPr>
        <w:t>s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10000 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population size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2e6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transactions</w:t>
      </w:r>
    </w:p>
    <w:p w14:paraId="257D93C6" w14:textId="77777777" w:rsidR="0053247A" w:rsidRDefault="0053247A">
      <w:pPr>
        <w:pStyle w:val="BodyText"/>
        <w:spacing w:before="10"/>
        <w:ind w:left="0"/>
        <w:rPr>
          <w:rFonts w:ascii="Courier New"/>
          <w:sz w:val="25"/>
        </w:rPr>
      </w:pPr>
    </w:p>
    <w:p w14:paraId="5D9AE87F" w14:textId="77777777" w:rsidR="0053247A" w:rsidRDefault="00D64A76">
      <w:pPr>
        <w:pStyle w:val="BodyText"/>
        <w:rPr>
          <w:rFonts w:ascii="Courier New"/>
        </w:rPr>
      </w:pPr>
      <w:proofErr w:type="spellStart"/>
      <w:proofErr w:type="gramStart"/>
      <w:r>
        <w:rPr>
          <w:rFonts w:ascii="Courier New"/>
        </w:rPr>
        <w:t>set.seed</w:t>
      </w:r>
      <w:proofErr w:type="spellEnd"/>
      <w:proofErr w:type="gramEnd"/>
      <w:r>
        <w:rPr>
          <w:rFonts w:ascii="Courier New"/>
        </w:rPr>
        <w:t>(1234)</w:t>
      </w:r>
    </w:p>
    <w:p w14:paraId="1AD63A9D" w14:textId="77777777" w:rsidR="0053247A" w:rsidRDefault="00D64A76">
      <w:pPr>
        <w:pStyle w:val="BodyText"/>
        <w:spacing w:before="55" w:line="297" w:lineRule="auto"/>
        <w:ind w:right="4508"/>
        <w:rPr>
          <w:rFonts w:ascii="Courier New"/>
        </w:rPr>
      </w:pPr>
      <w:r>
        <w:rPr>
          <w:rFonts w:ascii="Courier New"/>
        </w:rPr>
        <w:t xml:space="preserve">P &lt;- </w:t>
      </w:r>
      <w:proofErr w:type="gramStart"/>
      <w:r>
        <w:rPr>
          <w:rFonts w:ascii="Courier New"/>
        </w:rPr>
        <w:t>rep(</w:t>
      </w:r>
      <w:proofErr w:type="gramEnd"/>
      <w:r>
        <w:rPr>
          <w:rFonts w:ascii="Courier New"/>
        </w:rPr>
        <w:t>w, s) # creating population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p_rt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proportion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risk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takers</w:t>
      </w:r>
    </w:p>
    <w:p w14:paraId="279350C9" w14:textId="77777777" w:rsidR="0053247A" w:rsidRDefault="00D64A76">
      <w:pPr>
        <w:pStyle w:val="BodyText"/>
        <w:spacing w:line="297" w:lineRule="auto"/>
        <w:ind w:right="2617"/>
        <w:rPr>
          <w:rFonts w:ascii="Courier New"/>
        </w:rPr>
      </w:pPr>
      <w:proofErr w:type="spellStart"/>
      <w:r>
        <w:rPr>
          <w:rFonts w:ascii="Courier New"/>
        </w:rPr>
        <w:t>max_ra</w:t>
      </w:r>
      <w:proofErr w:type="spellEnd"/>
      <w:r>
        <w:rPr>
          <w:rFonts w:ascii="Courier New"/>
        </w:rPr>
        <w:t xml:space="preserve"> &lt;- 1 # risk appetite of Risktakers, 1 = 100%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n_ra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&lt;- 0.1 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risk appetite of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Normals</w:t>
      </w:r>
      <w:proofErr w:type="spellEnd"/>
    </w:p>
    <w:p w14:paraId="598EE7E4" w14:textId="77777777" w:rsidR="0053247A" w:rsidRDefault="00D64A76">
      <w:pPr>
        <w:pStyle w:val="BodyText"/>
        <w:spacing w:line="297" w:lineRule="auto"/>
        <w:ind w:right="979"/>
        <w:rPr>
          <w:rFonts w:ascii="Courier New"/>
        </w:rPr>
      </w:pPr>
      <w:r>
        <w:rPr>
          <w:rFonts w:ascii="Courier New"/>
        </w:rPr>
        <w:t xml:space="preserve">names(P) &lt;- 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rep(</w:t>
      </w:r>
      <w:proofErr w:type="spellStart"/>
      <w:r>
        <w:rPr>
          <w:rFonts w:ascii="Courier New"/>
        </w:rPr>
        <w:t>max_ra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p_r</w:t>
      </w:r>
      <w:r>
        <w:rPr>
          <w:rFonts w:ascii="Courier New"/>
        </w:rPr>
        <w:t>t</w:t>
      </w:r>
      <w:proofErr w:type="spellEnd"/>
      <w:r>
        <w:rPr>
          <w:rFonts w:ascii="Courier New"/>
        </w:rPr>
        <w:t>*s), rep(</w:t>
      </w:r>
      <w:proofErr w:type="spellStart"/>
      <w:r>
        <w:rPr>
          <w:rFonts w:ascii="Courier New"/>
        </w:rPr>
        <w:t>n_ra</w:t>
      </w:r>
      <w:proofErr w:type="spellEnd"/>
      <w:r>
        <w:rPr>
          <w:rFonts w:ascii="Courier New"/>
        </w:rPr>
        <w:t>, (1-p_rt)*s)) # risk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appetite</w:t>
      </w:r>
    </w:p>
    <w:p w14:paraId="5A62EA7F" w14:textId="77777777" w:rsidR="0053247A" w:rsidRDefault="0053247A">
      <w:pPr>
        <w:pStyle w:val="BodyText"/>
        <w:ind w:left="0"/>
        <w:rPr>
          <w:rFonts w:ascii="Courier New"/>
          <w:sz w:val="24"/>
        </w:rPr>
      </w:pPr>
    </w:p>
    <w:p w14:paraId="1FCAEDB8" w14:textId="77777777" w:rsidR="0053247A" w:rsidRDefault="0053247A">
      <w:pPr>
        <w:pStyle w:val="BodyText"/>
        <w:spacing w:before="4"/>
        <w:ind w:left="0"/>
        <w:rPr>
          <w:rFonts w:ascii="Courier New"/>
          <w:sz w:val="27"/>
        </w:rPr>
      </w:pPr>
    </w:p>
    <w:p w14:paraId="470E6EAE" w14:textId="77777777" w:rsidR="0053247A" w:rsidRDefault="00D64A76">
      <w:pPr>
        <w:pStyle w:val="BodyText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seq_len</w:t>
      </w:r>
      <w:proofErr w:type="spellEnd"/>
      <w:r>
        <w:rPr>
          <w:rFonts w:ascii="Courier New"/>
        </w:rPr>
        <w:t>(N)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0FB8E3F4" w14:textId="77777777" w:rsidR="0053247A" w:rsidRDefault="00D64A76">
      <w:pPr>
        <w:pStyle w:val="BodyText"/>
        <w:spacing w:before="57" w:line="295" w:lineRule="auto"/>
        <w:ind w:left="418" w:right="726"/>
        <w:rPr>
          <w:rFonts w:ascii="Courier New"/>
        </w:rPr>
      </w:pPr>
      <w:r>
        <w:rPr>
          <w:rFonts w:ascii="Courier New"/>
        </w:rPr>
        <w:t xml:space="preserve">who &lt;- </w:t>
      </w:r>
      <w:proofErr w:type="gramStart"/>
      <w:r>
        <w:rPr>
          <w:rFonts w:ascii="Courier New"/>
        </w:rPr>
        <w:t>sample(</w:t>
      </w:r>
      <w:proofErr w:type="gramEnd"/>
      <w:r>
        <w:rPr>
          <w:rFonts w:ascii="Courier New"/>
        </w:rPr>
        <w:t>s, size = 2) # draw two agents for the transaction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profit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min(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(names(P[who[1]]))*P[who[1]],</w:t>
      </w:r>
    </w:p>
    <w:p w14:paraId="430DB9D8" w14:textId="77777777" w:rsidR="0053247A" w:rsidRDefault="00D64A76">
      <w:pPr>
        <w:pStyle w:val="BodyText"/>
        <w:spacing w:before="3"/>
        <w:rPr>
          <w:rFonts w:ascii="Courier New"/>
        </w:rPr>
      </w:pPr>
      <w:proofErr w:type="spellStart"/>
      <w:proofErr w:type="gramStart"/>
      <w:r>
        <w:rPr>
          <w:rFonts w:ascii="Courier New"/>
        </w:rPr>
        <w:t>as.numeric</w:t>
      </w:r>
      <w:proofErr w:type="spellEnd"/>
      <w:proofErr w:type="gramEnd"/>
      <w:r>
        <w:rPr>
          <w:rFonts w:ascii="Courier New"/>
        </w:rPr>
        <w:t>(names(P[who[2]]))*P[who[2]])</w:t>
      </w:r>
    </w:p>
    <w:p w14:paraId="009F61C6" w14:textId="77777777" w:rsidR="0053247A" w:rsidRDefault="00D64A76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luck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sample(</w:t>
      </w:r>
      <w:proofErr w:type="gramEnd"/>
      <w:r>
        <w:rPr>
          <w:rFonts w:ascii="Courier New"/>
        </w:rPr>
        <w:t>c(1,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who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profit!</w:t>
      </w:r>
    </w:p>
    <w:p w14:paraId="7D769549" w14:textId="77777777" w:rsidR="0053247A" w:rsidRDefault="0053247A">
      <w:pPr>
        <w:rPr>
          <w:rFonts w:ascii="Courier New"/>
        </w:rPr>
        <w:sectPr w:rsidR="0053247A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4949FFBD" w14:textId="77777777" w:rsidR="0053247A" w:rsidRDefault="00D64A76">
      <w:pPr>
        <w:pStyle w:val="BodyText"/>
        <w:spacing w:before="79"/>
        <w:ind w:left="418"/>
        <w:rPr>
          <w:rFonts w:ascii="Courier New"/>
        </w:rPr>
      </w:pPr>
      <w:r>
        <w:rPr>
          <w:rFonts w:ascii="Courier New"/>
        </w:rPr>
        <w:lastRenderedPageBreak/>
        <w:t>P[who[</w:t>
      </w:r>
      <w:proofErr w:type="gramStart"/>
      <w:r>
        <w:rPr>
          <w:rFonts w:ascii="Courier New"/>
        </w:rPr>
        <w:t>luck[</w:t>
      </w:r>
      <w:proofErr w:type="gramEnd"/>
      <w:r>
        <w:rPr>
          <w:rFonts w:ascii="Courier New"/>
        </w:rPr>
        <w:t>1]]]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P[who[luck[1]]]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profit</w:t>
      </w:r>
    </w:p>
    <w:p w14:paraId="36E4E288" w14:textId="77777777" w:rsidR="0053247A" w:rsidRDefault="00D64A76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P[who[</w:t>
      </w:r>
      <w:proofErr w:type="gramStart"/>
      <w:r>
        <w:rPr>
          <w:rFonts w:ascii="Courier New"/>
        </w:rPr>
        <w:t>luck[</w:t>
      </w:r>
      <w:proofErr w:type="gramEnd"/>
      <w:r>
        <w:rPr>
          <w:rFonts w:ascii="Courier New"/>
        </w:rPr>
        <w:t>2]]]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P[who[luck[2]]]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profit</w:t>
      </w:r>
    </w:p>
    <w:p w14:paraId="05D35254" w14:textId="77777777" w:rsidR="0053247A" w:rsidRDefault="00D64A76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70A089B" w14:textId="77777777" w:rsidR="0053247A" w:rsidRDefault="0053247A">
      <w:pPr>
        <w:pStyle w:val="BodyText"/>
        <w:spacing w:before="2"/>
        <w:ind w:left="0"/>
        <w:rPr>
          <w:rFonts w:ascii="Courier New"/>
          <w:sz w:val="22"/>
        </w:rPr>
      </w:pPr>
    </w:p>
    <w:p w14:paraId="76F8DC9A" w14:textId="77777777" w:rsidR="0053247A" w:rsidRDefault="00D64A76">
      <w:pPr>
        <w:pStyle w:val="BodyText"/>
        <w:spacing w:before="99" w:line="295" w:lineRule="auto"/>
        <w:ind w:right="5642"/>
        <w:rPr>
          <w:rFonts w:ascii="Courier New"/>
        </w:rPr>
      </w:pPr>
      <w:r>
        <w:rPr>
          <w:rFonts w:ascii="Courier New"/>
        </w:rPr>
        <w:t>Risktakers &lt;- P[1:(</w:t>
      </w:r>
      <w:proofErr w:type="spellStart"/>
      <w:r>
        <w:rPr>
          <w:rFonts w:ascii="Courier New"/>
        </w:rPr>
        <w:t>p_rt</w:t>
      </w:r>
      <w:proofErr w:type="spellEnd"/>
      <w:r>
        <w:rPr>
          <w:rFonts w:ascii="Courier New"/>
        </w:rPr>
        <w:t>*s)]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Normals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P[(</w:t>
      </w:r>
      <w:proofErr w:type="spellStart"/>
      <w:r>
        <w:rPr>
          <w:rFonts w:ascii="Courier New"/>
        </w:rPr>
        <w:t>p_rt</w:t>
      </w:r>
      <w:proofErr w:type="spellEnd"/>
      <w:r>
        <w:rPr>
          <w:rFonts w:ascii="Courier New"/>
        </w:rPr>
        <w:t>*s+1</w:t>
      </w:r>
      <w:proofErr w:type="gramStart"/>
      <w:r>
        <w:rPr>
          <w:rFonts w:ascii="Courier New"/>
        </w:rPr>
        <w:t>):s</w:t>
      </w:r>
      <w:proofErr w:type="gramEnd"/>
      <w:r>
        <w:rPr>
          <w:rFonts w:ascii="Courier New"/>
        </w:rPr>
        <w:t>]</w:t>
      </w:r>
    </w:p>
    <w:p w14:paraId="4433E5EC" w14:textId="77777777" w:rsidR="0053247A" w:rsidRDefault="0053247A">
      <w:pPr>
        <w:pStyle w:val="BodyText"/>
        <w:spacing w:before="1"/>
        <w:ind w:left="0"/>
        <w:rPr>
          <w:rFonts w:ascii="Courier New"/>
          <w:sz w:val="26"/>
        </w:rPr>
      </w:pPr>
    </w:p>
    <w:p w14:paraId="160870D2" w14:textId="77777777" w:rsidR="0053247A" w:rsidRDefault="00D64A76">
      <w:pPr>
        <w:pStyle w:val="BodyText"/>
        <w:spacing w:after="59"/>
        <w:rPr>
          <w:rFonts w:ascii="Courier New"/>
        </w:rPr>
      </w:pPr>
      <w:proofErr w:type="gramStart"/>
      <w:r>
        <w:rPr>
          <w:rFonts w:ascii="Courier New"/>
        </w:rPr>
        <w:t>summary(</w:t>
      </w:r>
      <w:proofErr w:type="gramEnd"/>
      <w:r>
        <w:rPr>
          <w:rFonts w:ascii="Courier New"/>
        </w:rPr>
        <w:t>Risktakers)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1889"/>
        <w:gridCol w:w="1069"/>
        <w:gridCol w:w="882"/>
        <w:gridCol w:w="502"/>
        <w:gridCol w:w="503"/>
        <w:gridCol w:w="993"/>
      </w:tblGrid>
      <w:tr w:rsidR="0053247A" w14:paraId="01992E83" w14:textId="77777777">
        <w:trPr>
          <w:trHeight w:val="264"/>
        </w:trPr>
        <w:tc>
          <w:tcPr>
            <w:tcW w:w="553" w:type="dxa"/>
          </w:tcPr>
          <w:p w14:paraId="5CDCD2D9" w14:textId="77777777" w:rsidR="0053247A" w:rsidRDefault="00D64A76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89" w:type="dxa"/>
          </w:tcPr>
          <w:p w14:paraId="1E91AF44" w14:textId="77777777" w:rsidR="0053247A" w:rsidRDefault="00D64A76">
            <w:pPr>
              <w:pStyle w:val="TableParagraph"/>
              <w:spacing w:line="237" w:lineRule="exact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Min.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1st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Qu.</w:t>
            </w:r>
          </w:p>
        </w:tc>
        <w:tc>
          <w:tcPr>
            <w:tcW w:w="1069" w:type="dxa"/>
          </w:tcPr>
          <w:p w14:paraId="55FD94C6" w14:textId="77777777" w:rsidR="0053247A" w:rsidRDefault="00D64A76">
            <w:pPr>
              <w:pStyle w:val="TableParagraph"/>
              <w:spacing w:line="23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Median</w:t>
            </w:r>
          </w:p>
        </w:tc>
        <w:tc>
          <w:tcPr>
            <w:tcW w:w="882" w:type="dxa"/>
          </w:tcPr>
          <w:p w14:paraId="7C415E4C" w14:textId="77777777" w:rsidR="0053247A" w:rsidRDefault="00D64A76">
            <w:pPr>
              <w:pStyle w:val="TableParagraph"/>
              <w:spacing w:line="237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Mean</w:t>
            </w:r>
          </w:p>
        </w:tc>
        <w:tc>
          <w:tcPr>
            <w:tcW w:w="502" w:type="dxa"/>
          </w:tcPr>
          <w:p w14:paraId="72CB78CD" w14:textId="77777777" w:rsidR="0053247A" w:rsidRDefault="00D64A76">
            <w:pPr>
              <w:pStyle w:val="TableParagraph"/>
              <w:spacing w:line="237" w:lineRule="exact"/>
              <w:ind w:left="66"/>
              <w:rPr>
                <w:sz w:val="21"/>
              </w:rPr>
            </w:pPr>
            <w:r>
              <w:rPr>
                <w:sz w:val="21"/>
              </w:rPr>
              <w:t>3rd</w:t>
            </w:r>
          </w:p>
        </w:tc>
        <w:tc>
          <w:tcPr>
            <w:tcW w:w="503" w:type="dxa"/>
          </w:tcPr>
          <w:p w14:paraId="02E63F98" w14:textId="77777777" w:rsidR="0053247A" w:rsidRDefault="00D64A76">
            <w:pPr>
              <w:pStyle w:val="TableParagraph"/>
              <w:spacing w:line="237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Qu.</w:t>
            </w:r>
          </w:p>
        </w:tc>
        <w:tc>
          <w:tcPr>
            <w:tcW w:w="993" w:type="dxa"/>
          </w:tcPr>
          <w:p w14:paraId="56226C14" w14:textId="77777777" w:rsidR="0053247A" w:rsidRDefault="00D64A76">
            <w:pPr>
              <w:pStyle w:val="TableParagraph"/>
              <w:spacing w:line="237" w:lineRule="exact"/>
              <w:ind w:right="41"/>
              <w:jc w:val="right"/>
              <w:rPr>
                <w:sz w:val="21"/>
              </w:rPr>
            </w:pPr>
            <w:r>
              <w:rPr>
                <w:sz w:val="21"/>
              </w:rPr>
              <w:t>Max.</w:t>
            </w:r>
          </w:p>
        </w:tc>
      </w:tr>
      <w:tr w:rsidR="0053247A" w14:paraId="57DED947" w14:textId="77777777">
        <w:trPr>
          <w:trHeight w:val="264"/>
        </w:trPr>
        <w:tc>
          <w:tcPr>
            <w:tcW w:w="553" w:type="dxa"/>
          </w:tcPr>
          <w:p w14:paraId="6C9A09A4" w14:textId="77777777" w:rsidR="0053247A" w:rsidRDefault="00D64A76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89" w:type="dxa"/>
          </w:tcPr>
          <w:p w14:paraId="6C70BF4E" w14:textId="77777777" w:rsidR="0053247A" w:rsidRDefault="00D64A76">
            <w:pPr>
              <w:pStyle w:val="TableParagraph"/>
              <w:tabs>
                <w:tab w:val="left" w:pos="1008"/>
              </w:tabs>
              <w:spacing w:before="27" w:line="218" w:lineRule="exact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0.0</w:t>
            </w:r>
            <w:r>
              <w:rPr>
                <w:sz w:val="21"/>
              </w:rPr>
              <w:tab/>
              <w:t>0.0</w:t>
            </w:r>
          </w:p>
        </w:tc>
        <w:tc>
          <w:tcPr>
            <w:tcW w:w="1069" w:type="dxa"/>
          </w:tcPr>
          <w:p w14:paraId="3C67F9EA" w14:textId="77777777" w:rsidR="0053247A" w:rsidRDefault="00D64A76">
            <w:pPr>
              <w:pStyle w:val="TableParagraph"/>
              <w:spacing w:before="27" w:line="218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882" w:type="dxa"/>
          </w:tcPr>
          <w:p w14:paraId="7BEB531B" w14:textId="77777777" w:rsidR="0053247A" w:rsidRDefault="00D64A76">
            <w:pPr>
              <w:pStyle w:val="TableParagraph"/>
              <w:spacing w:before="27" w:line="218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959.1</w:t>
            </w:r>
          </w:p>
        </w:tc>
        <w:tc>
          <w:tcPr>
            <w:tcW w:w="502" w:type="dxa"/>
          </w:tcPr>
          <w:p w14:paraId="0DE02F7E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6C8AB1D6" w14:textId="77777777" w:rsidR="0053247A" w:rsidRDefault="00D64A76">
            <w:pPr>
              <w:pStyle w:val="TableParagraph"/>
              <w:spacing w:before="27" w:line="218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993" w:type="dxa"/>
          </w:tcPr>
          <w:p w14:paraId="1FD5605F" w14:textId="77777777" w:rsidR="0053247A" w:rsidRDefault="00D64A76">
            <w:pPr>
              <w:pStyle w:val="TableParagraph"/>
              <w:spacing w:before="27" w:line="218" w:lineRule="exact"/>
              <w:ind w:right="41"/>
              <w:jc w:val="right"/>
              <w:rPr>
                <w:sz w:val="21"/>
              </w:rPr>
            </w:pPr>
            <w:r>
              <w:rPr>
                <w:sz w:val="21"/>
              </w:rPr>
              <w:t>62525.8</w:t>
            </w:r>
          </w:p>
        </w:tc>
      </w:tr>
    </w:tbl>
    <w:p w14:paraId="1B425E8C" w14:textId="77777777" w:rsidR="0053247A" w:rsidRDefault="0053247A">
      <w:pPr>
        <w:pStyle w:val="BodyText"/>
        <w:spacing w:before="10"/>
        <w:ind w:left="0"/>
        <w:rPr>
          <w:rFonts w:ascii="Courier New"/>
          <w:sz w:val="30"/>
        </w:rPr>
      </w:pPr>
    </w:p>
    <w:p w14:paraId="5C31EDF6" w14:textId="77777777" w:rsidR="0053247A" w:rsidRDefault="00D64A76">
      <w:pPr>
        <w:pStyle w:val="BodyText"/>
        <w:rPr>
          <w:rFonts w:ascii="Courier New"/>
        </w:rPr>
      </w:pPr>
      <w:proofErr w:type="gramStart"/>
      <w:r>
        <w:rPr>
          <w:rFonts w:ascii="Courier New"/>
        </w:rPr>
        <w:t>summary(</w:t>
      </w:r>
      <w:proofErr w:type="spellStart"/>
      <w:proofErr w:type="gramEnd"/>
      <w:r>
        <w:rPr>
          <w:rFonts w:ascii="Courier New"/>
        </w:rPr>
        <w:t>Normals</w:t>
      </w:r>
      <w:proofErr w:type="spellEnd"/>
      <w:r>
        <w:rPr>
          <w:rFonts w:ascii="Courier New"/>
        </w:rPr>
        <w:t>)</w:t>
      </w:r>
    </w:p>
    <w:p w14:paraId="0282CCB0" w14:textId="77777777" w:rsidR="0053247A" w:rsidRDefault="00D64A76">
      <w:pPr>
        <w:pStyle w:val="BodyText"/>
        <w:tabs>
          <w:tab w:val="left" w:pos="1046"/>
          <w:tab w:val="left" w:pos="1173"/>
          <w:tab w:val="left" w:pos="2055"/>
          <w:tab w:val="left" w:pos="2182"/>
          <w:tab w:val="left" w:pos="3314"/>
          <w:tab w:val="left" w:pos="3441"/>
          <w:tab w:val="left" w:pos="4953"/>
          <w:tab w:val="left" w:pos="5834"/>
          <w:tab w:val="left" w:pos="7473"/>
        </w:tabs>
        <w:spacing w:before="58" w:line="295" w:lineRule="auto"/>
        <w:ind w:right="12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Min.</w:t>
      </w:r>
      <w:r>
        <w:rPr>
          <w:rFonts w:ascii="Courier New"/>
        </w:rPr>
        <w:tab/>
        <w:t>1st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Qu.</w:t>
      </w:r>
      <w:r>
        <w:rPr>
          <w:rFonts w:ascii="Courier New"/>
        </w:rPr>
        <w:tab/>
      </w:r>
      <w:r>
        <w:rPr>
          <w:rFonts w:ascii="Courier New"/>
        </w:rPr>
        <w:tab/>
        <w:t>Median</w:t>
      </w:r>
      <w:r>
        <w:rPr>
          <w:rFonts w:ascii="Courier New"/>
        </w:rPr>
        <w:tab/>
        <w:t>Mean</w:t>
      </w:r>
      <w:r>
        <w:rPr>
          <w:rFonts w:ascii="Courier New"/>
        </w:rPr>
        <w:tab/>
        <w:t>3rd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Qu.</w:t>
      </w:r>
      <w:r>
        <w:rPr>
          <w:rFonts w:ascii="Courier New"/>
        </w:rPr>
        <w:tab/>
      </w:r>
      <w:r>
        <w:rPr>
          <w:rFonts w:ascii="Courier New"/>
          <w:spacing w:val="-1"/>
        </w:rPr>
        <w:t>Max.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0.181</w:t>
      </w:r>
      <w:r>
        <w:rPr>
          <w:rFonts w:ascii="Courier New"/>
        </w:rPr>
        <w:tab/>
      </w:r>
      <w:r>
        <w:rPr>
          <w:rFonts w:ascii="Courier New"/>
        </w:rPr>
        <w:tab/>
        <w:t>92.055</w:t>
      </w:r>
      <w:r>
        <w:rPr>
          <w:rFonts w:ascii="Courier New"/>
        </w:rPr>
        <w:tab/>
        <w:t>385.436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1004.545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1322.948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12550.787</w:t>
      </w:r>
    </w:p>
    <w:p w14:paraId="6EF33900" w14:textId="77777777" w:rsidR="0053247A" w:rsidRDefault="00D64A76">
      <w:pPr>
        <w:pStyle w:val="BodyText"/>
        <w:spacing w:before="211" w:line="292" w:lineRule="auto"/>
        <w:ind w:right="255"/>
      </w:pPr>
      <w:r>
        <w:t>Just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risk-taking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pays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bigly!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richest</w:t>
      </w:r>
      <w:r>
        <w:rPr>
          <w:spacing w:val="-3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town, with over 60,000 units, is a Risktaker! He increased his wealth more than sixtyfold! The</w:t>
      </w:r>
      <w:r>
        <w:rPr>
          <w:spacing w:val="1"/>
        </w:rPr>
        <w:t xml:space="preserve"> </w:t>
      </w:r>
      <w:r>
        <w:t>richest Normal only has a comparable meager twelve thousand units. Risktaker beats Normal</w:t>
      </w:r>
      <w:r>
        <w:rPr>
          <w:spacing w:val="-5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fivefold!</w:t>
      </w:r>
    </w:p>
    <w:p w14:paraId="03DEB6A2" w14:textId="77777777" w:rsidR="0053247A" w:rsidRDefault="0053247A">
      <w:pPr>
        <w:pStyle w:val="BodyText"/>
        <w:spacing w:before="10"/>
        <w:ind w:left="0"/>
        <w:rPr>
          <w:sz w:val="17"/>
        </w:rPr>
      </w:pPr>
    </w:p>
    <w:p w14:paraId="12111230" w14:textId="77777777" w:rsidR="0053247A" w:rsidRDefault="00D64A76">
      <w:pPr>
        <w:pStyle w:val="BodyText"/>
        <w:spacing w:before="1"/>
      </w:pPr>
      <w:r>
        <w:t>But</w:t>
      </w:r>
      <w:r>
        <w:rPr>
          <w:spacing w:val="-5"/>
        </w:rPr>
        <w:t xml:space="preserve"> </w:t>
      </w:r>
      <w:r>
        <w:t>wait,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more…</w:t>
      </w:r>
    </w:p>
    <w:p w14:paraId="33F36ACB" w14:textId="77777777" w:rsidR="0053247A" w:rsidRDefault="0053247A">
      <w:pPr>
        <w:pStyle w:val="BodyText"/>
        <w:spacing w:before="9"/>
        <w:ind w:left="0"/>
        <w:rPr>
          <w:sz w:val="22"/>
        </w:rPr>
      </w:pPr>
    </w:p>
    <w:p w14:paraId="1C54BFCC" w14:textId="77777777" w:rsidR="0053247A" w:rsidRDefault="00D64A76">
      <w:pPr>
        <w:pStyle w:val="BodyText"/>
        <w:spacing w:line="292" w:lineRule="auto"/>
        <w:ind w:right="138"/>
      </w:pPr>
      <w:r>
        <w:t>Looking at the quartiles</w:t>
      </w:r>
      <w:r>
        <w:t xml:space="preserve"> reveals that within the respective groups, wealth is distributed extremely</w:t>
      </w:r>
      <w:r>
        <w:rPr>
          <w:spacing w:val="-56"/>
        </w:rPr>
        <w:t xml:space="preserve"> </w:t>
      </w:r>
      <w:r>
        <w:t>unequally. Because the simulation is a zero-sum game the means are at about the initial wealth</w:t>
      </w:r>
      <w:r>
        <w:rPr>
          <w:spacing w:val="-56"/>
        </w:rPr>
        <w:t xml:space="preserve"> </w:t>
      </w:r>
      <w:r>
        <w:t>(Risktakers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vary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differen</w:t>
      </w:r>
      <w:r>
        <w:t>t</w:t>
      </w:r>
      <w:r>
        <w:rPr>
          <w:spacing w:val="-3"/>
        </w:rPr>
        <w:t xml:space="preserve"> </w:t>
      </w:r>
      <w:r>
        <w:t>runs).</w:t>
      </w:r>
    </w:p>
    <w:p w14:paraId="7A4EA49C" w14:textId="77777777" w:rsidR="0053247A" w:rsidRDefault="0053247A">
      <w:pPr>
        <w:pStyle w:val="BodyText"/>
        <w:spacing w:before="1"/>
        <w:ind w:left="0"/>
        <w:rPr>
          <w:sz w:val="18"/>
        </w:rPr>
      </w:pPr>
    </w:p>
    <w:p w14:paraId="360DFB05" w14:textId="77777777" w:rsidR="0053247A" w:rsidRDefault="00D64A76">
      <w:pPr>
        <w:pStyle w:val="BodyText"/>
        <w:spacing w:line="292" w:lineRule="auto"/>
        <w:ind w:right="255"/>
      </w:pPr>
      <w:r>
        <w:t>Yet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quartiles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Risktakers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zero!</w:t>
      </w:r>
      <w:r>
        <w:rPr>
          <w:spacing w:val="-6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</w:t>
      </w:r>
      <w:r>
        <w:rPr>
          <w:spacing w:val="-55"/>
        </w:rPr>
        <w:t xml:space="preserve"> </w:t>
      </w:r>
      <w:r>
        <w:t>boxplots</w:t>
      </w:r>
      <w:r>
        <w:rPr>
          <w:spacing w:val="-1"/>
        </w:rPr>
        <w:t xml:space="preserve"> </w:t>
      </w:r>
      <w:r>
        <w:t>and histograms:</w:t>
      </w:r>
    </w:p>
    <w:p w14:paraId="5163BC84" w14:textId="77777777" w:rsidR="0053247A" w:rsidRDefault="0053247A">
      <w:pPr>
        <w:pStyle w:val="BodyText"/>
        <w:spacing w:before="4"/>
        <w:ind w:left="0"/>
        <w:rPr>
          <w:sz w:val="18"/>
        </w:rPr>
      </w:pPr>
    </w:p>
    <w:p w14:paraId="7A43FBA7" w14:textId="77777777" w:rsidR="0053247A" w:rsidRDefault="00D64A76">
      <w:pPr>
        <w:pStyle w:val="BodyText"/>
        <w:spacing w:line="297" w:lineRule="auto"/>
        <w:ind w:right="1357"/>
        <w:rPr>
          <w:rFonts w:ascii="Courier New"/>
        </w:rPr>
      </w:pPr>
      <w:proofErr w:type="spellStart"/>
      <w:r>
        <w:rPr>
          <w:rFonts w:ascii="Courier New"/>
        </w:rPr>
        <w:t>par_bkp</w:t>
      </w:r>
      <w:proofErr w:type="spellEnd"/>
      <w:r>
        <w:rPr>
          <w:rFonts w:ascii="Courier New"/>
        </w:rPr>
        <w:t xml:space="preserve"> &lt;- </w:t>
      </w:r>
      <w:proofErr w:type="gramStart"/>
      <w:r>
        <w:rPr>
          <w:rFonts w:ascii="Courier New"/>
        </w:rPr>
        <w:t>par(</w:t>
      </w:r>
      <w:proofErr w:type="spellStart"/>
      <w:proofErr w:type="gramEnd"/>
      <w:r>
        <w:rPr>
          <w:rFonts w:ascii="Courier New"/>
        </w:rPr>
        <w:t>mfrow</w:t>
      </w:r>
      <w:proofErr w:type="spellEnd"/>
      <w:r>
        <w:rPr>
          <w:rFonts w:ascii="Courier New"/>
        </w:rPr>
        <w:t xml:space="preserve"> = c(1, 2)) # plot two plots side-by-side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boxplot(Risktakers, main = "Boxplot of Risktakers")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boxplot(</w:t>
      </w:r>
      <w:proofErr w:type="spellStart"/>
      <w:r>
        <w:rPr>
          <w:rFonts w:ascii="Courier New"/>
        </w:rPr>
        <w:t>Normals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main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"Boxplot of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Normals</w:t>
      </w:r>
      <w:proofErr w:type="spellEnd"/>
      <w:r>
        <w:rPr>
          <w:rFonts w:ascii="Courier New"/>
        </w:rPr>
        <w:t>")</w:t>
      </w:r>
    </w:p>
    <w:p w14:paraId="1D1A1E7F" w14:textId="77777777" w:rsidR="0053247A" w:rsidRDefault="00D64A76">
      <w:pPr>
        <w:pStyle w:val="BodyText"/>
        <w:spacing w:before="5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D18FB7" wp14:editId="05833CEC">
            <wp:simplePos x="0" y="0"/>
            <wp:positionH relativeFrom="page">
              <wp:posOffset>1171935</wp:posOffset>
            </wp:positionH>
            <wp:positionV relativeFrom="paragraph">
              <wp:posOffset>114598</wp:posOffset>
            </wp:positionV>
            <wp:extent cx="4048269" cy="3057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269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0A61D" w14:textId="77777777" w:rsidR="0053247A" w:rsidRDefault="0053247A">
      <w:pPr>
        <w:pStyle w:val="BodyText"/>
        <w:spacing w:before="8"/>
        <w:ind w:left="0"/>
        <w:rPr>
          <w:rFonts w:ascii="Courier New"/>
          <w:sz w:val="24"/>
        </w:rPr>
      </w:pPr>
    </w:p>
    <w:p w14:paraId="2FC14DF3" w14:textId="77777777" w:rsidR="0053247A" w:rsidRDefault="00D64A76">
      <w:pPr>
        <w:pStyle w:val="BodyText"/>
        <w:spacing w:line="297" w:lineRule="auto"/>
        <w:ind w:right="5390"/>
        <w:rPr>
          <w:rFonts w:ascii="Courier New"/>
        </w:rPr>
      </w:pPr>
      <w:proofErr w:type="gramStart"/>
      <w:r>
        <w:rPr>
          <w:rFonts w:ascii="Courier New"/>
        </w:rPr>
        <w:t>hist(</w:t>
      </w:r>
      <w:proofErr w:type="gramEnd"/>
      <w:r>
        <w:rPr>
          <w:rFonts w:ascii="Courier New"/>
        </w:rPr>
        <w:t>Risktakers, col = "red")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hist(</w:t>
      </w:r>
      <w:proofErr w:type="spellStart"/>
      <w:r>
        <w:rPr>
          <w:rFonts w:ascii="Courier New"/>
        </w:rPr>
        <w:t>Normals</w:t>
      </w:r>
      <w:proofErr w:type="spellEnd"/>
      <w:r>
        <w:rPr>
          <w:rFonts w:ascii="Courier New"/>
        </w:rPr>
        <w:t>, col = "red")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par(</w:t>
      </w:r>
      <w:proofErr w:type="spellStart"/>
      <w:r>
        <w:rPr>
          <w:rFonts w:ascii="Courier New"/>
        </w:rPr>
        <w:t>par_bkp</w:t>
      </w:r>
      <w:proofErr w:type="spellEnd"/>
      <w:r>
        <w:rPr>
          <w:rFonts w:ascii="Courier New"/>
        </w:rPr>
        <w:t>)</w:t>
      </w:r>
    </w:p>
    <w:p w14:paraId="25D82B96" w14:textId="77777777" w:rsidR="0053247A" w:rsidRDefault="0053247A">
      <w:pPr>
        <w:spacing w:line="297" w:lineRule="auto"/>
        <w:rPr>
          <w:rFonts w:ascii="Courier New"/>
        </w:rPr>
        <w:sectPr w:rsidR="0053247A">
          <w:pgSz w:w="11910" w:h="16840"/>
          <w:pgMar w:top="680" w:right="1360" w:bottom="280" w:left="1320" w:header="720" w:footer="720" w:gutter="0"/>
          <w:cols w:space="720"/>
        </w:sectPr>
      </w:pPr>
    </w:p>
    <w:p w14:paraId="710CD7D4" w14:textId="77777777" w:rsidR="0053247A" w:rsidRDefault="00D64A76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6C4CA42" wp14:editId="168FF303">
            <wp:extent cx="4285422" cy="30575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422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E504" w14:textId="77777777" w:rsidR="0053247A" w:rsidRDefault="0053247A">
      <w:pPr>
        <w:pStyle w:val="BodyText"/>
        <w:spacing w:before="3"/>
        <w:ind w:left="0"/>
        <w:rPr>
          <w:rFonts w:ascii="Courier New"/>
          <w:sz w:val="18"/>
        </w:rPr>
      </w:pPr>
    </w:p>
    <w:p w14:paraId="471E8DD0" w14:textId="77777777" w:rsidR="0053247A" w:rsidRDefault="00D64A76">
      <w:pPr>
        <w:pStyle w:val="BodyText"/>
        <w:spacing w:before="92" w:line="292" w:lineRule="auto"/>
        <w:ind w:right="255"/>
      </w:pPr>
      <w:r>
        <w:t>As you can again see, the distribution of wealth is extremely skewed a.k.a. fat-tailed in both</w:t>
      </w:r>
      <w:r>
        <w:rPr>
          <w:spacing w:val="1"/>
        </w:rPr>
        <w:t xml:space="preserve"> </w:t>
      </w:r>
      <w:r>
        <w:t>cases but dramatically more so within the Risktaker’s group (as one can see in the boxplot, the</w:t>
      </w:r>
      <w:r>
        <w:rPr>
          <w:spacing w:val="-56"/>
        </w:rPr>
        <w:t xml:space="preserve"> </w:t>
      </w:r>
      <w:r>
        <w:t>outliers literally crush the rest of the rest of the distribution</w:t>
      </w:r>
      <w:r>
        <w:t>)! Where does this leave us for the</w:t>
      </w:r>
      <w:r>
        <w:rPr>
          <w:spacing w:val="1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population?</w:t>
      </w:r>
      <w:r>
        <w:rPr>
          <w:spacing w:val="-3"/>
        </w:rPr>
        <w:t xml:space="preserve"> </w:t>
      </w:r>
      <w:r>
        <w:t>Well,</w:t>
      </w:r>
      <w:r>
        <w:rPr>
          <w:spacing w:val="-1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wealthiest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hundred</w:t>
      </w:r>
      <w:r>
        <w:rPr>
          <w:spacing w:val="-1"/>
        </w:rPr>
        <w:t xml:space="preserve"> </w:t>
      </w:r>
      <w:r>
        <w:t>agents:</w:t>
      </w:r>
    </w:p>
    <w:p w14:paraId="7A3349B6" w14:textId="77777777" w:rsidR="0053247A" w:rsidRDefault="0053247A">
      <w:pPr>
        <w:pStyle w:val="BodyText"/>
        <w:spacing w:before="2"/>
        <w:ind w:left="0"/>
        <w:rPr>
          <w:sz w:val="18"/>
        </w:rPr>
      </w:pPr>
    </w:p>
    <w:p w14:paraId="1C9FD390" w14:textId="77777777" w:rsidR="0053247A" w:rsidRDefault="00D64A76">
      <w:pPr>
        <w:pStyle w:val="BodyText"/>
        <w:spacing w:after="57"/>
        <w:rPr>
          <w:rFonts w:ascii="Courier New"/>
        </w:rPr>
      </w:pPr>
      <w:proofErr w:type="gramStart"/>
      <w:r>
        <w:rPr>
          <w:rFonts w:ascii="Courier New"/>
        </w:rPr>
        <w:t>head(</w:t>
      </w:r>
      <w:proofErr w:type="gramEnd"/>
      <w:r>
        <w:rPr>
          <w:rFonts w:ascii="Courier New"/>
        </w:rPr>
        <w:t>sort(P,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decreasing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260"/>
        <w:gridCol w:w="1260"/>
        <w:gridCol w:w="1260"/>
        <w:gridCol w:w="1260"/>
        <w:gridCol w:w="1260"/>
        <w:gridCol w:w="1245"/>
      </w:tblGrid>
      <w:tr w:rsidR="0053247A" w14:paraId="67A5117B" w14:textId="77777777">
        <w:trPr>
          <w:trHeight w:val="265"/>
        </w:trPr>
        <w:tc>
          <w:tcPr>
            <w:tcW w:w="363" w:type="dxa"/>
          </w:tcPr>
          <w:p w14:paraId="3A840C50" w14:textId="77777777" w:rsidR="0053247A" w:rsidRDefault="00D64A76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76D91A19" w14:textId="77777777" w:rsidR="0053247A" w:rsidRDefault="00D64A76">
            <w:pPr>
              <w:pStyle w:val="TableParagraph"/>
              <w:spacing w:line="237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0" w:type="dxa"/>
          </w:tcPr>
          <w:p w14:paraId="01CB2467" w14:textId="77777777" w:rsidR="0053247A" w:rsidRDefault="00D64A76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0" w:type="dxa"/>
          </w:tcPr>
          <w:p w14:paraId="69402582" w14:textId="77777777" w:rsidR="0053247A" w:rsidRDefault="00D64A76">
            <w:pPr>
              <w:pStyle w:val="TableParagraph"/>
              <w:spacing w:line="237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0" w:type="dxa"/>
          </w:tcPr>
          <w:p w14:paraId="5CEBDEDE" w14:textId="77777777" w:rsidR="0053247A" w:rsidRDefault="00D64A76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0" w:type="dxa"/>
          </w:tcPr>
          <w:p w14:paraId="5FD1D80B" w14:textId="77777777" w:rsidR="0053247A" w:rsidRDefault="00D64A76">
            <w:pPr>
              <w:pStyle w:val="TableParagraph"/>
              <w:spacing w:line="237" w:lineRule="exact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45" w:type="dxa"/>
          </w:tcPr>
          <w:p w14:paraId="1059FF55" w14:textId="77777777" w:rsidR="0053247A" w:rsidRDefault="00D64A76">
            <w:pPr>
              <w:pStyle w:val="TableParagraph"/>
              <w:spacing w:line="237" w:lineRule="exact"/>
              <w:ind w:right="4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53247A" w14:paraId="43C147C9" w14:textId="77777777">
        <w:trPr>
          <w:trHeight w:val="293"/>
        </w:trPr>
        <w:tc>
          <w:tcPr>
            <w:tcW w:w="363" w:type="dxa"/>
          </w:tcPr>
          <w:p w14:paraId="429C7EF7" w14:textId="77777777" w:rsidR="0053247A" w:rsidRDefault="00D64A76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0" w:type="dxa"/>
          </w:tcPr>
          <w:p w14:paraId="08BF970F" w14:textId="77777777" w:rsidR="0053247A" w:rsidRDefault="00D64A76">
            <w:pPr>
              <w:pStyle w:val="TableParagraph"/>
              <w:spacing w:before="28"/>
              <w:ind w:right="18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0" w:type="dxa"/>
          </w:tcPr>
          <w:p w14:paraId="3912DF4F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240DB0C5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3C432B97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77EC1845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14:paraId="376BF5CB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3247A" w14:paraId="581B1586" w14:textId="77777777">
        <w:trPr>
          <w:trHeight w:val="264"/>
        </w:trPr>
        <w:tc>
          <w:tcPr>
            <w:tcW w:w="363" w:type="dxa"/>
          </w:tcPr>
          <w:p w14:paraId="68EBB818" w14:textId="77777777" w:rsidR="0053247A" w:rsidRDefault="00D64A76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360254E6" w14:textId="77777777" w:rsidR="0053247A" w:rsidRDefault="00D64A76">
            <w:pPr>
              <w:pStyle w:val="TableParagraph"/>
              <w:spacing w:before="27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62525.762</w:t>
            </w:r>
          </w:p>
        </w:tc>
        <w:tc>
          <w:tcPr>
            <w:tcW w:w="1260" w:type="dxa"/>
          </w:tcPr>
          <w:p w14:paraId="127FCFC7" w14:textId="77777777" w:rsidR="0053247A" w:rsidRDefault="00D64A76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44291.214</w:t>
            </w:r>
          </w:p>
        </w:tc>
        <w:tc>
          <w:tcPr>
            <w:tcW w:w="1260" w:type="dxa"/>
          </w:tcPr>
          <w:p w14:paraId="4C52BF10" w14:textId="77777777" w:rsidR="0053247A" w:rsidRDefault="00D64A76">
            <w:pPr>
              <w:pStyle w:val="TableParagraph"/>
              <w:spacing w:before="27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42917.925</w:t>
            </w:r>
          </w:p>
        </w:tc>
        <w:tc>
          <w:tcPr>
            <w:tcW w:w="1260" w:type="dxa"/>
          </w:tcPr>
          <w:p w14:paraId="1D78A461" w14:textId="77777777" w:rsidR="0053247A" w:rsidRDefault="00D64A76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40677.429</w:t>
            </w:r>
          </w:p>
        </w:tc>
        <w:tc>
          <w:tcPr>
            <w:tcW w:w="1260" w:type="dxa"/>
          </w:tcPr>
          <w:p w14:paraId="3846CF5E" w14:textId="77777777" w:rsidR="0053247A" w:rsidRDefault="00D64A76">
            <w:pPr>
              <w:pStyle w:val="TableParagraph"/>
              <w:spacing w:before="27"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31761.799</w:t>
            </w:r>
          </w:p>
        </w:tc>
        <w:tc>
          <w:tcPr>
            <w:tcW w:w="1245" w:type="dxa"/>
          </w:tcPr>
          <w:p w14:paraId="0F8E107C" w14:textId="77777777" w:rsidR="0053247A" w:rsidRDefault="00D64A76">
            <w:pPr>
              <w:pStyle w:val="TableParagraph"/>
              <w:spacing w:before="27"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27872.380</w:t>
            </w:r>
          </w:p>
        </w:tc>
      </w:tr>
      <w:tr w:rsidR="0053247A" w14:paraId="14C54728" w14:textId="77777777">
        <w:trPr>
          <w:trHeight w:val="323"/>
        </w:trPr>
        <w:tc>
          <w:tcPr>
            <w:tcW w:w="2883" w:type="dxa"/>
            <w:gridSpan w:val="3"/>
          </w:tcPr>
          <w:p w14:paraId="2215A387" w14:textId="77777777" w:rsidR="0053247A" w:rsidRDefault="00D64A76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23929.614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22753.382</w:t>
            </w:r>
          </w:p>
        </w:tc>
        <w:tc>
          <w:tcPr>
            <w:tcW w:w="1260" w:type="dxa"/>
          </w:tcPr>
          <w:p w14:paraId="332F3076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3462DE1C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4FEF9756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14:paraId="358D9CCD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3247A" w14:paraId="5429C04D" w14:textId="77777777">
        <w:trPr>
          <w:trHeight w:val="294"/>
        </w:trPr>
        <w:tc>
          <w:tcPr>
            <w:tcW w:w="2883" w:type="dxa"/>
            <w:gridSpan w:val="3"/>
          </w:tcPr>
          <w:p w14:paraId="6F478579" w14:textId="77777777" w:rsidR="0053247A" w:rsidRDefault="00D64A76">
            <w:pPr>
              <w:pStyle w:val="TableParagraph"/>
              <w:tabs>
                <w:tab w:val="left" w:pos="1434"/>
                <w:tab w:val="left" w:pos="2695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1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1260" w:type="dxa"/>
          </w:tcPr>
          <w:p w14:paraId="25D858C9" w14:textId="77777777" w:rsidR="0053247A" w:rsidRDefault="00D64A76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0" w:type="dxa"/>
          </w:tcPr>
          <w:p w14:paraId="77D2EB29" w14:textId="77777777" w:rsidR="0053247A" w:rsidRDefault="00D64A7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0" w:type="dxa"/>
          </w:tcPr>
          <w:p w14:paraId="7194836B" w14:textId="77777777" w:rsidR="0053247A" w:rsidRDefault="00D64A76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45" w:type="dxa"/>
          </w:tcPr>
          <w:p w14:paraId="6982A611" w14:textId="77777777" w:rsidR="0053247A" w:rsidRDefault="00D64A76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53247A" w14:paraId="5587F5F7" w14:textId="77777777">
        <w:trPr>
          <w:trHeight w:val="294"/>
        </w:trPr>
        <w:tc>
          <w:tcPr>
            <w:tcW w:w="2883" w:type="dxa"/>
            <w:gridSpan w:val="3"/>
          </w:tcPr>
          <w:p w14:paraId="60C339EA" w14:textId="77777777" w:rsidR="0053247A" w:rsidRDefault="00D64A76">
            <w:pPr>
              <w:pStyle w:val="TableParagraph"/>
              <w:tabs>
                <w:tab w:val="left" w:pos="1308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1260" w:type="dxa"/>
          </w:tcPr>
          <w:p w14:paraId="3C91AE15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3BD040EF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3F57DA7B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14:paraId="2865695E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3247A" w14:paraId="0F0CE503" w14:textId="77777777">
        <w:trPr>
          <w:trHeight w:val="293"/>
        </w:trPr>
        <w:tc>
          <w:tcPr>
            <w:tcW w:w="2883" w:type="dxa"/>
            <w:gridSpan w:val="3"/>
          </w:tcPr>
          <w:p w14:paraId="5BF3F51F" w14:textId="77777777" w:rsidR="0053247A" w:rsidRDefault="00D64A76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22458.062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22030.760</w:t>
            </w:r>
          </w:p>
        </w:tc>
        <w:tc>
          <w:tcPr>
            <w:tcW w:w="1260" w:type="dxa"/>
          </w:tcPr>
          <w:p w14:paraId="390F91C9" w14:textId="77777777" w:rsidR="0053247A" w:rsidRDefault="00D64A76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21756.148</w:t>
            </w:r>
          </w:p>
        </w:tc>
        <w:tc>
          <w:tcPr>
            <w:tcW w:w="1260" w:type="dxa"/>
          </w:tcPr>
          <w:p w14:paraId="25589899" w14:textId="77777777" w:rsidR="0053247A" w:rsidRDefault="00D64A7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21544.639</w:t>
            </w:r>
          </w:p>
        </w:tc>
        <w:tc>
          <w:tcPr>
            <w:tcW w:w="1260" w:type="dxa"/>
          </w:tcPr>
          <w:p w14:paraId="52E2F17C" w14:textId="77777777" w:rsidR="0053247A" w:rsidRDefault="00D64A76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20970.771</w:t>
            </w:r>
          </w:p>
        </w:tc>
        <w:tc>
          <w:tcPr>
            <w:tcW w:w="1245" w:type="dxa"/>
          </w:tcPr>
          <w:p w14:paraId="6756FBF5" w14:textId="77777777" w:rsidR="0053247A" w:rsidRDefault="00D64A76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20688.107</w:t>
            </w:r>
          </w:p>
        </w:tc>
      </w:tr>
      <w:tr w:rsidR="0053247A" w14:paraId="46A9E127" w14:textId="77777777">
        <w:trPr>
          <w:trHeight w:val="293"/>
        </w:trPr>
        <w:tc>
          <w:tcPr>
            <w:tcW w:w="2883" w:type="dxa"/>
            <w:gridSpan w:val="3"/>
          </w:tcPr>
          <w:p w14:paraId="7CBA52FE" w14:textId="77777777" w:rsidR="0053247A" w:rsidRDefault="00D64A76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19473.726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19060.899</w:t>
            </w:r>
          </w:p>
        </w:tc>
        <w:tc>
          <w:tcPr>
            <w:tcW w:w="1260" w:type="dxa"/>
          </w:tcPr>
          <w:p w14:paraId="130ECF3D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3A311F77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0990FCF0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14:paraId="1A443B76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3247A" w14:paraId="4F98C452" w14:textId="77777777">
        <w:trPr>
          <w:trHeight w:val="293"/>
        </w:trPr>
        <w:tc>
          <w:tcPr>
            <w:tcW w:w="2883" w:type="dxa"/>
            <w:gridSpan w:val="3"/>
          </w:tcPr>
          <w:p w14:paraId="7E2F7359" w14:textId="77777777" w:rsidR="0053247A" w:rsidRDefault="00D64A76">
            <w:pPr>
              <w:pStyle w:val="TableParagraph"/>
              <w:tabs>
                <w:tab w:val="left" w:pos="1434"/>
                <w:tab w:val="left" w:pos="2695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1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1260" w:type="dxa"/>
          </w:tcPr>
          <w:p w14:paraId="7D6929E5" w14:textId="77777777" w:rsidR="0053247A" w:rsidRDefault="00D64A76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0" w:type="dxa"/>
          </w:tcPr>
          <w:p w14:paraId="46792D1A" w14:textId="77777777" w:rsidR="0053247A" w:rsidRDefault="00D64A7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0" w:type="dxa"/>
          </w:tcPr>
          <w:p w14:paraId="31C4227A" w14:textId="77777777" w:rsidR="0053247A" w:rsidRDefault="00D64A76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45" w:type="dxa"/>
          </w:tcPr>
          <w:p w14:paraId="4C6B689A" w14:textId="77777777" w:rsidR="0053247A" w:rsidRDefault="00D64A76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53247A" w14:paraId="689996B5" w14:textId="77777777">
        <w:trPr>
          <w:trHeight w:val="294"/>
        </w:trPr>
        <w:tc>
          <w:tcPr>
            <w:tcW w:w="2883" w:type="dxa"/>
            <w:gridSpan w:val="3"/>
          </w:tcPr>
          <w:p w14:paraId="32B0589A" w14:textId="77777777" w:rsidR="0053247A" w:rsidRDefault="00D64A76">
            <w:pPr>
              <w:pStyle w:val="TableParagraph"/>
              <w:tabs>
                <w:tab w:val="left" w:pos="1308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1260" w:type="dxa"/>
          </w:tcPr>
          <w:p w14:paraId="3243EB7B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72AD97DC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08A7CC62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14:paraId="28589003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3247A" w14:paraId="7A406EAA" w14:textId="77777777">
        <w:trPr>
          <w:trHeight w:val="294"/>
        </w:trPr>
        <w:tc>
          <w:tcPr>
            <w:tcW w:w="2883" w:type="dxa"/>
            <w:gridSpan w:val="3"/>
          </w:tcPr>
          <w:p w14:paraId="673792DD" w14:textId="77777777" w:rsidR="0053247A" w:rsidRDefault="00D64A76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18342.086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18235.872</w:t>
            </w:r>
          </w:p>
        </w:tc>
        <w:tc>
          <w:tcPr>
            <w:tcW w:w="1260" w:type="dxa"/>
          </w:tcPr>
          <w:p w14:paraId="5A0A24D1" w14:textId="77777777" w:rsidR="0053247A" w:rsidRDefault="00D64A76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17411.690</w:t>
            </w:r>
          </w:p>
        </w:tc>
        <w:tc>
          <w:tcPr>
            <w:tcW w:w="1260" w:type="dxa"/>
          </w:tcPr>
          <w:p w14:paraId="52333B6B" w14:textId="77777777" w:rsidR="0053247A" w:rsidRDefault="00D64A7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16657.627</w:t>
            </w:r>
          </w:p>
        </w:tc>
        <w:tc>
          <w:tcPr>
            <w:tcW w:w="1260" w:type="dxa"/>
          </w:tcPr>
          <w:p w14:paraId="127B5B61" w14:textId="77777777" w:rsidR="0053247A" w:rsidRDefault="00D64A76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16277.219</w:t>
            </w:r>
          </w:p>
        </w:tc>
        <w:tc>
          <w:tcPr>
            <w:tcW w:w="1245" w:type="dxa"/>
          </w:tcPr>
          <w:p w14:paraId="216D541C" w14:textId="77777777" w:rsidR="0053247A" w:rsidRDefault="00D64A76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16040.849</w:t>
            </w:r>
          </w:p>
        </w:tc>
      </w:tr>
      <w:tr w:rsidR="0053247A" w14:paraId="5A415B2C" w14:textId="77777777">
        <w:trPr>
          <w:trHeight w:val="294"/>
        </w:trPr>
        <w:tc>
          <w:tcPr>
            <w:tcW w:w="2883" w:type="dxa"/>
            <w:gridSpan w:val="3"/>
          </w:tcPr>
          <w:p w14:paraId="14E26E51" w14:textId="77777777" w:rsidR="0053247A" w:rsidRDefault="00D64A76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15266.584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14974.140</w:t>
            </w:r>
          </w:p>
        </w:tc>
        <w:tc>
          <w:tcPr>
            <w:tcW w:w="1260" w:type="dxa"/>
          </w:tcPr>
          <w:p w14:paraId="4DAEC4F5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44C6D94C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1B8B20D6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14:paraId="43777E9E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3247A" w14:paraId="34B9BFEF" w14:textId="77777777">
        <w:trPr>
          <w:trHeight w:val="293"/>
        </w:trPr>
        <w:tc>
          <w:tcPr>
            <w:tcW w:w="2883" w:type="dxa"/>
            <w:gridSpan w:val="3"/>
          </w:tcPr>
          <w:p w14:paraId="185396C8" w14:textId="77777777" w:rsidR="0053247A" w:rsidRDefault="00D64A76">
            <w:pPr>
              <w:pStyle w:val="TableParagraph"/>
              <w:tabs>
                <w:tab w:val="left" w:pos="1434"/>
                <w:tab w:val="left" w:pos="2695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1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1260" w:type="dxa"/>
          </w:tcPr>
          <w:p w14:paraId="59CC2A6E" w14:textId="77777777" w:rsidR="0053247A" w:rsidRDefault="00D64A76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0" w:type="dxa"/>
          </w:tcPr>
          <w:p w14:paraId="0884AB83" w14:textId="77777777" w:rsidR="0053247A" w:rsidRDefault="00D64A76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0" w:type="dxa"/>
          </w:tcPr>
          <w:p w14:paraId="64B46321" w14:textId="77777777" w:rsidR="0053247A" w:rsidRDefault="00D64A76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45" w:type="dxa"/>
          </w:tcPr>
          <w:p w14:paraId="774BDF12" w14:textId="77777777" w:rsidR="0053247A" w:rsidRDefault="00D64A76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53247A" w14:paraId="34C27FB7" w14:textId="77777777">
        <w:trPr>
          <w:trHeight w:val="294"/>
        </w:trPr>
        <w:tc>
          <w:tcPr>
            <w:tcW w:w="2883" w:type="dxa"/>
            <w:gridSpan w:val="3"/>
          </w:tcPr>
          <w:p w14:paraId="5504FA2E" w14:textId="77777777" w:rsidR="0053247A" w:rsidRDefault="00D64A76">
            <w:pPr>
              <w:pStyle w:val="TableParagraph"/>
              <w:tabs>
                <w:tab w:val="left" w:pos="1308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1260" w:type="dxa"/>
          </w:tcPr>
          <w:p w14:paraId="3AFEA60E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56353DC7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538FDB33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14:paraId="50D9208C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3247A" w14:paraId="438B3482" w14:textId="77777777">
        <w:trPr>
          <w:trHeight w:val="264"/>
        </w:trPr>
        <w:tc>
          <w:tcPr>
            <w:tcW w:w="2883" w:type="dxa"/>
            <w:gridSpan w:val="3"/>
          </w:tcPr>
          <w:p w14:paraId="24AA55B1" w14:textId="77777777" w:rsidR="0053247A" w:rsidRDefault="00D64A76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14156.247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14074.310</w:t>
            </w:r>
          </w:p>
        </w:tc>
        <w:tc>
          <w:tcPr>
            <w:tcW w:w="1260" w:type="dxa"/>
          </w:tcPr>
          <w:p w14:paraId="35A62258" w14:textId="77777777" w:rsidR="0053247A" w:rsidRDefault="00D64A76">
            <w:pPr>
              <w:pStyle w:val="TableParagraph"/>
              <w:spacing w:before="27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13847.214</w:t>
            </w:r>
          </w:p>
        </w:tc>
        <w:tc>
          <w:tcPr>
            <w:tcW w:w="1260" w:type="dxa"/>
          </w:tcPr>
          <w:p w14:paraId="418068E7" w14:textId="77777777" w:rsidR="0053247A" w:rsidRDefault="00D64A76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13801.259</w:t>
            </w:r>
          </w:p>
        </w:tc>
        <w:tc>
          <w:tcPr>
            <w:tcW w:w="1260" w:type="dxa"/>
          </w:tcPr>
          <w:p w14:paraId="76454513" w14:textId="77777777" w:rsidR="0053247A" w:rsidRDefault="00D64A76">
            <w:pPr>
              <w:pStyle w:val="TableParagraph"/>
              <w:spacing w:before="27"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13729.240</w:t>
            </w:r>
          </w:p>
        </w:tc>
        <w:tc>
          <w:tcPr>
            <w:tcW w:w="1245" w:type="dxa"/>
          </w:tcPr>
          <w:p w14:paraId="5A77DDF7" w14:textId="77777777" w:rsidR="0053247A" w:rsidRDefault="00D64A76">
            <w:pPr>
              <w:pStyle w:val="TableParagraph"/>
              <w:spacing w:before="27"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13269.559</w:t>
            </w:r>
          </w:p>
        </w:tc>
      </w:tr>
    </w:tbl>
    <w:p w14:paraId="4E6A28A8" w14:textId="77777777" w:rsidR="0053247A" w:rsidRDefault="00D64A76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12951.397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12678.964</w:t>
      </w:r>
    </w:p>
    <w:p w14:paraId="59A68F2B" w14:textId="77777777" w:rsidR="0053247A" w:rsidRDefault="00D64A76">
      <w:pPr>
        <w:pStyle w:val="BodyText"/>
        <w:tabs>
          <w:tab w:val="left" w:pos="1299"/>
          <w:tab w:val="left" w:pos="2558"/>
          <w:tab w:val="left" w:pos="4069"/>
          <w:tab w:val="left" w:pos="5331"/>
          <w:tab w:val="left" w:pos="6337"/>
          <w:tab w:val="left" w:pos="7849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1</w:t>
      </w:r>
      <w:r>
        <w:rPr>
          <w:rFonts w:ascii="Courier New"/>
        </w:rPr>
        <w:tab/>
        <w:t>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1</w:t>
      </w:r>
    </w:p>
    <w:p w14:paraId="65CF522A" w14:textId="77777777" w:rsidR="0053247A" w:rsidRDefault="00D64A76">
      <w:pPr>
        <w:pStyle w:val="BodyText"/>
        <w:tabs>
          <w:tab w:val="left" w:pos="1677"/>
        </w:tabs>
        <w:spacing w:before="58"/>
        <w:rPr>
          <w:rFonts w:ascii="Courier New"/>
        </w:rPr>
      </w:pPr>
      <w:r>
        <w:rPr>
          <w:rFonts w:ascii="Courier New"/>
        </w:rPr>
        <w:t>0.1</w:t>
      </w:r>
      <w:r>
        <w:rPr>
          <w:rFonts w:ascii="Courier New"/>
        </w:rPr>
        <w:tab/>
        <w:t>1</w:t>
      </w:r>
    </w:p>
    <w:p w14:paraId="5D900486" w14:textId="77777777" w:rsidR="0053247A" w:rsidRDefault="00D64A76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12550.787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12292.314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12002.368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11880.507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11715.641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11353.729</w:t>
      </w:r>
    </w:p>
    <w:p w14:paraId="790A7EC3" w14:textId="77777777" w:rsidR="0053247A" w:rsidRDefault="00D64A76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11193.644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10565.727</w:t>
      </w:r>
    </w:p>
    <w:p w14:paraId="22AE093C" w14:textId="77777777" w:rsidR="0053247A" w:rsidRDefault="00D64A76">
      <w:pPr>
        <w:pStyle w:val="BodyText"/>
        <w:tabs>
          <w:tab w:val="left" w:pos="1549"/>
          <w:tab w:val="left" w:pos="2810"/>
          <w:tab w:val="left" w:pos="4069"/>
          <w:tab w:val="left" w:pos="5331"/>
          <w:tab w:val="left" w:pos="6590"/>
          <w:tab w:val="left" w:pos="7598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1</w:t>
      </w:r>
      <w:r>
        <w:rPr>
          <w:rFonts w:ascii="Courier New"/>
        </w:rPr>
        <w:tab/>
        <w:t>1</w:t>
      </w:r>
      <w:r>
        <w:rPr>
          <w:rFonts w:ascii="Courier New"/>
        </w:rPr>
        <w:tab/>
        <w:t>1</w:t>
      </w:r>
      <w:r>
        <w:rPr>
          <w:rFonts w:ascii="Courier New"/>
        </w:rPr>
        <w:tab/>
        <w:t>1</w:t>
      </w:r>
      <w:r>
        <w:rPr>
          <w:rFonts w:ascii="Courier New"/>
        </w:rPr>
        <w:tab/>
        <w:t>1</w:t>
      </w:r>
      <w:r>
        <w:rPr>
          <w:rFonts w:ascii="Courier New"/>
        </w:rPr>
        <w:tab/>
        <w:t>0.1</w:t>
      </w:r>
    </w:p>
    <w:p w14:paraId="09A50928" w14:textId="77777777" w:rsidR="0053247A" w:rsidRDefault="00D64A76">
      <w:pPr>
        <w:pStyle w:val="BodyText"/>
        <w:tabs>
          <w:tab w:val="left" w:pos="1424"/>
        </w:tabs>
        <w:spacing w:before="57"/>
        <w:rPr>
          <w:rFonts w:ascii="Courier New"/>
        </w:rPr>
      </w:pPr>
      <w:r>
        <w:rPr>
          <w:rFonts w:ascii="Courier New"/>
        </w:rPr>
        <w:t>0.1</w:t>
      </w:r>
      <w:r>
        <w:rPr>
          <w:rFonts w:ascii="Courier New"/>
        </w:rPr>
        <w:tab/>
        <w:t>0.1</w:t>
      </w:r>
    </w:p>
    <w:p w14:paraId="1B5D0C84" w14:textId="77777777" w:rsidR="0053247A" w:rsidRDefault="00D64A76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10532.670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10432.977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10385.944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10325.536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10266.249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10234.399</w:t>
      </w:r>
    </w:p>
    <w:p w14:paraId="5BB5D448" w14:textId="77777777" w:rsidR="0053247A" w:rsidRDefault="00D64A76">
      <w:pPr>
        <w:pStyle w:val="BodyText"/>
        <w:spacing w:before="57" w:after="56"/>
        <w:rPr>
          <w:rFonts w:ascii="Courier New"/>
        </w:rPr>
      </w:pPr>
      <w:r>
        <w:rPr>
          <w:rFonts w:ascii="Courier New"/>
        </w:rPr>
        <w:t>10178.293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9997.527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260"/>
        <w:gridCol w:w="1260"/>
        <w:gridCol w:w="1260"/>
        <w:gridCol w:w="1260"/>
        <w:gridCol w:w="1260"/>
        <w:gridCol w:w="1182"/>
      </w:tblGrid>
      <w:tr w:rsidR="0053247A" w14:paraId="412C5D18" w14:textId="77777777">
        <w:trPr>
          <w:trHeight w:val="265"/>
        </w:trPr>
        <w:tc>
          <w:tcPr>
            <w:tcW w:w="427" w:type="dxa"/>
          </w:tcPr>
          <w:p w14:paraId="699DAE10" w14:textId="77777777" w:rsidR="0053247A" w:rsidRDefault="00D64A76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612B88D5" w14:textId="77777777" w:rsidR="0053247A" w:rsidRDefault="00D64A76">
            <w:pPr>
              <w:pStyle w:val="TableParagraph"/>
              <w:spacing w:line="237" w:lineRule="exact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  <w:tc>
          <w:tcPr>
            <w:tcW w:w="1260" w:type="dxa"/>
          </w:tcPr>
          <w:p w14:paraId="5E2D383B" w14:textId="77777777" w:rsidR="0053247A" w:rsidRDefault="00D64A76">
            <w:pPr>
              <w:pStyle w:val="TableParagraph"/>
              <w:spacing w:line="237" w:lineRule="exact"/>
              <w:ind w:right="12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0" w:type="dxa"/>
          </w:tcPr>
          <w:p w14:paraId="07D31C02" w14:textId="77777777" w:rsidR="0053247A" w:rsidRDefault="00D64A76">
            <w:pPr>
              <w:pStyle w:val="TableParagraph"/>
              <w:spacing w:line="237" w:lineRule="exact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  <w:tc>
          <w:tcPr>
            <w:tcW w:w="1260" w:type="dxa"/>
          </w:tcPr>
          <w:p w14:paraId="48E633C5" w14:textId="77777777" w:rsidR="0053247A" w:rsidRDefault="00D64A76">
            <w:pPr>
              <w:pStyle w:val="TableParagraph"/>
              <w:spacing w:line="237" w:lineRule="exact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  <w:tc>
          <w:tcPr>
            <w:tcW w:w="1260" w:type="dxa"/>
          </w:tcPr>
          <w:p w14:paraId="425CEB80" w14:textId="77777777" w:rsidR="0053247A" w:rsidRDefault="00D64A76">
            <w:pPr>
              <w:pStyle w:val="TableParagraph"/>
              <w:spacing w:line="237" w:lineRule="exact"/>
              <w:ind w:right="126"/>
              <w:jc w:val="right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  <w:tc>
          <w:tcPr>
            <w:tcW w:w="1182" w:type="dxa"/>
          </w:tcPr>
          <w:p w14:paraId="01C36CAA" w14:textId="77777777" w:rsidR="0053247A" w:rsidRDefault="00D64A76">
            <w:pPr>
              <w:pStyle w:val="TableParagraph"/>
              <w:spacing w:line="237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</w:tr>
      <w:tr w:rsidR="0053247A" w14:paraId="6CB89754" w14:textId="77777777">
        <w:trPr>
          <w:trHeight w:val="293"/>
        </w:trPr>
        <w:tc>
          <w:tcPr>
            <w:tcW w:w="427" w:type="dxa"/>
          </w:tcPr>
          <w:p w14:paraId="5DFC496C" w14:textId="77777777" w:rsidR="0053247A" w:rsidRDefault="00D64A76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0" w:type="dxa"/>
          </w:tcPr>
          <w:p w14:paraId="32998DB3" w14:textId="77777777" w:rsidR="0053247A" w:rsidRDefault="00D64A76">
            <w:pPr>
              <w:pStyle w:val="TableParagraph"/>
              <w:spacing w:before="28"/>
              <w:ind w:right="250"/>
              <w:jc w:val="right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  <w:tc>
          <w:tcPr>
            <w:tcW w:w="1260" w:type="dxa"/>
          </w:tcPr>
          <w:p w14:paraId="47DDE138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26160F57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375748F5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2A96BC5E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2" w:type="dxa"/>
          </w:tcPr>
          <w:p w14:paraId="73C5220F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3247A" w14:paraId="76C38643" w14:textId="77777777">
        <w:trPr>
          <w:trHeight w:val="264"/>
        </w:trPr>
        <w:tc>
          <w:tcPr>
            <w:tcW w:w="427" w:type="dxa"/>
          </w:tcPr>
          <w:p w14:paraId="0092515A" w14:textId="77777777" w:rsidR="0053247A" w:rsidRDefault="00D64A76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0847A977" w14:textId="77777777" w:rsidR="0053247A" w:rsidRDefault="00D64A76">
            <w:pPr>
              <w:pStyle w:val="TableParagraph"/>
              <w:spacing w:before="27" w:line="218" w:lineRule="exact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9995.841</w:t>
            </w:r>
          </w:p>
        </w:tc>
        <w:tc>
          <w:tcPr>
            <w:tcW w:w="1260" w:type="dxa"/>
          </w:tcPr>
          <w:p w14:paraId="403CDD73" w14:textId="77777777" w:rsidR="0053247A" w:rsidRDefault="00D64A76">
            <w:pPr>
              <w:pStyle w:val="TableParagraph"/>
              <w:spacing w:before="27" w:line="218" w:lineRule="exact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9949.251</w:t>
            </w:r>
          </w:p>
        </w:tc>
        <w:tc>
          <w:tcPr>
            <w:tcW w:w="1260" w:type="dxa"/>
          </w:tcPr>
          <w:p w14:paraId="7A0851FD" w14:textId="77777777" w:rsidR="0053247A" w:rsidRDefault="00D64A76">
            <w:pPr>
              <w:pStyle w:val="TableParagraph"/>
              <w:spacing w:before="27" w:line="218" w:lineRule="exact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9834.962</w:t>
            </w:r>
          </w:p>
        </w:tc>
        <w:tc>
          <w:tcPr>
            <w:tcW w:w="1260" w:type="dxa"/>
          </w:tcPr>
          <w:p w14:paraId="2C3E4AE7" w14:textId="77777777" w:rsidR="0053247A" w:rsidRDefault="00D64A76">
            <w:pPr>
              <w:pStyle w:val="TableParagraph"/>
              <w:spacing w:before="27" w:line="218" w:lineRule="exact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9631.738</w:t>
            </w:r>
          </w:p>
        </w:tc>
        <w:tc>
          <w:tcPr>
            <w:tcW w:w="1260" w:type="dxa"/>
          </w:tcPr>
          <w:p w14:paraId="6CCC3A49" w14:textId="77777777" w:rsidR="0053247A" w:rsidRDefault="00D64A76">
            <w:pPr>
              <w:pStyle w:val="TableParagraph"/>
              <w:spacing w:before="27" w:line="218" w:lineRule="exact"/>
              <w:ind w:right="126"/>
              <w:jc w:val="right"/>
              <w:rPr>
                <w:sz w:val="21"/>
              </w:rPr>
            </w:pPr>
            <w:r>
              <w:rPr>
                <w:sz w:val="21"/>
              </w:rPr>
              <w:t>9439.200</w:t>
            </w:r>
          </w:p>
        </w:tc>
        <w:tc>
          <w:tcPr>
            <w:tcW w:w="1182" w:type="dxa"/>
          </w:tcPr>
          <w:p w14:paraId="71E4EF76" w14:textId="77777777" w:rsidR="0053247A" w:rsidRDefault="00D64A76">
            <w:pPr>
              <w:pStyle w:val="TableParagraph"/>
              <w:spacing w:before="27"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9421.867</w:t>
            </w:r>
          </w:p>
        </w:tc>
      </w:tr>
    </w:tbl>
    <w:p w14:paraId="4602B70B" w14:textId="77777777" w:rsidR="0053247A" w:rsidRDefault="00D64A76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9359.496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9228.859</w:t>
      </w:r>
    </w:p>
    <w:p w14:paraId="713500D4" w14:textId="77777777" w:rsidR="0053247A" w:rsidRDefault="00D64A76">
      <w:pPr>
        <w:pStyle w:val="BodyText"/>
        <w:tabs>
          <w:tab w:val="left" w:pos="1299"/>
          <w:tab w:val="left" w:pos="2810"/>
          <w:tab w:val="left" w:pos="3817"/>
          <w:tab w:val="left" w:pos="5078"/>
          <w:tab w:val="left" w:pos="6337"/>
          <w:tab w:val="left" w:pos="7598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</w:p>
    <w:p w14:paraId="196DAB12" w14:textId="77777777" w:rsidR="0053247A" w:rsidRDefault="0053247A">
      <w:pPr>
        <w:rPr>
          <w:rFonts w:ascii="Courier New"/>
        </w:rPr>
        <w:sectPr w:rsidR="0053247A">
          <w:pgSz w:w="11910" w:h="16840"/>
          <w:pgMar w:top="74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260"/>
        <w:gridCol w:w="1260"/>
        <w:gridCol w:w="1260"/>
        <w:gridCol w:w="1260"/>
        <w:gridCol w:w="1260"/>
        <w:gridCol w:w="1182"/>
      </w:tblGrid>
      <w:tr w:rsidR="0053247A" w14:paraId="426D1F0C" w14:textId="77777777">
        <w:trPr>
          <w:trHeight w:val="264"/>
        </w:trPr>
        <w:tc>
          <w:tcPr>
            <w:tcW w:w="427" w:type="dxa"/>
          </w:tcPr>
          <w:p w14:paraId="1F48944D" w14:textId="77777777" w:rsidR="0053247A" w:rsidRDefault="00D64A76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lastRenderedPageBreak/>
              <w:t>1</w:t>
            </w:r>
          </w:p>
        </w:tc>
        <w:tc>
          <w:tcPr>
            <w:tcW w:w="1260" w:type="dxa"/>
          </w:tcPr>
          <w:p w14:paraId="3E6E21BE" w14:textId="77777777" w:rsidR="0053247A" w:rsidRDefault="00D64A76">
            <w:pPr>
              <w:pStyle w:val="TableParagraph"/>
              <w:spacing w:line="237" w:lineRule="exact"/>
              <w:ind w:right="250"/>
              <w:jc w:val="right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  <w:tc>
          <w:tcPr>
            <w:tcW w:w="1260" w:type="dxa"/>
          </w:tcPr>
          <w:p w14:paraId="221152B6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0D9EDE0C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22B9223E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33635A9F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 w14:paraId="05986526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3247A" w14:paraId="4CE9BF2A" w14:textId="77777777">
        <w:trPr>
          <w:trHeight w:val="264"/>
        </w:trPr>
        <w:tc>
          <w:tcPr>
            <w:tcW w:w="427" w:type="dxa"/>
          </w:tcPr>
          <w:p w14:paraId="6F4CEAB2" w14:textId="77777777" w:rsidR="0053247A" w:rsidRDefault="00D64A76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74D4989C" w14:textId="77777777" w:rsidR="0053247A" w:rsidRDefault="00D64A76">
            <w:pPr>
              <w:pStyle w:val="TableParagraph"/>
              <w:spacing w:before="27" w:line="218" w:lineRule="exact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9224.529</w:t>
            </w:r>
          </w:p>
        </w:tc>
        <w:tc>
          <w:tcPr>
            <w:tcW w:w="1260" w:type="dxa"/>
          </w:tcPr>
          <w:p w14:paraId="1AEF92E2" w14:textId="77777777" w:rsidR="0053247A" w:rsidRDefault="00D64A76">
            <w:pPr>
              <w:pStyle w:val="TableParagraph"/>
              <w:spacing w:before="27" w:line="218" w:lineRule="exact"/>
              <w:ind w:left="127"/>
              <w:rPr>
                <w:sz w:val="21"/>
              </w:rPr>
            </w:pPr>
            <w:r>
              <w:rPr>
                <w:sz w:val="21"/>
              </w:rPr>
              <w:t>9100.988</w:t>
            </w:r>
          </w:p>
        </w:tc>
        <w:tc>
          <w:tcPr>
            <w:tcW w:w="1260" w:type="dxa"/>
          </w:tcPr>
          <w:p w14:paraId="73E2A577" w14:textId="77777777" w:rsidR="0053247A" w:rsidRDefault="00D64A76">
            <w:pPr>
              <w:pStyle w:val="TableParagraph"/>
              <w:spacing w:before="27" w:line="218" w:lineRule="exact"/>
              <w:ind w:left="126"/>
              <w:rPr>
                <w:sz w:val="21"/>
              </w:rPr>
            </w:pPr>
            <w:r>
              <w:rPr>
                <w:sz w:val="21"/>
              </w:rPr>
              <w:t>9029.623</w:t>
            </w:r>
          </w:p>
        </w:tc>
        <w:tc>
          <w:tcPr>
            <w:tcW w:w="1260" w:type="dxa"/>
          </w:tcPr>
          <w:p w14:paraId="58F2BD5E" w14:textId="77777777" w:rsidR="0053247A" w:rsidRDefault="00D64A76">
            <w:pPr>
              <w:pStyle w:val="TableParagraph"/>
              <w:spacing w:before="27" w:line="218" w:lineRule="exact"/>
              <w:ind w:left="127"/>
              <w:rPr>
                <w:sz w:val="21"/>
              </w:rPr>
            </w:pPr>
            <w:r>
              <w:rPr>
                <w:sz w:val="21"/>
              </w:rPr>
              <w:t>9010.158</w:t>
            </w:r>
          </w:p>
        </w:tc>
        <w:tc>
          <w:tcPr>
            <w:tcW w:w="1260" w:type="dxa"/>
          </w:tcPr>
          <w:p w14:paraId="735791CB" w14:textId="77777777" w:rsidR="0053247A" w:rsidRDefault="00D64A76">
            <w:pPr>
              <w:pStyle w:val="TableParagraph"/>
              <w:spacing w:before="27" w:line="218" w:lineRule="exact"/>
              <w:ind w:left="126"/>
              <w:rPr>
                <w:sz w:val="21"/>
              </w:rPr>
            </w:pPr>
            <w:r>
              <w:rPr>
                <w:sz w:val="21"/>
              </w:rPr>
              <w:t>8910.210</w:t>
            </w:r>
          </w:p>
        </w:tc>
        <w:tc>
          <w:tcPr>
            <w:tcW w:w="1182" w:type="dxa"/>
          </w:tcPr>
          <w:p w14:paraId="01810000" w14:textId="77777777" w:rsidR="0053247A" w:rsidRDefault="00D64A76">
            <w:pPr>
              <w:pStyle w:val="TableParagraph"/>
              <w:spacing w:before="27" w:line="218" w:lineRule="exact"/>
              <w:ind w:left="127"/>
              <w:rPr>
                <w:sz w:val="21"/>
              </w:rPr>
            </w:pPr>
            <w:r>
              <w:rPr>
                <w:sz w:val="21"/>
              </w:rPr>
              <w:t>8834.733</w:t>
            </w:r>
          </w:p>
        </w:tc>
      </w:tr>
    </w:tbl>
    <w:p w14:paraId="3E578CD2" w14:textId="77777777" w:rsidR="0053247A" w:rsidRDefault="00D64A76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8711.897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8593.258</w:t>
      </w:r>
    </w:p>
    <w:p w14:paraId="3FC21C12" w14:textId="77777777" w:rsidR="0053247A" w:rsidRDefault="00D64A76">
      <w:pPr>
        <w:pStyle w:val="BodyText"/>
        <w:tabs>
          <w:tab w:val="left" w:pos="1299"/>
          <w:tab w:val="left" w:pos="2558"/>
          <w:tab w:val="left" w:pos="3817"/>
          <w:tab w:val="left" w:pos="5078"/>
          <w:tab w:val="left" w:pos="6337"/>
          <w:tab w:val="left" w:pos="7598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</w:p>
    <w:p w14:paraId="14BBB8D5" w14:textId="77777777" w:rsidR="0053247A" w:rsidRDefault="00D64A76">
      <w:pPr>
        <w:pStyle w:val="BodyText"/>
        <w:tabs>
          <w:tab w:val="left" w:pos="1677"/>
        </w:tabs>
        <w:spacing w:before="58"/>
        <w:rPr>
          <w:rFonts w:ascii="Courier New"/>
        </w:rPr>
      </w:pPr>
      <w:r>
        <w:rPr>
          <w:rFonts w:ascii="Courier New"/>
        </w:rPr>
        <w:t>0.1</w:t>
      </w:r>
      <w:r>
        <w:rPr>
          <w:rFonts w:ascii="Courier New"/>
        </w:rPr>
        <w:tab/>
        <w:t>1</w:t>
      </w:r>
    </w:p>
    <w:p w14:paraId="00AE7223" w14:textId="77777777" w:rsidR="0053247A" w:rsidRDefault="00D64A76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8543.662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8499.000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8404.759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8381.012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8373.831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8224.851</w:t>
      </w:r>
    </w:p>
    <w:p w14:paraId="3F5D6961" w14:textId="77777777" w:rsidR="0053247A" w:rsidRDefault="00D64A76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8190.105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8128.396</w:t>
      </w:r>
    </w:p>
    <w:p w14:paraId="7DA07EB6" w14:textId="77777777" w:rsidR="0053247A" w:rsidRDefault="00D64A76">
      <w:pPr>
        <w:pStyle w:val="BodyText"/>
        <w:tabs>
          <w:tab w:val="left" w:pos="1299"/>
          <w:tab w:val="left" w:pos="2558"/>
          <w:tab w:val="left" w:pos="3817"/>
          <w:tab w:val="left" w:pos="5078"/>
          <w:tab w:val="left" w:pos="6337"/>
          <w:tab w:val="left" w:pos="7598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</w:p>
    <w:p w14:paraId="1129F492" w14:textId="77777777" w:rsidR="0053247A" w:rsidRDefault="00D64A76">
      <w:pPr>
        <w:pStyle w:val="BodyText"/>
        <w:tabs>
          <w:tab w:val="left" w:pos="1424"/>
        </w:tabs>
        <w:spacing w:before="57"/>
        <w:rPr>
          <w:rFonts w:ascii="Courier New"/>
        </w:rPr>
      </w:pPr>
      <w:r>
        <w:rPr>
          <w:rFonts w:ascii="Courier New"/>
        </w:rPr>
        <w:t>0.1</w:t>
      </w:r>
      <w:r>
        <w:rPr>
          <w:rFonts w:ascii="Courier New"/>
        </w:rPr>
        <w:tab/>
        <w:t>0.1</w:t>
      </w:r>
    </w:p>
    <w:p w14:paraId="1198409C" w14:textId="77777777" w:rsidR="0053247A" w:rsidRDefault="00D64A76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8107.256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8082.884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8080.619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8034.135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8033.168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7969.405</w:t>
      </w:r>
    </w:p>
    <w:p w14:paraId="18F363A9" w14:textId="77777777" w:rsidR="0053247A" w:rsidRDefault="00D64A76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7955.725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7853.086</w:t>
      </w:r>
    </w:p>
    <w:p w14:paraId="4C430CB5" w14:textId="77777777" w:rsidR="0053247A" w:rsidRDefault="00D64A76">
      <w:pPr>
        <w:pStyle w:val="BodyText"/>
        <w:tabs>
          <w:tab w:val="left" w:pos="1299"/>
          <w:tab w:val="left" w:pos="2558"/>
          <w:tab w:val="left" w:pos="3817"/>
          <w:tab w:val="left" w:pos="5078"/>
          <w:tab w:val="left" w:pos="6337"/>
          <w:tab w:val="left" w:pos="7598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</w:p>
    <w:p w14:paraId="434B4C14" w14:textId="77777777" w:rsidR="0053247A" w:rsidRDefault="00D64A76">
      <w:pPr>
        <w:pStyle w:val="BodyText"/>
        <w:tabs>
          <w:tab w:val="left" w:pos="1424"/>
        </w:tabs>
        <w:spacing w:before="58"/>
        <w:rPr>
          <w:rFonts w:ascii="Courier New"/>
        </w:rPr>
      </w:pPr>
      <w:r>
        <w:rPr>
          <w:rFonts w:ascii="Courier New"/>
        </w:rPr>
        <w:t>0.1</w:t>
      </w:r>
      <w:r>
        <w:rPr>
          <w:rFonts w:ascii="Courier New"/>
        </w:rPr>
        <w:tab/>
        <w:t>0.1</w:t>
      </w:r>
    </w:p>
    <w:p w14:paraId="3AB26A51" w14:textId="77777777" w:rsidR="0053247A" w:rsidRDefault="00D64A76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7809.438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7808.043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7778.937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7778.018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7759.078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7717.847</w:t>
      </w:r>
    </w:p>
    <w:p w14:paraId="69A5711A" w14:textId="77777777" w:rsidR="0053247A" w:rsidRDefault="00D64A76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7681.713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7681.675</w:t>
      </w:r>
    </w:p>
    <w:p w14:paraId="0AF0DDD2" w14:textId="77777777" w:rsidR="0053247A" w:rsidRDefault="00D64A76">
      <w:pPr>
        <w:pStyle w:val="BodyText"/>
        <w:tabs>
          <w:tab w:val="left" w:pos="1299"/>
          <w:tab w:val="left" w:pos="2810"/>
          <w:tab w:val="left" w:pos="3817"/>
          <w:tab w:val="left" w:pos="5078"/>
          <w:tab w:val="left" w:pos="6337"/>
          <w:tab w:val="left" w:pos="7598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  <w:r>
        <w:rPr>
          <w:rFonts w:ascii="Courier New"/>
        </w:rPr>
        <w:tab/>
        <w:t>0.1</w:t>
      </w:r>
    </w:p>
    <w:p w14:paraId="557A7FEE" w14:textId="77777777" w:rsidR="0053247A" w:rsidRDefault="00D64A76">
      <w:pPr>
        <w:pStyle w:val="BodyText"/>
        <w:tabs>
          <w:tab w:val="left" w:pos="1424"/>
        </w:tabs>
        <w:spacing w:before="57"/>
        <w:rPr>
          <w:rFonts w:ascii="Courier New"/>
        </w:rPr>
      </w:pPr>
      <w:r>
        <w:rPr>
          <w:rFonts w:ascii="Courier New"/>
        </w:rPr>
        <w:t>0.1</w:t>
      </w:r>
      <w:r>
        <w:rPr>
          <w:rFonts w:ascii="Courier New"/>
        </w:rPr>
        <w:tab/>
        <w:t>0.1</w:t>
      </w:r>
    </w:p>
    <w:p w14:paraId="578AA19B" w14:textId="77777777" w:rsidR="0053247A" w:rsidRDefault="00D64A76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7671.718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7656.077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7654.444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7633.274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7617.269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7606.583</w:t>
      </w:r>
    </w:p>
    <w:p w14:paraId="7C669078" w14:textId="77777777" w:rsidR="0053247A" w:rsidRDefault="00D64A76">
      <w:pPr>
        <w:pStyle w:val="BodyText"/>
        <w:spacing w:before="57" w:after="56"/>
        <w:rPr>
          <w:rFonts w:ascii="Courier New"/>
        </w:rPr>
      </w:pPr>
      <w:r>
        <w:rPr>
          <w:rFonts w:ascii="Courier New"/>
        </w:rPr>
        <w:t>7562.145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7532.091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260"/>
        <w:gridCol w:w="1260"/>
        <w:gridCol w:w="1260"/>
        <w:gridCol w:w="1184"/>
      </w:tblGrid>
      <w:tr w:rsidR="0053247A" w14:paraId="0B6A2B17" w14:textId="77777777">
        <w:trPr>
          <w:trHeight w:val="265"/>
        </w:trPr>
        <w:tc>
          <w:tcPr>
            <w:tcW w:w="427" w:type="dxa"/>
          </w:tcPr>
          <w:p w14:paraId="05C151A5" w14:textId="77777777" w:rsidR="0053247A" w:rsidRDefault="00D64A76">
            <w:pPr>
              <w:pStyle w:val="TableParagraph"/>
              <w:spacing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6465D8C4" w14:textId="77777777" w:rsidR="0053247A" w:rsidRDefault="00D64A76">
            <w:pPr>
              <w:pStyle w:val="TableParagraph"/>
              <w:spacing w:line="237" w:lineRule="exact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  <w:tc>
          <w:tcPr>
            <w:tcW w:w="1260" w:type="dxa"/>
          </w:tcPr>
          <w:p w14:paraId="3239CF64" w14:textId="77777777" w:rsidR="0053247A" w:rsidRDefault="00D64A76">
            <w:pPr>
              <w:pStyle w:val="TableParagraph"/>
              <w:spacing w:line="237" w:lineRule="exact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  <w:tc>
          <w:tcPr>
            <w:tcW w:w="1260" w:type="dxa"/>
          </w:tcPr>
          <w:p w14:paraId="6ED5F04A" w14:textId="77777777" w:rsidR="0053247A" w:rsidRDefault="00D64A76">
            <w:pPr>
              <w:pStyle w:val="TableParagraph"/>
              <w:spacing w:line="237" w:lineRule="exact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  <w:tc>
          <w:tcPr>
            <w:tcW w:w="1184" w:type="dxa"/>
          </w:tcPr>
          <w:p w14:paraId="2070333B" w14:textId="77777777" w:rsidR="0053247A" w:rsidRDefault="00D64A76">
            <w:pPr>
              <w:pStyle w:val="TableParagraph"/>
              <w:spacing w:line="237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</w:tr>
      <w:tr w:rsidR="0053247A" w14:paraId="3B7C0813" w14:textId="77777777">
        <w:trPr>
          <w:trHeight w:val="265"/>
        </w:trPr>
        <w:tc>
          <w:tcPr>
            <w:tcW w:w="427" w:type="dxa"/>
          </w:tcPr>
          <w:p w14:paraId="0303BDDE" w14:textId="77777777" w:rsidR="0053247A" w:rsidRDefault="00D64A76">
            <w:pPr>
              <w:pStyle w:val="TableParagraph"/>
              <w:spacing w:before="28"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41979D14" w14:textId="77777777" w:rsidR="0053247A" w:rsidRDefault="00D64A76">
            <w:pPr>
              <w:pStyle w:val="TableParagraph"/>
              <w:spacing w:before="28" w:line="218" w:lineRule="exact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7518.953</w:t>
            </w:r>
          </w:p>
        </w:tc>
        <w:tc>
          <w:tcPr>
            <w:tcW w:w="1260" w:type="dxa"/>
          </w:tcPr>
          <w:p w14:paraId="7071E148" w14:textId="77777777" w:rsidR="0053247A" w:rsidRDefault="00D64A76">
            <w:pPr>
              <w:pStyle w:val="TableParagraph"/>
              <w:spacing w:before="28" w:line="218" w:lineRule="exact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7498.719</w:t>
            </w:r>
          </w:p>
        </w:tc>
        <w:tc>
          <w:tcPr>
            <w:tcW w:w="1260" w:type="dxa"/>
          </w:tcPr>
          <w:p w14:paraId="5BDC6FE8" w14:textId="77777777" w:rsidR="0053247A" w:rsidRDefault="00D64A76">
            <w:pPr>
              <w:pStyle w:val="TableParagraph"/>
              <w:spacing w:before="28" w:line="218" w:lineRule="exact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7483.523</w:t>
            </w:r>
          </w:p>
        </w:tc>
        <w:tc>
          <w:tcPr>
            <w:tcW w:w="1184" w:type="dxa"/>
          </w:tcPr>
          <w:p w14:paraId="32BDEEB9" w14:textId="77777777" w:rsidR="0053247A" w:rsidRDefault="00D64A76">
            <w:pPr>
              <w:pStyle w:val="TableParagraph"/>
              <w:spacing w:before="28" w:line="218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7450.844</w:t>
            </w:r>
          </w:p>
        </w:tc>
      </w:tr>
    </w:tbl>
    <w:p w14:paraId="204E84B7" w14:textId="77777777" w:rsidR="0053247A" w:rsidRDefault="0053247A">
      <w:pPr>
        <w:pStyle w:val="BodyText"/>
        <w:spacing w:before="3"/>
        <w:ind w:left="0"/>
        <w:rPr>
          <w:rFonts w:ascii="Courier New"/>
          <w:sz w:val="23"/>
        </w:rPr>
      </w:pPr>
    </w:p>
    <w:p w14:paraId="7F4622B7" w14:textId="77777777" w:rsidR="0053247A" w:rsidRDefault="00D64A76">
      <w:pPr>
        <w:pStyle w:val="BodyText"/>
      </w:pP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top</w:t>
      </w:r>
      <w:r>
        <w:rPr>
          <w:spacing w:val="27"/>
          <w:w w:val="95"/>
        </w:rPr>
        <w:t xml:space="preserve"> </w:t>
      </w:r>
      <w:r>
        <w:rPr>
          <w:w w:val="95"/>
        </w:rPr>
        <w:t>30</w:t>
      </w:r>
      <w:r>
        <w:rPr>
          <w:spacing w:val="26"/>
          <w:w w:val="95"/>
        </w:rPr>
        <w:t xml:space="preserve"> </w:t>
      </w:r>
      <w:r>
        <w:rPr>
          <w:w w:val="95"/>
        </w:rPr>
        <w:t>comprises</w:t>
      </w:r>
      <w:r>
        <w:rPr>
          <w:spacing w:val="27"/>
          <w:w w:val="95"/>
        </w:rPr>
        <w:t xml:space="preserve"> </w:t>
      </w:r>
      <w:r>
        <w:rPr>
          <w:w w:val="95"/>
        </w:rPr>
        <w:t>exclusively</w:t>
      </w:r>
      <w:r>
        <w:rPr>
          <w:spacing w:val="26"/>
          <w:w w:val="95"/>
        </w:rPr>
        <w:t xml:space="preserve"> </w:t>
      </w:r>
      <w:r>
        <w:rPr>
          <w:w w:val="95"/>
        </w:rPr>
        <w:t>risk-takers</w:t>
      </w:r>
      <w:r>
        <w:rPr>
          <w:spacing w:val="27"/>
          <w:w w:val="95"/>
        </w:rPr>
        <w:t xml:space="preserve"> </w:t>
      </w:r>
      <w:r>
        <w:rPr>
          <w:w w:val="95"/>
        </w:rPr>
        <w:t>(labeled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1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100%</w:t>
      </w:r>
      <w:r>
        <w:rPr>
          <w:spacing w:val="27"/>
          <w:w w:val="95"/>
        </w:rPr>
        <w:t xml:space="preserve"> </w:t>
      </w:r>
      <w:r>
        <w:rPr>
          <w:w w:val="95"/>
        </w:rPr>
        <w:t>risk</w:t>
      </w:r>
      <w:r>
        <w:rPr>
          <w:spacing w:val="29"/>
          <w:w w:val="95"/>
        </w:rPr>
        <w:t xml:space="preserve"> </w:t>
      </w:r>
      <w:r>
        <w:rPr>
          <w:w w:val="95"/>
        </w:rPr>
        <w:t>appetite)</w:t>
      </w:r>
      <w:r>
        <w:rPr>
          <w:spacing w:val="25"/>
          <w:w w:val="95"/>
        </w:rPr>
        <w:t xml:space="preserve"> </w:t>
      </w:r>
      <w:r>
        <w:rPr>
          <w:w w:val="95"/>
        </w:rPr>
        <w:t>but…</w:t>
      </w:r>
    </w:p>
    <w:p w14:paraId="40AEB633" w14:textId="77777777" w:rsidR="0053247A" w:rsidRDefault="0053247A">
      <w:pPr>
        <w:pStyle w:val="BodyText"/>
        <w:spacing w:before="1"/>
        <w:ind w:left="0"/>
        <w:rPr>
          <w:sz w:val="23"/>
        </w:rPr>
      </w:pPr>
    </w:p>
    <w:p w14:paraId="099095C7" w14:textId="77777777" w:rsidR="0053247A" w:rsidRDefault="00D64A76">
      <w:pPr>
        <w:pStyle w:val="BodyText"/>
        <w:spacing w:after="59"/>
        <w:rPr>
          <w:rFonts w:ascii="Courier New"/>
        </w:rPr>
      </w:pPr>
      <w:proofErr w:type="gramStart"/>
      <w:r>
        <w:rPr>
          <w:rFonts w:ascii="Courier New"/>
        </w:rPr>
        <w:t>tail(</w:t>
      </w:r>
      <w:proofErr w:type="gramEnd"/>
      <w:r>
        <w:rPr>
          <w:rFonts w:ascii="Courier New"/>
        </w:rPr>
        <w:t>sort(P,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decreasing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252"/>
        <w:gridCol w:w="251"/>
        <w:gridCol w:w="251"/>
        <w:gridCol w:w="252"/>
        <w:gridCol w:w="251"/>
        <w:gridCol w:w="251"/>
        <w:gridCol w:w="252"/>
        <w:gridCol w:w="251"/>
        <w:gridCol w:w="251"/>
        <w:gridCol w:w="252"/>
        <w:gridCol w:w="252"/>
        <w:gridCol w:w="251"/>
        <w:gridCol w:w="251"/>
        <w:gridCol w:w="252"/>
        <w:gridCol w:w="251"/>
        <w:gridCol w:w="251"/>
        <w:gridCol w:w="252"/>
        <w:gridCol w:w="251"/>
        <w:gridCol w:w="251"/>
        <w:gridCol w:w="252"/>
        <w:gridCol w:w="251"/>
        <w:gridCol w:w="251"/>
        <w:gridCol w:w="252"/>
        <w:gridCol w:w="251"/>
        <w:gridCol w:w="251"/>
        <w:gridCol w:w="252"/>
        <w:gridCol w:w="252"/>
        <w:gridCol w:w="251"/>
        <w:gridCol w:w="237"/>
      </w:tblGrid>
      <w:tr w:rsidR="0053247A" w14:paraId="6E4842EB" w14:textId="77777777">
        <w:trPr>
          <w:trHeight w:val="264"/>
        </w:trPr>
        <w:tc>
          <w:tcPr>
            <w:tcW w:w="1623" w:type="dxa"/>
          </w:tcPr>
          <w:p w14:paraId="0ACE9F34" w14:textId="77777777" w:rsidR="0053247A" w:rsidRDefault="00D64A76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1 1 1 1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14:paraId="33BE524D" w14:textId="77777777" w:rsidR="0053247A" w:rsidRDefault="00D64A76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27682798" w14:textId="77777777" w:rsidR="0053247A" w:rsidRDefault="00D64A76">
            <w:pPr>
              <w:pStyle w:val="TableParagraph"/>
              <w:spacing w:line="237" w:lineRule="exact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61C3C0F7" w14:textId="77777777" w:rsidR="0053247A" w:rsidRDefault="00D64A76">
            <w:pPr>
              <w:pStyle w:val="TableParagraph"/>
              <w:spacing w:line="237" w:lineRule="exact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2DCEC043" w14:textId="77777777" w:rsidR="0053247A" w:rsidRDefault="00D64A76">
            <w:pPr>
              <w:pStyle w:val="TableParagraph"/>
              <w:spacing w:line="237" w:lineRule="exact"/>
              <w:ind w:left="65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6FB29FD5" w14:textId="77777777" w:rsidR="0053247A" w:rsidRDefault="00D64A76">
            <w:pPr>
              <w:pStyle w:val="TableParagraph"/>
              <w:spacing w:line="237" w:lineRule="exact"/>
              <w:ind w:left="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32AA91E3" w14:textId="77777777" w:rsidR="0053247A" w:rsidRDefault="00D64A76">
            <w:pPr>
              <w:pStyle w:val="TableParagraph"/>
              <w:spacing w:line="237" w:lineRule="exact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54AB6D55" w14:textId="77777777" w:rsidR="0053247A" w:rsidRDefault="00D64A76">
            <w:pPr>
              <w:pStyle w:val="TableParagraph"/>
              <w:spacing w:line="237" w:lineRule="exact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4F8E34BD" w14:textId="77777777" w:rsidR="0053247A" w:rsidRDefault="00D64A76">
            <w:pPr>
              <w:pStyle w:val="TableParagraph"/>
              <w:spacing w:line="237" w:lineRule="exact"/>
              <w:ind w:right="5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1D8A0EDA" w14:textId="77777777" w:rsidR="0053247A" w:rsidRDefault="00D64A76">
            <w:pPr>
              <w:pStyle w:val="TableParagraph"/>
              <w:spacing w:line="237" w:lineRule="exact"/>
              <w:ind w:lef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54689304" w14:textId="77777777" w:rsidR="0053247A" w:rsidRDefault="00D64A76">
            <w:pPr>
              <w:pStyle w:val="TableParagraph"/>
              <w:spacing w:line="237" w:lineRule="exact"/>
              <w:ind w:left="6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4ADCE7C7" w14:textId="77777777" w:rsidR="0053247A" w:rsidRDefault="00D64A76">
            <w:pPr>
              <w:pStyle w:val="TableParagraph"/>
              <w:spacing w:line="237" w:lineRule="exact"/>
              <w:ind w:left="1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17B4A9A4" w14:textId="77777777" w:rsidR="0053247A" w:rsidRDefault="00D64A76">
            <w:pPr>
              <w:pStyle w:val="TableParagraph"/>
              <w:spacing w:line="237" w:lineRule="exact"/>
              <w:ind w:left="1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08DCC515" w14:textId="77777777" w:rsidR="0053247A" w:rsidRDefault="00D64A76">
            <w:pPr>
              <w:pStyle w:val="TableParagraph"/>
              <w:spacing w:line="237" w:lineRule="exact"/>
              <w:ind w:left="1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18817B91" w14:textId="77777777" w:rsidR="0053247A" w:rsidRDefault="00D64A76">
            <w:pPr>
              <w:pStyle w:val="TableParagraph"/>
              <w:spacing w:line="237" w:lineRule="exact"/>
              <w:ind w:right="5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3A6E2159" w14:textId="77777777" w:rsidR="0053247A" w:rsidRDefault="00D64A76">
            <w:pPr>
              <w:pStyle w:val="TableParagraph"/>
              <w:spacing w:line="237" w:lineRule="exact"/>
              <w:ind w:right="5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2E022B99" w14:textId="77777777" w:rsidR="0053247A" w:rsidRDefault="00D64A76">
            <w:pPr>
              <w:pStyle w:val="TableParagraph"/>
              <w:spacing w:line="237" w:lineRule="exact"/>
              <w:ind w:left="1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244F6560" w14:textId="77777777" w:rsidR="0053247A" w:rsidRDefault="00D64A76">
            <w:pPr>
              <w:pStyle w:val="TableParagraph"/>
              <w:spacing w:line="237" w:lineRule="exact"/>
              <w:ind w:left="7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14F0D0B8" w14:textId="77777777" w:rsidR="0053247A" w:rsidRDefault="00D64A76">
            <w:pPr>
              <w:pStyle w:val="TableParagraph"/>
              <w:spacing w:line="237" w:lineRule="exact"/>
              <w:ind w:left="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7583E933" w14:textId="77777777" w:rsidR="0053247A" w:rsidRDefault="00D64A76">
            <w:pPr>
              <w:pStyle w:val="TableParagraph"/>
              <w:spacing w:line="237" w:lineRule="exact"/>
              <w:ind w:lef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609638DE" w14:textId="77777777" w:rsidR="0053247A" w:rsidRDefault="00D64A76">
            <w:pPr>
              <w:pStyle w:val="TableParagraph"/>
              <w:spacing w:line="237" w:lineRule="exact"/>
              <w:ind w:left="2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7E1099DA" w14:textId="77777777" w:rsidR="0053247A" w:rsidRDefault="00D64A76">
            <w:pPr>
              <w:pStyle w:val="TableParagraph"/>
              <w:spacing w:line="237" w:lineRule="exact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5DEB2E0A" w14:textId="77777777" w:rsidR="0053247A" w:rsidRDefault="00D64A76">
            <w:pPr>
              <w:pStyle w:val="TableParagraph"/>
              <w:spacing w:line="237" w:lineRule="exact"/>
              <w:ind w:left="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22521A90" w14:textId="77777777" w:rsidR="0053247A" w:rsidRDefault="00D64A76">
            <w:pPr>
              <w:pStyle w:val="TableParagraph"/>
              <w:spacing w:line="237" w:lineRule="exact"/>
              <w:ind w:left="77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42D1D37D" w14:textId="77777777" w:rsidR="0053247A" w:rsidRDefault="00D64A76">
            <w:pPr>
              <w:pStyle w:val="TableParagraph"/>
              <w:spacing w:line="237" w:lineRule="exact"/>
              <w:ind w:left="7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06AB3FB3" w14:textId="77777777" w:rsidR="0053247A" w:rsidRDefault="00D64A76">
            <w:pPr>
              <w:pStyle w:val="TableParagraph"/>
              <w:spacing w:line="237" w:lineRule="exact"/>
              <w:ind w:left="2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72B76EF8" w14:textId="77777777" w:rsidR="0053247A" w:rsidRDefault="00D64A76">
            <w:pPr>
              <w:pStyle w:val="TableParagraph"/>
              <w:spacing w:line="237" w:lineRule="exact"/>
              <w:ind w:left="3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02292219" w14:textId="77777777" w:rsidR="0053247A" w:rsidRDefault="00D64A76">
            <w:pPr>
              <w:pStyle w:val="TableParagraph"/>
              <w:spacing w:line="237" w:lineRule="exact"/>
              <w:ind w:left="3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7F0DD240" w14:textId="77777777" w:rsidR="0053247A" w:rsidRDefault="00D64A76">
            <w:pPr>
              <w:pStyle w:val="TableParagraph"/>
              <w:spacing w:line="237" w:lineRule="exact"/>
              <w:ind w:right="4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37" w:type="dxa"/>
          </w:tcPr>
          <w:p w14:paraId="5047D1CB" w14:textId="77777777" w:rsidR="0053247A" w:rsidRDefault="00D64A76">
            <w:pPr>
              <w:pStyle w:val="TableParagraph"/>
              <w:spacing w:line="237" w:lineRule="exact"/>
              <w:ind w:right="2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53247A" w14:paraId="6A7ACF4D" w14:textId="77777777">
        <w:trPr>
          <w:trHeight w:val="293"/>
        </w:trPr>
        <w:tc>
          <w:tcPr>
            <w:tcW w:w="1623" w:type="dxa"/>
          </w:tcPr>
          <w:p w14:paraId="653C19F8" w14:textId="77777777" w:rsidR="0053247A" w:rsidRDefault="00D64A76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1 1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1 1 1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14:paraId="4DBD2ED0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6DB9B4BB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08575B9B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1A61EB8E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39965A70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581848D6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6AF24E4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78270EEC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0D747A9C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48906459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66669494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085EE156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3AF7657A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FFCCCDE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604C286E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64B7DE3F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7CD6125D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3B8B872D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72CD99E5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495CA25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1178D346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634DD222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B835AE9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39438073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6DA39384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75F23B1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7E91723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242991C1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 w14:paraId="69C94C23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3247A" w14:paraId="7B345199" w14:textId="77777777">
        <w:trPr>
          <w:trHeight w:val="293"/>
        </w:trPr>
        <w:tc>
          <w:tcPr>
            <w:tcW w:w="1623" w:type="dxa"/>
          </w:tcPr>
          <w:p w14:paraId="046FAF18" w14:textId="77777777" w:rsidR="0053247A" w:rsidRDefault="00D64A76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0 0 0 0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4B9CD155" w14:textId="77777777" w:rsidR="0053247A" w:rsidRDefault="00D64A7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5A178AC3" w14:textId="77777777" w:rsidR="0053247A" w:rsidRDefault="00D64A76">
            <w:pPr>
              <w:pStyle w:val="TableParagraph"/>
              <w:spacing w:before="28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54332F5C" w14:textId="77777777" w:rsidR="0053247A" w:rsidRDefault="00D64A76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4AACB211" w14:textId="77777777" w:rsidR="0053247A" w:rsidRDefault="00D64A76">
            <w:pPr>
              <w:pStyle w:val="TableParagraph"/>
              <w:spacing w:before="28"/>
              <w:ind w:left="65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5E380141" w14:textId="77777777" w:rsidR="0053247A" w:rsidRDefault="00D64A76">
            <w:pPr>
              <w:pStyle w:val="TableParagraph"/>
              <w:spacing w:before="28"/>
              <w:ind w:left="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2594F49B" w14:textId="77777777" w:rsidR="0053247A" w:rsidRDefault="00D64A76">
            <w:pPr>
              <w:pStyle w:val="TableParagraph"/>
              <w:spacing w:before="28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5E78978D" w14:textId="77777777" w:rsidR="0053247A" w:rsidRDefault="00D64A76">
            <w:pPr>
              <w:pStyle w:val="TableParagraph"/>
              <w:spacing w:before="28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535AF3BC" w14:textId="77777777" w:rsidR="0053247A" w:rsidRDefault="00D64A76">
            <w:pPr>
              <w:pStyle w:val="TableParagraph"/>
              <w:spacing w:before="28"/>
              <w:ind w:right="5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63454245" w14:textId="77777777" w:rsidR="0053247A" w:rsidRDefault="00D64A76">
            <w:pPr>
              <w:pStyle w:val="TableParagraph"/>
              <w:spacing w:before="28"/>
              <w:ind w:lef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730C3C23" w14:textId="77777777" w:rsidR="0053247A" w:rsidRDefault="00D64A76">
            <w:pPr>
              <w:pStyle w:val="TableParagraph"/>
              <w:spacing w:before="28"/>
              <w:ind w:left="6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376BFA36" w14:textId="77777777" w:rsidR="0053247A" w:rsidRDefault="00D64A76">
            <w:pPr>
              <w:pStyle w:val="TableParagraph"/>
              <w:spacing w:before="28"/>
              <w:ind w:left="1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446AA7E2" w14:textId="77777777" w:rsidR="0053247A" w:rsidRDefault="00D64A76">
            <w:pPr>
              <w:pStyle w:val="TableParagraph"/>
              <w:spacing w:before="28"/>
              <w:ind w:left="1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4AB760C4" w14:textId="77777777" w:rsidR="0053247A" w:rsidRDefault="00D64A76">
            <w:pPr>
              <w:pStyle w:val="TableParagraph"/>
              <w:spacing w:before="28"/>
              <w:ind w:left="1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78082CF8" w14:textId="77777777" w:rsidR="0053247A" w:rsidRDefault="00D64A76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6CB22A44" w14:textId="77777777" w:rsidR="0053247A" w:rsidRDefault="00D64A76">
            <w:pPr>
              <w:pStyle w:val="TableParagraph"/>
              <w:spacing w:before="28"/>
              <w:ind w:right="5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0A0C5C6E" w14:textId="77777777" w:rsidR="0053247A" w:rsidRDefault="00D64A76">
            <w:pPr>
              <w:pStyle w:val="TableParagraph"/>
              <w:spacing w:before="28"/>
              <w:ind w:left="1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1742A6D4" w14:textId="77777777" w:rsidR="0053247A" w:rsidRDefault="00D64A76">
            <w:pPr>
              <w:pStyle w:val="TableParagraph"/>
              <w:spacing w:before="28"/>
              <w:ind w:left="73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7306D5B3" w14:textId="77777777" w:rsidR="0053247A" w:rsidRDefault="00D64A76">
            <w:pPr>
              <w:pStyle w:val="TableParagraph"/>
              <w:spacing w:before="28"/>
              <w:ind w:left="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68412731" w14:textId="77777777" w:rsidR="0053247A" w:rsidRDefault="00D64A76">
            <w:pPr>
              <w:pStyle w:val="TableParagraph"/>
              <w:spacing w:before="28"/>
              <w:ind w:lef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268963AF" w14:textId="77777777" w:rsidR="0053247A" w:rsidRDefault="00D64A76">
            <w:pPr>
              <w:pStyle w:val="TableParagraph"/>
              <w:spacing w:before="28"/>
              <w:ind w:left="2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7FC20517" w14:textId="77777777" w:rsidR="0053247A" w:rsidRDefault="00D64A76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514A3F5C" w14:textId="77777777" w:rsidR="0053247A" w:rsidRDefault="00D64A76">
            <w:pPr>
              <w:pStyle w:val="TableParagraph"/>
              <w:spacing w:before="28"/>
              <w:ind w:left="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286D9DF1" w14:textId="77777777" w:rsidR="0053247A" w:rsidRDefault="00D64A76">
            <w:pPr>
              <w:pStyle w:val="TableParagraph"/>
              <w:spacing w:before="28"/>
              <w:ind w:left="7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1050E126" w14:textId="77777777" w:rsidR="0053247A" w:rsidRDefault="00D64A76">
            <w:pPr>
              <w:pStyle w:val="TableParagraph"/>
              <w:spacing w:before="28"/>
              <w:ind w:left="7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09DA23EF" w14:textId="77777777" w:rsidR="0053247A" w:rsidRDefault="00D64A76">
            <w:pPr>
              <w:pStyle w:val="TableParagraph"/>
              <w:spacing w:before="28"/>
              <w:ind w:left="2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10A132FC" w14:textId="77777777" w:rsidR="0053247A" w:rsidRDefault="00D64A76">
            <w:pPr>
              <w:pStyle w:val="TableParagraph"/>
              <w:spacing w:before="28"/>
              <w:ind w:left="3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132DB901" w14:textId="77777777" w:rsidR="0053247A" w:rsidRDefault="00D64A76">
            <w:pPr>
              <w:pStyle w:val="TableParagraph"/>
              <w:spacing w:before="28"/>
              <w:ind w:left="3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5C1F0B77" w14:textId="77777777" w:rsidR="0053247A" w:rsidRDefault="00D64A76">
            <w:pPr>
              <w:pStyle w:val="TableParagraph"/>
              <w:spacing w:before="28"/>
              <w:ind w:right="4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37" w:type="dxa"/>
          </w:tcPr>
          <w:p w14:paraId="2E07C599" w14:textId="77777777" w:rsidR="0053247A" w:rsidRDefault="00D64A76">
            <w:pPr>
              <w:pStyle w:val="TableParagraph"/>
              <w:spacing w:before="28"/>
              <w:ind w:right="2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53247A" w14:paraId="15032A19" w14:textId="77777777">
        <w:trPr>
          <w:trHeight w:val="293"/>
        </w:trPr>
        <w:tc>
          <w:tcPr>
            <w:tcW w:w="1623" w:type="dxa"/>
          </w:tcPr>
          <w:p w14:paraId="212B64AD" w14:textId="77777777" w:rsidR="0053247A" w:rsidRDefault="00D64A76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0 0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0 0 0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18C211B3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682DB320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3C3DCE2F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2A1BA8B5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0223F41C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38588D2C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82C90E7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20BFB613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75B8CDAB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4DB6FFFF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087C29E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7341C6DE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3D771794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1CD0618F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013B67CC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5F099D1A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EDCDDCB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4A35708A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7F2B3605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7C4607E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03B69339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0E3AB632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7D6C5063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3F54D6F5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34C74B8C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CAA0BD4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294B948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1E94BCE6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 w14:paraId="4B1F90CF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3247A" w14:paraId="13991ECA" w14:textId="77777777">
        <w:trPr>
          <w:trHeight w:val="294"/>
        </w:trPr>
        <w:tc>
          <w:tcPr>
            <w:tcW w:w="1623" w:type="dxa"/>
          </w:tcPr>
          <w:p w14:paraId="3572ACD7" w14:textId="77777777" w:rsidR="0053247A" w:rsidRDefault="00D64A76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1 1 1 1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14:paraId="0B5D90F2" w14:textId="77777777" w:rsidR="0053247A" w:rsidRDefault="00D64A7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1F8E496A" w14:textId="77777777" w:rsidR="0053247A" w:rsidRDefault="00D64A76">
            <w:pPr>
              <w:pStyle w:val="TableParagraph"/>
              <w:spacing w:before="28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30A33582" w14:textId="77777777" w:rsidR="0053247A" w:rsidRDefault="00D64A76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00489971" w14:textId="77777777" w:rsidR="0053247A" w:rsidRDefault="00D64A76">
            <w:pPr>
              <w:pStyle w:val="TableParagraph"/>
              <w:spacing w:before="28"/>
              <w:ind w:left="65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7C333606" w14:textId="77777777" w:rsidR="0053247A" w:rsidRDefault="00D64A76">
            <w:pPr>
              <w:pStyle w:val="TableParagraph"/>
              <w:spacing w:before="28"/>
              <w:ind w:left="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53AC8A4D" w14:textId="77777777" w:rsidR="0053247A" w:rsidRDefault="00D64A76">
            <w:pPr>
              <w:pStyle w:val="TableParagraph"/>
              <w:spacing w:before="28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1D429972" w14:textId="77777777" w:rsidR="0053247A" w:rsidRDefault="00D64A76">
            <w:pPr>
              <w:pStyle w:val="TableParagraph"/>
              <w:spacing w:before="28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1F056C5A" w14:textId="77777777" w:rsidR="0053247A" w:rsidRDefault="00D64A76">
            <w:pPr>
              <w:pStyle w:val="TableParagraph"/>
              <w:spacing w:before="28"/>
              <w:ind w:right="5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2E1A8C8B" w14:textId="77777777" w:rsidR="0053247A" w:rsidRDefault="00D64A76">
            <w:pPr>
              <w:pStyle w:val="TableParagraph"/>
              <w:spacing w:before="28"/>
              <w:ind w:lef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4B8E6DC9" w14:textId="77777777" w:rsidR="0053247A" w:rsidRDefault="00D64A76">
            <w:pPr>
              <w:pStyle w:val="TableParagraph"/>
              <w:spacing w:before="28"/>
              <w:ind w:left="6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3216A830" w14:textId="77777777" w:rsidR="0053247A" w:rsidRDefault="00D64A76">
            <w:pPr>
              <w:pStyle w:val="TableParagraph"/>
              <w:spacing w:before="28"/>
              <w:ind w:left="1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2A3F100E" w14:textId="77777777" w:rsidR="0053247A" w:rsidRDefault="00D64A76">
            <w:pPr>
              <w:pStyle w:val="TableParagraph"/>
              <w:spacing w:before="28"/>
              <w:ind w:left="1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5057C206" w14:textId="77777777" w:rsidR="0053247A" w:rsidRDefault="00D64A76">
            <w:pPr>
              <w:pStyle w:val="TableParagraph"/>
              <w:spacing w:before="28"/>
              <w:ind w:left="1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51BB5152" w14:textId="77777777" w:rsidR="0053247A" w:rsidRDefault="00D64A76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1A2B9B45" w14:textId="77777777" w:rsidR="0053247A" w:rsidRDefault="00D64A76">
            <w:pPr>
              <w:pStyle w:val="TableParagraph"/>
              <w:spacing w:before="28"/>
              <w:ind w:right="5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15F06FCC" w14:textId="77777777" w:rsidR="0053247A" w:rsidRDefault="00D64A76">
            <w:pPr>
              <w:pStyle w:val="TableParagraph"/>
              <w:spacing w:before="28"/>
              <w:ind w:left="1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43FDB4C2" w14:textId="77777777" w:rsidR="0053247A" w:rsidRDefault="00D64A76">
            <w:pPr>
              <w:pStyle w:val="TableParagraph"/>
              <w:spacing w:before="28"/>
              <w:ind w:left="7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770C5389" w14:textId="77777777" w:rsidR="0053247A" w:rsidRDefault="00D64A76">
            <w:pPr>
              <w:pStyle w:val="TableParagraph"/>
              <w:spacing w:before="28"/>
              <w:ind w:left="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2EED9F8A" w14:textId="77777777" w:rsidR="0053247A" w:rsidRDefault="00D64A76">
            <w:pPr>
              <w:pStyle w:val="TableParagraph"/>
              <w:spacing w:before="28"/>
              <w:ind w:lef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6D0E32D8" w14:textId="77777777" w:rsidR="0053247A" w:rsidRDefault="00D64A76">
            <w:pPr>
              <w:pStyle w:val="TableParagraph"/>
              <w:spacing w:before="28"/>
              <w:ind w:left="2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54C16DC5" w14:textId="77777777" w:rsidR="0053247A" w:rsidRDefault="00D64A76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1B9D0E96" w14:textId="77777777" w:rsidR="0053247A" w:rsidRDefault="00D64A76">
            <w:pPr>
              <w:pStyle w:val="TableParagraph"/>
              <w:spacing w:before="28"/>
              <w:ind w:left="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7345592B" w14:textId="77777777" w:rsidR="0053247A" w:rsidRDefault="00D64A76">
            <w:pPr>
              <w:pStyle w:val="TableParagraph"/>
              <w:spacing w:before="28"/>
              <w:ind w:left="77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467ACE2B" w14:textId="77777777" w:rsidR="0053247A" w:rsidRDefault="00D64A76">
            <w:pPr>
              <w:pStyle w:val="TableParagraph"/>
              <w:spacing w:before="28"/>
              <w:ind w:left="7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704411B9" w14:textId="77777777" w:rsidR="0053247A" w:rsidRDefault="00D64A76">
            <w:pPr>
              <w:pStyle w:val="TableParagraph"/>
              <w:spacing w:before="28"/>
              <w:ind w:left="2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7E68D8B2" w14:textId="77777777" w:rsidR="0053247A" w:rsidRDefault="00D64A76">
            <w:pPr>
              <w:pStyle w:val="TableParagraph"/>
              <w:spacing w:before="28"/>
              <w:ind w:left="3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174E137C" w14:textId="77777777" w:rsidR="0053247A" w:rsidRDefault="00D64A76">
            <w:pPr>
              <w:pStyle w:val="TableParagraph"/>
              <w:spacing w:before="28"/>
              <w:ind w:left="3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294E4867" w14:textId="77777777" w:rsidR="0053247A" w:rsidRDefault="00D64A76">
            <w:pPr>
              <w:pStyle w:val="TableParagraph"/>
              <w:spacing w:before="28"/>
              <w:ind w:right="4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37" w:type="dxa"/>
          </w:tcPr>
          <w:p w14:paraId="3B3C4E6A" w14:textId="77777777" w:rsidR="0053247A" w:rsidRDefault="00D64A76">
            <w:pPr>
              <w:pStyle w:val="TableParagraph"/>
              <w:spacing w:before="28"/>
              <w:ind w:right="2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53247A" w14:paraId="437F70F7" w14:textId="77777777">
        <w:trPr>
          <w:trHeight w:val="294"/>
        </w:trPr>
        <w:tc>
          <w:tcPr>
            <w:tcW w:w="1623" w:type="dxa"/>
          </w:tcPr>
          <w:p w14:paraId="743EDC88" w14:textId="77777777" w:rsidR="0053247A" w:rsidRDefault="00D64A76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1 1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1 1 1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14:paraId="2A9F539B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3D572113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529C9F7B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D9F19C2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3BAC0CC8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52731E4F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255EABBF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3BEF7935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6D09B048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27BCA5AE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B2CD0DE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51558128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5848B153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77C7962A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3ED8C15E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1C7F1395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21F0C33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0C23EEE6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5990B662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1FB1BCB9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00A1C700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595BEA8B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641C265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13CB7137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7EC2FA42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1907A76C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5AE8E02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248AD046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 w14:paraId="7C64D655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3247A" w14:paraId="085E7E18" w14:textId="77777777">
        <w:trPr>
          <w:trHeight w:val="294"/>
        </w:trPr>
        <w:tc>
          <w:tcPr>
            <w:tcW w:w="1623" w:type="dxa"/>
          </w:tcPr>
          <w:p w14:paraId="0B1D97C3" w14:textId="77777777" w:rsidR="0053247A" w:rsidRDefault="00D64A76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0 0 0 0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0953DA20" w14:textId="77777777" w:rsidR="0053247A" w:rsidRDefault="00D64A7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70E3BFA2" w14:textId="77777777" w:rsidR="0053247A" w:rsidRDefault="00D64A76">
            <w:pPr>
              <w:pStyle w:val="TableParagraph"/>
              <w:spacing w:before="28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6C3BAB07" w14:textId="77777777" w:rsidR="0053247A" w:rsidRDefault="00D64A76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481D0B14" w14:textId="77777777" w:rsidR="0053247A" w:rsidRDefault="00D64A76">
            <w:pPr>
              <w:pStyle w:val="TableParagraph"/>
              <w:spacing w:before="28"/>
              <w:ind w:left="65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1D3EC886" w14:textId="77777777" w:rsidR="0053247A" w:rsidRDefault="00D64A76">
            <w:pPr>
              <w:pStyle w:val="TableParagraph"/>
              <w:spacing w:before="28"/>
              <w:ind w:left="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0C9F7062" w14:textId="77777777" w:rsidR="0053247A" w:rsidRDefault="00D64A76">
            <w:pPr>
              <w:pStyle w:val="TableParagraph"/>
              <w:spacing w:before="28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5BA71FD0" w14:textId="77777777" w:rsidR="0053247A" w:rsidRDefault="00D64A76">
            <w:pPr>
              <w:pStyle w:val="TableParagraph"/>
              <w:spacing w:before="28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357C61F4" w14:textId="77777777" w:rsidR="0053247A" w:rsidRDefault="00D64A76">
            <w:pPr>
              <w:pStyle w:val="TableParagraph"/>
              <w:spacing w:before="28"/>
              <w:ind w:right="5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7FC69CFC" w14:textId="77777777" w:rsidR="0053247A" w:rsidRDefault="00D64A76">
            <w:pPr>
              <w:pStyle w:val="TableParagraph"/>
              <w:spacing w:before="28"/>
              <w:ind w:lef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01817D77" w14:textId="77777777" w:rsidR="0053247A" w:rsidRDefault="00D64A76">
            <w:pPr>
              <w:pStyle w:val="TableParagraph"/>
              <w:spacing w:before="28"/>
              <w:ind w:left="6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5FB6F2E7" w14:textId="77777777" w:rsidR="0053247A" w:rsidRDefault="00D64A76">
            <w:pPr>
              <w:pStyle w:val="TableParagraph"/>
              <w:spacing w:before="28"/>
              <w:ind w:left="1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08917C5D" w14:textId="77777777" w:rsidR="0053247A" w:rsidRDefault="00D64A76">
            <w:pPr>
              <w:pStyle w:val="TableParagraph"/>
              <w:spacing w:before="28"/>
              <w:ind w:left="1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505C9EB3" w14:textId="77777777" w:rsidR="0053247A" w:rsidRDefault="00D64A76">
            <w:pPr>
              <w:pStyle w:val="TableParagraph"/>
              <w:spacing w:before="28"/>
              <w:ind w:left="1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0C412B99" w14:textId="77777777" w:rsidR="0053247A" w:rsidRDefault="00D64A76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3B3235A5" w14:textId="77777777" w:rsidR="0053247A" w:rsidRDefault="00D64A76">
            <w:pPr>
              <w:pStyle w:val="TableParagraph"/>
              <w:spacing w:before="28"/>
              <w:ind w:right="5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1040C31A" w14:textId="77777777" w:rsidR="0053247A" w:rsidRDefault="00D64A76">
            <w:pPr>
              <w:pStyle w:val="TableParagraph"/>
              <w:spacing w:before="28"/>
              <w:ind w:left="1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1F896CDA" w14:textId="77777777" w:rsidR="0053247A" w:rsidRDefault="00D64A76">
            <w:pPr>
              <w:pStyle w:val="TableParagraph"/>
              <w:spacing w:before="28"/>
              <w:ind w:left="73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7621A7B5" w14:textId="77777777" w:rsidR="0053247A" w:rsidRDefault="00D64A76">
            <w:pPr>
              <w:pStyle w:val="TableParagraph"/>
              <w:spacing w:before="28"/>
              <w:ind w:left="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042BB3A8" w14:textId="77777777" w:rsidR="0053247A" w:rsidRDefault="00D64A76">
            <w:pPr>
              <w:pStyle w:val="TableParagraph"/>
              <w:spacing w:before="28"/>
              <w:ind w:lef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1B97F2E6" w14:textId="77777777" w:rsidR="0053247A" w:rsidRDefault="00D64A76">
            <w:pPr>
              <w:pStyle w:val="TableParagraph"/>
              <w:spacing w:before="28"/>
              <w:ind w:left="2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2F4E243E" w14:textId="77777777" w:rsidR="0053247A" w:rsidRDefault="00D64A76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63D12B53" w14:textId="77777777" w:rsidR="0053247A" w:rsidRDefault="00D64A76">
            <w:pPr>
              <w:pStyle w:val="TableParagraph"/>
              <w:spacing w:before="28"/>
              <w:ind w:left="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6A77EFF5" w14:textId="77777777" w:rsidR="0053247A" w:rsidRDefault="00D64A76">
            <w:pPr>
              <w:pStyle w:val="TableParagraph"/>
              <w:spacing w:before="28"/>
              <w:ind w:left="7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163D7DEC" w14:textId="77777777" w:rsidR="0053247A" w:rsidRDefault="00D64A76">
            <w:pPr>
              <w:pStyle w:val="TableParagraph"/>
              <w:spacing w:before="28"/>
              <w:ind w:left="7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50147A22" w14:textId="77777777" w:rsidR="0053247A" w:rsidRDefault="00D64A76">
            <w:pPr>
              <w:pStyle w:val="TableParagraph"/>
              <w:spacing w:before="28"/>
              <w:ind w:left="2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3C9E5B6B" w14:textId="77777777" w:rsidR="0053247A" w:rsidRDefault="00D64A76">
            <w:pPr>
              <w:pStyle w:val="TableParagraph"/>
              <w:spacing w:before="28"/>
              <w:ind w:left="3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2225F562" w14:textId="77777777" w:rsidR="0053247A" w:rsidRDefault="00D64A76">
            <w:pPr>
              <w:pStyle w:val="TableParagraph"/>
              <w:spacing w:before="28"/>
              <w:ind w:left="3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25437E74" w14:textId="77777777" w:rsidR="0053247A" w:rsidRDefault="00D64A76">
            <w:pPr>
              <w:pStyle w:val="TableParagraph"/>
              <w:spacing w:before="28"/>
              <w:ind w:right="4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37" w:type="dxa"/>
          </w:tcPr>
          <w:p w14:paraId="2956F76B" w14:textId="77777777" w:rsidR="0053247A" w:rsidRDefault="00D64A76">
            <w:pPr>
              <w:pStyle w:val="TableParagraph"/>
              <w:spacing w:before="28"/>
              <w:ind w:right="2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53247A" w14:paraId="012C28FC" w14:textId="77777777">
        <w:trPr>
          <w:trHeight w:val="293"/>
        </w:trPr>
        <w:tc>
          <w:tcPr>
            <w:tcW w:w="1623" w:type="dxa"/>
          </w:tcPr>
          <w:p w14:paraId="2C18175E" w14:textId="77777777" w:rsidR="0053247A" w:rsidRDefault="00D64A76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0 0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0 0 0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334530EA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00724A97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3BA44491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27E753FB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708D994D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033F0601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23D5FE8D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639324D0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1EF83C3F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42BF9F4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1620E0E8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0660E0E7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4DA0AF5F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2874A4DB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1DE53B21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7E1A2518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4C0E0E31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52434D09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7AEF26EF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43B5A8C4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2B18507B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5ED43A06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EC2F2FE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67F0A295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159A23B2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55816EA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2F73F224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0E1D0E79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 w14:paraId="0BC0DEB3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3247A" w14:paraId="3C1CDC9B" w14:textId="77777777">
        <w:trPr>
          <w:trHeight w:val="294"/>
        </w:trPr>
        <w:tc>
          <w:tcPr>
            <w:tcW w:w="1623" w:type="dxa"/>
          </w:tcPr>
          <w:p w14:paraId="162D089E" w14:textId="77777777" w:rsidR="0053247A" w:rsidRDefault="00D64A76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1 1 1 1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14:paraId="58B04A4C" w14:textId="77777777" w:rsidR="0053247A" w:rsidRDefault="00D64A7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7E1F3416" w14:textId="77777777" w:rsidR="0053247A" w:rsidRDefault="00D64A76">
            <w:pPr>
              <w:pStyle w:val="TableParagraph"/>
              <w:spacing w:before="28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0E1E3CDC" w14:textId="77777777" w:rsidR="0053247A" w:rsidRDefault="00D64A76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391189FB" w14:textId="77777777" w:rsidR="0053247A" w:rsidRDefault="00D64A76">
            <w:pPr>
              <w:pStyle w:val="TableParagraph"/>
              <w:spacing w:before="28"/>
              <w:ind w:left="65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70E735A7" w14:textId="77777777" w:rsidR="0053247A" w:rsidRDefault="00D64A76">
            <w:pPr>
              <w:pStyle w:val="TableParagraph"/>
              <w:spacing w:before="28"/>
              <w:ind w:left="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71022ED7" w14:textId="77777777" w:rsidR="0053247A" w:rsidRDefault="00D64A76">
            <w:pPr>
              <w:pStyle w:val="TableParagraph"/>
              <w:spacing w:before="28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7BCBF2F3" w14:textId="77777777" w:rsidR="0053247A" w:rsidRDefault="00D64A76">
            <w:pPr>
              <w:pStyle w:val="TableParagraph"/>
              <w:spacing w:before="28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5A34566D" w14:textId="77777777" w:rsidR="0053247A" w:rsidRDefault="00D64A76">
            <w:pPr>
              <w:pStyle w:val="TableParagraph"/>
              <w:spacing w:before="28"/>
              <w:ind w:right="5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24E48112" w14:textId="77777777" w:rsidR="0053247A" w:rsidRDefault="00D64A76">
            <w:pPr>
              <w:pStyle w:val="TableParagraph"/>
              <w:spacing w:before="28"/>
              <w:ind w:lef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6D385179" w14:textId="77777777" w:rsidR="0053247A" w:rsidRDefault="00D64A76">
            <w:pPr>
              <w:pStyle w:val="TableParagraph"/>
              <w:spacing w:before="28"/>
              <w:ind w:left="6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249A892B" w14:textId="77777777" w:rsidR="0053247A" w:rsidRDefault="00D64A76">
            <w:pPr>
              <w:pStyle w:val="TableParagraph"/>
              <w:spacing w:before="28"/>
              <w:ind w:left="1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578CF3FC" w14:textId="77777777" w:rsidR="0053247A" w:rsidRDefault="00D64A76">
            <w:pPr>
              <w:pStyle w:val="TableParagraph"/>
              <w:spacing w:before="28"/>
              <w:ind w:left="1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557901AF" w14:textId="77777777" w:rsidR="0053247A" w:rsidRDefault="00D64A76">
            <w:pPr>
              <w:pStyle w:val="TableParagraph"/>
              <w:spacing w:before="28"/>
              <w:ind w:left="1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1E426913" w14:textId="77777777" w:rsidR="0053247A" w:rsidRDefault="00D64A76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74C5B0DA" w14:textId="77777777" w:rsidR="0053247A" w:rsidRDefault="00D64A76">
            <w:pPr>
              <w:pStyle w:val="TableParagraph"/>
              <w:spacing w:before="28"/>
              <w:ind w:right="5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5F1E88D0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17389E0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387D28F2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3498AC33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6012E3A9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4FB4C101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645D31CE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664CA1FF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24EF9EA3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17A59561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46606CA0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7C340D6A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73F38CCC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 w14:paraId="616D6086" w14:textId="77777777" w:rsidR="0053247A" w:rsidRDefault="005324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3247A" w14:paraId="75A0CF27" w14:textId="77777777">
        <w:trPr>
          <w:trHeight w:val="264"/>
        </w:trPr>
        <w:tc>
          <w:tcPr>
            <w:tcW w:w="1623" w:type="dxa"/>
          </w:tcPr>
          <w:p w14:paraId="3A47FDAD" w14:textId="77777777" w:rsidR="0053247A" w:rsidRDefault="00D64A76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0 0 0 0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76DBA7BE" w14:textId="77777777" w:rsidR="0053247A" w:rsidRDefault="00D64A76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63BF1251" w14:textId="77777777" w:rsidR="0053247A" w:rsidRDefault="00D64A76">
            <w:pPr>
              <w:pStyle w:val="TableParagraph"/>
              <w:spacing w:before="27" w:line="218" w:lineRule="exact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342E95A7" w14:textId="77777777" w:rsidR="0053247A" w:rsidRDefault="00D64A76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7A2FF48B" w14:textId="77777777" w:rsidR="0053247A" w:rsidRDefault="00D64A76">
            <w:pPr>
              <w:pStyle w:val="TableParagraph"/>
              <w:spacing w:before="27" w:line="218" w:lineRule="exact"/>
              <w:ind w:left="65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1CC56046" w14:textId="77777777" w:rsidR="0053247A" w:rsidRDefault="00D64A76">
            <w:pPr>
              <w:pStyle w:val="TableParagraph"/>
              <w:spacing w:before="27" w:line="218" w:lineRule="exact"/>
              <w:ind w:left="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5B0B26EF" w14:textId="77777777" w:rsidR="0053247A" w:rsidRDefault="00D64A76">
            <w:pPr>
              <w:pStyle w:val="TableParagraph"/>
              <w:spacing w:before="27" w:line="218" w:lineRule="exact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55E17FEE" w14:textId="77777777" w:rsidR="0053247A" w:rsidRDefault="00D64A76">
            <w:pPr>
              <w:pStyle w:val="TableParagraph"/>
              <w:spacing w:before="27" w:line="218" w:lineRule="exact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46F5B6E3" w14:textId="77777777" w:rsidR="0053247A" w:rsidRDefault="00D64A76">
            <w:pPr>
              <w:pStyle w:val="TableParagraph"/>
              <w:spacing w:before="27" w:line="218" w:lineRule="exact"/>
              <w:ind w:right="5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5B75EBBE" w14:textId="77777777" w:rsidR="0053247A" w:rsidRDefault="00D64A76">
            <w:pPr>
              <w:pStyle w:val="TableParagraph"/>
              <w:spacing w:before="27" w:line="218" w:lineRule="exact"/>
              <w:ind w:lef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55E1CA96" w14:textId="77777777" w:rsidR="0053247A" w:rsidRDefault="00D64A76">
            <w:pPr>
              <w:pStyle w:val="TableParagraph"/>
              <w:spacing w:before="27" w:line="218" w:lineRule="exact"/>
              <w:ind w:left="6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5225D247" w14:textId="77777777" w:rsidR="0053247A" w:rsidRDefault="00D64A76">
            <w:pPr>
              <w:pStyle w:val="TableParagraph"/>
              <w:spacing w:before="27" w:line="218" w:lineRule="exact"/>
              <w:ind w:left="1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1000DC51" w14:textId="77777777" w:rsidR="0053247A" w:rsidRDefault="00D64A76">
            <w:pPr>
              <w:pStyle w:val="TableParagraph"/>
              <w:spacing w:before="27" w:line="218" w:lineRule="exact"/>
              <w:ind w:left="1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0C10BFD5" w14:textId="77777777" w:rsidR="0053247A" w:rsidRDefault="00D64A76">
            <w:pPr>
              <w:pStyle w:val="TableParagraph"/>
              <w:spacing w:before="27" w:line="218" w:lineRule="exact"/>
              <w:ind w:left="1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2" w:type="dxa"/>
          </w:tcPr>
          <w:p w14:paraId="799C0EE4" w14:textId="77777777" w:rsidR="0053247A" w:rsidRDefault="00D64A76">
            <w:pPr>
              <w:pStyle w:val="TableParagraph"/>
              <w:spacing w:before="27" w:line="218" w:lineRule="exact"/>
              <w:ind w:right="5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72F429BA" w14:textId="77777777" w:rsidR="0053247A" w:rsidRDefault="00D64A76">
            <w:pPr>
              <w:pStyle w:val="TableParagraph"/>
              <w:spacing w:before="27" w:line="218" w:lineRule="exact"/>
              <w:ind w:right="5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1" w:type="dxa"/>
          </w:tcPr>
          <w:p w14:paraId="1BF1A9CD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210BE03C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14:paraId="5FA63191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14:paraId="05C8645E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73BF11B5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14:paraId="0417495D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14:paraId="0C662AF6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468ADF5B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14:paraId="58A7848B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14:paraId="2D94A436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3A6C6BAE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6C6BD7A9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14:paraId="003D6C5A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</w:tcPr>
          <w:p w14:paraId="4F727935" w14:textId="77777777" w:rsidR="0053247A" w:rsidRDefault="005324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537FEC9" w14:textId="77777777" w:rsidR="0053247A" w:rsidRDefault="0053247A">
      <w:pPr>
        <w:pStyle w:val="BodyText"/>
        <w:spacing w:before="2"/>
        <w:ind w:left="0"/>
        <w:rPr>
          <w:rFonts w:ascii="Courier New"/>
          <w:sz w:val="23"/>
        </w:rPr>
      </w:pPr>
    </w:p>
    <w:p w14:paraId="403622FC" w14:textId="77777777" w:rsidR="0053247A" w:rsidRDefault="00D64A76">
      <w:pPr>
        <w:pStyle w:val="BodyText"/>
        <w:spacing w:before="1"/>
      </w:pPr>
      <w:r>
        <w:t>…the</w:t>
      </w:r>
      <w:r>
        <w:rPr>
          <w:spacing w:val="-3"/>
        </w:rPr>
        <w:t xml:space="preserve"> </w:t>
      </w:r>
      <w:r>
        <w:t>bottom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exclusively</w:t>
      </w:r>
      <w:r>
        <w:rPr>
          <w:spacing w:val="-2"/>
        </w:rPr>
        <w:t xml:space="preserve"> </w:t>
      </w:r>
      <w:r>
        <w:t>risk-takers!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fact</w:t>
      </w:r>
      <w:proofErr w:type="gramEnd"/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worse:</w:t>
      </w:r>
    </w:p>
    <w:p w14:paraId="77E8FFB3" w14:textId="77777777" w:rsidR="0053247A" w:rsidRDefault="0053247A">
      <w:pPr>
        <w:pStyle w:val="BodyText"/>
        <w:ind w:left="0"/>
        <w:rPr>
          <w:sz w:val="23"/>
        </w:rPr>
      </w:pPr>
    </w:p>
    <w:p w14:paraId="40A67448" w14:textId="77777777" w:rsidR="0053247A" w:rsidRDefault="00D64A76">
      <w:pPr>
        <w:pStyle w:val="BodyText"/>
        <w:spacing w:before="1" w:line="297" w:lineRule="auto"/>
        <w:ind w:right="475"/>
        <w:rPr>
          <w:rFonts w:ascii="Courier New"/>
        </w:rPr>
      </w:pPr>
      <w:proofErr w:type="gramStart"/>
      <w:r>
        <w:rPr>
          <w:rFonts w:ascii="Courier New"/>
        </w:rPr>
        <w:t>length(</w:t>
      </w:r>
      <w:proofErr w:type="gramEnd"/>
      <w:r>
        <w:rPr>
          <w:rFonts w:ascii="Courier New"/>
        </w:rPr>
        <w:t>Risktakers[Risktakers == 0]) / (</w:t>
      </w:r>
      <w:proofErr w:type="spellStart"/>
      <w:r>
        <w:rPr>
          <w:rFonts w:ascii="Courier New"/>
        </w:rPr>
        <w:t>p_rt</w:t>
      </w:r>
      <w:proofErr w:type="spellEnd"/>
      <w:r>
        <w:rPr>
          <w:rFonts w:ascii="Courier New"/>
        </w:rPr>
        <w:t>*s) # proportion of broke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Risktakers</w:t>
      </w:r>
    </w:p>
    <w:p w14:paraId="4CC7CA8B" w14:textId="77777777" w:rsidR="0053247A" w:rsidRDefault="00D64A76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0.928</w:t>
      </w:r>
    </w:p>
    <w:p w14:paraId="27B20EEA" w14:textId="77777777" w:rsidR="0053247A" w:rsidRDefault="0053247A">
      <w:pPr>
        <w:pStyle w:val="BodyText"/>
        <w:spacing w:before="2"/>
        <w:ind w:left="0"/>
        <w:rPr>
          <w:rFonts w:ascii="Courier New"/>
          <w:sz w:val="23"/>
        </w:rPr>
      </w:pPr>
    </w:p>
    <w:p w14:paraId="74F2E75E" w14:textId="77777777" w:rsidR="0053247A" w:rsidRDefault="00D64A76">
      <w:pPr>
        <w:pStyle w:val="BodyText"/>
        <w:spacing w:line="292" w:lineRule="auto"/>
        <w:ind w:right="641"/>
      </w:pPr>
      <w:r>
        <w:t>Over 90% of all Risktakers are broke! No Normal is broke by definition (risking only 10% of</w:t>
      </w:r>
      <w:r>
        <w:rPr>
          <w:spacing w:val="-57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can never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zero!).</w:t>
      </w:r>
    </w:p>
    <w:p w14:paraId="25A3027A" w14:textId="77777777" w:rsidR="0053247A" w:rsidRDefault="0053247A">
      <w:pPr>
        <w:pStyle w:val="BodyText"/>
        <w:spacing w:before="3"/>
        <w:ind w:left="0"/>
        <w:rPr>
          <w:sz w:val="18"/>
        </w:rPr>
      </w:pPr>
    </w:p>
    <w:p w14:paraId="79A2C993" w14:textId="77777777" w:rsidR="0053247A" w:rsidRDefault="00D64A76">
      <w:pPr>
        <w:pStyle w:val="BodyText"/>
      </w:pPr>
      <w:r>
        <w:t>Finally,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agents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increased</w:t>
      </w:r>
      <w:r>
        <w:rPr>
          <w:spacing w:val="-4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wealth?</w:t>
      </w:r>
    </w:p>
    <w:p w14:paraId="751C02A3" w14:textId="77777777" w:rsidR="0053247A" w:rsidRDefault="0053247A">
      <w:pPr>
        <w:pStyle w:val="BodyText"/>
        <w:spacing w:before="1"/>
        <w:ind w:left="0"/>
        <w:rPr>
          <w:sz w:val="23"/>
        </w:rPr>
      </w:pPr>
    </w:p>
    <w:p w14:paraId="4E9E1954" w14:textId="77777777" w:rsidR="0053247A" w:rsidRDefault="00D64A76">
      <w:pPr>
        <w:pStyle w:val="BodyText"/>
        <w:rPr>
          <w:rFonts w:ascii="Courier New"/>
        </w:rPr>
      </w:pPr>
      <w:proofErr w:type="gramStart"/>
      <w:r>
        <w:rPr>
          <w:rFonts w:ascii="Courier New"/>
        </w:rPr>
        <w:t>length(</w:t>
      </w:r>
      <w:proofErr w:type="gramEnd"/>
      <w:r>
        <w:rPr>
          <w:rFonts w:ascii="Courier New"/>
        </w:rPr>
        <w:t>Risktakers[Risktakers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1000])</w:t>
      </w:r>
    </w:p>
    <w:p w14:paraId="223E9DEF" w14:textId="77777777" w:rsidR="0053247A" w:rsidRDefault="00D64A76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 70</w:t>
      </w:r>
    </w:p>
    <w:p w14:paraId="573D9B4F" w14:textId="77777777" w:rsidR="0053247A" w:rsidRDefault="0053247A">
      <w:pPr>
        <w:pStyle w:val="BodyText"/>
        <w:spacing w:before="10"/>
        <w:ind w:left="0"/>
        <w:rPr>
          <w:rFonts w:ascii="Courier New"/>
          <w:sz w:val="30"/>
        </w:rPr>
      </w:pPr>
    </w:p>
    <w:p w14:paraId="717C1C75" w14:textId="77777777" w:rsidR="0053247A" w:rsidRDefault="00D64A76">
      <w:pPr>
        <w:pStyle w:val="BodyText"/>
        <w:spacing w:line="297" w:lineRule="auto"/>
        <w:ind w:right="97"/>
        <w:rPr>
          <w:rFonts w:ascii="Courier New"/>
        </w:rPr>
      </w:pPr>
      <w:proofErr w:type="gramStart"/>
      <w:r>
        <w:rPr>
          <w:rFonts w:ascii="Courier New"/>
        </w:rPr>
        <w:t>length(</w:t>
      </w:r>
      <w:proofErr w:type="spellStart"/>
      <w:proofErr w:type="gramEnd"/>
      <w:r>
        <w:rPr>
          <w:rFonts w:ascii="Courier New"/>
        </w:rPr>
        <w:t>Normals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Normals</w:t>
      </w:r>
      <w:proofErr w:type="spellEnd"/>
      <w:r>
        <w:rPr>
          <w:rFonts w:ascii="Courier New"/>
        </w:rPr>
        <w:t xml:space="preserve"> &gt; 1000]) # a lot more </w:t>
      </w:r>
      <w:proofErr w:type="spellStart"/>
      <w:r>
        <w:rPr>
          <w:rFonts w:ascii="Courier New"/>
        </w:rPr>
        <w:t>Normals</w:t>
      </w:r>
      <w:proofErr w:type="spellEnd"/>
      <w:r>
        <w:rPr>
          <w:rFonts w:ascii="Courier New"/>
        </w:rPr>
        <w:t xml:space="preserve"> who have increased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their initial wealth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than Risktakers</w:t>
      </w:r>
    </w:p>
    <w:p w14:paraId="415CB0E3" w14:textId="77777777" w:rsidR="0053247A" w:rsidRDefault="00D64A76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2765</w:t>
      </w:r>
    </w:p>
    <w:p w14:paraId="1BFABC06" w14:textId="77777777" w:rsidR="0053247A" w:rsidRDefault="0053247A">
      <w:pPr>
        <w:spacing w:line="236" w:lineRule="exact"/>
        <w:rPr>
          <w:rFonts w:ascii="Courier New"/>
        </w:rPr>
        <w:sectPr w:rsidR="0053247A">
          <w:pgSz w:w="11910" w:h="16840"/>
          <w:pgMar w:top="760" w:right="1360" w:bottom="280" w:left="1320" w:header="720" w:footer="720" w:gutter="0"/>
          <w:cols w:space="720"/>
        </w:sectPr>
      </w:pPr>
    </w:p>
    <w:p w14:paraId="7D0BF78F" w14:textId="77777777" w:rsidR="0053247A" w:rsidRDefault="00D64A76">
      <w:pPr>
        <w:pStyle w:val="BodyText"/>
        <w:spacing w:before="76"/>
      </w:pPr>
      <w:r>
        <w:lastRenderedPageBreak/>
        <w:t>Only</w:t>
      </w:r>
      <w:r>
        <w:rPr>
          <w:spacing w:val="-2"/>
        </w:rPr>
        <w:t xml:space="preserve"> </w:t>
      </w:r>
      <w:r>
        <w:t>70</w:t>
      </w:r>
      <w:r>
        <w:rPr>
          <w:spacing w:val="-3"/>
        </w:rPr>
        <w:t xml:space="preserve"> </w:t>
      </w:r>
      <w:r>
        <w:t>Risktakers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nearly</w:t>
      </w:r>
      <w:r>
        <w:rPr>
          <w:spacing w:val="-4"/>
        </w:rPr>
        <w:t xml:space="preserve"> </w:t>
      </w:r>
      <w:r>
        <w:t>2,800</w:t>
      </w:r>
      <w:r>
        <w:rPr>
          <w:spacing w:val="-3"/>
        </w:rPr>
        <w:t xml:space="preserve"> </w:t>
      </w:r>
      <w:proofErr w:type="spellStart"/>
      <w:r>
        <w:t>Normals</w:t>
      </w:r>
      <w:proofErr w:type="spellEnd"/>
      <w:r>
        <w:t>!</w:t>
      </w:r>
    </w:p>
    <w:p w14:paraId="4F2530CB" w14:textId="77777777" w:rsidR="0053247A" w:rsidRDefault="0053247A">
      <w:pPr>
        <w:pStyle w:val="BodyText"/>
        <w:spacing w:before="10"/>
        <w:ind w:left="0"/>
        <w:rPr>
          <w:sz w:val="22"/>
        </w:rPr>
      </w:pPr>
    </w:p>
    <w:p w14:paraId="60CDC1B9" w14:textId="77777777" w:rsidR="0053247A" w:rsidRDefault="00D64A76">
      <w:pPr>
        <w:spacing w:line="292" w:lineRule="auto"/>
        <w:ind w:left="165" w:right="197"/>
        <w:jc w:val="both"/>
        <w:rPr>
          <w:rFonts w:ascii="Arial" w:hAnsi="Arial"/>
          <w:b/>
          <w:sz w:val="21"/>
        </w:rPr>
      </w:pPr>
      <w:r>
        <w:rPr>
          <w:sz w:val="21"/>
        </w:rPr>
        <w:t>All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this</w:t>
      </w:r>
      <w:r>
        <w:rPr>
          <w:spacing w:val="-2"/>
          <w:sz w:val="21"/>
        </w:rPr>
        <w:t xml:space="preserve"> </w:t>
      </w:r>
      <w:r>
        <w:rPr>
          <w:sz w:val="21"/>
        </w:rPr>
        <w:t>brings</w:t>
      </w:r>
      <w:r>
        <w:rPr>
          <w:spacing w:val="-3"/>
          <w:sz w:val="21"/>
        </w:rPr>
        <w:t xml:space="preserve"> </w:t>
      </w:r>
      <w:r>
        <w:rPr>
          <w:sz w:val="21"/>
        </w:rPr>
        <w:t>us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very,</w:t>
      </w:r>
      <w:r>
        <w:rPr>
          <w:spacing w:val="-2"/>
          <w:sz w:val="21"/>
        </w:rPr>
        <w:t xml:space="preserve"> </w:t>
      </w:r>
      <w:r>
        <w:rPr>
          <w:sz w:val="21"/>
        </w:rPr>
        <w:t>very</w:t>
      </w:r>
      <w:r>
        <w:rPr>
          <w:spacing w:val="-3"/>
          <w:sz w:val="21"/>
        </w:rPr>
        <w:t xml:space="preserve"> </w:t>
      </w:r>
      <w:r>
        <w:rPr>
          <w:sz w:val="21"/>
        </w:rPr>
        <w:t>important</w:t>
      </w:r>
      <w:r>
        <w:rPr>
          <w:spacing w:val="-5"/>
          <w:sz w:val="21"/>
        </w:rPr>
        <w:t xml:space="preserve"> </w:t>
      </w:r>
      <w:r>
        <w:rPr>
          <w:sz w:val="21"/>
        </w:rPr>
        <w:t>lesson:</w:t>
      </w:r>
      <w:r>
        <w:rPr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If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you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want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to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find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a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formula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for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success</w:t>
      </w:r>
      <w:r>
        <w:rPr>
          <w:rFonts w:ascii="Arial" w:hAnsi="Arial"/>
          <w:b/>
          <w:spacing w:val="-56"/>
          <w:sz w:val="21"/>
        </w:rPr>
        <w:t xml:space="preserve"> </w:t>
      </w:r>
      <w:r>
        <w:rPr>
          <w:rFonts w:ascii="Arial" w:hAnsi="Arial"/>
          <w:b/>
          <w:sz w:val="21"/>
        </w:rPr>
        <w:t>don’t only look at successful people! Look at the losers too and try to find differences in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their</w:t>
      </w:r>
      <w:r>
        <w:rPr>
          <w:rFonts w:ascii="Arial" w:hAnsi="Arial"/>
          <w:b/>
          <w:spacing w:val="1"/>
          <w:sz w:val="21"/>
        </w:rPr>
        <w:t xml:space="preserve"> </w:t>
      </w:r>
      <w:proofErr w:type="spellStart"/>
      <w:r>
        <w:rPr>
          <w:rFonts w:ascii="Arial" w:hAnsi="Arial"/>
          <w:b/>
          <w:sz w:val="21"/>
        </w:rPr>
        <w:t>behaviour</w:t>
      </w:r>
      <w:proofErr w:type="spellEnd"/>
      <w:r>
        <w:rPr>
          <w:rFonts w:ascii="Arial" w:hAnsi="Arial"/>
          <w:b/>
          <w:sz w:val="21"/>
        </w:rPr>
        <w:t>!</w:t>
      </w:r>
    </w:p>
    <w:p w14:paraId="508DB836" w14:textId="77777777" w:rsidR="0053247A" w:rsidRDefault="0053247A">
      <w:pPr>
        <w:pStyle w:val="BodyText"/>
        <w:spacing w:before="1"/>
        <w:ind w:left="0"/>
        <w:rPr>
          <w:rFonts w:ascii="Arial"/>
          <w:b/>
          <w:sz w:val="18"/>
        </w:rPr>
      </w:pPr>
    </w:p>
    <w:p w14:paraId="67E0DFEF" w14:textId="77777777" w:rsidR="0053247A" w:rsidRDefault="00D64A76">
      <w:pPr>
        <w:pStyle w:val="BodyText"/>
        <w:spacing w:line="292" w:lineRule="auto"/>
      </w:pPr>
      <w:r>
        <w:t>Yet everybody only looks at the winners, the stars, the celebs, the super-rich, the centenarians</w:t>
      </w:r>
      <w:r>
        <w:rPr>
          <w:spacing w:val="1"/>
        </w:rPr>
        <w:t xml:space="preserve"> </w:t>
      </w:r>
      <w:r>
        <w:t>(and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magic</w:t>
      </w:r>
      <w:r>
        <w:rPr>
          <w:spacing w:val="-2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insight</w:t>
      </w:r>
      <w:r>
        <w:rPr>
          <w:spacing w:val="-3"/>
        </w:rPr>
        <w:t xml:space="preserve"> </w:t>
      </w:r>
      <w:r>
        <w:t>gained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by</w:t>
      </w:r>
      <w:r>
        <w:rPr>
          <w:spacing w:val="-55"/>
        </w:rPr>
        <w:t xml:space="preserve"> </w:t>
      </w:r>
      <w:r>
        <w:t>design:</w:t>
      </w:r>
    </w:p>
    <w:p w14:paraId="38FBB861" w14:textId="38765889" w:rsidR="0053247A" w:rsidRDefault="0053247A">
      <w:pPr>
        <w:pStyle w:val="BodyText"/>
        <w:spacing w:before="7"/>
        <w:ind w:left="0"/>
        <w:rPr>
          <w:sz w:val="12"/>
        </w:rPr>
      </w:pPr>
    </w:p>
    <w:sectPr w:rsidR="0053247A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247A"/>
    <w:rsid w:val="0053247A"/>
    <w:rsid w:val="00D6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48AC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https://mail.google.com/mail/u/0?ui=2&amp;ik=40496390cd&amp;view=lg&amp;permmsgid=msg-f%3A1691267023705064689&amp;ser=1</dc:title>
  <dc:creator>91889</dc:creator>
  <cp:lastModifiedBy>BINAYAKA MISHRA</cp:lastModifiedBy>
  <cp:revision>2</cp:revision>
  <dcterms:created xsi:type="dcterms:W3CDTF">2022-07-06T06:31:00Z</dcterms:created>
  <dcterms:modified xsi:type="dcterms:W3CDTF">2022-07-06T06:31:00Z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2022-07-06T00:00:00Z</vt:filetime>
  </property>
</Properties>
</file>