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48EF7"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Well, R is definitively here to stay and made its way into the data science tool zoo. For me as a statistician, I often feel alienated surrounded by these animals, but R is still also the statistician’s tool of choice (yes, it has come to age, but where are the predators ..?)</w:t>
      </w:r>
    </w:p>
    <w:p w14:paraId="2FDD61D0"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What was usually a big problem for us statistician, was to get our methods and models out to our customers, who (usually) don’t speak R. At this point Shiny comes in handy and offers a whole suite of bread and butter interface widgets, which can be deployed to web-pages and wired to R functions via all kinds of callback-routines.</w:t>
      </w:r>
    </w:p>
    <w:p w14:paraId="537A4D65" w14:textId="08B2038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 xml:space="preserve">Hey, this is already pretty interactive for what we know from R and all without messing around with </w:t>
      </w:r>
      <w:r w:rsidRPr="002D68CF">
        <w:rPr>
          <w:rFonts w:ascii="Times New Roman" w:eastAsia="Times New Roman" w:hAnsi="Times New Roman" w:cs="Times New Roman"/>
          <w:color w:val="0000FF"/>
          <w:sz w:val="20"/>
          <w:szCs w:val="20"/>
          <w:u w:val="single"/>
          <w:lang w:eastAsia="en-IN"/>
        </w:rPr>
        <w:t>Tcl/Tk</w:t>
      </w:r>
      <w:r w:rsidRPr="002D68CF">
        <w:rPr>
          <w:rFonts w:ascii="Times New Roman" w:eastAsia="Times New Roman" w:hAnsi="Times New Roman" w:cs="Times New Roman"/>
          <w:sz w:val="20"/>
          <w:szCs w:val="20"/>
          <w:lang w:eastAsia="en-IN"/>
        </w:rPr>
        <w:t xml:space="preserve"> or other hard to manage and hard to port UI builders. But what struck me was to try out and see what can actually be done with “real” interactive graphics as we know from e.g. </w:t>
      </w:r>
      <w:r w:rsidRPr="002D68CF">
        <w:rPr>
          <w:rFonts w:ascii="Times New Roman" w:eastAsia="Times New Roman" w:hAnsi="Times New Roman" w:cs="Times New Roman"/>
          <w:color w:val="0000FF"/>
          <w:sz w:val="20"/>
          <w:szCs w:val="20"/>
          <w:u w:val="single"/>
          <w:lang w:eastAsia="en-IN"/>
        </w:rPr>
        <w:t>Mondrian</w:t>
      </w:r>
      <w:r w:rsidRPr="002D68CF">
        <w:rPr>
          <w:rFonts w:ascii="Times New Roman" w:eastAsia="Times New Roman" w:hAnsi="Times New Roman" w:cs="Times New Roman"/>
          <w:sz w:val="20"/>
          <w:szCs w:val="20"/>
          <w:lang w:eastAsia="en-IN"/>
        </w:rPr>
        <w:t xml:space="preserve"> and in some parts from </w:t>
      </w:r>
      <w:r w:rsidRPr="002D68CF">
        <w:rPr>
          <w:rFonts w:ascii="Times New Roman" w:eastAsia="Times New Roman" w:hAnsi="Times New Roman" w:cs="Times New Roman"/>
          <w:color w:val="0000FF"/>
          <w:sz w:val="20"/>
          <w:szCs w:val="20"/>
          <w:u w:val="single"/>
          <w:lang w:eastAsia="en-IN"/>
        </w:rPr>
        <w:t>Tableau</w:t>
      </w:r>
      <w:r w:rsidRPr="002D68CF">
        <w:rPr>
          <w:rFonts w:ascii="Times New Roman" w:eastAsia="Times New Roman" w:hAnsi="Times New Roman" w:cs="Times New Roman"/>
          <w:sz w:val="20"/>
          <w:szCs w:val="20"/>
          <w:lang w:eastAsia="en-IN"/>
        </w:rPr>
        <w:t>.</w:t>
      </w:r>
    </w:p>
    <w:p w14:paraId="15F80472" w14:textId="69D1699D"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Here is what I came up with (same data for better recognition ;-)</w:t>
      </w:r>
      <w:r w:rsidR="000D04C9">
        <w:rPr>
          <w:rFonts w:ascii="Times New Roman" w:eastAsia="Times New Roman" w:hAnsi="Times New Roman" w:cs="Times New Roman"/>
          <w:sz w:val="20"/>
          <w:szCs w:val="20"/>
          <w:lang w:eastAsia="en-IN"/>
        </w:rPr>
        <w:t>, The data shall be loaded with MASS package</w:t>
      </w:r>
      <w:r w:rsidRPr="002D68CF">
        <w:rPr>
          <w:rFonts w:ascii="Times New Roman" w:eastAsia="Times New Roman" w:hAnsi="Times New Roman" w:cs="Times New Roman"/>
          <w:sz w:val="20"/>
          <w:szCs w:val="20"/>
          <w:lang w:eastAsia="en-IN"/>
        </w:rPr>
        <w:t>:</w:t>
      </w:r>
    </w:p>
    <w:p w14:paraId="66CF3A57"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The whole magic is done with these lines of code:</w:t>
      </w:r>
    </w:p>
    <w:p w14:paraId="36FE0CE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library(MASS)</w:t>
      </w:r>
    </w:p>
    <w:p w14:paraId="4B419F9B"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94E529"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options(shiny.sanitize.errors = FALSE)</w:t>
      </w:r>
    </w:p>
    <w:p w14:paraId="7E28264A"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51E14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options(shiny.fullstacktrace = TRUE)</w:t>
      </w:r>
    </w:p>
    <w:p w14:paraId="113BB54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A590B9"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ui &lt;- fluidPage(title="Shiny Linking Demo",</w:t>
      </w:r>
    </w:p>
    <w:p w14:paraId="7CADEAAF"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fluidRow(</w:t>
      </w:r>
    </w:p>
    <w:p w14:paraId="371147D7"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column(5,</w:t>
      </w:r>
    </w:p>
    <w:p w14:paraId="2CFDDE2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plotOutput("plot1",</w:t>
      </w:r>
    </w:p>
    <w:p w14:paraId="223FFF8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click = "plot_click",</w:t>
      </w:r>
    </w:p>
    <w:p w14:paraId="0C3A4F2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brush = brushOpts("plot_brush"),</w:t>
      </w:r>
    </w:p>
    <w:p w14:paraId="33FA9F9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width = 500,</w:t>
      </w:r>
    </w:p>
    <w:p w14:paraId="30C8842C"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height = 500</w:t>
      </w:r>
    </w:p>
    <w:p w14:paraId="1783678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27283E5A"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column(5,</w:t>
      </w:r>
    </w:p>
    <w:p w14:paraId="4DECCA07"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plotOutput("plot2",</w:t>
      </w:r>
    </w:p>
    <w:p w14:paraId="100F456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click = "plot2_click",</w:t>
      </w:r>
    </w:p>
    <w:p w14:paraId="34E5AE7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width = 500,</w:t>
      </w:r>
    </w:p>
    <w:p w14:paraId="6A623031"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height = 500</w:t>
      </w:r>
    </w:p>
    <w:p w14:paraId="53DFAD67"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470C2DF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fluidRow(</w:t>
      </w:r>
    </w:p>
    <w:p w14:paraId="394B7B79"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column(5,</w:t>
      </w:r>
    </w:p>
    <w:p w14:paraId="1FCCB3A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plotOutput("plot3",</w:t>
      </w:r>
    </w:p>
    <w:p w14:paraId="0B14568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click = "plot3_click",</w:t>
      </w:r>
    </w:p>
    <w:p w14:paraId="2648122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brush = brushOpts("plot3_brush"),</w:t>
      </w:r>
    </w:p>
    <w:p w14:paraId="35ECE98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width = 600,</w:t>
      </w:r>
    </w:p>
    <w:p w14:paraId="5CC718C9"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height = 400</w:t>
      </w:r>
    </w:p>
    <w:p w14:paraId="5D0EBAD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1922086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49A8D911"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6D9C3AD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B1A6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server &lt;- function(input, output, session) {</w:t>
      </w:r>
    </w:p>
    <w:p w14:paraId="7C80033B"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keep &lt;- rep(FALSE, 150)</w:t>
      </w:r>
    </w:p>
    <w:p w14:paraId="5608E24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shift &lt;- FALSE</w:t>
      </w:r>
    </w:p>
    <w:p w14:paraId="2DDD6A60"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old_brush &lt;- -9999</w:t>
      </w:r>
    </w:p>
    <w:p w14:paraId="2246C1A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var&lt;- 1</w:t>
      </w:r>
    </w:p>
    <w:p w14:paraId="0F7F5F1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2470874C"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keeprows &lt;- reactive({</w:t>
      </w:r>
    </w:p>
    <w:p w14:paraId="0C03251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keepN &lt;- keep</w:t>
      </w:r>
    </w:p>
    <w:p w14:paraId="6FB2727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if (!is.null(input$plot_click$x) |  !is.null(input$plot3_click$x))</w:t>
      </w:r>
    </w:p>
    <w:p w14:paraId="2BDF19C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keepN &lt;- rep(FALSE, 150)</w:t>
      </w:r>
    </w:p>
    <w:p w14:paraId="28EC9E38"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if (!is.null(input$plot_brush$xmin) ) {</w:t>
      </w:r>
    </w:p>
    <w:p w14:paraId="187E834B"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lastRenderedPageBreak/>
        <w:t xml:space="preserve">      if( old_brush != input$plot_brush$xmin ) {</w:t>
      </w:r>
    </w:p>
    <w:p w14:paraId="487F898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keepN &lt;- brushedPoints(iris, input$plot_brush,</w:t>
      </w:r>
    </w:p>
    <w:p w14:paraId="5FCB92C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xvar = "Sepal.Length",</w:t>
      </w:r>
    </w:p>
    <w:p w14:paraId="1FCA9F8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yvar = "Sepal.Width",</w:t>
      </w:r>
    </w:p>
    <w:p w14:paraId="3B55EF1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allRows = TRUE)$selected_</w:t>
      </w:r>
    </w:p>
    <w:p w14:paraId="6AC1BC9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old_brush &lt;&lt;- input$plot_brush$xmin</w:t>
      </w:r>
    </w:p>
    <w:p w14:paraId="256CBD08"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579C9D0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2E409CB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if (!is.null(input$plot2_click$x) ) {</w:t>
      </w:r>
    </w:p>
    <w:p w14:paraId="7FC9C2EB"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keepN &lt;- pmax(1,pmin(3,round(input$plot2_click$x))) == as.numeric(iris$Species)</w:t>
      </w:r>
    </w:p>
    <w:p w14:paraId="7A479D6A"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session$resetBrush("plot_brush")</w:t>
      </w:r>
    </w:p>
    <w:p w14:paraId="286EE90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session$resetBrush("plot3_brush")</w:t>
      </w:r>
    </w:p>
    <w:p w14:paraId="41EDFB8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61D6F89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if (!is.null(input$plot3_brush$xmin) ) {</w:t>
      </w:r>
    </w:p>
    <w:p w14:paraId="0F0B28C0"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if( old_brush != input$plot3_brush$xmin ) {</w:t>
      </w:r>
    </w:p>
    <w:p w14:paraId="3A26FF3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var &lt;&lt;- round((input$plot3_brush$xmin + input$plot3_brush$xmax) / 2 )</w:t>
      </w:r>
    </w:p>
    <w:p w14:paraId="0519433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coor_min &lt;- min(iris[,var]) + input$plot3_brush$ymin * diff(range(iris[,var]))</w:t>
      </w:r>
    </w:p>
    <w:p w14:paraId="35352A5E"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coor_max &lt;- min(iris[,var]) + input$plot3_brush$ymax * diff(range(iris[,var]))</w:t>
      </w:r>
    </w:p>
    <w:p w14:paraId="53A71C4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keepN &lt;- iris[, var] &gt;= coor_min &amp; iris[, var] &lt;= coor_max</w:t>
      </w:r>
    </w:p>
    <w:p w14:paraId="4CF3EE1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old_brush &lt;&lt;- input$plot3_brush$xmin</w:t>
      </w:r>
    </w:p>
    <w:p w14:paraId="4501A13A"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6A9302B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24DCF03E"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if( is.null(input$key) )</w:t>
      </w:r>
    </w:p>
    <w:p w14:paraId="4AF93D5C"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keep &lt;&lt;- keepN</w:t>
      </w:r>
    </w:p>
    <w:p w14:paraId="56B3CD29"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else {</w:t>
      </w:r>
    </w:p>
    <w:p w14:paraId="4AD2767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if( input$key )</w:t>
      </w:r>
    </w:p>
    <w:p w14:paraId="07175B2C"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keep &lt;&lt;- keepN | keep</w:t>
      </w:r>
    </w:p>
    <w:p w14:paraId="26115358"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else</w:t>
      </w:r>
    </w:p>
    <w:p w14:paraId="01B71ED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keep &lt;&lt;- keepN</w:t>
      </w:r>
    </w:p>
    <w:p w14:paraId="692665E8"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01206CA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return(keep)</w:t>
      </w:r>
    </w:p>
    <w:p w14:paraId="53F4CDFB"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718F006E"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161076FF"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output$plot1 &lt;- renderPlot({</w:t>
      </w:r>
    </w:p>
    <w:p w14:paraId="10B1D20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plot(iris$Sepal.Length, iris$Sepal.Width, main="Drag to select points")</w:t>
      </w:r>
    </w:p>
    <w:p w14:paraId="10D2412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points(iris$Sepal.Length[keeprows()],</w:t>
      </w:r>
    </w:p>
    <w:p w14:paraId="6D19AE3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iris$Sepal.Width[keeprows()], col=2, pch=16)</w:t>
      </w:r>
    </w:p>
    <w:p w14:paraId="0D3D26EF"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7E0B661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output$plot2 &lt;- renderPlot({</w:t>
      </w:r>
    </w:p>
    <w:p w14:paraId="16580381"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barplot(table(iris$Species), main="Click to select classes")</w:t>
      </w:r>
    </w:p>
    <w:p w14:paraId="498B379E"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barplot(table(iris$Species[keeprows()]), add=T, col=2)</w:t>
      </w:r>
    </w:p>
    <w:p w14:paraId="7CE1745F"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703A67C1"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output$plot3 &lt;- renderPlot({</w:t>
      </w:r>
    </w:p>
    <w:p w14:paraId="0BAB521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parcoord(iris[,-5], col=keeprows() + 1, lwd=keeprows() + 1)</w:t>
      </w:r>
    </w:p>
    <w:p w14:paraId="4678593A"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1203D400"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w:t>
      </w:r>
    </w:p>
    <w:p w14:paraId="37E8B3E1"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99B3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shinyApp(ui, server)</w:t>
      </w:r>
    </w:p>
    <w:p w14:paraId="23D3D2EA"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What makes this example somewhat special is:</w:t>
      </w:r>
    </w:p>
    <w:p w14:paraId="104F1754" w14:textId="77777777" w:rsidR="002D68CF" w:rsidRPr="002D68CF" w:rsidRDefault="002D68CF" w:rsidP="002D68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It does not need too much code</w:t>
      </w:r>
    </w:p>
    <w:p w14:paraId="453EAD75" w14:textId="77777777" w:rsidR="002D68CF" w:rsidRPr="002D68CF" w:rsidRDefault="002D68CF" w:rsidP="002D68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It is relatively general, i.e. other plots may be added</w:t>
      </w:r>
    </w:p>
    <w:p w14:paraId="10914756" w14:textId="77777777" w:rsidR="002D68CF" w:rsidRPr="002D68CF" w:rsidRDefault="002D68CF" w:rsidP="002D68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It uses traditional R graphics off the shelf</w:t>
      </w:r>
    </w:p>
    <w:p w14:paraId="306A5BF3" w14:textId="77777777" w:rsidR="002D68CF" w:rsidRPr="002D68CF" w:rsidRDefault="002D68CF" w:rsidP="002D68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It is not too slow</w:t>
      </w:r>
    </w:p>
    <w:p w14:paraId="7B564B78"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lastRenderedPageBreak/>
        <w:t>Of course it is a hack! But it proves that Shiny is capable to do interactive statistical graphics to some degree.</w:t>
      </w:r>
    </w:p>
    <w:p w14:paraId="17E6B4CF"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B2B7C"/>
    <w:multiLevelType w:val="multilevel"/>
    <w:tmpl w:val="F054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90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CF"/>
    <w:rsid w:val="000D04C9"/>
    <w:rsid w:val="002D68CF"/>
    <w:rsid w:val="005F1FDD"/>
    <w:rsid w:val="00D4066F"/>
    <w:rsid w:val="00ED5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65EB"/>
  <w15:chartTrackingRefBased/>
  <w15:docId w15:val="{D619B9DD-F300-42A8-BB17-BEC1648F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43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677</Words>
  <Characters>3861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2021-12-08T05:39:00Z</dcterms:created>
  <dcterms:modified xsi:type="dcterms:W3CDTF">2022-07-22T06:43:00Z</dcterms:modified>
</cp:coreProperties>
</file>