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0258"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1. Initialize the environment and set global variables</w:t>
      </w:r>
    </w:p>
    <w:p w14:paraId="69498EE8"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Here I initialize the environment with global variables and then display a few of them.</w:t>
      </w:r>
    </w:p>
    <w:p w14:paraId="45FC492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rm(list=</w:t>
      </w:r>
      <w:proofErr w:type="gramStart"/>
      <w:r w:rsidRPr="00C3003B">
        <w:rPr>
          <w:rFonts w:ascii="Courier New" w:eastAsia="Times New Roman" w:hAnsi="Courier New" w:cs="Courier New"/>
          <w:sz w:val="20"/>
          <w:szCs w:val="20"/>
          <w:lang w:eastAsia="en-IN"/>
        </w:rPr>
        <w:t>ls(</w:t>
      </w:r>
      <w:proofErr w:type="gramEnd"/>
      <w:r w:rsidRPr="00C3003B">
        <w:rPr>
          <w:rFonts w:ascii="Courier New" w:eastAsia="Times New Roman" w:hAnsi="Courier New" w:cs="Courier New"/>
          <w:sz w:val="20"/>
          <w:szCs w:val="20"/>
          <w:lang w:eastAsia="en-IN"/>
        </w:rPr>
        <w:t>))</w:t>
      </w:r>
    </w:p>
    <w:p w14:paraId="7A90220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#Call the </w:t>
      </w:r>
      <w:proofErr w:type="spellStart"/>
      <w:r w:rsidRPr="00C3003B">
        <w:rPr>
          <w:rFonts w:ascii="Courier New" w:eastAsia="Times New Roman" w:hAnsi="Courier New" w:cs="Courier New"/>
          <w:sz w:val="20"/>
          <w:szCs w:val="20"/>
          <w:lang w:eastAsia="en-IN"/>
        </w:rPr>
        <w:t>init</w:t>
      </w:r>
      <w:proofErr w:type="spellEnd"/>
      <w:r w:rsidRPr="00C3003B">
        <w:rPr>
          <w:rFonts w:ascii="Courier New" w:eastAsia="Times New Roman" w:hAnsi="Courier New" w:cs="Courier New"/>
          <w:sz w:val="20"/>
          <w:szCs w:val="20"/>
          <w:lang w:eastAsia="en-IN"/>
        </w:rPr>
        <w:t xml:space="preserve"> function to initialize the environment and create global variables</w:t>
      </w:r>
    </w:p>
    <w:p w14:paraId="067763B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003B">
        <w:rPr>
          <w:rFonts w:ascii="Courier New" w:eastAsia="Times New Roman" w:hAnsi="Courier New" w:cs="Courier New"/>
          <w:sz w:val="20"/>
          <w:szCs w:val="20"/>
          <w:lang w:eastAsia="en-IN"/>
        </w:rPr>
        <w:t>init</w:t>
      </w:r>
      <w:proofErr w:type="spellEnd"/>
      <w:r w:rsidRPr="00C3003B">
        <w:rPr>
          <w:rFonts w:ascii="Courier New" w:eastAsia="Times New Roman" w:hAnsi="Courier New" w:cs="Courier New"/>
          <w:sz w:val="20"/>
          <w:szCs w:val="20"/>
          <w:lang w:eastAsia="en-IN"/>
        </w:rPr>
        <w:t>(</w:t>
      </w:r>
      <w:proofErr w:type="gramEnd"/>
      <w:r w:rsidRPr="00C3003B">
        <w:rPr>
          <w:rFonts w:ascii="Courier New" w:eastAsia="Times New Roman" w:hAnsi="Courier New" w:cs="Courier New"/>
          <w:sz w:val="20"/>
          <w:szCs w:val="20"/>
          <w:lang w:eastAsia="en-IN"/>
        </w:rPr>
        <w:t>)</w:t>
      </w:r>
    </w:p>
    <w:p w14:paraId="2D38CA8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E8A9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Display some of global variables in environment</w:t>
      </w:r>
    </w:p>
    <w:p w14:paraId="06D78BC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03B">
        <w:rPr>
          <w:rFonts w:ascii="Courier New" w:eastAsia="Times New Roman" w:hAnsi="Courier New" w:cs="Courier New"/>
          <w:sz w:val="20"/>
          <w:szCs w:val="20"/>
          <w:lang w:eastAsia="en-IN"/>
        </w:rPr>
        <w:t>ls(</w:t>
      </w:r>
      <w:proofErr w:type="gramEnd"/>
      <w:r w:rsidRPr="00C3003B">
        <w:rPr>
          <w:rFonts w:ascii="Courier New" w:eastAsia="Times New Roman" w:hAnsi="Courier New" w:cs="Courier New"/>
          <w:sz w:val="20"/>
          <w:szCs w:val="20"/>
          <w:lang w:eastAsia="en-IN"/>
        </w:rPr>
        <w:t>)</w:t>
      </w:r>
    </w:p>
    <w:p w14:paraId="161987A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 xml:space="preserve">1] "I16"     "I2"      "I4"      "I8"      "q0_"     "q00_"    "q000_"  </w:t>
      </w:r>
    </w:p>
    <w:p w14:paraId="6C75633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 xml:space="preserve">8] "q0000_"  "q00000_" "q00001_" "q0001_"  "q00010_" "q00011_" "q001_"  </w:t>
      </w:r>
    </w:p>
    <w:p w14:paraId="6E6BF72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[15] "q0010_</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 xml:space="preserve">q00100_" "q00101_" "q0011_"  "q00110_" "q00111_" "q01_"   </w:t>
      </w:r>
    </w:p>
    <w:p w14:paraId="3EF508E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[22] "q010_"   "q0100_</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q01000_" "q01001_" "q0101_"  "q01010_" "q01011_"</w:t>
      </w:r>
    </w:p>
    <w:p w14:paraId="5963644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[29] "q011_"   "q0110_</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 xml:space="preserve">q01100_" "q01101_" "q0111_"  "q01111_" "q1_"    </w:t>
      </w:r>
    </w:p>
    <w:p w14:paraId="5509DF6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[36] "q10_"    "q100_"   "q1000_</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q10000_" "q10001_" "q1001_"  "q10010_"</w:t>
      </w:r>
    </w:p>
    <w:p w14:paraId="76CBC7A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[43] "q10011_" "q101_"   "q1010_</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q10100_" "q10101_" "q1011_"  "q10110_"</w:t>
      </w:r>
    </w:p>
    <w:p w14:paraId="02B6768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[50] "q10111_" "q11_"    "q110_"   "q1100_</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 xml:space="preserve">q11000_" "q11001_" "q1101_" </w:t>
      </w:r>
    </w:p>
    <w:p w14:paraId="2CEF043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[57] "q11010_" "q11011_" "q111_"   "q1110_</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 xml:space="preserve">q11100_" "q11101_" "q1111_" </w:t>
      </w:r>
    </w:p>
    <w:p w14:paraId="6881C1F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[64] "q11110_" "q11111_"</w:t>
      </w:r>
    </w:p>
    <w:p w14:paraId="54FC227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#1. 2 x 2 Identity matrix </w:t>
      </w:r>
    </w:p>
    <w:p w14:paraId="67C2E60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I2</w:t>
      </w:r>
    </w:p>
    <w:p w14:paraId="3AFE85B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 [,2]</w:t>
      </w:r>
    </w:p>
    <w:p w14:paraId="515D612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1    0</w:t>
      </w:r>
    </w:p>
    <w:p w14:paraId="0665DA1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0    1</w:t>
      </w:r>
    </w:p>
    <w:p w14:paraId="0C6B3BB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#2. 8 x 8 Identity matrix </w:t>
      </w:r>
    </w:p>
    <w:p w14:paraId="08DE427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I8</w:t>
      </w:r>
    </w:p>
    <w:p w14:paraId="51A842B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 [,2] [,3] [,4] [,5] [,6] [,7] [,8]</w:t>
      </w:r>
    </w:p>
    <w:p w14:paraId="3F1459D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1    0    0    0    0    0    0    0</w:t>
      </w:r>
    </w:p>
    <w:p w14:paraId="0AC88F5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0    1    0    0    0    0    0    0</w:t>
      </w:r>
    </w:p>
    <w:p w14:paraId="4B30A3F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[3</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0    0    1    0    0    0    0    0</w:t>
      </w:r>
    </w:p>
    <w:p w14:paraId="240F625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[4</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0    0    0    1    0    0    0    0</w:t>
      </w:r>
    </w:p>
    <w:p w14:paraId="7D3CB07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[5</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0    0    0    0    1    0    0    0</w:t>
      </w:r>
    </w:p>
    <w:p w14:paraId="1C4AD80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[6</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0    0    0    0    0    1    0    0</w:t>
      </w:r>
    </w:p>
    <w:p w14:paraId="7E4DE4F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[7</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0    0    0    0    0    0    1    0</w:t>
      </w:r>
    </w:p>
    <w:p w14:paraId="0D56F8C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[8</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0    0    0    0    0    0    0    1</w:t>
      </w:r>
    </w:p>
    <w:p w14:paraId="5C92EB1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#3. Qubit |00&gt;</w:t>
      </w:r>
    </w:p>
    <w:p w14:paraId="0B51DAC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q00_</w:t>
      </w:r>
    </w:p>
    <w:p w14:paraId="5E42BCB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w:t>
      </w:r>
    </w:p>
    <w:p w14:paraId="414E89B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1</w:t>
      </w:r>
    </w:p>
    <w:p w14:paraId="7D05945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5A1867D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[3</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7554200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[4</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375DC1F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#4. Qubit |010&gt;</w:t>
      </w:r>
    </w:p>
    <w:p w14:paraId="22E6689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q010_</w:t>
      </w:r>
    </w:p>
    <w:p w14:paraId="7C4800A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w:t>
      </w:r>
    </w:p>
    <w:p w14:paraId="714D507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3E15E58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6913AB0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[3</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1</w:t>
      </w:r>
    </w:p>
    <w:p w14:paraId="3295522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[4</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257EADB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[5</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07DB1AC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[6</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7B9E065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[7</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786672E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[8</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0D53CBD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lastRenderedPageBreak/>
        <w:t>#5. Qubit |0100&gt;</w:t>
      </w:r>
    </w:p>
    <w:p w14:paraId="62BF8D3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q0100_</w:t>
      </w:r>
    </w:p>
    <w:p w14:paraId="69991A7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w:t>
      </w:r>
    </w:p>
    <w:p w14:paraId="319A57B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1,]    0</w:t>
      </w:r>
    </w:p>
    <w:p w14:paraId="0924290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2,]    0</w:t>
      </w:r>
    </w:p>
    <w:p w14:paraId="4B46BCB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3,]    0</w:t>
      </w:r>
    </w:p>
    <w:p w14:paraId="73C1D99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4,]    0</w:t>
      </w:r>
    </w:p>
    <w:p w14:paraId="6EC6843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5,]    1</w:t>
      </w:r>
    </w:p>
    <w:p w14:paraId="50CC5CD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6,]    0</w:t>
      </w:r>
    </w:p>
    <w:p w14:paraId="4B12C35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7,]    0</w:t>
      </w:r>
    </w:p>
    <w:p w14:paraId="29DC46D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8,]    0</w:t>
      </w:r>
    </w:p>
    <w:p w14:paraId="029620A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9,]    0</w:t>
      </w:r>
    </w:p>
    <w:p w14:paraId="546EDD1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[10</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3C2486F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605A606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06317C3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[13</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3376AB7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[14</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6A9D90A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[15</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39C36A5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[16</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18D3D91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#6. Qubit 10010</w:t>
      </w:r>
    </w:p>
    <w:p w14:paraId="123AF08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q10010_</w:t>
      </w:r>
    </w:p>
    <w:p w14:paraId="7A2A9AA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w:t>
      </w:r>
    </w:p>
    <w:p w14:paraId="4F7CAFB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1,]    0</w:t>
      </w:r>
    </w:p>
    <w:p w14:paraId="7D6D193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2,]    0</w:t>
      </w:r>
    </w:p>
    <w:p w14:paraId="5D6CBC0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3,]    0</w:t>
      </w:r>
    </w:p>
    <w:p w14:paraId="2F7728B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4,]    0</w:t>
      </w:r>
    </w:p>
    <w:p w14:paraId="0963020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5,]    0</w:t>
      </w:r>
    </w:p>
    <w:p w14:paraId="36527E5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6,]    0</w:t>
      </w:r>
    </w:p>
    <w:p w14:paraId="15C4E23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7,]    0</w:t>
      </w:r>
    </w:p>
    <w:p w14:paraId="3D2703F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8,]    0</w:t>
      </w:r>
    </w:p>
    <w:p w14:paraId="1CCFE61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  [</w:t>
      </w:r>
      <w:proofErr w:type="gramEnd"/>
      <w:r w:rsidRPr="00C3003B">
        <w:rPr>
          <w:rFonts w:ascii="Courier New" w:eastAsia="Times New Roman" w:hAnsi="Courier New" w:cs="Courier New"/>
          <w:sz w:val="20"/>
          <w:szCs w:val="20"/>
          <w:lang w:eastAsia="en-IN"/>
        </w:rPr>
        <w:t>9,]    0</w:t>
      </w:r>
    </w:p>
    <w:p w14:paraId="6EBB8FA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[10</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2C83889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4D1C9B5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5D7F59A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[13</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79A0273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[14</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100DACB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[15</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77A6ED3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[16</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59E7854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[17</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21F0485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[18</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1A14D64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[19</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1</w:t>
      </w:r>
    </w:p>
    <w:p w14:paraId="2C6D280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[20</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72A4696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286C99B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6951E0B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[23</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0526A12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[24</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3601126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[25</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622B22C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[26</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2BE2ED3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[27</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3BB3092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[28</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5E741E5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[29</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27BE1B9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[30</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4335847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[31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77269DF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[32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w:t>
      </w:r>
    </w:p>
    <w:p w14:paraId="1F861DEA"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 xml:space="preserve">The </w:t>
      </w:r>
      <w:proofErr w:type="spellStart"/>
      <w:r w:rsidRPr="00C3003B">
        <w:rPr>
          <w:rFonts w:ascii="Times New Roman" w:eastAsia="Times New Roman" w:hAnsi="Times New Roman" w:cs="Times New Roman"/>
          <w:sz w:val="24"/>
          <w:szCs w:val="24"/>
          <w:lang w:eastAsia="en-IN"/>
        </w:rPr>
        <w:t>QCSimulator</w:t>
      </w:r>
      <w:proofErr w:type="spellEnd"/>
      <w:r w:rsidRPr="00C3003B">
        <w:rPr>
          <w:rFonts w:ascii="Times New Roman" w:eastAsia="Times New Roman" w:hAnsi="Times New Roman" w:cs="Times New Roman"/>
          <w:sz w:val="24"/>
          <w:szCs w:val="24"/>
          <w:lang w:eastAsia="en-IN"/>
        </w:rPr>
        <w:t xml:space="preserve"> implements the following gates</w:t>
      </w:r>
    </w:p>
    <w:p w14:paraId="77365B1E" w14:textId="77777777" w:rsidR="00C3003B" w:rsidRPr="00C3003B" w:rsidRDefault="00C3003B" w:rsidP="00C30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 xml:space="preserve">Pauli </w:t>
      </w:r>
      <w:proofErr w:type="gramStart"/>
      <w:r w:rsidRPr="00C3003B">
        <w:rPr>
          <w:rFonts w:ascii="Times New Roman" w:eastAsia="Times New Roman" w:hAnsi="Times New Roman" w:cs="Times New Roman"/>
          <w:sz w:val="24"/>
          <w:szCs w:val="24"/>
          <w:lang w:eastAsia="en-IN"/>
        </w:rPr>
        <w:t>X,Y</w:t>
      </w:r>
      <w:proofErr w:type="gramEnd"/>
      <w:r w:rsidRPr="00C3003B">
        <w:rPr>
          <w:rFonts w:ascii="Times New Roman" w:eastAsia="Times New Roman" w:hAnsi="Times New Roman" w:cs="Times New Roman"/>
          <w:sz w:val="24"/>
          <w:szCs w:val="24"/>
          <w:lang w:eastAsia="en-IN"/>
        </w:rPr>
        <w:t>,Z, S,S’, T, T’ gates</w:t>
      </w:r>
    </w:p>
    <w:p w14:paraId="7B52882E" w14:textId="77777777" w:rsidR="00C3003B" w:rsidRPr="00C3003B" w:rsidRDefault="00C3003B" w:rsidP="00C30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003B">
        <w:rPr>
          <w:rFonts w:ascii="Times New Roman" w:eastAsia="Times New Roman" w:hAnsi="Times New Roman" w:cs="Times New Roman"/>
          <w:sz w:val="24"/>
          <w:szCs w:val="24"/>
          <w:lang w:eastAsia="en-IN"/>
        </w:rPr>
        <w:t>Rotation ,</w:t>
      </w:r>
      <w:proofErr w:type="gramEnd"/>
      <w:r w:rsidRPr="00C3003B">
        <w:rPr>
          <w:rFonts w:ascii="Times New Roman" w:eastAsia="Times New Roman" w:hAnsi="Times New Roman" w:cs="Times New Roman"/>
          <w:sz w:val="24"/>
          <w:szCs w:val="24"/>
          <w:lang w:eastAsia="en-IN"/>
        </w:rPr>
        <w:t xml:space="preserve"> </w:t>
      </w:r>
      <w:proofErr w:type="spellStart"/>
      <w:r w:rsidRPr="00C3003B">
        <w:rPr>
          <w:rFonts w:ascii="Times New Roman" w:eastAsia="Times New Roman" w:hAnsi="Times New Roman" w:cs="Times New Roman"/>
          <w:sz w:val="24"/>
          <w:szCs w:val="24"/>
          <w:lang w:eastAsia="en-IN"/>
        </w:rPr>
        <w:t>Hadamard,CSWAP,Toffoli</w:t>
      </w:r>
      <w:proofErr w:type="spellEnd"/>
      <w:r w:rsidRPr="00C3003B">
        <w:rPr>
          <w:rFonts w:ascii="Times New Roman" w:eastAsia="Times New Roman" w:hAnsi="Times New Roman" w:cs="Times New Roman"/>
          <w:sz w:val="24"/>
          <w:szCs w:val="24"/>
          <w:lang w:eastAsia="en-IN"/>
        </w:rPr>
        <w:t xml:space="preserve"> gates</w:t>
      </w:r>
    </w:p>
    <w:p w14:paraId="283F3756" w14:textId="77777777" w:rsidR="00C3003B" w:rsidRPr="00C3003B" w:rsidRDefault="00C3003B" w:rsidP="00C30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 xml:space="preserve">2,3,4,5 qubit CNOT gates </w:t>
      </w:r>
      <w:proofErr w:type="spellStart"/>
      <w:r w:rsidRPr="00C3003B">
        <w:rPr>
          <w:rFonts w:ascii="Times New Roman" w:eastAsia="Times New Roman" w:hAnsi="Times New Roman" w:cs="Times New Roman"/>
          <w:sz w:val="24"/>
          <w:szCs w:val="24"/>
          <w:lang w:eastAsia="en-IN"/>
        </w:rPr>
        <w:t>e.g</w:t>
      </w:r>
      <w:proofErr w:type="spellEnd"/>
      <w:r w:rsidRPr="00C3003B">
        <w:rPr>
          <w:rFonts w:ascii="Times New Roman" w:eastAsia="Times New Roman" w:hAnsi="Times New Roman" w:cs="Times New Roman"/>
          <w:sz w:val="24"/>
          <w:szCs w:val="24"/>
          <w:lang w:eastAsia="en-IN"/>
        </w:rPr>
        <w:t xml:space="preserve"> CNOT2_</w:t>
      </w:r>
      <w:proofErr w:type="gramStart"/>
      <w:r w:rsidRPr="00C3003B">
        <w:rPr>
          <w:rFonts w:ascii="Times New Roman" w:eastAsia="Times New Roman" w:hAnsi="Times New Roman" w:cs="Times New Roman"/>
          <w:sz w:val="24"/>
          <w:szCs w:val="24"/>
          <w:lang w:eastAsia="en-IN"/>
        </w:rPr>
        <w:t>01,CNOT</w:t>
      </w:r>
      <w:proofErr w:type="gramEnd"/>
      <w:r w:rsidRPr="00C3003B">
        <w:rPr>
          <w:rFonts w:ascii="Times New Roman" w:eastAsia="Times New Roman" w:hAnsi="Times New Roman" w:cs="Times New Roman"/>
          <w:sz w:val="24"/>
          <w:szCs w:val="24"/>
          <w:lang w:eastAsia="en-IN"/>
        </w:rPr>
        <w:t>3_20,CNOT4_13 etc</w:t>
      </w:r>
    </w:p>
    <w:p w14:paraId="1C3AA401" w14:textId="77777777" w:rsidR="00C3003B" w:rsidRPr="00C3003B" w:rsidRDefault="00C3003B" w:rsidP="00C30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lastRenderedPageBreak/>
        <w:t xml:space="preserve">Toffoli </w:t>
      </w:r>
      <w:proofErr w:type="gramStart"/>
      <w:r w:rsidRPr="00C3003B">
        <w:rPr>
          <w:rFonts w:ascii="Times New Roman" w:eastAsia="Times New Roman" w:hAnsi="Times New Roman" w:cs="Times New Roman"/>
          <w:sz w:val="24"/>
          <w:szCs w:val="24"/>
          <w:lang w:eastAsia="en-IN"/>
        </w:rPr>
        <w:t>State,SWAPQ</w:t>
      </w:r>
      <w:proofErr w:type="gramEnd"/>
      <w:r w:rsidRPr="00C3003B">
        <w:rPr>
          <w:rFonts w:ascii="Times New Roman" w:eastAsia="Times New Roman" w:hAnsi="Times New Roman" w:cs="Times New Roman"/>
          <w:sz w:val="24"/>
          <w:szCs w:val="24"/>
          <w:lang w:eastAsia="en-IN"/>
        </w:rPr>
        <w:t>0Q1</w:t>
      </w:r>
    </w:p>
    <w:p w14:paraId="10B271F7"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2. To display the unitary matrix of gates</w:t>
      </w:r>
    </w:p>
    <w:p w14:paraId="28CABBAB"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To check the unitary matrix of gates, we need to pass the appropriate identity matrix as an argument. Hence below the qubit gates require a 2 x 2 unitary matrix and the 2 &amp; 3 qubit CNOT gates require a 4 x 4 and 8 x 8 identity matrix respectively</w:t>
      </w:r>
    </w:p>
    <w:p w14:paraId="048E45A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PauliX</w:t>
      </w:r>
      <w:proofErr w:type="spellEnd"/>
      <w:r w:rsidRPr="00C3003B">
        <w:rPr>
          <w:rFonts w:ascii="Courier New" w:eastAsia="Times New Roman" w:hAnsi="Courier New" w:cs="Courier New"/>
          <w:sz w:val="20"/>
          <w:szCs w:val="20"/>
          <w:lang w:eastAsia="en-IN"/>
        </w:rPr>
        <w:t>(I2)</w:t>
      </w:r>
    </w:p>
    <w:p w14:paraId="611393F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 [,2]</w:t>
      </w:r>
    </w:p>
    <w:p w14:paraId="471FC18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0    1</w:t>
      </w:r>
    </w:p>
    <w:p w14:paraId="284FE8E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1    0</w:t>
      </w:r>
    </w:p>
    <w:p w14:paraId="1CA6BAB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Hadamard(I2)</w:t>
      </w:r>
    </w:p>
    <w:p w14:paraId="4356AFD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       [,2]</w:t>
      </w:r>
    </w:p>
    <w:p w14:paraId="6FA39F8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[1,] </w:t>
      </w:r>
      <w:proofErr w:type="gramStart"/>
      <w:r w:rsidRPr="00C3003B">
        <w:rPr>
          <w:rFonts w:ascii="Courier New" w:eastAsia="Times New Roman" w:hAnsi="Courier New" w:cs="Courier New"/>
          <w:sz w:val="20"/>
          <w:szCs w:val="20"/>
          <w:lang w:eastAsia="en-IN"/>
        </w:rPr>
        <w:t>0.7071068  0.7071068</w:t>
      </w:r>
      <w:proofErr w:type="gramEnd"/>
    </w:p>
    <w:p w14:paraId="732B8CC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 0.7071068 -0.7071068</w:t>
      </w:r>
    </w:p>
    <w:p w14:paraId="68C58C6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S1Gate(I2)</w:t>
      </w:r>
    </w:p>
    <w:p w14:paraId="7DA950D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 [,2]</w:t>
      </w:r>
    </w:p>
    <w:p w14:paraId="638E619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 1+0i 0+0i</w:t>
      </w:r>
    </w:p>
    <w:p w14:paraId="68433E9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 0+0i 0-1i</w:t>
      </w:r>
    </w:p>
    <w:p w14:paraId="76C4108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CNOT2_10(I4)</w:t>
      </w:r>
    </w:p>
    <w:p w14:paraId="5ABBBCD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 [,2] [,3] [,4]</w:t>
      </w:r>
    </w:p>
    <w:p w14:paraId="6F47CF2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1    0    0    0</w:t>
      </w:r>
    </w:p>
    <w:p w14:paraId="30E2151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0    0    0    1</w:t>
      </w:r>
    </w:p>
    <w:p w14:paraId="6C4F964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[3</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0    0    1    0</w:t>
      </w:r>
    </w:p>
    <w:p w14:paraId="4444FED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[4</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0    1    0    0</w:t>
      </w:r>
    </w:p>
    <w:p w14:paraId="25F1E21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CNOT3_20(I8)</w:t>
      </w:r>
    </w:p>
    <w:p w14:paraId="4B7C421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 [,2] [,3] [,4] [,5] [,6] [,7] [,8]</w:t>
      </w:r>
    </w:p>
    <w:p w14:paraId="7901024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1    0    0    0    0    0    0    0</w:t>
      </w:r>
    </w:p>
    <w:p w14:paraId="36C0B93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0    0    0    0    0    1    0    0</w:t>
      </w:r>
    </w:p>
    <w:p w14:paraId="1A8ECDB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[3</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0    0    1    0    0    0    0    0</w:t>
      </w:r>
    </w:p>
    <w:p w14:paraId="7376078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[4</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0    0    0    0    0    0    0    1</w:t>
      </w:r>
    </w:p>
    <w:p w14:paraId="120B5BB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[5</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0    0    0    0    1    0    0    0</w:t>
      </w:r>
    </w:p>
    <w:p w14:paraId="58C9A88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[6</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0    1    0    0    0    0    0    0</w:t>
      </w:r>
    </w:p>
    <w:p w14:paraId="4B5366B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[7</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0    0    0    0    0    0    1    0</w:t>
      </w:r>
    </w:p>
    <w:p w14:paraId="59973C6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[8</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 xml:space="preserve"> 0    0    0    1    0    0    0    0</w:t>
      </w:r>
    </w:p>
    <w:p w14:paraId="19F482A0"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3. Compute the inner product of vectors</w:t>
      </w:r>
    </w:p>
    <w:p w14:paraId="5443F3BD"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 xml:space="preserve">For example of phi = 1/2|0&gt; + </w:t>
      </w:r>
      <w:proofErr w:type="gramStart"/>
      <w:r w:rsidRPr="00C3003B">
        <w:rPr>
          <w:rFonts w:ascii="Times New Roman" w:eastAsia="Times New Roman" w:hAnsi="Times New Roman" w:cs="Times New Roman"/>
          <w:sz w:val="24"/>
          <w:szCs w:val="24"/>
          <w:lang w:eastAsia="en-IN"/>
        </w:rPr>
        <w:t>sqrt(</w:t>
      </w:r>
      <w:proofErr w:type="gramEnd"/>
      <w:r w:rsidRPr="00C3003B">
        <w:rPr>
          <w:rFonts w:ascii="Times New Roman" w:eastAsia="Times New Roman" w:hAnsi="Times New Roman" w:cs="Times New Roman"/>
          <w:sz w:val="24"/>
          <w:szCs w:val="24"/>
          <w:lang w:eastAsia="en-IN"/>
        </w:rPr>
        <w:t xml:space="preserve">3)/2|1&gt; and </w:t>
      </w:r>
      <w:proofErr w:type="spellStart"/>
      <w:r w:rsidRPr="00C3003B">
        <w:rPr>
          <w:rFonts w:ascii="Times New Roman" w:eastAsia="Times New Roman" w:hAnsi="Times New Roman" w:cs="Times New Roman"/>
          <w:sz w:val="24"/>
          <w:szCs w:val="24"/>
          <w:lang w:eastAsia="en-IN"/>
        </w:rPr>
        <w:t>si</w:t>
      </w:r>
      <w:proofErr w:type="spellEnd"/>
      <w:r w:rsidRPr="00C3003B">
        <w:rPr>
          <w:rFonts w:ascii="Times New Roman" w:eastAsia="Times New Roman" w:hAnsi="Times New Roman" w:cs="Times New Roman"/>
          <w:sz w:val="24"/>
          <w:szCs w:val="24"/>
          <w:lang w:eastAsia="en-IN"/>
        </w:rPr>
        <w:t>= 1/sqrt(2)(10&gt; + |1&gt;) then the inner product is the dot product of the vectors</w:t>
      </w:r>
    </w:p>
    <w:p w14:paraId="4DEA7BA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phi = matrix(c(1/</w:t>
      </w:r>
      <w:proofErr w:type="gramStart"/>
      <w:r w:rsidRPr="00C3003B">
        <w:rPr>
          <w:rFonts w:ascii="Courier New" w:eastAsia="Times New Roman" w:hAnsi="Courier New" w:cs="Courier New"/>
          <w:sz w:val="20"/>
          <w:szCs w:val="20"/>
          <w:lang w:eastAsia="en-IN"/>
        </w:rPr>
        <w:t>2,sqrt</w:t>
      </w:r>
      <w:proofErr w:type="gramEnd"/>
      <w:r w:rsidRPr="00C3003B">
        <w:rPr>
          <w:rFonts w:ascii="Courier New" w:eastAsia="Times New Roman" w:hAnsi="Courier New" w:cs="Courier New"/>
          <w:sz w:val="20"/>
          <w:szCs w:val="20"/>
          <w:lang w:eastAsia="en-IN"/>
        </w:rPr>
        <w:t>(3)/2),</w:t>
      </w:r>
      <w:proofErr w:type="spellStart"/>
      <w:r w:rsidRPr="00C3003B">
        <w:rPr>
          <w:rFonts w:ascii="Courier New" w:eastAsia="Times New Roman" w:hAnsi="Courier New" w:cs="Courier New"/>
          <w:sz w:val="20"/>
          <w:szCs w:val="20"/>
          <w:lang w:eastAsia="en-IN"/>
        </w:rPr>
        <w:t>nrow</w:t>
      </w:r>
      <w:proofErr w:type="spellEnd"/>
      <w:r w:rsidRPr="00C3003B">
        <w:rPr>
          <w:rFonts w:ascii="Courier New" w:eastAsia="Times New Roman" w:hAnsi="Courier New" w:cs="Courier New"/>
          <w:sz w:val="20"/>
          <w:szCs w:val="20"/>
          <w:lang w:eastAsia="en-IN"/>
        </w:rPr>
        <w:t>=2,ncol=1)</w:t>
      </w:r>
    </w:p>
    <w:p w14:paraId="3797191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si</w:t>
      </w:r>
      <w:proofErr w:type="spellEnd"/>
      <w:r w:rsidRPr="00C3003B">
        <w:rPr>
          <w:rFonts w:ascii="Courier New" w:eastAsia="Times New Roman" w:hAnsi="Courier New" w:cs="Courier New"/>
          <w:sz w:val="20"/>
          <w:szCs w:val="20"/>
          <w:lang w:eastAsia="en-IN"/>
        </w:rPr>
        <w:t xml:space="preserve"> = matrix(c(1/sqrt(2),1/sqrt(2)</w:t>
      </w:r>
      <w:proofErr w:type="gramStart"/>
      <w:r w:rsidRPr="00C3003B">
        <w:rPr>
          <w:rFonts w:ascii="Courier New" w:eastAsia="Times New Roman" w:hAnsi="Courier New" w:cs="Courier New"/>
          <w:sz w:val="20"/>
          <w:szCs w:val="20"/>
          <w:lang w:eastAsia="en-IN"/>
        </w:rPr>
        <w:t>),</w:t>
      </w:r>
      <w:proofErr w:type="spellStart"/>
      <w:r w:rsidRPr="00C3003B">
        <w:rPr>
          <w:rFonts w:ascii="Courier New" w:eastAsia="Times New Roman" w:hAnsi="Courier New" w:cs="Courier New"/>
          <w:sz w:val="20"/>
          <w:szCs w:val="20"/>
          <w:lang w:eastAsia="en-IN"/>
        </w:rPr>
        <w:t>nrow</w:t>
      </w:r>
      <w:proofErr w:type="spellEnd"/>
      <w:proofErr w:type="gramEnd"/>
      <w:r w:rsidRPr="00C3003B">
        <w:rPr>
          <w:rFonts w:ascii="Courier New" w:eastAsia="Times New Roman" w:hAnsi="Courier New" w:cs="Courier New"/>
          <w:sz w:val="20"/>
          <w:szCs w:val="20"/>
          <w:lang w:eastAsia="en-IN"/>
        </w:rPr>
        <w:t>=2,ncol=1)</w:t>
      </w:r>
    </w:p>
    <w:p w14:paraId="3AA9D27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angle= </w:t>
      </w:r>
      <w:proofErr w:type="spellStart"/>
      <w:r w:rsidRPr="00C3003B">
        <w:rPr>
          <w:rFonts w:ascii="Courier New" w:eastAsia="Times New Roman" w:hAnsi="Courier New" w:cs="Courier New"/>
          <w:sz w:val="20"/>
          <w:szCs w:val="20"/>
          <w:lang w:eastAsia="en-IN"/>
        </w:rPr>
        <w:t>innerProduct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phi,si</w:t>
      </w:r>
      <w:proofErr w:type="spellEnd"/>
      <w:proofErr w:type="gramEnd"/>
      <w:r w:rsidRPr="00C3003B">
        <w:rPr>
          <w:rFonts w:ascii="Courier New" w:eastAsia="Times New Roman" w:hAnsi="Courier New" w:cs="Courier New"/>
          <w:sz w:val="20"/>
          <w:szCs w:val="20"/>
          <w:lang w:eastAsia="en-IN"/>
        </w:rPr>
        <w:t>)</w:t>
      </w:r>
    </w:p>
    <w:p w14:paraId="1FFBA33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03B">
        <w:rPr>
          <w:rFonts w:ascii="Courier New" w:eastAsia="Times New Roman" w:hAnsi="Courier New" w:cs="Courier New"/>
          <w:sz w:val="20"/>
          <w:szCs w:val="20"/>
          <w:lang w:eastAsia="en-IN"/>
        </w:rPr>
        <w:t>cat(</w:t>
      </w:r>
      <w:proofErr w:type="gramEnd"/>
      <w:r w:rsidRPr="00C3003B">
        <w:rPr>
          <w:rFonts w:ascii="Courier New" w:eastAsia="Times New Roman" w:hAnsi="Courier New" w:cs="Courier New"/>
          <w:sz w:val="20"/>
          <w:szCs w:val="20"/>
          <w:lang w:eastAsia="en-IN"/>
        </w:rPr>
        <w:t xml:space="preserve">"Angle between vectors </w:t>
      </w:r>
      <w:proofErr w:type="spellStart"/>
      <w:r w:rsidRPr="00C3003B">
        <w:rPr>
          <w:rFonts w:ascii="Courier New" w:eastAsia="Times New Roman" w:hAnsi="Courier New" w:cs="Courier New"/>
          <w:sz w:val="20"/>
          <w:szCs w:val="20"/>
          <w:lang w:eastAsia="en-IN"/>
        </w:rPr>
        <w:t>is:",angle</w:t>
      </w:r>
      <w:proofErr w:type="spellEnd"/>
      <w:r w:rsidRPr="00C3003B">
        <w:rPr>
          <w:rFonts w:ascii="Courier New" w:eastAsia="Times New Roman" w:hAnsi="Courier New" w:cs="Courier New"/>
          <w:sz w:val="20"/>
          <w:szCs w:val="20"/>
          <w:lang w:eastAsia="en-IN"/>
        </w:rPr>
        <w:t>)</w:t>
      </w:r>
    </w:p>
    <w:p w14:paraId="13B0CD6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Angle between vectors is: 15</w:t>
      </w:r>
    </w:p>
    <w:p w14:paraId="00C55F50"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4. Compute the dagger function for a gate</w:t>
      </w:r>
    </w:p>
    <w:p w14:paraId="2EE62095"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The gate dagger computes and displays the transpose of the complex conjugate of the matrix</w:t>
      </w:r>
    </w:p>
    <w:p w14:paraId="4D7CC78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(I2)</w:t>
      </w:r>
    </w:p>
    <w:p w14:paraId="46FF4B6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                 [,2]</w:t>
      </w:r>
    </w:p>
    <w:p w14:paraId="4AFC061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 1+0i 0.0000000+0.0000000i</w:t>
      </w:r>
    </w:p>
    <w:p w14:paraId="41831E4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 0+0i 0.7071068+0.7071068i</w:t>
      </w:r>
    </w:p>
    <w:p w14:paraId="5E2DC69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003B">
        <w:rPr>
          <w:rFonts w:ascii="Courier New" w:eastAsia="Times New Roman" w:hAnsi="Courier New" w:cs="Courier New"/>
          <w:sz w:val="20"/>
          <w:szCs w:val="20"/>
          <w:lang w:eastAsia="en-IN"/>
        </w:rPr>
        <w:lastRenderedPageBreak/>
        <w:t>GateDagger</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(I2))</w:t>
      </w:r>
    </w:p>
    <w:p w14:paraId="1D2944B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                 [,2]</w:t>
      </w:r>
    </w:p>
    <w:p w14:paraId="533CCAA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 1+0i 0.0000000+0.0000000i</w:t>
      </w:r>
    </w:p>
    <w:p w14:paraId="5E36999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 0+0i 0.7071068-0.7071068i</w:t>
      </w:r>
    </w:p>
    <w:p w14:paraId="6FB02A65"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5. Invoking gates in series</w:t>
      </w:r>
    </w:p>
    <w:p w14:paraId="54576963"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The Quantum gates can be chained by passing each preceding Quantum gate as the argument. The final gate in the chain will have the qubit or the identity matrix passed to it.</w:t>
      </w:r>
    </w:p>
    <w:p w14:paraId="3872EF2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Call in reverse order</w:t>
      </w:r>
    </w:p>
    <w:p w14:paraId="2C4E86F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Superposition states</w:t>
      </w:r>
    </w:p>
    <w:p w14:paraId="5B9D522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|+&gt; state</w:t>
      </w:r>
    </w:p>
    <w:p w14:paraId="3D649AF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Hadamard(q0_)</w:t>
      </w:r>
    </w:p>
    <w:p w14:paraId="579B0EC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w:t>
      </w:r>
    </w:p>
    <w:p w14:paraId="72923EC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 0.7071068</w:t>
      </w:r>
    </w:p>
    <w:p w14:paraId="6F7F66B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 0.7071068</w:t>
      </w:r>
    </w:p>
    <w:p w14:paraId="0594F95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|-&gt; ==&gt; H x Z </w:t>
      </w:r>
    </w:p>
    <w:p w14:paraId="3F2D42C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003B">
        <w:rPr>
          <w:rFonts w:ascii="Courier New" w:eastAsia="Times New Roman" w:hAnsi="Courier New" w:cs="Courier New"/>
          <w:sz w:val="20"/>
          <w:szCs w:val="20"/>
          <w:lang w:eastAsia="en-IN"/>
        </w:rPr>
        <w:t>PauliZ</w:t>
      </w:r>
      <w:proofErr w:type="spellEnd"/>
      <w:r w:rsidRPr="00C3003B">
        <w:rPr>
          <w:rFonts w:ascii="Courier New" w:eastAsia="Times New Roman" w:hAnsi="Courier New" w:cs="Courier New"/>
          <w:sz w:val="20"/>
          <w:szCs w:val="20"/>
          <w:lang w:eastAsia="en-IN"/>
        </w:rPr>
        <w:t>(</w:t>
      </w:r>
      <w:proofErr w:type="gramEnd"/>
      <w:r w:rsidRPr="00C3003B">
        <w:rPr>
          <w:rFonts w:ascii="Courier New" w:eastAsia="Times New Roman" w:hAnsi="Courier New" w:cs="Courier New"/>
          <w:sz w:val="20"/>
          <w:szCs w:val="20"/>
          <w:lang w:eastAsia="en-IN"/>
        </w:rPr>
        <w:t>Hadamard(q0_))</w:t>
      </w:r>
    </w:p>
    <w:p w14:paraId="4666FE5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w:t>
      </w:r>
    </w:p>
    <w:p w14:paraId="7839399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w:t>
      </w:r>
      <w:proofErr w:type="gramStart"/>
      <w:r w:rsidRPr="00C3003B">
        <w:rPr>
          <w:rFonts w:ascii="Courier New" w:eastAsia="Times New Roman" w:hAnsi="Courier New" w:cs="Courier New"/>
          <w:sz w:val="20"/>
          <w:szCs w:val="20"/>
          <w:lang w:eastAsia="en-IN"/>
        </w:rPr>
        <w:t>]  0.7071068</w:t>
      </w:r>
      <w:proofErr w:type="gramEnd"/>
    </w:p>
    <w:p w14:paraId="4662F66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 -0.7071068</w:t>
      </w:r>
    </w:p>
    <w:p w14:paraId="5D92946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w:t>
      </w:r>
      <w:proofErr w:type="spellStart"/>
      <w:r w:rsidRPr="00C3003B">
        <w:rPr>
          <w:rFonts w:ascii="Courier New" w:eastAsia="Times New Roman" w:hAnsi="Courier New" w:cs="Courier New"/>
          <w:sz w:val="20"/>
          <w:szCs w:val="20"/>
          <w:lang w:eastAsia="en-IN"/>
        </w:rPr>
        <w:t>i</w:t>
      </w:r>
      <w:proofErr w:type="spellEnd"/>
      <w:r w:rsidRPr="00C3003B">
        <w:rPr>
          <w:rFonts w:ascii="Courier New" w:eastAsia="Times New Roman" w:hAnsi="Courier New" w:cs="Courier New"/>
          <w:sz w:val="20"/>
          <w:szCs w:val="20"/>
          <w:lang w:eastAsia="en-IN"/>
        </w:rPr>
        <w:t xml:space="preserve">) Y ==&gt; H </w:t>
      </w:r>
      <w:proofErr w:type="gramStart"/>
      <w:r w:rsidRPr="00C3003B">
        <w:rPr>
          <w:rFonts w:ascii="Courier New" w:eastAsia="Times New Roman" w:hAnsi="Courier New" w:cs="Courier New"/>
          <w:sz w:val="20"/>
          <w:szCs w:val="20"/>
          <w:lang w:eastAsia="en-IN"/>
        </w:rPr>
        <w:t>x  S</w:t>
      </w:r>
      <w:proofErr w:type="gramEnd"/>
      <w:r w:rsidRPr="00C3003B">
        <w:rPr>
          <w:rFonts w:ascii="Courier New" w:eastAsia="Times New Roman" w:hAnsi="Courier New" w:cs="Courier New"/>
          <w:sz w:val="20"/>
          <w:szCs w:val="20"/>
          <w:lang w:eastAsia="en-IN"/>
        </w:rPr>
        <w:t xml:space="preserve"> </w:t>
      </w:r>
    </w:p>
    <w:p w14:paraId="5B54BB0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spellStart"/>
      <w:proofErr w:type="gramStart"/>
      <w:r w:rsidRPr="00C3003B">
        <w:rPr>
          <w:rFonts w:ascii="Courier New" w:eastAsia="Times New Roman" w:hAnsi="Courier New" w:cs="Courier New"/>
          <w:sz w:val="20"/>
          <w:szCs w:val="20"/>
          <w:lang w:eastAsia="en-IN"/>
        </w:rPr>
        <w:t>SGate</w:t>
      </w:r>
      <w:proofErr w:type="spellEnd"/>
      <w:r w:rsidRPr="00C3003B">
        <w:rPr>
          <w:rFonts w:ascii="Courier New" w:eastAsia="Times New Roman" w:hAnsi="Courier New" w:cs="Courier New"/>
          <w:sz w:val="20"/>
          <w:szCs w:val="20"/>
          <w:lang w:eastAsia="en-IN"/>
        </w:rPr>
        <w:t>(</w:t>
      </w:r>
      <w:proofErr w:type="gramEnd"/>
      <w:r w:rsidRPr="00C3003B">
        <w:rPr>
          <w:rFonts w:ascii="Courier New" w:eastAsia="Times New Roman" w:hAnsi="Courier New" w:cs="Courier New"/>
          <w:sz w:val="20"/>
          <w:szCs w:val="20"/>
          <w:lang w:eastAsia="en-IN"/>
        </w:rPr>
        <w:t>Hadamard(q0_))</w:t>
      </w:r>
    </w:p>
    <w:p w14:paraId="5C9762B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w:t>
      </w:r>
    </w:p>
    <w:p w14:paraId="36B3E82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 0.7071068+0.0000000i</w:t>
      </w:r>
    </w:p>
    <w:p w14:paraId="2EDD941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 0.0000000+0.7071068i</w:t>
      </w:r>
    </w:p>
    <w:p w14:paraId="0587A04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w:t>
      </w:r>
      <w:proofErr w:type="spellStart"/>
      <w:proofErr w:type="gramStart"/>
      <w:r w:rsidRPr="00C3003B">
        <w:rPr>
          <w:rFonts w:ascii="Courier New" w:eastAsia="Times New Roman" w:hAnsi="Courier New" w:cs="Courier New"/>
          <w:sz w:val="20"/>
          <w:szCs w:val="20"/>
          <w:lang w:eastAsia="en-IN"/>
        </w:rPr>
        <w:t>i</w:t>
      </w:r>
      <w:proofErr w:type="spellEnd"/>
      <w:r w:rsidRPr="00C3003B">
        <w:rPr>
          <w:rFonts w:ascii="Courier New" w:eastAsia="Times New Roman" w:hAnsi="Courier New" w:cs="Courier New"/>
          <w:sz w:val="20"/>
          <w:szCs w:val="20"/>
          <w:lang w:eastAsia="en-IN"/>
        </w:rPr>
        <w:t>)Y</w:t>
      </w:r>
      <w:proofErr w:type="gramEnd"/>
      <w:r w:rsidRPr="00C3003B">
        <w:rPr>
          <w:rFonts w:ascii="Courier New" w:eastAsia="Times New Roman" w:hAnsi="Courier New" w:cs="Courier New"/>
          <w:sz w:val="20"/>
          <w:szCs w:val="20"/>
          <w:lang w:eastAsia="en-IN"/>
        </w:rPr>
        <w:t xml:space="preserve"> ==&gt; H x S1</w:t>
      </w:r>
    </w:p>
    <w:p w14:paraId="3F1CC72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S1</w:t>
      </w:r>
      <w:proofErr w:type="gramStart"/>
      <w:r w:rsidRPr="00C3003B">
        <w:rPr>
          <w:rFonts w:ascii="Courier New" w:eastAsia="Times New Roman" w:hAnsi="Courier New" w:cs="Courier New"/>
          <w:sz w:val="20"/>
          <w:szCs w:val="20"/>
          <w:lang w:eastAsia="en-IN"/>
        </w:rPr>
        <w:t>Gate(</w:t>
      </w:r>
      <w:proofErr w:type="gramEnd"/>
      <w:r w:rsidRPr="00C3003B">
        <w:rPr>
          <w:rFonts w:ascii="Courier New" w:eastAsia="Times New Roman" w:hAnsi="Courier New" w:cs="Courier New"/>
          <w:sz w:val="20"/>
          <w:szCs w:val="20"/>
          <w:lang w:eastAsia="en-IN"/>
        </w:rPr>
        <w:t>Hadamard(q0_))</w:t>
      </w:r>
    </w:p>
    <w:p w14:paraId="4E1099E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gramStart"/>
      <w:r w:rsidRPr="00C3003B">
        <w:rPr>
          <w:rFonts w:ascii="Courier New" w:eastAsia="Times New Roman" w:hAnsi="Courier New" w:cs="Courier New"/>
          <w:sz w:val="20"/>
          <w:szCs w:val="20"/>
          <w:lang w:eastAsia="en-IN"/>
        </w:rPr>
        <w:t xml:space="preserve">   [</w:t>
      </w:r>
      <w:proofErr w:type="gramEnd"/>
      <w:r w:rsidRPr="00C3003B">
        <w:rPr>
          <w:rFonts w:ascii="Courier New" w:eastAsia="Times New Roman" w:hAnsi="Courier New" w:cs="Courier New"/>
          <w:sz w:val="20"/>
          <w:szCs w:val="20"/>
          <w:lang w:eastAsia="en-IN"/>
        </w:rPr>
        <w:t>,1]</w:t>
      </w:r>
    </w:p>
    <w:p w14:paraId="6DEC127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 0.7071068+0.0000000i</w:t>
      </w:r>
    </w:p>
    <w:p w14:paraId="148E701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 0.0000000-0.7071068i</w:t>
      </w:r>
    </w:p>
    <w:p w14:paraId="376F408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Q1 -- </w:t>
      </w:r>
      <w:proofErr w:type="spellStart"/>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 Hadamard</w:t>
      </w:r>
    </w:p>
    <w:p w14:paraId="420B65E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Q1 = </w:t>
      </w:r>
      <w:proofErr w:type="gramStart"/>
      <w:r w:rsidRPr="00C3003B">
        <w:rPr>
          <w:rFonts w:ascii="Courier New" w:eastAsia="Times New Roman" w:hAnsi="Courier New" w:cs="Courier New"/>
          <w:sz w:val="20"/>
          <w:szCs w:val="20"/>
          <w:lang w:eastAsia="en-IN"/>
        </w:rPr>
        <w:t>Hadamard(</w:t>
      </w:r>
      <w:proofErr w:type="spellStart"/>
      <w:proofErr w:type="gramEnd"/>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(I2))</w:t>
      </w:r>
    </w:p>
    <w:p w14:paraId="4A50B66B"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6. More gates in series</w:t>
      </w:r>
    </w:p>
    <w:p w14:paraId="1572F181" w14:textId="77777777" w:rsidR="00C3003B" w:rsidRPr="00C3003B" w:rsidRDefault="00C3003B" w:rsidP="00C3003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C3003B">
        <w:rPr>
          <w:rFonts w:ascii="Times New Roman" w:eastAsia="Times New Roman" w:hAnsi="Times New Roman" w:cs="Times New Roman"/>
          <w:b/>
          <w:bCs/>
          <w:sz w:val="24"/>
          <w:szCs w:val="24"/>
          <w:lang w:eastAsia="en-IN"/>
        </w:rPr>
        <w:t>TGate</w:t>
      </w:r>
      <w:proofErr w:type="spellEnd"/>
      <w:r w:rsidRPr="00C3003B">
        <w:rPr>
          <w:rFonts w:ascii="Times New Roman" w:eastAsia="Times New Roman" w:hAnsi="Times New Roman" w:cs="Times New Roman"/>
          <w:b/>
          <w:bCs/>
          <w:sz w:val="24"/>
          <w:szCs w:val="24"/>
          <w:lang w:eastAsia="en-IN"/>
        </w:rPr>
        <w:t xml:space="preserve"> of depth 2</w:t>
      </w:r>
    </w:p>
    <w:p w14:paraId="75A7920A"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 xml:space="preserve">The Quantum circuit for a </w:t>
      </w:r>
      <w:proofErr w:type="spellStart"/>
      <w:r w:rsidRPr="00C3003B">
        <w:rPr>
          <w:rFonts w:ascii="Times New Roman" w:eastAsia="Times New Roman" w:hAnsi="Times New Roman" w:cs="Times New Roman"/>
          <w:sz w:val="24"/>
          <w:szCs w:val="24"/>
          <w:lang w:eastAsia="en-IN"/>
        </w:rPr>
        <w:t>TGate</w:t>
      </w:r>
      <w:proofErr w:type="spellEnd"/>
      <w:r w:rsidRPr="00C3003B">
        <w:rPr>
          <w:rFonts w:ascii="Times New Roman" w:eastAsia="Times New Roman" w:hAnsi="Times New Roman" w:cs="Times New Roman"/>
          <w:sz w:val="24"/>
          <w:szCs w:val="24"/>
          <w:lang w:eastAsia="en-IN"/>
        </w:rPr>
        <w:t xml:space="preserve"> of Depth 2 is</w:t>
      </w:r>
    </w:p>
    <w:p w14:paraId="389A81F8"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Q0 — Hadamard-</w:t>
      </w:r>
      <w:proofErr w:type="spellStart"/>
      <w:r w:rsidRPr="00C3003B">
        <w:rPr>
          <w:rFonts w:ascii="Times New Roman" w:eastAsia="Times New Roman" w:hAnsi="Times New Roman" w:cs="Times New Roman"/>
          <w:sz w:val="24"/>
          <w:szCs w:val="24"/>
          <w:lang w:eastAsia="en-IN"/>
        </w:rPr>
        <w:t>TGate</w:t>
      </w:r>
      <w:proofErr w:type="spellEnd"/>
      <w:r w:rsidRPr="00C3003B">
        <w:rPr>
          <w:rFonts w:ascii="Times New Roman" w:eastAsia="Times New Roman" w:hAnsi="Times New Roman" w:cs="Times New Roman"/>
          <w:sz w:val="24"/>
          <w:szCs w:val="24"/>
          <w:lang w:eastAsia="en-IN"/>
        </w:rPr>
        <w:t>-Hadamard-</w:t>
      </w:r>
      <w:proofErr w:type="spellStart"/>
      <w:r w:rsidRPr="00C3003B">
        <w:rPr>
          <w:rFonts w:ascii="Times New Roman" w:eastAsia="Times New Roman" w:hAnsi="Times New Roman" w:cs="Times New Roman"/>
          <w:sz w:val="24"/>
          <w:szCs w:val="24"/>
          <w:lang w:eastAsia="en-IN"/>
        </w:rPr>
        <w:t>TGate</w:t>
      </w:r>
      <w:proofErr w:type="spellEnd"/>
      <w:r w:rsidRPr="00C3003B">
        <w:rPr>
          <w:rFonts w:ascii="Times New Roman" w:eastAsia="Times New Roman" w:hAnsi="Times New Roman" w:cs="Times New Roman"/>
          <w:sz w:val="24"/>
          <w:szCs w:val="24"/>
          <w:lang w:eastAsia="en-IN"/>
        </w:rPr>
        <w:t>-</w:t>
      </w:r>
      <w:proofErr w:type="spellStart"/>
      <w:r w:rsidRPr="00C3003B">
        <w:rPr>
          <w:rFonts w:ascii="Times New Roman" w:eastAsia="Times New Roman" w:hAnsi="Times New Roman" w:cs="Times New Roman"/>
          <w:sz w:val="24"/>
          <w:szCs w:val="24"/>
          <w:lang w:eastAsia="en-IN"/>
        </w:rPr>
        <w:t>SGate</w:t>
      </w:r>
      <w:proofErr w:type="spellEnd"/>
      <w:r w:rsidRPr="00C3003B">
        <w:rPr>
          <w:rFonts w:ascii="Times New Roman" w:eastAsia="Times New Roman" w:hAnsi="Times New Roman" w:cs="Times New Roman"/>
          <w:sz w:val="24"/>
          <w:szCs w:val="24"/>
          <w:lang w:eastAsia="en-IN"/>
        </w:rPr>
        <w:t>-Measurement as shown in IBM’s Quantum Experience Composer</w:t>
      </w:r>
    </w:p>
    <w:p w14:paraId="1A78D625"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color w:val="0000FF"/>
          <w:sz w:val="24"/>
          <w:szCs w:val="24"/>
          <w:lang w:eastAsia="en-IN"/>
        </w:rPr>
        <w:lastRenderedPageBreak/>
        <w:drawing>
          <wp:inline distT="0" distB="0" distL="0" distR="0" wp14:anchorId="05EE2C87" wp14:editId="1D2EF95B">
            <wp:extent cx="10477500" cy="4091940"/>
            <wp:effectExtent l="0" t="0" r="0" b="3810"/>
            <wp:docPr id="17" name="Picture 1" descr="Untitl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0" cy="4091940"/>
                    </a:xfrm>
                    <a:prstGeom prst="rect">
                      <a:avLst/>
                    </a:prstGeom>
                    <a:noFill/>
                    <a:ln>
                      <a:noFill/>
                    </a:ln>
                  </pic:spPr>
                </pic:pic>
              </a:graphicData>
            </a:graphic>
          </wp:inline>
        </w:drawing>
      </w:r>
    </w:p>
    <w:p w14:paraId="28BC151F"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Implementing the quantum gates in series in reverse order we have</w:t>
      </w:r>
    </w:p>
    <w:p w14:paraId="52830B4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Invoking this in reverse order we get</w:t>
      </w:r>
    </w:p>
    <w:p w14:paraId="08543B1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a = </w:t>
      </w:r>
      <w:proofErr w:type="spellStart"/>
      <w:proofErr w:type="gramStart"/>
      <w:r w:rsidRPr="00C3003B">
        <w:rPr>
          <w:rFonts w:ascii="Courier New" w:eastAsia="Times New Roman" w:hAnsi="Courier New" w:cs="Courier New"/>
          <w:sz w:val="20"/>
          <w:szCs w:val="20"/>
          <w:lang w:eastAsia="en-IN"/>
        </w:rPr>
        <w:t>SGate</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(Hadamard(</w:t>
      </w:r>
      <w:proofErr w:type="spellStart"/>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(Hadamard(q0_)))))</w:t>
      </w:r>
    </w:p>
    <w:p w14:paraId="226AF5B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result=measurement(a)</w:t>
      </w:r>
    </w:p>
    <w:p w14:paraId="7C6013B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2195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plotMeasurement</w:t>
      </w:r>
      <w:proofErr w:type="spellEnd"/>
      <w:r w:rsidRPr="00C3003B">
        <w:rPr>
          <w:rFonts w:ascii="Courier New" w:eastAsia="Times New Roman" w:hAnsi="Courier New" w:cs="Courier New"/>
          <w:sz w:val="20"/>
          <w:szCs w:val="20"/>
          <w:lang w:eastAsia="en-IN"/>
        </w:rPr>
        <w:t>(result)</w:t>
      </w:r>
    </w:p>
    <w:p w14:paraId="58F31D28"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2E20E862" wp14:editId="3F7FC6A7">
                <wp:extent cx="304800" cy="304800"/>
                <wp:effectExtent l="0" t="0" r="0" b="0"/>
                <wp:docPr id="1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39AB7"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VcNkv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C3003B">
        <w:rPr>
          <w:rFonts w:ascii="Times New Roman" w:eastAsia="Times New Roman" w:hAnsi="Times New Roman" w:cs="Times New Roman"/>
          <w:noProof/>
          <w:color w:val="0000FF"/>
          <w:sz w:val="24"/>
          <w:szCs w:val="24"/>
          <w:lang w:eastAsia="en-IN"/>
        </w:rPr>
        <w:drawing>
          <wp:inline distT="0" distB="0" distL="0" distR="0" wp14:anchorId="23F4C059" wp14:editId="7F83DB56">
            <wp:extent cx="10477500" cy="7475220"/>
            <wp:effectExtent l="0" t="0" r="0" b="0"/>
            <wp:docPr id="11" name="Picture 3" descr="fig0-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0" cy="7475220"/>
                    </a:xfrm>
                    <a:prstGeom prst="rect">
                      <a:avLst/>
                    </a:prstGeom>
                    <a:noFill/>
                    <a:ln>
                      <a:noFill/>
                    </a:ln>
                  </pic:spPr>
                </pic:pic>
              </a:graphicData>
            </a:graphic>
          </wp:inline>
        </w:drawing>
      </w:r>
    </w:p>
    <w:p w14:paraId="01B27FB8"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7. Invoking gates in parallel</w:t>
      </w:r>
    </w:p>
    <w:p w14:paraId="37DA76CF"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 xml:space="preserve">To obtain the results of gates in parallel we have to take the Tensor Product </w:t>
      </w:r>
      <w:proofErr w:type="spellStart"/>
      <w:proofErr w:type="gramStart"/>
      <w:r w:rsidRPr="00C3003B">
        <w:rPr>
          <w:rFonts w:ascii="Times New Roman" w:eastAsia="Times New Roman" w:hAnsi="Times New Roman" w:cs="Times New Roman"/>
          <w:i/>
          <w:iCs/>
          <w:sz w:val="24"/>
          <w:szCs w:val="24"/>
          <w:lang w:eastAsia="en-IN"/>
        </w:rPr>
        <w:t>Note:In</w:t>
      </w:r>
      <w:proofErr w:type="spellEnd"/>
      <w:proofErr w:type="gramEnd"/>
      <w:r w:rsidRPr="00C3003B">
        <w:rPr>
          <w:rFonts w:ascii="Times New Roman" w:eastAsia="Times New Roman" w:hAnsi="Times New Roman" w:cs="Times New Roman"/>
          <w:i/>
          <w:iCs/>
          <w:sz w:val="24"/>
          <w:szCs w:val="24"/>
          <w:lang w:eastAsia="en-IN"/>
        </w:rPr>
        <w:t xml:space="preserve"> the </w:t>
      </w:r>
      <w:proofErr w:type="spellStart"/>
      <w:r w:rsidRPr="00C3003B">
        <w:rPr>
          <w:rFonts w:ascii="Times New Roman" w:eastAsia="Times New Roman" w:hAnsi="Times New Roman" w:cs="Times New Roman"/>
          <w:i/>
          <w:iCs/>
          <w:sz w:val="24"/>
          <w:szCs w:val="24"/>
          <w:lang w:eastAsia="en-IN"/>
        </w:rPr>
        <w:t>TensorProduct</w:t>
      </w:r>
      <w:proofErr w:type="spellEnd"/>
      <w:r w:rsidRPr="00C3003B">
        <w:rPr>
          <w:rFonts w:ascii="Times New Roman" w:eastAsia="Times New Roman" w:hAnsi="Times New Roman" w:cs="Times New Roman"/>
          <w:i/>
          <w:iCs/>
          <w:sz w:val="24"/>
          <w:szCs w:val="24"/>
          <w:lang w:eastAsia="en-IN"/>
        </w:rPr>
        <w:t xml:space="preserve"> invocation the Identity matrix is passed as an argument to get the unitary matrix of the gate.</w:t>
      </w:r>
      <w:r w:rsidRPr="00C3003B">
        <w:rPr>
          <w:rFonts w:ascii="Times New Roman" w:eastAsia="Times New Roman" w:hAnsi="Times New Roman" w:cs="Times New Roman"/>
          <w:sz w:val="24"/>
          <w:szCs w:val="24"/>
          <w:lang w:eastAsia="en-IN"/>
        </w:rPr>
        <w:t xml:space="preserve"> Q0 – Hadamard-Measurement Q1 – Identity- Measurement</w:t>
      </w:r>
    </w:p>
    <w:p w14:paraId="530CA92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lastRenderedPageBreak/>
        <w:t xml:space="preserve"># </w:t>
      </w:r>
    </w:p>
    <w:p w14:paraId="27C3539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a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gramEnd"/>
      <w:r w:rsidRPr="00C3003B">
        <w:rPr>
          <w:rFonts w:ascii="Courier New" w:eastAsia="Times New Roman" w:hAnsi="Courier New" w:cs="Courier New"/>
          <w:sz w:val="20"/>
          <w:szCs w:val="20"/>
          <w:lang w:eastAsia="en-IN"/>
        </w:rPr>
        <w:t>Hadamard(I2),I2)</w:t>
      </w:r>
    </w:p>
    <w:p w14:paraId="0B6A370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b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a,q</w:t>
      </w:r>
      <w:proofErr w:type="gramEnd"/>
      <w:r w:rsidRPr="00C3003B">
        <w:rPr>
          <w:rFonts w:ascii="Courier New" w:eastAsia="Times New Roman" w:hAnsi="Courier New" w:cs="Courier New"/>
          <w:sz w:val="20"/>
          <w:szCs w:val="20"/>
          <w:lang w:eastAsia="en-IN"/>
        </w:rPr>
        <w:t>00_)</w:t>
      </w:r>
    </w:p>
    <w:p w14:paraId="04CCB38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plotMeasurement</w:t>
      </w:r>
      <w:proofErr w:type="spellEnd"/>
      <w:r w:rsidRPr="00C3003B">
        <w:rPr>
          <w:rFonts w:ascii="Courier New" w:eastAsia="Times New Roman" w:hAnsi="Courier New" w:cs="Courier New"/>
          <w:sz w:val="20"/>
          <w:szCs w:val="20"/>
          <w:lang w:eastAsia="en-IN"/>
        </w:rPr>
        <w:t>(measurement(b))</w:t>
      </w:r>
    </w:p>
    <w:p w14:paraId="3C0EE754"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sz w:val="24"/>
          <w:szCs w:val="24"/>
          <w:lang w:eastAsia="en-IN"/>
        </w:rPr>
        <mc:AlternateContent>
          <mc:Choice Requires="wps">
            <w:drawing>
              <wp:inline distT="0" distB="0" distL="0" distR="0" wp14:anchorId="00827D9D" wp14:editId="29199DD1">
                <wp:extent cx="304800" cy="304800"/>
                <wp:effectExtent l="0" t="0" r="0" b="0"/>
                <wp:docPr id="8"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3317C"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Mh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NLXpSDgVd0s42Y&#10;O4tlkmf0oeKqJ/9IacDgH1B9D8LhbQeu1TfBs8i8ev78FCLCsdPQMM95giieYSQnMJrYjJ+w4YbA&#10;DbN4e0ND6sGyiH3e0eG8I72PQnHwdbm8KnmTilNHO3WA6vSxpxA/aBxEMmpJzC6Dw+4hxKn0VJJ6&#10;Oby3fc9xqHr3LMCYKZLJJ76TFBtsDsydcDolPn02OqSfUox8RrUMP7ZAWor+o+P538+Xy3R32Vm+&#10;ebdghy4zm8sMOMVQtYxSTOZtnG5168m2XZZ54piWZGyeJ+k5sTqS5VPJihzPOt3ipZ+rfv9861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GjTIe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C3003B">
        <w:rPr>
          <w:rFonts w:ascii="Times New Roman" w:eastAsia="Times New Roman" w:hAnsi="Times New Roman" w:cs="Times New Roman"/>
          <w:noProof/>
          <w:color w:val="0000FF"/>
          <w:sz w:val="24"/>
          <w:szCs w:val="24"/>
          <w:lang w:eastAsia="en-IN"/>
        </w:rPr>
        <w:drawing>
          <wp:inline distT="0" distB="0" distL="0" distR="0" wp14:anchorId="56C83417" wp14:editId="5983418A">
            <wp:extent cx="10477500" cy="7475220"/>
            <wp:effectExtent l="0" t="0" r="0" b="0"/>
            <wp:docPr id="6" name="Picture 5" descr="fig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1-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0" cy="7475220"/>
                    </a:xfrm>
                    <a:prstGeom prst="rect">
                      <a:avLst/>
                    </a:prstGeom>
                    <a:noFill/>
                    <a:ln>
                      <a:noFill/>
                    </a:ln>
                  </pic:spPr>
                </pic:pic>
              </a:graphicData>
            </a:graphic>
          </wp:inline>
        </w:drawing>
      </w:r>
    </w:p>
    <w:p w14:paraId="22CD535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a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PauliZ</w:t>
      </w:r>
      <w:proofErr w:type="spellEnd"/>
      <w:r w:rsidRPr="00C3003B">
        <w:rPr>
          <w:rFonts w:ascii="Courier New" w:eastAsia="Times New Roman" w:hAnsi="Courier New" w:cs="Courier New"/>
          <w:sz w:val="20"/>
          <w:szCs w:val="20"/>
          <w:lang w:eastAsia="en-IN"/>
        </w:rPr>
        <w:t>(I2),Hadamard(I2))</w:t>
      </w:r>
    </w:p>
    <w:p w14:paraId="3A02F19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lastRenderedPageBreak/>
        <w:t xml:space="preserve">b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a,q</w:t>
      </w:r>
      <w:proofErr w:type="gramEnd"/>
      <w:r w:rsidRPr="00C3003B">
        <w:rPr>
          <w:rFonts w:ascii="Courier New" w:eastAsia="Times New Roman" w:hAnsi="Courier New" w:cs="Courier New"/>
          <w:sz w:val="20"/>
          <w:szCs w:val="20"/>
          <w:lang w:eastAsia="en-IN"/>
        </w:rPr>
        <w:t>00_)</w:t>
      </w:r>
    </w:p>
    <w:p w14:paraId="1DFA340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plotMeasurement</w:t>
      </w:r>
      <w:proofErr w:type="spellEnd"/>
      <w:r w:rsidRPr="00C3003B">
        <w:rPr>
          <w:rFonts w:ascii="Courier New" w:eastAsia="Times New Roman" w:hAnsi="Courier New" w:cs="Courier New"/>
          <w:sz w:val="20"/>
          <w:szCs w:val="20"/>
          <w:lang w:eastAsia="en-IN"/>
        </w:rPr>
        <w:t>(measurement(b))</w:t>
      </w:r>
    </w:p>
    <w:p w14:paraId="22AA96AF"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sz w:val="24"/>
          <w:szCs w:val="24"/>
          <w:lang w:eastAsia="en-IN"/>
        </w:rPr>
        <mc:AlternateContent>
          <mc:Choice Requires="wps">
            <w:drawing>
              <wp:inline distT="0" distB="0" distL="0" distR="0" wp14:anchorId="1B7631F0" wp14:editId="20667FC2">
                <wp:extent cx="304800" cy="304800"/>
                <wp:effectExtent l="0" t="0" r="0" b="0"/>
                <wp:docPr id="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7683C"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rC2o/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C3003B">
        <w:rPr>
          <w:rFonts w:ascii="Times New Roman" w:eastAsia="Times New Roman" w:hAnsi="Times New Roman" w:cs="Times New Roman"/>
          <w:noProof/>
          <w:color w:val="0000FF"/>
          <w:sz w:val="24"/>
          <w:szCs w:val="24"/>
          <w:lang w:eastAsia="en-IN"/>
        </w:rPr>
        <w:drawing>
          <wp:inline distT="0" distB="0" distL="0" distR="0" wp14:anchorId="173FF877" wp14:editId="0C2BAF8C">
            <wp:extent cx="10477500" cy="7475220"/>
            <wp:effectExtent l="0" t="0" r="0" b="0"/>
            <wp:docPr id="7" name="Picture 7" descr="fig1-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1-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00" cy="7475220"/>
                    </a:xfrm>
                    <a:prstGeom prst="rect">
                      <a:avLst/>
                    </a:prstGeom>
                    <a:noFill/>
                    <a:ln>
                      <a:noFill/>
                    </a:ln>
                  </pic:spPr>
                </pic:pic>
              </a:graphicData>
            </a:graphic>
          </wp:inline>
        </w:drawing>
      </w:r>
    </w:p>
    <w:p w14:paraId="05637C83"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8. Measurement</w:t>
      </w:r>
    </w:p>
    <w:p w14:paraId="54AC6543"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lastRenderedPageBreak/>
        <w:t>The measurement of a Quantum circuit can be obtained using the measurement function. Consider the following Quantum circuit</w:t>
      </w:r>
      <w:r w:rsidRPr="00C3003B">
        <w:rPr>
          <w:rFonts w:ascii="Times New Roman" w:eastAsia="Times New Roman" w:hAnsi="Times New Roman" w:cs="Times New Roman"/>
          <w:sz w:val="24"/>
          <w:szCs w:val="24"/>
          <w:lang w:eastAsia="en-IN"/>
        </w:rPr>
        <w:br/>
        <w:t>Q0 – H-T-H-T-S-H-T-H-T-H-T-H-S-Measurement where H – Hadamard gate, T – T Gate and S- S Gate</w:t>
      </w:r>
    </w:p>
    <w:p w14:paraId="74B5939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a = </w:t>
      </w:r>
      <w:proofErr w:type="gramStart"/>
      <w:r w:rsidRPr="00C3003B">
        <w:rPr>
          <w:rFonts w:ascii="Courier New" w:eastAsia="Times New Roman" w:hAnsi="Courier New" w:cs="Courier New"/>
          <w:sz w:val="20"/>
          <w:szCs w:val="20"/>
          <w:lang w:eastAsia="en-IN"/>
        </w:rPr>
        <w:t>SGate(</w:t>
      </w:r>
      <w:proofErr w:type="gramEnd"/>
      <w:r w:rsidRPr="00C3003B">
        <w:rPr>
          <w:rFonts w:ascii="Courier New" w:eastAsia="Times New Roman" w:hAnsi="Courier New" w:cs="Courier New"/>
          <w:sz w:val="20"/>
          <w:szCs w:val="20"/>
          <w:lang w:eastAsia="en-IN"/>
        </w:rPr>
        <w:t>Hadamard(TGate(Hadamard(TGate(Hadamard(TGate(Hadamard(SGate(TGate(Hadamard(TGate(Hadamard(I2)))))))))))))</w:t>
      </w:r>
    </w:p>
    <w:p w14:paraId="74EC7A1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measurement(a)</w:t>
      </w:r>
    </w:p>
    <w:p w14:paraId="2F14F45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0        1</w:t>
      </w:r>
    </w:p>
    <w:p w14:paraId="51EF612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v 0.890165 0.109835</w:t>
      </w:r>
    </w:p>
    <w:p w14:paraId="67703A43"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9. Plot measurement</w:t>
      </w:r>
    </w:p>
    <w:p w14:paraId="577815A6"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Using the same example as above Q0 – H-T-H-T-S-H-T-H-T-H-T-H-S-Measurement where H – Hadamard gate, T – T Gate and S- S Gate we can plot the measurement</w:t>
      </w:r>
    </w:p>
    <w:p w14:paraId="34E35E1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a = </w:t>
      </w:r>
      <w:proofErr w:type="gramStart"/>
      <w:r w:rsidRPr="00C3003B">
        <w:rPr>
          <w:rFonts w:ascii="Courier New" w:eastAsia="Times New Roman" w:hAnsi="Courier New" w:cs="Courier New"/>
          <w:sz w:val="20"/>
          <w:szCs w:val="20"/>
          <w:lang w:eastAsia="en-IN"/>
        </w:rPr>
        <w:t>SGate(</w:t>
      </w:r>
      <w:proofErr w:type="gramEnd"/>
      <w:r w:rsidRPr="00C3003B">
        <w:rPr>
          <w:rFonts w:ascii="Courier New" w:eastAsia="Times New Roman" w:hAnsi="Courier New" w:cs="Courier New"/>
          <w:sz w:val="20"/>
          <w:szCs w:val="20"/>
          <w:lang w:eastAsia="en-IN"/>
        </w:rPr>
        <w:t>Hadamard(TGate(Hadamard(TGate(Hadamard(TGate(Hadamard(SGate(TGate(Hadamard(TGate(Hadamard(I2)))))))))))))</w:t>
      </w:r>
    </w:p>
    <w:p w14:paraId="119C871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result = measurement(a)</w:t>
      </w:r>
    </w:p>
    <w:p w14:paraId="3CF68FA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plotMeasurement</w:t>
      </w:r>
      <w:proofErr w:type="spellEnd"/>
      <w:r w:rsidRPr="00C3003B">
        <w:rPr>
          <w:rFonts w:ascii="Courier New" w:eastAsia="Times New Roman" w:hAnsi="Courier New" w:cs="Courier New"/>
          <w:sz w:val="20"/>
          <w:szCs w:val="20"/>
          <w:lang w:eastAsia="en-IN"/>
        </w:rPr>
        <w:t>(result)</w:t>
      </w:r>
    </w:p>
    <w:p w14:paraId="59F2233B"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02FA37D3" wp14:editId="543C4256">
                <wp:extent cx="304800" cy="304800"/>
                <wp:effectExtent l="0" t="0" r="0" b="0"/>
                <wp:docPr id="4"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DF788"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WeQGL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C3003B">
        <w:rPr>
          <w:rFonts w:ascii="Times New Roman" w:eastAsia="Times New Roman" w:hAnsi="Times New Roman" w:cs="Times New Roman"/>
          <w:noProof/>
          <w:color w:val="0000FF"/>
          <w:sz w:val="24"/>
          <w:szCs w:val="24"/>
          <w:lang w:eastAsia="en-IN"/>
        </w:rPr>
        <w:drawing>
          <wp:inline distT="0" distB="0" distL="0" distR="0" wp14:anchorId="26C9CF4A" wp14:editId="2721FF89">
            <wp:extent cx="10477500" cy="7475220"/>
            <wp:effectExtent l="0" t="0" r="0" b="0"/>
            <wp:docPr id="9" name="Picture 9" descr="fig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0" cy="7475220"/>
                    </a:xfrm>
                    <a:prstGeom prst="rect">
                      <a:avLst/>
                    </a:prstGeom>
                    <a:noFill/>
                    <a:ln>
                      <a:noFill/>
                    </a:ln>
                  </pic:spPr>
                </pic:pic>
              </a:graphicData>
            </a:graphic>
          </wp:inline>
        </w:drawing>
      </w:r>
    </w:p>
    <w:p w14:paraId="393E6A4C"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10. Evaluating a Quantum Circuit</w:t>
      </w:r>
    </w:p>
    <w:p w14:paraId="2A80B39D"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 xml:space="preserve">The above procedures for evaluating a </w:t>
      </w:r>
      <w:proofErr w:type="gramStart"/>
      <w:r w:rsidRPr="00C3003B">
        <w:rPr>
          <w:rFonts w:ascii="Times New Roman" w:eastAsia="Times New Roman" w:hAnsi="Times New Roman" w:cs="Times New Roman"/>
          <w:sz w:val="24"/>
          <w:szCs w:val="24"/>
          <w:lang w:eastAsia="en-IN"/>
        </w:rPr>
        <w:t>quantum gates</w:t>
      </w:r>
      <w:proofErr w:type="gramEnd"/>
      <w:r w:rsidRPr="00C3003B">
        <w:rPr>
          <w:rFonts w:ascii="Times New Roman" w:eastAsia="Times New Roman" w:hAnsi="Times New Roman" w:cs="Times New Roman"/>
          <w:sz w:val="24"/>
          <w:szCs w:val="24"/>
          <w:lang w:eastAsia="en-IN"/>
        </w:rPr>
        <w:t xml:space="preserve"> in series and parallel can be used to </w:t>
      </w:r>
      <w:proofErr w:type="spellStart"/>
      <w:r w:rsidRPr="00C3003B">
        <w:rPr>
          <w:rFonts w:ascii="Times New Roman" w:eastAsia="Times New Roman" w:hAnsi="Times New Roman" w:cs="Times New Roman"/>
          <w:sz w:val="24"/>
          <w:szCs w:val="24"/>
          <w:lang w:eastAsia="en-IN"/>
        </w:rPr>
        <w:t>evalute</w:t>
      </w:r>
      <w:proofErr w:type="spellEnd"/>
      <w:r w:rsidRPr="00C3003B">
        <w:rPr>
          <w:rFonts w:ascii="Times New Roman" w:eastAsia="Times New Roman" w:hAnsi="Times New Roman" w:cs="Times New Roman"/>
          <w:sz w:val="24"/>
          <w:szCs w:val="24"/>
          <w:lang w:eastAsia="en-IN"/>
        </w:rPr>
        <w:t xml:space="preserve"> more complex quantum circuits where the quantum gates are in series and in parallel.</w:t>
      </w:r>
    </w:p>
    <w:p w14:paraId="267744E2"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lastRenderedPageBreak/>
        <w:t xml:space="preserve">Here is an evaluation of one such circuit, the Bell ZQ state using the </w:t>
      </w:r>
      <w:proofErr w:type="spellStart"/>
      <w:r w:rsidRPr="00C3003B">
        <w:rPr>
          <w:rFonts w:ascii="Times New Roman" w:eastAsia="Times New Roman" w:hAnsi="Times New Roman" w:cs="Times New Roman"/>
          <w:sz w:val="24"/>
          <w:szCs w:val="24"/>
          <w:lang w:eastAsia="en-IN"/>
        </w:rPr>
        <w:t>QCSimulator</w:t>
      </w:r>
      <w:proofErr w:type="spellEnd"/>
      <w:r w:rsidRPr="00C3003B">
        <w:rPr>
          <w:rFonts w:ascii="Times New Roman" w:eastAsia="Times New Roman" w:hAnsi="Times New Roman" w:cs="Times New Roman"/>
          <w:sz w:val="24"/>
          <w:szCs w:val="24"/>
          <w:lang w:eastAsia="en-IN"/>
        </w:rPr>
        <w:t xml:space="preserve"> (from IBM’s Quantum Experience)</w:t>
      </w:r>
    </w:p>
    <w:p w14:paraId="489A6A71"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color w:val="0000FF"/>
          <w:sz w:val="24"/>
          <w:szCs w:val="24"/>
          <w:lang w:eastAsia="en-IN"/>
        </w:rPr>
        <w:drawing>
          <wp:inline distT="0" distB="0" distL="0" distR="0" wp14:anchorId="5E54E057" wp14:editId="792F64EF">
            <wp:extent cx="10477500" cy="5890260"/>
            <wp:effectExtent l="0" t="0" r="0" b="0"/>
            <wp:docPr id="10" name="Picture 10" descr="pic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0" cy="5890260"/>
                    </a:xfrm>
                    <a:prstGeom prst="rect">
                      <a:avLst/>
                    </a:prstGeom>
                    <a:noFill/>
                    <a:ln>
                      <a:noFill/>
                    </a:ln>
                  </pic:spPr>
                </pic:pic>
              </a:graphicData>
            </a:graphic>
          </wp:inline>
        </w:drawing>
      </w:r>
    </w:p>
    <w:p w14:paraId="66F250C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1st composite</w:t>
      </w:r>
    </w:p>
    <w:p w14:paraId="7912F44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a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gramEnd"/>
      <w:r w:rsidRPr="00C3003B">
        <w:rPr>
          <w:rFonts w:ascii="Courier New" w:eastAsia="Times New Roman" w:hAnsi="Courier New" w:cs="Courier New"/>
          <w:sz w:val="20"/>
          <w:szCs w:val="20"/>
          <w:lang w:eastAsia="en-IN"/>
        </w:rPr>
        <w:t>Hadamard(I2),I2)</w:t>
      </w:r>
    </w:p>
    <w:p w14:paraId="67325B4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Output of CNOT</w:t>
      </w:r>
    </w:p>
    <w:p w14:paraId="11E3921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b = CNOT2_01(a)</w:t>
      </w:r>
    </w:p>
    <w:p w14:paraId="6267A4F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2nd series</w:t>
      </w:r>
    </w:p>
    <w:p w14:paraId="3D315FB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c=</w:t>
      </w:r>
      <w:proofErr w:type="gramStart"/>
      <w:r w:rsidRPr="00C3003B">
        <w:rPr>
          <w:rFonts w:ascii="Courier New" w:eastAsia="Times New Roman" w:hAnsi="Courier New" w:cs="Courier New"/>
          <w:sz w:val="20"/>
          <w:szCs w:val="20"/>
          <w:lang w:eastAsia="en-IN"/>
        </w:rPr>
        <w:t>Hadamard(</w:t>
      </w:r>
      <w:proofErr w:type="spellStart"/>
      <w:proofErr w:type="gramEnd"/>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(Hadamard(</w:t>
      </w:r>
      <w:proofErr w:type="spellStart"/>
      <w:r w:rsidRPr="00C3003B">
        <w:rPr>
          <w:rFonts w:ascii="Courier New" w:eastAsia="Times New Roman" w:hAnsi="Courier New" w:cs="Courier New"/>
          <w:sz w:val="20"/>
          <w:szCs w:val="20"/>
          <w:lang w:eastAsia="en-IN"/>
        </w:rPr>
        <w:t>SGate</w:t>
      </w:r>
      <w:proofErr w:type="spellEnd"/>
      <w:r w:rsidRPr="00C3003B">
        <w:rPr>
          <w:rFonts w:ascii="Courier New" w:eastAsia="Times New Roman" w:hAnsi="Courier New" w:cs="Courier New"/>
          <w:sz w:val="20"/>
          <w:szCs w:val="20"/>
          <w:lang w:eastAsia="en-IN"/>
        </w:rPr>
        <w:t>(I2))))</w:t>
      </w:r>
    </w:p>
    <w:p w14:paraId="2A30E4B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#3rd composite</w:t>
      </w:r>
    </w:p>
    <w:p w14:paraId="30C30B0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d= </w:t>
      </w:r>
      <w:proofErr w:type="spell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(I</w:t>
      </w:r>
      <w:proofErr w:type="gramStart"/>
      <w:r w:rsidRPr="00C3003B">
        <w:rPr>
          <w:rFonts w:ascii="Courier New" w:eastAsia="Times New Roman" w:hAnsi="Courier New" w:cs="Courier New"/>
          <w:sz w:val="20"/>
          <w:szCs w:val="20"/>
          <w:lang w:eastAsia="en-IN"/>
        </w:rPr>
        <w:t>2,c</w:t>
      </w:r>
      <w:proofErr w:type="gramEnd"/>
      <w:r w:rsidRPr="00C3003B">
        <w:rPr>
          <w:rFonts w:ascii="Courier New" w:eastAsia="Times New Roman" w:hAnsi="Courier New" w:cs="Courier New"/>
          <w:sz w:val="20"/>
          <w:szCs w:val="20"/>
          <w:lang w:eastAsia="en-IN"/>
        </w:rPr>
        <w:t>)</w:t>
      </w:r>
    </w:p>
    <w:p w14:paraId="458B27D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Output of 2nd composite</w:t>
      </w:r>
    </w:p>
    <w:p w14:paraId="06845F9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e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b,d</w:t>
      </w:r>
      <w:proofErr w:type="spellEnd"/>
      <w:proofErr w:type="gramEnd"/>
      <w:r w:rsidRPr="00C3003B">
        <w:rPr>
          <w:rFonts w:ascii="Courier New" w:eastAsia="Times New Roman" w:hAnsi="Courier New" w:cs="Courier New"/>
          <w:sz w:val="20"/>
          <w:szCs w:val="20"/>
          <w:lang w:eastAsia="en-IN"/>
        </w:rPr>
        <w:t>)</w:t>
      </w:r>
    </w:p>
    <w:p w14:paraId="1F52E5D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#Action of quantum circuit on |00&gt;</w:t>
      </w:r>
    </w:p>
    <w:p w14:paraId="4A482A5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f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e,q</w:t>
      </w:r>
      <w:proofErr w:type="gramEnd"/>
      <w:r w:rsidRPr="00C3003B">
        <w:rPr>
          <w:rFonts w:ascii="Courier New" w:eastAsia="Times New Roman" w:hAnsi="Courier New" w:cs="Courier New"/>
          <w:sz w:val="20"/>
          <w:szCs w:val="20"/>
          <w:lang w:eastAsia="en-IN"/>
        </w:rPr>
        <w:t>00_)</w:t>
      </w:r>
    </w:p>
    <w:p w14:paraId="4D8E3A0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result= measurement(f)</w:t>
      </w:r>
    </w:p>
    <w:p w14:paraId="64541AB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plotMeasurement</w:t>
      </w:r>
      <w:proofErr w:type="spellEnd"/>
      <w:r w:rsidRPr="00C3003B">
        <w:rPr>
          <w:rFonts w:ascii="Courier New" w:eastAsia="Times New Roman" w:hAnsi="Courier New" w:cs="Courier New"/>
          <w:sz w:val="20"/>
          <w:szCs w:val="20"/>
          <w:lang w:eastAsia="en-IN"/>
        </w:rPr>
        <w:t>(result)</w:t>
      </w:r>
    </w:p>
    <w:p w14:paraId="0992D7D3"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2A402447" wp14:editId="79BC9094">
                <wp:extent cx="304800" cy="304800"/>
                <wp:effectExtent l="0" t="0" r="0" b="0"/>
                <wp:docPr id="3"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80734"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dztiH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C3003B">
        <w:rPr>
          <w:rFonts w:ascii="Times New Roman" w:eastAsia="Times New Roman" w:hAnsi="Times New Roman" w:cs="Times New Roman"/>
          <w:noProof/>
          <w:color w:val="0000FF"/>
          <w:sz w:val="24"/>
          <w:szCs w:val="24"/>
          <w:lang w:eastAsia="en-IN"/>
        </w:rPr>
        <w:drawing>
          <wp:inline distT="0" distB="0" distL="0" distR="0" wp14:anchorId="52038755" wp14:editId="6C6BB499">
            <wp:extent cx="10477500" cy="7475220"/>
            <wp:effectExtent l="0" t="0" r="0" b="0"/>
            <wp:docPr id="12" name="Picture 12" descr="fig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3-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00" cy="7475220"/>
                    </a:xfrm>
                    <a:prstGeom prst="rect">
                      <a:avLst/>
                    </a:prstGeom>
                    <a:noFill/>
                    <a:ln>
                      <a:noFill/>
                    </a:ln>
                  </pic:spPr>
                </pic:pic>
              </a:graphicData>
            </a:graphic>
          </wp:inline>
        </w:drawing>
      </w:r>
    </w:p>
    <w:p w14:paraId="616E633C"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11. Toffoli State</w:t>
      </w:r>
    </w:p>
    <w:p w14:paraId="62E1EDBB"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This circuit for this comes from IBM’s Quantum Experience. This circuit is available in the package. This is how the state was constructed. This circuit is shown below</w:t>
      </w:r>
    </w:p>
    <w:p w14:paraId="1069FF38"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color w:val="0000FF"/>
          <w:sz w:val="24"/>
          <w:szCs w:val="24"/>
          <w:lang w:eastAsia="en-IN"/>
        </w:rPr>
        <w:lastRenderedPageBreak/>
        <w:drawing>
          <wp:inline distT="0" distB="0" distL="0" distR="0" wp14:anchorId="7AFC40EC" wp14:editId="3A539AF1">
            <wp:extent cx="10477500" cy="5890260"/>
            <wp:effectExtent l="0" t="0" r="0" b="0"/>
            <wp:docPr id="13" name="Picture 13" descr="pic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00" cy="5890260"/>
                    </a:xfrm>
                    <a:prstGeom prst="rect">
                      <a:avLst/>
                    </a:prstGeom>
                    <a:noFill/>
                    <a:ln>
                      <a:noFill/>
                    </a:ln>
                  </pic:spPr>
                </pic:pic>
              </a:graphicData>
            </a:graphic>
          </wp:inline>
        </w:drawing>
      </w:r>
    </w:p>
    <w:p w14:paraId="4D70CA7B"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 xml:space="preserve">The implementation of the above circuit in </w:t>
      </w:r>
      <w:proofErr w:type="spellStart"/>
      <w:r w:rsidRPr="00C3003B">
        <w:rPr>
          <w:rFonts w:ascii="Times New Roman" w:eastAsia="Times New Roman" w:hAnsi="Times New Roman" w:cs="Times New Roman"/>
          <w:sz w:val="24"/>
          <w:szCs w:val="24"/>
          <w:lang w:eastAsia="en-IN"/>
        </w:rPr>
        <w:t>QCSimulator</w:t>
      </w:r>
      <w:proofErr w:type="spellEnd"/>
      <w:r w:rsidRPr="00C3003B">
        <w:rPr>
          <w:rFonts w:ascii="Times New Roman" w:eastAsia="Times New Roman" w:hAnsi="Times New Roman" w:cs="Times New Roman"/>
          <w:sz w:val="24"/>
          <w:szCs w:val="24"/>
          <w:lang w:eastAsia="en-IN"/>
        </w:rPr>
        <w:t xml:space="preserve"> is as below</w:t>
      </w:r>
    </w:p>
    <w:p w14:paraId="7B14A0E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Computation of the Toffoli State</w:t>
      </w:r>
    </w:p>
    <w:p w14:paraId="616EB8E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H=1/</w:t>
      </w:r>
      <w:proofErr w:type="gramStart"/>
      <w:r w:rsidRPr="00C3003B">
        <w:rPr>
          <w:rFonts w:ascii="Courier New" w:eastAsia="Times New Roman" w:hAnsi="Courier New" w:cs="Courier New"/>
          <w:sz w:val="20"/>
          <w:szCs w:val="20"/>
          <w:lang w:eastAsia="en-IN"/>
        </w:rPr>
        <w:t>sqrt(</w:t>
      </w:r>
      <w:proofErr w:type="gramEnd"/>
      <w:r w:rsidRPr="00C3003B">
        <w:rPr>
          <w:rFonts w:ascii="Courier New" w:eastAsia="Times New Roman" w:hAnsi="Courier New" w:cs="Courier New"/>
          <w:sz w:val="20"/>
          <w:szCs w:val="20"/>
          <w:lang w:eastAsia="en-IN"/>
        </w:rPr>
        <w:t>2) * matrix(c(1,1,1,-1),</w:t>
      </w:r>
      <w:proofErr w:type="spellStart"/>
      <w:r w:rsidRPr="00C3003B">
        <w:rPr>
          <w:rFonts w:ascii="Courier New" w:eastAsia="Times New Roman" w:hAnsi="Courier New" w:cs="Courier New"/>
          <w:sz w:val="20"/>
          <w:szCs w:val="20"/>
          <w:lang w:eastAsia="en-IN"/>
        </w:rPr>
        <w:t>nrow</w:t>
      </w:r>
      <w:proofErr w:type="spellEnd"/>
      <w:r w:rsidRPr="00C3003B">
        <w:rPr>
          <w:rFonts w:ascii="Courier New" w:eastAsia="Times New Roman" w:hAnsi="Courier New" w:cs="Courier New"/>
          <w:sz w:val="20"/>
          <w:szCs w:val="20"/>
          <w:lang w:eastAsia="en-IN"/>
        </w:rPr>
        <w:t>=2,ncol=2)</w:t>
      </w:r>
    </w:p>
    <w:p w14:paraId="6FB86C3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I=matrix(c(1,0,0,1</w:t>
      </w:r>
      <w:proofErr w:type="gramStart"/>
      <w:r w:rsidRPr="00C3003B">
        <w:rPr>
          <w:rFonts w:ascii="Courier New" w:eastAsia="Times New Roman" w:hAnsi="Courier New" w:cs="Courier New"/>
          <w:sz w:val="20"/>
          <w:szCs w:val="20"/>
          <w:lang w:eastAsia="en-IN"/>
        </w:rPr>
        <w:t>),</w:t>
      </w:r>
      <w:proofErr w:type="spellStart"/>
      <w:r w:rsidRPr="00C3003B">
        <w:rPr>
          <w:rFonts w:ascii="Courier New" w:eastAsia="Times New Roman" w:hAnsi="Courier New" w:cs="Courier New"/>
          <w:sz w:val="20"/>
          <w:szCs w:val="20"/>
          <w:lang w:eastAsia="en-IN"/>
        </w:rPr>
        <w:t>nrow</w:t>
      </w:r>
      <w:proofErr w:type="spellEnd"/>
      <w:proofErr w:type="gramEnd"/>
      <w:r w:rsidRPr="00C3003B">
        <w:rPr>
          <w:rFonts w:ascii="Courier New" w:eastAsia="Times New Roman" w:hAnsi="Courier New" w:cs="Courier New"/>
          <w:sz w:val="20"/>
          <w:szCs w:val="20"/>
          <w:lang w:eastAsia="en-IN"/>
        </w:rPr>
        <w:t>=2,ncol=2)</w:t>
      </w:r>
    </w:p>
    <w:p w14:paraId="111CE60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094C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1st composite</w:t>
      </w:r>
    </w:p>
    <w:p w14:paraId="3D49272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H x H x H</w:t>
      </w:r>
    </w:p>
    <w:p w14:paraId="3A70FE1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a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(H,H),H)</w:t>
      </w:r>
    </w:p>
    <w:p w14:paraId="1BD0347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1st CNOT</w:t>
      </w:r>
    </w:p>
    <w:p w14:paraId="1D795BA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a1= CNOT3_12(a)</w:t>
      </w:r>
    </w:p>
    <w:p w14:paraId="53BCCAE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C138E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2nd composite</w:t>
      </w:r>
    </w:p>
    <w:p w14:paraId="6BB154E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I x I x T1Gate</w:t>
      </w:r>
    </w:p>
    <w:p w14:paraId="0D13115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b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(I,I),T1Gate(I))</w:t>
      </w:r>
    </w:p>
    <w:p w14:paraId="2F8CEDF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b1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gramStart"/>
      <w:r w:rsidRPr="00C3003B">
        <w:rPr>
          <w:rFonts w:ascii="Courier New" w:eastAsia="Times New Roman" w:hAnsi="Courier New" w:cs="Courier New"/>
          <w:sz w:val="20"/>
          <w:szCs w:val="20"/>
          <w:lang w:eastAsia="en-IN"/>
        </w:rPr>
        <w:t>b,a</w:t>
      </w:r>
      <w:proofErr w:type="gramEnd"/>
      <w:r w:rsidRPr="00C3003B">
        <w:rPr>
          <w:rFonts w:ascii="Courier New" w:eastAsia="Times New Roman" w:hAnsi="Courier New" w:cs="Courier New"/>
          <w:sz w:val="20"/>
          <w:szCs w:val="20"/>
          <w:lang w:eastAsia="en-IN"/>
        </w:rPr>
        <w:t>1)</w:t>
      </w:r>
    </w:p>
    <w:p w14:paraId="4C92729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c = CNOT3_02(b1)</w:t>
      </w:r>
    </w:p>
    <w:p w14:paraId="29425AA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D808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lastRenderedPageBreak/>
        <w:t xml:space="preserve">    # 3rd composite</w:t>
      </w:r>
    </w:p>
    <w:p w14:paraId="42599C0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I x I x </w:t>
      </w:r>
      <w:proofErr w:type="spellStart"/>
      <w:r w:rsidRPr="00C3003B">
        <w:rPr>
          <w:rFonts w:ascii="Courier New" w:eastAsia="Times New Roman" w:hAnsi="Courier New" w:cs="Courier New"/>
          <w:sz w:val="20"/>
          <w:szCs w:val="20"/>
          <w:lang w:eastAsia="en-IN"/>
        </w:rPr>
        <w:t>TGate</w:t>
      </w:r>
      <w:proofErr w:type="spellEnd"/>
    </w:p>
    <w:p w14:paraId="02C3ADA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d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(I,I),</w:t>
      </w:r>
      <w:proofErr w:type="spellStart"/>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(I))</w:t>
      </w:r>
    </w:p>
    <w:p w14:paraId="27E9DC3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d1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d,c</w:t>
      </w:r>
      <w:proofErr w:type="spellEnd"/>
      <w:proofErr w:type="gramEnd"/>
      <w:r w:rsidRPr="00C3003B">
        <w:rPr>
          <w:rFonts w:ascii="Courier New" w:eastAsia="Times New Roman" w:hAnsi="Courier New" w:cs="Courier New"/>
          <w:sz w:val="20"/>
          <w:szCs w:val="20"/>
          <w:lang w:eastAsia="en-IN"/>
        </w:rPr>
        <w:t>)</w:t>
      </w:r>
    </w:p>
    <w:p w14:paraId="51B1660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e = CNOT3_12(d1)</w:t>
      </w:r>
    </w:p>
    <w:p w14:paraId="1DA3C85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8F15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4th composite</w:t>
      </w:r>
    </w:p>
    <w:p w14:paraId="1C5E901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I x I x T1Gate</w:t>
      </w:r>
    </w:p>
    <w:p w14:paraId="72CB5A4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f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(I,I),T1Gate(I))</w:t>
      </w:r>
    </w:p>
    <w:p w14:paraId="7E5393B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f1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f,e</w:t>
      </w:r>
      <w:proofErr w:type="spellEnd"/>
      <w:proofErr w:type="gramEnd"/>
      <w:r w:rsidRPr="00C3003B">
        <w:rPr>
          <w:rFonts w:ascii="Courier New" w:eastAsia="Times New Roman" w:hAnsi="Courier New" w:cs="Courier New"/>
          <w:sz w:val="20"/>
          <w:szCs w:val="20"/>
          <w:lang w:eastAsia="en-IN"/>
        </w:rPr>
        <w:t>)</w:t>
      </w:r>
    </w:p>
    <w:p w14:paraId="67577ED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g = CNOT3_02(f1)</w:t>
      </w:r>
    </w:p>
    <w:p w14:paraId="22A90AF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5926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#5th composite</w:t>
      </w:r>
    </w:p>
    <w:p w14:paraId="389F0F0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I x T x T</w:t>
      </w:r>
    </w:p>
    <w:p w14:paraId="4910588F"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h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r w:rsidRPr="00C3003B">
        <w:rPr>
          <w:rFonts w:ascii="Courier New" w:eastAsia="Times New Roman" w:hAnsi="Courier New" w:cs="Courier New"/>
          <w:sz w:val="20"/>
          <w:szCs w:val="20"/>
          <w:lang w:eastAsia="en-IN"/>
        </w:rPr>
        <w:t>I,TGate</w:t>
      </w:r>
      <w:proofErr w:type="spellEnd"/>
      <w:r w:rsidRPr="00C3003B">
        <w:rPr>
          <w:rFonts w:ascii="Courier New" w:eastAsia="Times New Roman" w:hAnsi="Courier New" w:cs="Courier New"/>
          <w:sz w:val="20"/>
          <w:szCs w:val="20"/>
          <w:lang w:eastAsia="en-IN"/>
        </w:rPr>
        <w:t>(I)),</w:t>
      </w:r>
      <w:proofErr w:type="spellStart"/>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(I))</w:t>
      </w:r>
    </w:p>
    <w:p w14:paraId="132237B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h1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h,g</w:t>
      </w:r>
      <w:proofErr w:type="spellEnd"/>
      <w:proofErr w:type="gramEnd"/>
      <w:r w:rsidRPr="00C3003B">
        <w:rPr>
          <w:rFonts w:ascii="Courier New" w:eastAsia="Times New Roman" w:hAnsi="Courier New" w:cs="Courier New"/>
          <w:sz w:val="20"/>
          <w:szCs w:val="20"/>
          <w:lang w:eastAsia="en-IN"/>
        </w:rPr>
        <w:t>)</w:t>
      </w:r>
    </w:p>
    <w:p w14:paraId="22BF880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spellStart"/>
      <w:r w:rsidRPr="00C3003B">
        <w:rPr>
          <w:rFonts w:ascii="Courier New" w:eastAsia="Times New Roman" w:hAnsi="Courier New" w:cs="Courier New"/>
          <w:sz w:val="20"/>
          <w:szCs w:val="20"/>
          <w:lang w:eastAsia="en-IN"/>
        </w:rPr>
        <w:t>i</w:t>
      </w:r>
      <w:proofErr w:type="spellEnd"/>
      <w:r w:rsidRPr="00C3003B">
        <w:rPr>
          <w:rFonts w:ascii="Courier New" w:eastAsia="Times New Roman" w:hAnsi="Courier New" w:cs="Courier New"/>
          <w:sz w:val="20"/>
          <w:szCs w:val="20"/>
          <w:lang w:eastAsia="en-IN"/>
        </w:rPr>
        <w:t xml:space="preserve"> = CNOT3_12(h1)</w:t>
      </w:r>
    </w:p>
    <w:p w14:paraId="28D2184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FA74A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#6th composite</w:t>
      </w:r>
    </w:p>
    <w:p w14:paraId="0959CCC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I x H x H</w:t>
      </w:r>
    </w:p>
    <w:p w14:paraId="5511211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j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r w:rsidRPr="00C3003B">
        <w:rPr>
          <w:rFonts w:ascii="Courier New" w:eastAsia="Times New Roman" w:hAnsi="Courier New" w:cs="Courier New"/>
          <w:sz w:val="20"/>
          <w:szCs w:val="20"/>
          <w:lang w:eastAsia="en-IN"/>
        </w:rPr>
        <w:t>I,Hadamard</w:t>
      </w:r>
      <w:proofErr w:type="spellEnd"/>
      <w:r w:rsidRPr="00C3003B">
        <w:rPr>
          <w:rFonts w:ascii="Courier New" w:eastAsia="Times New Roman" w:hAnsi="Courier New" w:cs="Courier New"/>
          <w:sz w:val="20"/>
          <w:szCs w:val="20"/>
          <w:lang w:eastAsia="en-IN"/>
        </w:rPr>
        <w:t>(I)),Hadamard(I))</w:t>
      </w:r>
    </w:p>
    <w:p w14:paraId="0D30524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j1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j,i</w:t>
      </w:r>
      <w:proofErr w:type="spellEnd"/>
      <w:proofErr w:type="gramEnd"/>
      <w:r w:rsidRPr="00C3003B">
        <w:rPr>
          <w:rFonts w:ascii="Courier New" w:eastAsia="Times New Roman" w:hAnsi="Courier New" w:cs="Courier New"/>
          <w:sz w:val="20"/>
          <w:szCs w:val="20"/>
          <w:lang w:eastAsia="en-IN"/>
        </w:rPr>
        <w:t>)</w:t>
      </w:r>
    </w:p>
    <w:p w14:paraId="11D1CB4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k = CNOT3_12(j1)</w:t>
      </w:r>
    </w:p>
    <w:p w14:paraId="3870604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B26F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7th composite</w:t>
      </w:r>
    </w:p>
    <w:p w14:paraId="7482A60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I x H x H</w:t>
      </w:r>
    </w:p>
    <w:p w14:paraId="53281B48"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l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r w:rsidRPr="00C3003B">
        <w:rPr>
          <w:rFonts w:ascii="Courier New" w:eastAsia="Times New Roman" w:hAnsi="Courier New" w:cs="Courier New"/>
          <w:sz w:val="20"/>
          <w:szCs w:val="20"/>
          <w:lang w:eastAsia="en-IN"/>
        </w:rPr>
        <w:t>I,Hadamard</w:t>
      </w:r>
      <w:proofErr w:type="spellEnd"/>
      <w:r w:rsidRPr="00C3003B">
        <w:rPr>
          <w:rFonts w:ascii="Courier New" w:eastAsia="Times New Roman" w:hAnsi="Courier New" w:cs="Courier New"/>
          <w:sz w:val="20"/>
          <w:szCs w:val="20"/>
          <w:lang w:eastAsia="en-IN"/>
        </w:rPr>
        <w:t>(I)),Hadamard(I))</w:t>
      </w:r>
    </w:p>
    <w:p w14:paraId="44AB7099"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l1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l,k</w:t>
      </w:r>
      <w:proofErr w:type="spellEnd"/>
      <w:proofErr w:type="gramEnd"/>
      <w:r w:rsidRPr="00C3003B">
        <w:rPr>
          <w:rFonts w:ascii="Courier New" w:eastAsia="Times New Roman" w:hAnsi="Courier New" w:cs="Courier New"/>
          <w:sz w:val="20"/>
          <w:szCs w:val="20"/>
          <w:lang w:eastAsia="en-IN"/>
        </w:rPr>
        <w:t>)</w:t>
      </w:r>
    </w:p>
    <w:p w14:paraId="000B7674"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m = CNOT3_12(l1)</w:t>
      </w:r>
    </w:p>
    <w:p w14:paraId="52CBDD9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n = CNOT3_02(m)</w:t>
      </w:r>
    </w:p>
    <w:p w14:paraId="7200AC1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6EBB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#8th composite</w:t>
      </w:r>
    </w:p>
    <w:p w14:paraId="361D7A9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 T x H x T1</w:t>
      </w:r>
    </w:p>
    <w:p w14:paraId="23F5962E"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o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r w:rsidRPr="00C3003B">
        <w:rPr>
          <w:rFonts w:ascii="Courier New" w:eastAsia="Times New Roman" w:hAnsi="Courier New" w:cs="Courier New"/>
          <w:sz w:val="20"/>
          <w:szCs w:val="20"/>
          <w:lang w:eastAsia="en-IN"/>
        </w:rPr>
        <w:t>TGate</w:t>
      </w:r>
      <w:proofErr w:type="spellEnd"/>
      <w:r w:rsidRPr="00C3003B">
        <w:rPr>
          <w:rFonts w:ascii="Courier New" w:eastAsia="Times New Roman" w:hAnsi="Courier New" w:cs="Courier New"/>
          <w:sz w:val="20"/>
          <w:szCs w:val="20"/>
          <w:lang w:eastAsia="en-IN"/>
        </w:rPr>
        <w:t>(I),Hadamard(I)),T1Gate(I))</w:t>
      </w:r>
    </w:p>
    <w:p w14:paraId="1F8F1E95"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o1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o,n</w:t>
      </w:r>
      <w:proofErr w:type="spellEnd"/>
      <w:proofErr w:type="gramEnd"/>
      <w:r w:rsidRPr="00C3003B">
        <w:rPr>
          <w:rFonts w:ascii="Courier New" w:eastAsia="Times New Roman" w:hAnsi="Courier New" w:cs="Courier New"/>
          <w:sz w:val="20"/>
          <w:szCs w:val="20"/>
          <w:lang w:eastAsia="en-IN"/>
        </w:rPr>
        <w:t>)</w:t>
      </w:r>
    </w:p>
    <w:p w14:paraId="5094F2A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p = CNOT3_02(o1)</w:t>
      </w:r>
    </w:p>
    <w:p w14:paraId="7D2CBC5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result = measurement(p)</w:t>
      </w:r>
    </w:p>
    <w:p w14:paraId="38414140"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    </w:t>
      </w:r>
      <w:proofErr w:type="spellStart"/>
      <w:r w:rsidRPr="00C3003B">
        <w:rPr>
          <w:rFonts w:ascii="Courier New" w:eastAsia="Times New Roman" w:hAnsi="Courier New" w:cs="Courier New"/>
          <w:sz w:val="20"/>
          <w:szCs w:val="20"/>
          <w:lang w:eastAsia="en-IN"/>
        </w:rPr>
        <w:t>plotMeasurement</w:t>
      </w:r>
      <w:proofErr w:type="spellEnd"/>
      <w:r w:rsidRPr="00C3003B">
        <w:rPr>
          <w:rFonts w:ascii="Courier New" w:eastAsia="Times New Roman" w:hAnsi="Courier New" w:cs="Courier New"/>
          <w:sz w:val="20"/>
          <w:szCs w:val="20"/>
          <w:lang w:eastAsia="en-IN"/>
        </w:rPr>
        <w:t>(result)</w:t>
      </w:r>
    </w:p>
    <w:p w14:paraId="3A70F537"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346BD71C" wp14:editId="2828128F">
                <wp:extent cx="304800" cy="304800"/>
                <wp:effectExtent l="0" t="0" r="0" b="0"/>
                <wp:docPr id="2"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2CD16"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N6AEAAMU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UcimFhZFXdLMN&#10;mDqLooz6TM5XXPbkHilO6N0Dqu9eWLztwXb6xjtWmXfP359CRDj1GhomWkSI7BlGdDyjic30CRvu&#10;CNwxqbdvaYw9WBexT0s6nJek90EoDr7Oy6ucV6k4dbRjB6hOHzvy4YPGUUSjlsTsEjjsHnyYS08l&#10;sZfFezMMHIdqsM8CjBkjiXzkO0uxwebA3AnnW+LbZ6NH+inFxHdUS/9jC6SlGD5anv99UZbx8JJT&#10;vnm3ZIcuM5vLDFjFULUMUszmbZiPdevIdH2SeeYYt9SaNE/Uc2Z1JMu3khQ53nU8xks/Vf3++9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T7Fo3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C3003B">
        <w:rPr>
          <w:rFonts w:ascii="Times New Roman" w:eastAsia="Times New Roman" w:hAnsi="Times New Roman" w:cs="Times New Roman"/>
          <w:noProof/>
          <w:color w:val="0000FF"/>
          <w:sz w:val="24"/>
          <w:szCs w:val="24"/>
          <w:lang w:eastAsia="en-IN"/>
        </w:rPr>
        <w:drawing>
          <wp:inline distT="0" distB="0" distL="0" distR="0" wp14:anchorId="245CB312" wp14:editId="134E7915">
            <wp:extent cx="10477500" cy="7475220"/>
            <wp:effectExtent l="0" t="0" r="0" b="0"/>
            <wp:docPr id="15" name="Picture 15" descr="fig4-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4-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0" cy="7475220"/>
                    </a:xfrm>
                    <a:prstGeom prst="rect">
                      <a:avLst/>
                    </a:prstGeom>
                    <a:noFill/>
                    <a:ln>
                      <a:noFill/>
                    </a:ln>
                  </pic:spPr>
                </pic:pic>
              </a:graphicData>
            </a:graphic>
          </wp:inline>
        </w:drawing>
      </w:r>
    </w:p>
    <w:p w14:paraId="1A7C04F7" w14:textId="77777777" w:rsidR="00C3003B" w:rsidRPr="00C3003B" w:rsidRDefault="00C3003B" w:rsidP="00C300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003B">
        <w:rPr>
          <w:rFonts w:ascii="Times New Roman" w:eastAsia="Times New Roman" w:hAnsi="Times New Roman" w:cs="Times New Roman"/>
          <w:b/>
          <w:bCs/>
          <w:sz w:val="27"/>
          <w:szCs w:val="27"/>
          <w:lang w:eastAsia="en-IN"/>
        </w:rPr>
        <w:t>12. GHZ YYX measurement</w:t>
      </w:r>
    </w:p>
    <w:p w14:paraId="22D7443C"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Here is another Quantum circuit, namely the entangled GHZ YYX state. This is</w:t>
      </w:r>
    </w:p>
    <w:p w14:paraId="376176BB"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color w:val="0000FF"/>
          <w:sz w:val="24"/>
          <w:szCs w:val="24"/>
          <w:lang w:eastAsia="en-IN"/>
        </w:rPr>
        <w:lastRenderedPageBreak/>
        <w:drawing>
          <wp:inline distT="0" distB="0" distL="0" distR="0" wp14:anchorId="4487CF4E" wp14:editId="2928B16A">
            <wp:extent cx="10477500" cy="5890260"/>
            <wp:effectExtent l="0" t="0" r="0" b="0"/>
            <wp:docPr id="16" name="Picture 16" descr="pic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00" cy="5890260"/>
                    </a:xfrm>
                    <a:prstGeom prst="rect">
                      <a:avLst/>
                    </a:prstGeom>
                    <a:noFill/>
                    <a:ln>
                      <a:noFill/>
                    </a:ln>
                  </pic:spPr>
                </pic:pic>
              </a:graphicData>
            </a:graphic>
          </wp:inline>
        </w:drawing>
      </w:r>
    </w:p>
    <w:p w14:paraId="3114C1F8"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sz w:val="24"/>
          <w:szCs w:val="24"/>
          <w:lang w:eastAsia="en-IN"/>
        </w:rPr>
        <w:t xml:space="preserve">and is implemented in </w:t>
      </w:r>
      <w:proofErr w:type="spellStart"/>
      <w:r w:rsidRPr="00C3003B">
        <w:rPr>
          <w:rFonts w:ascii="Times New Roman" w:eastAsia="Times New Roman" w:hAnsi="Times New Roman" w:cs="Times New Roman"/>
          <w:sz w:val="24"/>
          <w:szCs w:val="24"/>
          <w:lang w:eastAsia="en-IN"/>
        </w:rPr>
        <w:t>QCSimulator</w:t>
      </w:r>
      <w:proofErr w:type="spellEnd"/>
      <w:r w:rsidRPr="00C3003B">
        <w:rPr>
          <w:rFonts w:ascii="Times New Roman" w:eastAsia="Times New Roman" w:hAnsi="Times New Roman" w:cs="Times New Roman"/>
          <w:sz w:val="24"/>
          <w:szCs w:val="24"/>
          <w:lang w:eastAsia="en-IN"/>
        </w:rPr>
        <w:t xml:space="preserve"> as</w:t>
      </w:r>
    </w:p>
    <w:p w14:paraId="04621F5D"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Composite 1</w:t>
      </w:r>
    </w:p>
    <w:p w14:paraId="4359E536"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a =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(Hadamard(I2),Hadamard(I2)),</w:t>
      </w:r>
      <w:proofErr w:type="spellStart"/>
      <w:r w:rsidRPr="00C3003B">
        <w:rPr>
          <w:rFonts w:ascii="Courier New" w:eastAsia="Times New Roman" w:hAnsi="Courier New" w:cs="Courier New"/>
          <w:sz w:val="20"/>
          <w:szCs w:val="20"/>
          <w:lang w:eastAsia="en-IN"/>
        </w:rPr>
        <w:t>PauliX</w:t>
      </w:r>
      <w:proofErr w:type="spellEnd"/>
      <w:r w:rsidRPr="00C3003B">
        <w:rPr>
          <w:rFonts w:ascii="Courier New" w:eastAsia="Times New Roman" w:hAnsi="Courier New" w:cs="Courier New"/>
          <w:sz w:val="20"/>
          <w:szCs w:val="20"/>
          <w:lang w:eastAsia="en-IN"/>
        </w:rPr>
        <w:t>(I2))</w:t>
      </w:r>
    </w:p>
    <w:p w14:paraId="6ABB2BD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b= CNOT3_12(a)</w:t>
      </w:r>
    </w:p>
    <w:p w14:paraId="298D040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c= CNOT3_02(b)</w:t>
      </w:r>
    </w:p>
    <w:p w14:paraId="21DFB012"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Composite 2</w:t>
      </w:r>
    </w:p>
    <w:p w14:paraId="1D72793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d=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(Hadamard(I2),Hadamard(I2)),Hadamard(I2))</w:t>
      </w:r>
    </w:p>
    <w:p w14:paraId="4BA1AC5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e=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d,c</w:t>
      </w:r>
      <w:proofErr w:type="spellEnd"/>
      <w:proofErr w:type="gramEnd"/>
      <w:r w:rsidRPr="00C3003B">
        <w:rPr>
          <w:rFonts w:ascii="Courier New" w:eastAsia="Times New Roman" w:hAnsi="Courier New" w:cs="Courier New"/>
          <w:sz w:val="20"/>
          <w:szCs w:val="20"/>
          <w:lang w:eastAsia="en-IN"/>
        </w:rPr>
        <w:t>)</w:t>
      </w:r>
    </w:p>
    <w:p w14:paraId="145D72A1"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#Composite 3</w:t>
      </w:r>
    </w:p>
    <w:p w14:paraId="600348FA"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f=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(S1Gate(I2),S1Gate(I2)),Hadamard(I2))</w:t>
      </w:r>
    </w:p>
    <w:p w14:paraId="79138B63"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g=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f,e</w:t>
      </w:r>
      <w:proofErr w:type="spellEnd"/>
      <w:proofErr w:type="gramEnd"/>
      <w:r w:rsidRPr="00C3003B">
        <w:rPr>
          <w:rFonts w:ascii="Courier New" w:eastAsia="Times New Roman" w:hAnsi="Courier New" w:cs="Courier New"/>
          <w:sz w:val="20"/>
          <w:szCs w:val="20"/>
          <w:lang w:eastAsia="en-IN"/>
        </w:rPr>
        <w:t>)</w:t>
      </w:r>
    </w:p>
    <w:p w14:paraId="7DD75CB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#Composite 4</w:t>
      </w:r>
    </w:p>
    <w:p w14:paraId="4A0D773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i</w:t>
      </w:r>
      <w:proofErr w:type="spellEnd"/>
      <w:r w:rsidRPr="00C3003B">
        <w:rPr>
          <w:rFonts w:ascii="Courier New" w:eastAsia="Times New Roman" w:hAnsi="Courier New" w:cs="Courier New"/>
          <w:sz w:val="20"/>
          <w:szCs w:val="20"/>
          <w:lang w:eastAsia="en-IN"/>
        </w:rPr>
        <w:t xml:space="preserve">= </w:t>
      </w:r>
      <w:proofErr w:type="spellStart"/>
      <w:proofErr w:type="gramStart"/>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w:t>
      </w:r>
      <w:proofErr w:type="spellStart"/>
      <w:proofErr w:type="gramEnd"/>
      <w:r w:rsidRPr="00C3003B">
        <w:rPr>
          <w:rFonts w:ascii="Courier New" w:eastAsia="Times New Roman" w:hAnsi="Courier New" w:cs="Courier New"/>
          <w:sz w:val="20"/>
          <w:szCs w:val="20"/>
          <w:lang w:eastAsia="en-IN"/>
        </w:rPr>
        <w:t>TensorProd</w:t>
      </w:r>
      <w:proofErr w:type="spellEnd"/>
      <w:r w:rsidRPr="00C3003B">
        <w:rPr>
          <w:rFonts w:ascii="Courier New" w:eastAsia="Times New Roman" w:hAnsi="Courier New" w:cs="Courier New"/>
          <w:sz w:val="20"/>
          <w:szCs w:val="20"/>
          <w:lang w:eastAsia="en-IN"/>
        </w:rPr>
        <w:t>(Hadamard(I2),Hadamard(I2)),I2)</w:t>
      </w:r>
    </w:p>
    <w:p w14:paraId="01A3F1AC"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 xml:space="preserve">j = </w:t>
      </w:r>
      <w:proofErr w:type="spellStart"/>
      <w:r w:rsidRPr="00C3003B">
        <w:rPr>
          <w:rFonts w:ascii="Courier New" w:eastAsia="Times New Roman" w:hAnsi="Courier New" w:cs="Courier New"/>
          <w:sz w:val="20"/>
          <w:szCs w:val="20"/>
          <w:lang w:eastAsia="en-IN"/>
        </w:rPr>
        <w:t>DotProduct</w:t>
      </w:r>
      <w:proofErr w:type="spellEnd"/>
      <w:r w:rsidRPr="00C3003B">
        <w:rPr>
          <w:rFonts w:ascii="Courier New" w:eastAsia="Times New Roman" w:hAnsi="Courier New" w:cs="Courier New"/>
          <w:sz w:val="20"/>
          <w:szCs w:val="20"/>
          <w:lang w:eastAsia="en-IN"/>
        </w:rPr>
        <w:t>(</w:t>
      </w:r>
      <w:proofErr w:type="spellStart"/>
      <w:proofErr w:type="gramStart"/>
      <w:r w:rsidRPr="00C3003B">
        <w:rPr>
          <w:rFonts w:ascii="Courier New" w:eastAsia="Times New Roman" w:hAnsi="Courier New" w:cs="Courier New"/>
          <w:sz w:val="20"/>
          <w:szCs w:val="20"/>
          <w:lang w:eastAsia="en-IN"/>
        </w:rPr>
        <w:t>i,g</w:t>
      </w:r>
      <w:proofErr w:type="spellEnd"/>
      <w:proofErr w:type="gramEnd"/>
      <w:r w:rsidRPr="00C3003B">
        <w:rPr>
          <w:rFonts w:ascii="Courier New" w:eastAsia="Times New Roman" w:hAnsi="Courier New" w:cs="Courier New"/>
          <w:sz w:val="20"/>
          <w:szCs w:val="20"/>
          <w:lang w:eastAsia="en-IN"/>
        </w:rPr>
        <w:t>)</w:t>
      </w:r>
    </w:p>
    <w:p w14:paraId="097B01CB"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03B">
        <w:rPr>
          <w:rFonts w:ascii="Courier New" w:eastAsia="Times New Roman" w:hAnsi="Courier New" w:cs="Courier New"/>
          <w:sz w:val="20"/>
          <w:szCs w:val="20"/>
          <w:lang w:eastAsia="en-IN"/>
        </w:rPr>
        <w:t>result=measurement(j)</w:t>
      </w:r>
    </w:p>
    <w:p w14:paraId="4F0085F7" w14:textId="77777777" w:rsidR="00C3003B" w:rsidRPr="00C3003B" w:rsidRDefault="00C3003B" w:rsidP="00C3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03B">
        <w:rPr>
          <w:rFonts w:ascii="Courier New" w:eastAsia="Times New Roman" w:hAnsi="Courier New" w:cs="Courier New"/>
          <w:sz w:val="20"/>
          <w:szCs w:val="20"/>
          <w:lang w:eastAsia="en-IN"/>
        </w:rPr>
        <w:t>plotMeasurement</w:t>
      </w:r>
      <w:proofErr w:type="spellEnd"/>
      <w:r w:rsidRPr="00C3003B">
        <w:rPr>
          <w:rFonts w:ascii="Courier New" w:eastAsia="Times New Roman" w:hAnsi="Courier New" w:cs="Courier New"/>
          <w:sz w:val="20"/>
          <w:szCs w:val="20"/>
          <w:lang w:eastAsia="en-IN"/>
        </w:rPr>
        <w:t>(result)</w:t>
      </w:r>
    </w:p>
    <w:p w14:paraId="62202311" w14:textId="77777777" w:rsidR="00C3003B" w:rsidRPr="00C3003B" w:rsidRDefault="00C3003B" w:rsidP="00C3003B">
      <w:pPr>
        <w:spacing w:before="100" w:beforeAutospacing="1" w:after="100" w:afterAutospacing="1" w:line="240" w:lineRule="auto"/>
        <w:rPr>
          <w:rFonts w:ascii="Times New Roman" w:eastAsia="Times New Roman" w:hAnsi="Times New Roman" w:cs="Times New Roman"/>
          <w:sz w:val="24"/>
          <w:szCs w:val="24"/>
          <w:lang w:eastAsia="en-IN"/>
        </w:rPr>
      </w:pPr>
      <w:r w:rsidRPr="00C3003B">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192AED54" wp14:editId="1EDF5D60">
                <wp:extent cx="304800" cy="304800"/>
                <wp:effectExtent l="0" t="0" r="0" b="0"/>
                <wp:docPr id="1"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93A9D"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7gj9GecBAADF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C3003B">
        <w:rPr>
          <w:rFonts w:ascii="Times New Roman" w:eastAsia="Times New Roman" w:hAnsi="Times New Roman" w:cs="Times New Roman"/>
          <w:noProof/>
          <w:color w:val="0000FF"/>
          <w:sz w:val="24"/>
          <w:szCs w:val="24"/>
          <w:lang w:eastAsia="en-IN"/>
        </w:rPr>
        <w:drawing>
          <wp:inline distT="0" distB="0" distL="0" distR="0" wp14:anchorId="7A0DE5A4" wp14:editId="022FC682">
            <wp:extent cx="10477500" cy="7475220"/>
            <wp:effectExtent l="0" t="0" r="0" b="0"/>
            <wp:docPr id="18" name="Picture 18" descr="fig5-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5-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0" cy="7475220"/>
                    </a:xfrm>
                    <a:prstGeom prst="rect">
                      <a:avLst/>
                    </a:prstGeom>
                    <a:noFill/>
                    <a:ln>
                      <a:noFill/>
                    </a:ln>
                  </pic:spPr>
                </pic:pic>
              </a:graphicData>
            </a:graphic>
          </wp:inline>
        </w:drawing>
      </w:r>
    </w:p>
    <w:p w14:paraId="714F0218"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41AD5"/>
    <w:multiLevelType w:val="multilevel"/>
    <w:tmpl w:val="3254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3B"/>
    <w:rsid w:val="006C5DC0"/>
    <w:rsid w:val="00C30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59D0"/>
  <w15:chartTrackingRefBased/>
  <w15:docId w15:val="{2169339C-23F5-4F72-925E-830CA4C8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654092">
      <w:bodyDiv w:val="1"/>
      <w:marLeft w:val="0"/>
      <w:marRight w:val="0"/>
      <w:marTop w:val="0"/>
      <w:marBottom w:val="0"/>
      <w:divBdr>
        <w:top w:val="none" w:sz="0" w:space="0" w:color="auto"/>
        <w:left w:val="none" w:sz="0" w:space="0" w:color="auto"/>
        <w:bottom w:val="none" w:sz="0" w:space="0" w:color="auto"/>
        <w:right w:val="none" w:sz="0" w:space="0" w:color="auto"/>
      </w:divBdr>
      <w:divsChild>
        <w:div w:id="411045111">
          <w:marLeft w:val="0"/>
          <w:marRight w:val="0"/>
          <w:marTop w:val="0"/>
          <w:marBottom w:val="0"/>
          <w:divBdr>
            <w:top w:val="none" w:sz="0" w:space="0" w:color="auto"/>
            <w:left w:val="none" w:sz="0" w:space="0" w:color="auto"/>
            <w:bottom w:val="none" w:sz="0" w:space="0" w:color="auto"/>
            <w:right w:val="none" w:sz="0" w:space="0" w:color="auto"/>
          </w:divBdr>
          <w:divsChild>
            <w:div w:id="12457534">
              <w:marLeft w:val="0"/>
              <w:marRight w:val="0"/>
              <w:marTop w:val="0"/>
              <w:marBottom w:val="0"/>
              <w:divBdr>
                <w:top w:val="none" w:sz="0" w:space="0" w:color="auto"/>
                <w:left w:val="none" w:sz="0" w:space="0" w:color="auto"/>
                <w:bottom w:val="none" w:sz="0" w:space="0" w:color="auto"/>
                <w:right w:val="none" w:sz="0" w:space="0" w:color="auto"/>
              </w:divBdr>
            </w:div>
            <w:div w:id="1564366999">
              <w:marLeft w:val="0"/>
              <w:marRight w:val="0"/>
              <w:marTop w:val="0"/>
              <w:marBottom w:val="0"/>
              <w:divBdr>
                <w:top w:val="none" w:sz="0" w:space="0" w:color="auto"/>
                <w:left w:val="none" w:sz="0" w:space="0" w:color="auto"/>
                <w:bottom w:val="none" w:sz="0" w:space="0" w:color="auto"/>
                <w:right w:val="none" w:sz="0" w:space="0" w:color="auto"/>
              </w:divBdr>
            </w:div>
            <w:div w:id="778068895">
              <w:marLeft w:val="0"/>
              <w:marRight w:val="0"/>
              <w:marTop w:val="0"/>
              <w:marBottom w:val="0"/>
              <w:divBdr>
                <w:top w:val="none" w:sz="0" w:space="0" w:color="auto"/>
                <w:left w:val="none" w:sz="0" w:space="0" w:color="auto"/>
                <w:bottom w:val="none" w:sz="0" w:space="0" w:color="auto"/>
                <w:right w:val="none" w:sz="0" w:space="0" w:color="auto"/>
              </w:divBdr>
            </w:div>
            <w:div w:id="1773285682">
              <w:marLeft w:val="0"/>
              <w:marRight w:val="0"/>
              <w:marTop w:val="0"/>
              <w:marBottom w:val="0"/>
              <w:divBdr>
                <w:top w:val="none" w:sz="0" w:space="0" w:color="auto"/>
                <w:left w:val="none" w:sz="0" w:space="0" w:color="auto"/>
                <w:bottom w:val="none" w:sz="0" w:space="0" w:color="auto"/>
                <w:right w:val="none" w:sz="0" w:space="0" w:color="auto"/>
              </w:divBdr>
            </w:div>
            <w:div w:id="1886985239">
              <w:marLeft w:val="0"/>
              <w:marRight w:val="0"/>
              <w:marTop w:val="0"/>
              <w:marBottom w:val="0"/>
              <w:divBdr>
                <w:top w:val="none" w:sz="0" w:space="0" w:color="auto"/>
                <w:left w:val="none" w:sz="0" w:space="0" w:color="auto"/>
                <w:bottom w:val="none" w:sz="0" w:space="0" w:color="auto"/>
                <w:right w:val="none" w:sz="0" w:space="0" w:color="auto"/>
              </w:divBdr>
            </w:div>
            <w:div w:id="698286303">
              <w:marLeft w:val="0"/>
              <w:marRight w:val="0"/>
              <w:marTop w:val="0"/>
              <w:marBottom w:val="0"/>
              <w:divBdr>
                <w:top w:val="none" w:sz="0" w:space="0" w:color="auto"/>
                <w:left w:val="none" w:sz="0" w:space="0" w:color="auto"/>
                <w:bottom w:val="none" w:sz="0" w:space="0" w:color="auto"/>
                <w:right w:val="none" w:sz="0" w:space="0" w:color="auto"/>
              </w:divBdr>
              <w:divsChild>
                <w:div w:id="1063410338">
                  <w:marLeft w:val="0"/>
                  <w:marRight w:val="0"/>
                  <w:marTop w:val="0"/>
                  <w:marBottom w:val="0"/>
                  <w:divBdr>
                    <w:top w:val="none" w:sz="0" w:space="0" w:color="auto"/>
                    <w:left w:val="none" w:sz="0" w:space="0" w:color="auto"/>
                    <w:bottom w:val="none" w:sz="0" w:space="0" w:color="auto"/>
                    <w:right w:val="none" w:sz="0" w:space="0" w:color="auto"/>
                  </w:divBdr>
                </w:div>
              </w:divsChild>
            </w:div>
            <w:div w:id="1960642987">
              <w:marLeft w:val="0"/>
              <w:marRight w:val="0"/>
              <w:marTop w:val="0"/>
              <w:marBottom w:val="0"/>
              <w:divBdr>
                <w:top w:val="none" w:sz="0" w:space="0" w:color="auto"/>
                <w:left w:val="none" w:sz="0" w:space="0" w:color="auto"/>
                <w:bottom w:val="none" w:sz="0" w:space="0" w:color="auto"/>
                <w:right w:val="none" w:sz="0" w:space="0" w:color="auto"/>
              </w:divBdr>
            </w:div>
            <w:div w:id="1780756553">
              <w:marLeft w:val="0"/>
              <w:marRight w:val="0"/>
              <w:marTop w:val="0"/>
              <w:marBottom w:val="0"/>
              <w:divBdr>
                <w:top w:val="none" w:sz="0" w:space="0" w:color="auto"/>
                <w:left w:val="none" w:sz="0" w:space="0" w:color="auto"/>
                <w:bottom w:val="none" w:sz="0" w:space="0" w:color="auto"/>
                <w:right w:val="none" w:sz="0" w:space="0" w:color="auto"/>
              </w:divBdr>
            </w:div>
            <w:div w:id="2008634448">
              <w:marLeft w:val="0"/>
              <w:marRight w:val="0"/>
              <w:marTop w:val="0"/>
              <w:marBottom w:val="0"/>
              <w:divBdr>
                <w:top w:val="none" w:sz="0" w:space="0" w:color="auto"/>
                <w:left w:val="none" w:sz="0" w:space="0" w:color="auto"/>
                <w:bottom w:val="none" w:sz="0" w:space="0" w:color="auto"/>
                <w:right w:val="none" w:sz="0" w:space="0" w:color="auto"/>
              </w:divBdr>
            </w:div>
            <w:div w:id="543367270">
              <w:marLeft w:val="0"/>
              <w:marRight w:val="0"/>
              <w:marTop w:val="0"/>
              <w:marBottom w:val="0"/>
              <w:divBdr>
                <w:top w:val="none" w:sz="0" w:space="0" w:color="auto"/>
                <w:left w:val="none" w:sz="0" w:space="0" w:color="auto"/>
                <w:bottom w:val="none" w:sz="0" w:space="0" w:color="auto"/>
                <w:right w:val="none" w:sz="0" w:space="0" w:color="auto"/>
              </w:divBdr>
            </w:div>
            <w:div w:id="2011566930">
              <w:marLeft w:val="0"/>
              <w:marRight w:val="0"/>
              <w:marTop w:val="0"/>
              <w:marBottom w:val="0"/>
              <w:divBdr>
                <w:top w:val="none" w:sz="0" w:space="0" w:color="auto"/>
                <w:left w:val="none" w:sz="0" w:space="0" w:color="auto"/>
                <w:bottom w:val="none" w:sz="0" w:space="0" w:color="auto"/>
                <w:right w:val="none" w:sz="0" w:space="0" w:color="auto"/>
              </w:divBdr>
            </w:div>
            <w:div w:id="12476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gadom.wordpress.com/2016/06/23/introducing-qcsimulator-a-5-qubit-quantum-computing-simulator-in-r/fig2-1/"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gadom.wordpress.com/2016/06/23/introducing-qcsimulator-a-5-qubit-quantum-computing-simulator-in-r/fig4-1/" TargetMode="External"/><Relationship Id="rId7" Type="http://schemas.openxmlformats.org/officeDocument/2006/relationships/hyperlink" Target="https://gigadom.wordpress.com/2016/06/23/introducing-qcsimulator-a-5-qubit-quantum-computing-simulator-in-r/fig0-1/" TargetMode="External"/><Relationship Id="rId12" Type="http://schemas.openxmlformats.org/officeDocument/2006/relationships/image" Target="media/image4.png"/><Relationship Id="rId17" Type="http://schemas.openxmlformats.org/officeDocument/2006/relationships/hyperlink" Target="https://gigadom.wordpress.com/2016/06/23/introducing-qcsimulator-a-5-qubit-quantum-computing-simulator-in-r/fig3-1/" TargetMode="External"/><Relationship Id="rId25" Type="http://schemas.openxmlformats.org/officeDocument/2006/relationships/hyperlink" Target="https://gigadom.wordpress.com/2016/06/23/introducing-qcsimulator-a-5-qubit-quantum-computing-simulator-in-r/fig5-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gadom.wordpress.com/2016/06/23/introducing-qcsimulator-a-5-qubit-quantum-computing-simulator-in-r/fig1-2-2/" TargetMode="External"/><Relationship Id="rId24" Type="http://schemas.openxmlformats.org/officeDocument/2006/relationships/image" Target="media/image10.png"/><Relationship Id="rId5" Type="http://schemas.openxmlformats.org/officeDocument/2006/relationships/hyperlink" Target="https://gigadom.wordpress.com/2016/06/23/introducing-qcsimulator-a-5-qubit-quantum-computing-simulator-in-r/untitled-36/" TargetMode="External"/><Relationship Id="rId15" Type="http://schemas.openxmlformats.org/officeDocument/2006/relationships/hyperlink" Target="https://gigadom.wordpress.com/2016/06/23/introducing-qcsimulator-a-5-qubit-quantum-computing-simulator-in-r/pic3/" TargetMode="External"/><Relationship Id="rId23" Type="http://schemas.openxmlformats.org/officeDocument/2006/relationships/hyperlink" Target="https://gigadom.wordpress.com/2016/06/23/introducing-qcsimulator-a-5-qubit-quantum-computing-simulator-in-r/pic1-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gadom.wordpress.com/2016/06/23/introducing-qcsimulator-a-5-qubit-quantum-computing-simulator-in-r/pic2-3/" TargetMode="External"/><Relationship Id="rId4" Type="http://schemas.openxmlformats.org/officeDocument/2006/relationships/webSettings" Target="webSettings.xml"/><Relationship Id="rId9" Type="http://schemas.openxmlformats.org/officeDocument/2006/relationships/hyperlink" Target="https://gigadom.wordpress.com/2016/06/23/introducing-qcsimulator-a-5-qubit-quantum-computing-simulator-in-r/fig1-1/"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2021-08-02T06:16:00Z</dcterms:created>
  <dcterms:modified xsi:type="dcterms:W3CDTF">2021-08-02T06:17:00Z</dcterms:modified>
</cp:coreProperties>
</file>