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D59F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Intro: what is </w:t>
      </w:r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{tidymodels}</w:t>
      </w:r>
    </w:p>
    <w:p w14:paraId="22CD17F8" w14:textId="66ED0A12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meta-package has evolved quite a lot. If you don’t know what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is, it is a suite of packages that make machine learning with R a breeze. R has many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for machine learning, each with their own syntax and function arguments.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aims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providing an unified interface which allows data scientists to focus on the problem they’re trying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solve, instead of wasting time with learning package specificities.</w:t>
      </w:r>
    </w:p>
    <w:p w14:paraId="311D4B7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packages included 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are:</w:t>
      </w:r>
    </w:p>
    <w:p w14:paraId="4BE46A1F" w14:textId="2343A429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model definition</w:t>
      </w:r>
    </w:p>
    <w:p w14:paraId="14C7FDF5" w14:textId="182AD5EC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{recipes}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preprocessing and feature engineering</w:t>
      </w:r>
    </w:p>
    <w:p w14:paraId="5766598C" w14:textId="4802F7D3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{rsample}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resample data (useful for cross-validation)</w:t>
      </w:r>
    </w:p>
    <w:p w14:paraId="0C863CE2" w14:textId="7AEF9DAC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{yardstick}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model performance</w:t>
      </w:r>
    </w:p>
    <w:p w14:paraId="14DA6898" w14:textId="37D2CB21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{dials}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define tuning parameters of your models</w:t>
      </w:r>
    </w:p>
    <w:p w14:paraId="19EB556E" w14:textId="1137F539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{tune}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model tuning</w:t>
      </w:r>
    </w:p>
    <w:p w14:paraId="74391800" w14:textId="192B778A" w:rsidR="00CF1D7C" w:rsidRPr="00CF1D7C" w:rsidRDefault="00CF1D7C" w:rsidP="00CF1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{workflows}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you to bundle everything together and train models easily</w:t>
      </w:r>
    </w:p>
    <w:p w14:paraId="4D5ABD4C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some others, but I will not cover these. This is a lot of packages, and you might be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worried of getting lost; however, in practice I noticed that loading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functions I needed was good enough. Only rarely did I need to know from which package a certain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came, and the more you use these, the better you know them, obviously. Before continuing,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final and important note: these packages are still in heavy development, so you might not want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them in production yet. I don’t know how likely it is that the api still evolves, but my guess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it is likely. However, even though it might be a bit early to use these packages for production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code, I think it is important to learn about them as soon as possible and see what is possible with them.</w:t>
      </w:r>
    </w:p>
    <w:p w14:paraId="2D1CEBD8" w14:textId="3D05F74C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As I will show you, these packages do make the process of training machine learning models a breeze, and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course they integrate very well with the rest of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 The problem we’re going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tackle is to understand which variables play an important role in the probability of someone looking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job. I’ll use Eustat’s microdata, and is called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F1D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Population with relation to activity (PRA)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909223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 at hand</w:t>
      </w:r>
    </w:p>
    <w:p w14:paraId="4A432C4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dataset contains information on residents from the Basque country, and focuses on their labour supply.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Thus, we have information on how many hours people work a week, if they work, in which industry, what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their educational attainment and whether they’re looking for a job.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step, as usual, is to load the data and required packages:</w:t>
      </w:r>
    </w:p>
    <w:p w14:paraId="0E07227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2C14A2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library(tidymodels)</w:t>
      </w:r>
    </w:p>
    <w:p w14:paraId="0C4692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library(readxl)</w:t>
      </w:r>
    </w:p>
    <w:p w14:paraId="0A78049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library(naniar)</w:t>
      </w:r>
    </w:p>
    <w:p w14:paraId="3955344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14C45C3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library(furrr)</w:t>
      </w:r>
    </w:p>
    <w:p w14:paraId="4C11A50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6017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list_data &lt;- Sys.glob("~/Documents/</w:t>
      </w:r>
      <w:hyperlink r:id="rId5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b-rodrigues.github.com/content/blog/MICRO*.csv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A259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C73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map(list_data, read_csv2) %&gt;%</w:t>
      </w:r>
    </w:p>
    <w:p w14:paraId="47D6471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bind_rows()</w:t>
      </w:r>
    </w:p>
    <w:p w14:paraId="027335B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E0BC4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dictionary &lt;- read_xlsx("~/Documents/b-rodrigues.github.com/content/blog/Microdatos_PRA_2019/diseño_registro_microdatos_pra.xlsx", sheet="Valores",</w:t>
      </w:r>
    </w:p>
    <w:p w14:paraId="00A46B0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col_names = FALSE)</w:t>
      </w:r>
    </w:p>
    <w:p w14:paraId="3EAADDF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1E7D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col_names &lt;- dictionary %&gt;%</w:t>
      </w:r>
    </w:p>
    <w:p w14:paraId="15F898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6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(...1)) %&gt;%</w:t>
      </w:r>
    </w:p>
    <w:p w14:paraId="7CFC35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dplyr::select(1:2)</w:t>
      </w:r>
    </w:p>
    <w:p w14:paraId="72931C0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6511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english &lt;- readRDS("~/Documents/</w:t>
      </w:r>
      <w:hyperlink r:id="rId7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b-rodrigues.github.com/content/blog/english_col_names.rds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80D90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207C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col_names$english &lt;- english</w:t>
      </w:r>
    </w:p>
    <w:p w14:paraId="1FC1464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18A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colnames(dataset) &lt;- col_names$english</w:t>
      </w:r>
    </w:p>
    <w:p w14:paraId="3A2A7E7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3283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janitor::clean_names(dataset)</w:t>
      </w:r>
    </w:p>
    <w:p w14:paraId="2A6AEFFF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6385C29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head(dataset)</w:t>
      </w:r>
    </w:p>
    <w:p w14:paraId="1D86A9C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33</w:t>
      </w:r>
    </w:p>
    <w:p w14:paraId="522BA3A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household_number survey_year reference_quart… territory capital   sex</w:t>
      </w:r>
    </w:p>
    <w:p w14:paraId="6F3273F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7D97C8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1        2019                1 48              9     6</w:t>
      </w:r>
    </w:p>
    <w:p w14:paraId="42EC690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1        2019                1 48              9     1</w:t>
      </w:r>
    </w:p>
    <w:p w14:paraId="0285DB6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2        2019                1 48              1     1</w:t>
      </w:r>
    </w:p>
    <w:p w14:paraId="643FD30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2        2019                1 48              1     6</w:t>
      </w:r>
    </w:p>
    <w:p w14:paraId="7F901CC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2        2019                1 48              1     6</w:t>
      </w:r>
    </w:p>
    <w:p w14:paraId="56AD99B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2        2019                1 48              1     1</w:t>
      </w:r>
    </w:p>
    <w:p w14:paraId="5CF013E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… with 27 more variables: place_of_birth , age , nationality ,</w:t>
      </w:r>
    </w:p>
    <w:p w14:paraId="01390EE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level_of_studies_completed , ruled_teaching_system ,</w:t>
      </w:r>
    </w:p>
    <w:p w14:paraId="04FDFA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occupational_training , retirement_situation ,</w:t>
      </w:r>
    </w:p>
    <w:p w14:paraId="1E70A2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homework_situation , part_time_employment ,</w:t>
      </w:r>
    </w:p>
    <w:p w14:paraId="62093D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short_time_cause , job_search , search_reasons ,</w:t>
      </w:r>
    </w:p>
    <w:p w14:paraId="178CA3B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day_searched , make_arrangements , search_form ,</w:t>
      </w:r>
    </w:p>
    <w:p w14:paraId="0972253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search_months , availability ,</w:t>
      </w:r>
    </w:p>
    <w:p w14:paraId="7B0B42A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relationship_with_the_activity ,</w:t>
      </w:r>
    </w:p>
    <w:p w14:paraId="7A0871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relationship_with_the_activity_2 , main_occupation ,</w:t>
      </w:r>
    </w:p>
    <w:p w14:paraId="30ECD4C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main_activity , main_professional_situation ,</w:t>
      </w:r>
    </w:p>
    <w:p w14:paraId="08AAAE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  main_institutional_sector , type_of_contract , hours ,</w:t>
      </w:r>
    </w:p>
    <w:p w14:paraId="16F096E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relationship , elevator </w:t>
      </w:r>
    </w:p>
    <w:p w14:paraId="26DA09B1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many columns, most of them are categorical variables and unfortunately the levels in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are only some non-explicit codes. The excel file I have loaded, which I called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dictionary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the codes and their explanation. I kept the file opened while I was working, especially for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missing values imputation. Indeed, there are missing values in the data, and one should always try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understand why before blindly imputing them. Indeed, there might be a very good reason why data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be missing for a particular column. For instance, if children are also surveyed, they would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an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the, say,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which gives the main occupation of the surveyed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person. This might seem very obvious, but sometimes these reasons are not so obvious at all. You should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always go back with such questions to the data owners/producers, because if not, you will certainly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 something very important. Anyway, the way I tackled this issue was by looking at the variables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missing data and checking two-way tables with other variables. For instance, to go back to my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example from before, I would take a look at the two-way frequency table between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all the missing values from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only for people 16 or younger, then it would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quite safe to assume that I was right, and I could recode these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 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main_occupation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"without occupation"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instance. I’ll spare you all this exploration, and go straight to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cleaning:</w:t>
      </w:r>
    </w:p>
    <w:p w14:paraId="15B282C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7C4EC3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mutate(main_occupation2 = ifelse(</w:t>
      </w:r>
      <w:hyperlink r:id="rId8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(main_occupation),</w:t>
      </w:r>
    </w:p>
    <w:p w14:paraId="749FEE5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"without_occupation",</w:t>
      </w:r>
    </w:p>
    <w:p w14:paraId="3686C8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main_occupation))</w:t>
      </w:r>
    </w:p>
    <w:p w14:paraId="6BC2368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304E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32D0EC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mutate(main_professional_situation2 = ifelse(</w:t>
      </w:r>
      <w:hyperlink r:id="rId9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(main_professional_situation),</w:t>
      </w:r>
    </w:p>
    <w:p w14:paraId="140688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"without_occupation",</w:t>
      </w:r>
    </w:p>
    <w:p w14:paraId="59A92B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main_professional_situation))</w:t>
      </w:r>
    </w:p>
    <w:p w14:paraId="4A031CA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F658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People with missing hours are actually not working, so I put them to 0</w:t>
      </w:r>
    </w:p>
    <w:p w14:paraId="70968F4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5B02BF3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mutate(hours = ifelse(</w:t>
      </w:r>
      <w:hyperlink r:id="rId10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(hours), 0, hours))</w:t>
      </w:r>
    </w:p>
    <w:p w14:paraId="136DFA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CF8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Short time gives the reason why people are working less hours than specified in their contract</w:t>
      </w:r>
    </w:p>
    <w:p w14:paraId="272388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1938977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mutate(short_time_cause = ifelse(hours == 0 | </w:t>
      </w:r>
      <w:hyperlink r:id="rId11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(short_time_cause), </w:t>
      </w:r>
    </w:p>
    <w:p w14:paraId="2B1707C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"without_occupation",</w:t>
      </w:r>
    </w:p>
    <w:p w14:paraId="2D91E71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short_time_cause))</w:t>
      </w:r>
    </w:p>
    <w:p w14:paraId="515BEF2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F22D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3BC246B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mutate(type_of_contract = ifelse(</w:t>
      </w:r>
      <w:hyperlink r:id="rId12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(type_of_contract),</w:t>
      </w:r>
    </w:p>
    <w:p w14:paraId="271F815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"other_contract",</w:t>
      </w:r>
    </w:p>
    <w:p w14:paraId="7EB2D76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type_of_contract))</w:t>
      </w:r>
    </w:p>
    <w:p w14:paraId="2DFE659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apply some further cleaning:</w:t>
      </w:r>
    </w:p>
    <w:p w14:paraId="138CC76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 &lt;- dataset %&gt;%</w:t>
      </w:r>
    </w:p>
    <w:p w14:paraId="1ACA509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filter(age %in% c("04", "05", "06", "07", "08", "09", "10", "11", "12", "13")) %&gt;%</w:t>
      </w:r>
    </w:p>
    <w:p w14:paraId="5E82CE6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filter(retirement_situation == 4) %&gt;%    </w:t>
      </w:r>
    </w:p>
    <w:p w14:paraId="5B362B6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13" w:tgtFrame="_blank" w:history="1">
        <w:r w:rsidRPr="00CF1D7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(job_search)) %&gt;%  </w:t>
      </w:r>
    </w:p>
    <w:p w14:paraId="482CC9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select(capital, sex, place_of_birth, age, nationality, level_of_studies_completed,</w:t>
      </w:r>
    </w:p>
    <w:p w14:paraId="7946386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occupational_training, job_search, main_occupation2, type_of_contract,</w:t>
      </w:r>
    </w:p>
    <w:p w14:paraId="15EDAD9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hours, short_time_cause, homework_situation,</w:t>
      </w:r>
    </w:p>
    <w:p w14:paraId="5A29574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main_professional_situation2) %&gt;%</w:t>
      </w:r>
    </w:p>
    <w:p w14:paraId="7F069F2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mutate_at(.vars = vars(-hours), .funs=as.character) %&gt;%</w:t>
      </w:r>
    </w:p>
    <w:p w14:paraId="3C1388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mutate(job_search = as.factor(job_search))</w:t>
      </w:r>
    </w:p>
    <w:p w14:paraId="5463F7E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keep people that are not retired and of ages where they could work. I remove rows where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target, is missing, mutate all variables but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character and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factor. 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I made every categorical column a factor but I got problems for certain models. I think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came from the recipe that I defined (I’ll talk about it below), but the problem was resolved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categorical variables were defined as character variables. However, for certain models, the target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(I think it was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) needs to be a factor variable for classification problems.</w:t>
      </w:r>
    </w:p>
    <w:p w14:paraId="1A29829A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 and check if any more data is missing:</w:t>
      </w:r>
    </w:p>
    <w:p w14:paraId="45841E3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str(pra)</w:t>
      </w:r>
    </w:p>
    <w:p w14:paraId="78872C3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Classes 'spec_tbl_df', 'tbl_df', 'tbl' and 'data.frame': 29083 obs. of  14 variables:</w:t>
      </w:r>
    </w:p>
    <w:p w14:paraId="74B93CA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capital                     : chr  "9" "9" "1" "1" ...</w:t>
      </w:r>
    </w:p>
    <w:p w14:paraId="0159F0A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sex                         : chr  "6" "1" "1" "6" ...</w:t>
      </w:r>
    </w:p>
    <w:p w14:paraId="7271D98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place_of_birth              : chr  "1" "1" "1" "1" ...</w:t>
      </w:r>
    </w:p>
    <w:p w14:paraId="14B23BD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age                         : chr  "09" "09" "11" "10" ...</w:t>
      </w:r>
    </w:p>
    <w:p w14:paraId="14ADEC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nationality                 : chr  "1" "1" "1" "1" ...</w:t>
      </w:r>
    </w:p>
    <w:p w14:paraId="6F5FD56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level_of_studies_completed  : chr  "1" "2" "3" "3" ...</w:t>
      </w:r>
    </w:p>
    <w:p w14:paraId="4A8A49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occupational_training       : chr  "N" "N" "N" "N" ...</w:t>
      </w:r>
    </w:p>
    <w:p w14:paraId="36251F5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job_search                  : Factor w/ 2 levels "N","S": 1 1 1 1 1 1 1 1 1 1 ...</w:t>
      </w:r>
    </w:p>
    <w:p w14:paraId="492FC24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main_occupation2            : chr  "5" "7" "3" "2" ...</w:t>
      </w:r>
    </w:p>
    <w:p w14:paraId="483C81F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type_of_contract            : chr  "1" "other_contract" "other_contract" "1" ...</w:t>
      </w:r>
    </w:p>
    <w:p w14:paraId="5453DE9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hours                       : num  36 40 40 40 0 0 22 38 40 0 ...</w:t>
      </w:r>
    </w:p>
    <w:p w14:paraId="308E2CB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short_time_cause            : chr  "2" "2" "2" "2" ...</w:t>
      </w:r>
    </w:p>
    <w:p w14:paraId="5956C3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homework_situation          : chr  "1" "2" "2" "2" ...</w:t>
      </w:r>
    </w:p>
    <w:p w14:paraId="7093D6A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$ main_professional_situation2: chr  "4" "2" "3" "4" ...</w:t>
      </w:r>
    </w:p>
    <w:p w14:paraId="729DDAD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vis_miss(pra)</w:t>
      </w:r>
    </w:p>
    <w:p w14:paraId="2CE2649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438FA80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dataset contains 29083 observations. Look’s like we’re good to go.</w:t>
      </w:r>
    </w:p>
    <w:p w14:paraId="18EEC297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 up the training: resampling</w:t>
      </w:r>
    </w:p>
    <w:p w14:paraId="1AABD647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properly train a model, one needs to split the data into two: a part for trying out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with different configuration of hyper-parameters, and another part for final evaluation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model. This is achieved 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rsample::initial_split()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4816D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pra_split &lt;- initial_split(pra, prop = 0.9)</w:t>
      </w:r>
    </w:p>
    <w:p w14:paraId="61A12705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pra_split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contains a training set and a testing set. We can get these by using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rsample::training()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rsample::testing()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functions:</w:t>
      </w:r>
    </w:p>
    <w:p w14:paraId="7E62E0C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pra_train &lt;- training(pra_split)</w:t>
      </w:r>
    </w:p>
    <w:p w14:paraId="3255223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pra_test &lt;- testing(pra_split)</w:t>
      </w:r>
    </w:p>
    <w:p w14:paraId="070E19DC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can’t stop here though. First we need to split the training set further, in order to perform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 validation. Cross validation will allow us to select the best model; by best I mean a model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has a good hyper-parameter configuration, enabling the model to generalize well to unseen data.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do this by creating 10 splits from the training data (I won’t touch the testing data up until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very end. This testing data is thus sometimes called the holdout set as well):</w:t>
      </w:r>
    </w:p>
    <w:p w14:paraId="4302AE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pra_cv_splits &lt;- vfold_cv(pra_train, v = 10)</w:t>
      </w:r>
    </w:p>
    <w:p w14:paraId="58F8591E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this object:</w:t>
      </w:r>
    </w:p>
    <w:p w14:paraId="4A7FB6A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pra_cv_splits</w:t>
      </w:r>
    </w:p>
    <w:p w14:paraId="208F0DF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2B16B84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2</w:t>
      </w:r>
    </w:p>
    <w:p w14:paraId="21A790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</w:t>
      </w:r>
    </w:p>
    <w:p w14:paraId="345C4DE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5425B2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1  Fold01</w:t>
      </w:r>
    </w:p>
    <w:p w14:paraId="454AE21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2  Fold02</w:t>
      </w:r>
    </w:p>
    <w:p w14:paraId="64D022C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3  Fold03</w:t>
      </w:r>
    </w:p>
    <w:p w14:paraId="1FD252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4  Fold04</w:t>
      </w:r>
    </w:p>
    <w:p w14:paraId="62A96E8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5  Fold05</w:t>
      </w:r>
    </w:p>
    <w:p w14:paraId="1902541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6  Fold06</w:t>
      </w:r>
    </w:p>
    <w:p w14:paraId="0960B36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7  Fold07</w:t>
      </w:r>
    </w:p>
    <w:p w14:paraId="5DD0117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8  Fold08</w:t>
      </w:r>
    </w:p>
    <w:p w14:paraId="123C181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9  Fold09</w:t>
      </w:r>
    </w:p>
    <w:p w14:paraId="26760EB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10  Fold10</w:t>
      </w:r>
    </w:p>
    <w:p w14:paraId="1A1F57D4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Preprocessing the data</w:t>
      </w:r>
    </w:p>
    <w:p w14:paraId="3F790F39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already pre-processed the missing values in the dataset, so there is not much more that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can do. I will simply create dummy variables out of the categorical variables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step_dummy()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249C1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 &lt;- recipe(job_search ~ ., data = pra) %&gt;%</w:t>
      </w:r>
    </w:p>
    <w:p w14:paraId="029D4D0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step_dummy(all_predictors())</w:t>
      </w:r>
    </w:p>
    <w:p w14:paraId="67A13180" w14:textId="603BDF92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recipe that defines the transformations that must be applied to the training data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fitting. In this case there is only one step; transforming all the predictors into dummies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numeric variable and will be ignored by this step). The recipe also defines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formula that will be fitted by the models,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job_search ~ 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takes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further argument.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only to give the data frame specification to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recipe()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 it could even be an empty data frame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right column names and types. This is why I give it the original data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training set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 Because this recipe is very simple, it could be applied to the original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raw data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I could do the split into training and testing set, as well as further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splitting the training set into 10 cross-validation sets. However, this is not the recommended way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applying pre-processing steps. Pre-processing needs to happen inside the cross-validation loop,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outside of it. Why? Suppose that you are normalizing a numeric variable, meaning, substracting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mean from it and dividing by its standard deviation. If you do this operation outside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cross-validation, and even worse, before splitting the data into training and testing set, you will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leaking information from the testing set into the training set. The mean will contain information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testing set, which will be picked up by the model.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much better and “realistic” to first split the data and then apply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pre-processing (remember that </w:t>
      </w:r>
      <w:r w:rsidRPr="00CF1D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hiding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test set from the model is supposed to simulate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new, completely unseen data, is thrown at your model once it’s put into production).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logic applies to cross-validation splits; each split contains now also a training and a testing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(which I will be calling analysis and assessment sets</w:t>
      </w:r>
      <w:r w:rsidR="008E60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F4F689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definition</w:t>
      </w:r>
    </w:p>
    <w:p w14:paraId="29A2B9FE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come now to the very interesting part: model definition. 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defining models is always the same, regardless of the underlying package doing the heavy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lifting. For instance, to define a logistic regression one would simply write:</w:t>
      </w:r>
    </w:p>
    <w:p w14:paraId="62C5FF0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logistic regression </w:t>
      </w:r>
    </w:p>
    <w:p w14:paraId="60D624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 &lt;- logistic_reg() %&gt;%</w:t>
      </w:r>
    </w:p>
    <w:p w14:paraId="12455A7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set_engine("glm")</w:t>
      </w:r>
    </w:p>
    <w:p w14:paraId="09AB6863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defines a standard logistic regression, powered by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F1D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engine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function. The way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this in vanilla R would be :</w:t>
      </w:r>
    </w:p>
    <w:p w14:paraId="0FD04E7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glm(y ~ ., data = mydata, family = "binomial")</w:t>
      </w:r>
    </w:p>
    <w:p w14:paraId="455E32E5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difference here is that the formula is contained in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function; in our case it is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contained in the recipe, which is why I don’t repeat it in the model definition above. You might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wonder what the added value of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is. Well, suppose now that I would like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run a logistic regression but with regularization. I would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{glmnet}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but would need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know the specific syntax of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glmnet()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which, as you will see, is very different than the one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9D35FF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glmnet(x_vars[train,], y_var[train], alpha = 1, lambda = 1.6)</w:t>
      </w:r>
    </w:p>
    <w:p w14:paraId="4D1592B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glmnet()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unlike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does not use a formula as an input, but two matrices, one for the design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matrix, and another for the target variable.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however, I simply need to change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engine from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"glm"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"glmnet"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A99C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logistic regression </w:t>
      </w:r>
    </w:p>
    <w:p w14:paraId="38D9E25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 &lt;- logistic_reg() %&gt;%</w:t>
      </w:r>
    </w:p>
    <w:p w14:paraId="19CDC6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set_engine("glmnet")</w:t>
      </w:r>
    </w:p>
    <w:p w14:paraId="0635B5C1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makes things much simpler as now users only need to learn how to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of course still important to read the documentation of the original packages, because it is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hyper-parameters are discussed. Another advantage of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the same words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used to speak of the same hyper-parameters . For instance for tree-based methods, the number of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trees is sometimes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ntree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in another package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num_trees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is again different in yet another package.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’s interface for tree-based methods, this parameter is simply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Users can fix the value of hyper-parameters directly by passing values to, say,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(as in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"tree" = 200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they can tune these hyper-parameters. To do so, one needs to tag them, like so:</w:t>
      </w:r>
    </w:p>
    <w:p w14:paraId="558A6C9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logistic regression </w:t>
      </w:r>
    </w:p>
    <w:p w14:paraId="3A743DD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 &lt;- logistic_reg(penalty = tune(), mixture = tune()) %&gt;%</w:t>
      </w:r>
    </w:p>
    <w:p w14:paraId="18750CF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set_engine("glmnet")</w:t>
      </w:r>
    </w:p>
    <w:p w14:paraId="5D7E36FE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defines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2 hyper-parameters that must be tuned using cross-validation,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penalty and the amount of mixture between penalties (this is for elasticnet regularization).</w:t>
      </w:r>
    </w:p>
    <w:p w14:paraId="4E10860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will define 5 different models, with different hyper-parameters to tune, and I will also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 a grid of hyper-parameters of size 10 for each model. This means that I will train these 5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10 times, each time with a different hyper-parameter configuration. To define the grid, I use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grid_max_entropy()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{dials}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creates a grid with points that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randomly drawn from the parameter space in a way that ensures that the combination we get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covers the whole space, or at least are not too far away from any portion of the space. Of course,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more configuration you try, the better, but the longer the training will run.</w:t>
      </w:r>
    </w:p>
    <w:p w14:paraId="6AF215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Logistic regression</w:t>
      </w:r>
    </w:p>
    <w:p w14:paraId="643C3FB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logit_tune_pra &lt;- logistic_reg(penalty = tune(), mixture = tune()) %&gt;%</w:t>
      </w:r>
    </w:p>
    <w:p w14:paraId="7664C69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set_engine("glmnet")</w:t>
      </w:r>
    </w:p>
    <w:p w14:paraId="13226AE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C5C5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Hyperparameter grid</w:t>
      </w:r>
    </w:p>
    <w:p w14:paraId="1A202EF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logit_grid &lt;- logit_tune_pra %&gt;%</w:t>
      </w:r>
    </w:p>
    <w:p w14:paraId="5FB6384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parameters() %&gt;%</w:t>
      </w:r>
    </w:p>
    <w:p w14:paraId="6C9AF73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grid_max_entropy(size = 10)</w:t>
      </w:r>
    </w:p>
    <w:p w14:paraId="100B65A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896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Workflow bundling every step </w:t>
      </w:r>
    </w:p>
    <w:p w14:paraId="1BC4B75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logit_wflow &lt;- workflow() %&gt;%</w:t>
      </w:r>
    </w:p>
    <w:p w14:paraId="64B9E10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add_recipe(preprocess) %&gt;%</w:t>
      </w:r>
    </w:p>
    <w:p w14:paraId="49FA259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add_model(logit_tune_pra)</w:t>
      </w:r>
    </w:p>
    <w:p w14:paraId="1C80716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BB06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random forest</w:t>
      </w:r>
    </w:p>
    <w:p w14:paraId="37FAF81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rf_tune_pra &lt;- rand_forest(mtry = tune(), trees = tune()) %&gt;%</w:t>
      </w:r>
    </w:p>
    <w:p w14:paraId="320B9B2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set_engine("ranger") %&gt;%</w:t>
      </w:r>
    </w:p>
    <w:p w14:paraId="024C5E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set_mode("classification")</w:t>
      </w:r>
    </w:p>
    <w:p w14:paraId="46DE597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BB08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rf_grid &lt;- rf_tune_pra %&gt;%</w:t>
      </w:r>
    </w:p>
    <w:p w14:paraId="505125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parameters() %&gt;%</w:t>
      </w:r>
    </w:p>
    <w:p w14:paraId="5418B1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finalize(select(pra, -job_search)) %&gt;%  </w:t>
      </w:r>
    </w:p>
    <w:p w14:paraId="52628F2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grid_max_entropy(size = 10)</w:t>
      </w:r>
    </w:p>
    <w:p w14:paraId="2A1AB11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7DA9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rf_wflow &lt;- workflow() %&gt;%</w:t>
      </w:r>
    </w:p>
    <w:p w14:paraId="11592D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add_recipe(preprocess) %&gt;%</w:t>
      </w:r>
    </w:p>
    <w:p w14:paraId="2540754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add_model(rf_tune_pra)</w:t>
      </w:r>
    </w:p>
    <w:p w14:paraId="34E045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E043C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 mars model</w:t>
      </w:r>
    </w:p>
    <w:p w14:paraId="28959E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mars_tune_pra &lt;- mars(num_terms = tune(), prod_degree = 2, prune_method = tune()) %&gt;%</w:t>
      </w:r>
    </w:p>
    <w:p w14:paraId="0EE715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set_engine("earth") %&gt;%</w:t>
      </w:r>
    </w:p>
    <w:p w14:paraId="5224C02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set_mode("classification")</w:t>
      </w:r>
    </w:p>
    <w:p w14:paraId="66EBAF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CD8A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mars_grid &lt;- mars_tune_pra %&gt;%</w:t>
      </w:r>
    </w:p>
    <w:p w14:paraId="540016B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parameters() %&gt;%</w:t>
      </w:r>
    </w:p>
    <w:p w14:paraId="2274768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grid_max_entropy(size = 10)</w:t>
      </w:r>
    </w:p>
    <w:p w14:paraId="68F3B8C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05DE0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mars_wflow &lt;- workflow() %&gt;%</w:t>
      </w:r>
    </w:p>
    <w:p w14:paraId="2122890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add_recipe(preprocess) %&gt;%</w:t>
      </w:r>
    </w:p>
    <w:p w14:paraId="44F0BCD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add_model(mars_tune_pra)</w:t>
      </w:r>
    </w:p>
    <w:p w14:paraId="628A88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993BB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#boosted trees</w:t>
      </w:r>
    </w:p>
    <w:p w14:paraId="4C95A8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boost_tune_pra &lt;- boost_tree(mtry = tune(), tree = tune(),</w:t>
      </w:r>
    </w:p>
    <w:p w14:paraId="247258B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learn_rate = tune(), tree_depth = tune()) %&gt;%</w:t>
      </w:r>
    </w:p>
    <w:p w14:paraId="51C146F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set_engine("xgboost") %&gt;%</w:t>
      </w:r>
    </w:p>
    <w:p w14:paraId="7ECCEC5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set_mode("classification")</w:t>
      </w:r>
    </w:p>
    <w:p w14:paraId="16949C2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855D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boost_grid &lt;- boost_tune_pra %&gt;%</w:t>
      </w:r>
    </w:p>
    <w:p w14:paraId="324318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parameters() %&gt;%</w:t>
      </w:r>
    </w:p>
    <w:p w14:paraId="531324C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finalize(select(pra, -job_search)) %&gt;%  </w:t>
      </w:r>
    </w:p>
    <w:p w14:paraId="207600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grid_max_entropy(size = 10)</w:t>
      </w:r>
    </w:p>
    <w:p w14:paraId="69F9D4F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C035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boost_wflow &lt;- workflow() %&gt;%</w:t>
      </w:r>
    </w:p>
    <w:p w14:paraId="3AC9D56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add_recipe(preprocess) %&gt;%</w:t>
      </w:r>
    </w:p>
    <w:p w14:paraId="6C0BFF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add_model(boost_tune_pra)</w:t>
      </w:r>
    </w:p>
    <w:p w14:paraId="2349FEE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4A0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#neural nets</w:t>
      </w:r>
    </w:p>
    <w:p w14:paraId="5A49BFD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keras_tune_pra &lt;- mlp(hidden_units = tune(), penalty = tune(), activation = "relu") %&gt;%</w:t>
      </w:r>
    </w:p>
    <w:p w14:paraId="5A519F0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set_engine("keras") %&gt;%</w:t>
      </w:r>
    </w:p>
    <w:p w14:paraId="084FB0E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set_mode("classification")</w:t>
      </w:r>
    </w:p>
    <w:p w14:paraId="74427F6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1FA64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keras_grid &lt;- keras_tune_pra %&gt;%</w:t>
      </w:r>
    </w:p>
    <w:p w14:paraId="773AF3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parameters() %&gt;%</w:t>
      </w:r>
    </w:p>
    <w:p w14:paraId="2BA7923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grid_max_entropy(size = 10)</w:t>
      </w:r>
    </w:p>
    <w:p w14:paraId="56A0BE9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D723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keras_wflow &lt;- workflow() %&gt;%</w:t>
      </w:r>
    </w:p>
    <w:p w14:paraId="51D27D8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add_recipe(preprocess) %&gt;%</w:t>
      </w:r>
    </w:p>
    <w:p w14:paraId="1326285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add_model(keras_tune_pra)</w:t>
      </w:r>
    </w:p>
    <w:p w14:paraId="39E56C77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model, I defined three objects; the model itself, for instance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keras_tune_pra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a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grid of hyper-parameters, and finally a workflow. To define the grid, I need to extract the parameters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tune using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parameters()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and for tree based methods, I also need to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finalize()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set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parameter. This is because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depends on the dimensions of the data (the value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cannot be larger than the number of features), so I need to pass on this information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to…well, finalize the grid. Then I can choose the size of the grid and how I want to create it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(randomly, or using max entropy, or regularly spaced…).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workflow bundles the pre-processing and the model definition together, and makes fitting the model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easy. Workflows make it easy to run the pre-processing inside the cross-validation loop.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 objects can be passed to the fitting function, as we shall see in the next section.</w:t>
      </w:r>
    </w:p>
    <w:p w14:paraId="317EDE2F" w14:textId="77777777" w:rsidR="00CF1D7C" w:rsidRPr="00CF1D7C" w:rsidRDefault="00CF1D7C" w:rsidP="00CF1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1D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Fitting models with </w:t>
      </w:r>
      <w:r w:rsidRPr="00CF1D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{tidymodels}</w:t>
      </w:r>
    </w:p>
    <w:p w14:paraId="6B1E797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Fitting one model 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quite easy:</w:t>
      </w:r>
    </w:p>
    <w:p w14:paraId="0B2642D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fitted_model &lt;- fit(model_formula, data = data_train)</w:t>
      </w:r>
    </w:p>
    <w:p w14:paraId="55DE0026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it. If you define a workflow, which bundles pre-processing and model definition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one package, you need to pass it to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well:</w:t>
      </w:r>
    </w:p>
    <w:p w14:paraId="40B8A2C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fitted_wflow &lt;- fit(model_wflow, data = data_train)</w:t>
      </w:r>
    </w:p>
    <w:p w14:paraId="064A42A8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a single call to fit does not perform cross-validation. This simply trains the model on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training data, and that’s it. To perform cross validation, you can use either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fit_resamples()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9EBD2A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fitted_resamples &lt;- fit_resamples(model_wflow,</w:t>
      </w:r>
    </w:p>
    <w:p w14:paraId="16FCAC7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resamples = my_cv_splits,</w:t>
      </w:r>
    </w:p>
    <w:p w14:paraId="7671A8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control = control_resamples(save_pred = TRUE))</w:t>
      </w:r>
    </w:p>
    <w:p w14:paraId="01572ADA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tune_grid()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813AB2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tuned_model &lt;- tune_grid(model_wflow,</w:t>
      </w:r>
    </w:p>
    <w:p w14:paraId="759A260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resamples = my_cv_splits,</w:t>
      </w:r>
    </w:p>
    <w:p w14:paraId="35B2A41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grid = my_grid,</w:t>
      </w:r>
    </w:p>
    <w:p w14:paraId="214ED7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control = control_resamples(save_pred = TRUE))</w:t>
      </w:r>
    </w:p>
    <w:p w14:paraId="68B244CD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probably guessed it,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fit_resamples()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perform tuning; it simply fits a model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specification (without varying hyper-parameters) to all the analysis sets contained in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my_cv_splits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(which contains the resampled training data for cross-validation), while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tune_grid()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the same, but allows for varying hyper-parameters.</w:t>
      </w:r>
    </w:p>
    <w:p w14:paraId="1A06511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thus are going to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tune_grid()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fit our models and perform hyper-paramater tuning.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since I have 5 models and 5 grids, I’ll be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this. If you’re not familiar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here’s a quick example:</w:t>
      </w:r>
    </w:p>
    <w:p w14:paraId="7F622A1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map2(c(1, 1, 1), c(2,2,2), `+`)</w:t>
      </w:r>
    </w:p>
    <w:p w14:paraId="73F661F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E18386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1239EB1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FCB95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45FB6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26E50E7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68D9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D7C314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407A8F9C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maps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+()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each element of both vectors successively. I’m going to use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to map the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tune_grid()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a list of models and a list of grids. But because this is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to take some time to run, and because I have an AMD Ryzen 5 1600X processor with 6 physical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cores and 12 logical cores, I’ll by running this in parallel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furrr::future_map2()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E43D52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furrr::future_map2()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run one model per core, and the way to do it is to simply define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 many cores I want to use, then replace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my code by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future_map2()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71150F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wflow_list &lt;- list(logit_wflow, rf_wflow, mars_wflow, boost_wflow, keras_wflow)</w:t>
      </w:r>
    </w:p>
    <w:p w14:paraId="5E5C46A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grid_list &lt;- list(logit_grid, rf_grid, mars_grid, boost_grid, keras_grid)</w:t>
      </w:r>
    </w:p>
    <w:p w14:paraId="150F91F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5EAE8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plan(multiprocess, workers = 6)</w:t>
      </w:r>
    </w:p>
    <w:p w14:paraId="7859708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F4AA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 &lt;- future_map2(.x = wflow_list,</w:t>
      </w:r>
    </w:p>
    <w:p w14:paraId="091EDCE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.y = grid_list,</w:t>
      </w:r>
    </w:p>
    <w:p w14:paraId="000E532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~tune_grid(.x , resamples = pra_cv_splits, grid = .y))</w:t>
      </w:r>
    </w:p>
    <w:p w14:paraId="4098DDF4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this code took almost 3 hours. In the end, here is the result:</w:t>
      </w:r>
    </w:p>
    <w:p w14:paraId="4387AA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</w:p>
    <w:p w14:paraId="46B2C3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310DE7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493415C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6E34989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72CE80C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772FBE8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7DADA96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0A486B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175F1E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371A7D7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0E4B092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6FAA0FD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6A2F085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2960E6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0583FCF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338CD1D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5C23B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5D202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54AF75B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6A434E8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3328B6E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3BFECE8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3945295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2D4FDF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6C4A66B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7D54264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204CF52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43662CD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41D3131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599125A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305EB4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3C392F5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D91BB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C099E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5815CF9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57CA7BD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0DFD139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40E440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0F988DE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6A881B1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028576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551C878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42889A7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0D9AB63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034C9CB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2D25F32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23EECA2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1ACD617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20769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7C720AF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3E1C9C7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6AAAAA1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304C04A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6F5C564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4466140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1B1AC8F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3  Fold03  </w:t>
      </w:r>
    </w:p>
    <w:p w14:paraId="6D9CEB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37FF73F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5E1057F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340C8AE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6038D13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7EC0533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33459CC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109C6D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2F7C8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24C8CDD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468E5F1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5EE1E97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1BC64F5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21DEF05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00B7C9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25C9332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32BD2F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1EC6961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4377D0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668390F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605C5DA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5281529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464A47E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2AB5CCC7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have a list of 5 tibbles containing the analysis/assessment splits, the id identifying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fold, a list-column containing information on model performance for that given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and some notes (if everything goes well, notes are empty). Let’s take a look at the column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.metrics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first model and for the first fold:</w:t>
      </w:r>
    </w:p>
    <w:p w14:paraId="1B7DAFE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trained_models_list[[1]]$.metrics[[1]]</w:t>
      </w:r>
    </w:p>
    <w:p w14:paraId="3FD31BC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20 x 5</w:t>
      </w:r>
    </w:p>
    <w:p w14:paraId="20DE2EE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  penalty mixture .metric  .estimator .estimate</w:t>
      </w:r>
    </w:p>
    <w:p w14:paraId="06B982C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15DAA44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1 4.25e- 3  0.0615 accuracy binary         0.906</w:t>
      </w:r>
    </w:p>
    <w:p w14:paraId="7FDCC9B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2 4.25e- 3  0.0615 roc_auc  binary         0.895</w:t>
      </w:r>
    </w:p>
    <w:p w14:paraId="5432C1A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3 6.57e-10  0.0655 accuracy binary         0.908</w:t>
      </w:r>
    </w:p>
    <w:p w14:paraId="3A3CE82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4 6.57e-10  0.0655 roc_auc  binary         0.897</w:t>
      </w:r>
    </w:p>
    <w:p w14:paraId="4DA420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5 1.18e- 6  0.167  accuracy binary         0.908</w:t>
      </w:r>
    </w:p>
    <w:p w14:paraId="2C8D13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6 1.18e- 6  0.167  roc_auc  binary         0.897</w:t>
      </w:r>
    </w:p>
    <w:p w14:paraId="3B31FA3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7 2.19e-10  0.371  accuracy binary         0.907</w:t>
      </w:r>
    </w:p>
    <w:p w14:paraId="07587B8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8 2.19e-10  0.371  roc_auc  binary         0.897</w:t>
      </w:r>
    </w:p>
    <w:p w14:paraId="6887AD5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9 2.73e- 1  0.397  accuracy binary         0.885</w:t>
      </w:r>
    </w:p>
    <w:p w14:paraId="38114DB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2.73e- 1  0.397  roc_auc  binary         0.5  </w:t>
      </w:r>
    </w:p>
    <w:p w14:paraId="0ADEB23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11 1.72e- 6  0.504  accuracy binary         0.907</w:t>
      </w:r>
    </w:p>
    <w:p w14:paraId="1C6851F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12 1.72e- 6  0.504  roc_auc  binary         0.897</w:t>
      </w:r>
    </w:p>
    <w:p w14:paraId="691DEE2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13 1.25e- 9  0.633  accuracy binary         0.907</w:t>
      </w:r>
    </w:p>
    <w:p w14:paraId="3C459A6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14 1.25e- 9  0.633  roc_auc  binary         0.897</w:t>
      </w:r>
    </w:p>
    <w:p w14:paraId="5540DAD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15 6.62e- 6  0.880  accuracy binary         0.907</w:t>
      </w:r>
    </w:p>
    <w:p w14:paraId="3417AB1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16 6.62e- 6  0.880  roc_auc  binary         0.897</w:t>
      </w:r>
    </w:p>
    <w:p w14:paraId="0B0B746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17 6.00e- 1  0.899  accuracy binary         0.885</w:t>
      </w:r>
    </w:p>
    <w:p w14:paraId="517DBEE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6.00e- 1  0.899  roc_auc  binary         0.5  </w:t>
      </w:r>
    </w:p>
    <w:p w14:paraId="601281A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19 4.57e-10  0.989  accuracy binary         0.907</w:t>
      </w:r>
    </w:p>
    <w:p w14:paraId="4105EC8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20 4.57e-10  0.989  roc_auc  binary         0.897</w:t>
      </w:r>
    </w:p>
    <w:p w14:paraId="1B4F6AE8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shows how the 10 different configurations of the elasticnet model performed. To see how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performed on the second fold:</w:t>
      </w:r>
    </w:p>
    <w:p w14:paraId="50C50FC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trained_models_list[[1]]$.metrics[[2]]</w:t>
      </w:r>
    </w:p>
    <w:p w14:paraId="32FB732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20 x 5</w:t>
      </w:r>
    </w:p>
    <w:p w14:paraId="737C7C0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penalty mixture .metric  .estimator .estimate</w:t>
      </w:r>
    </w:p>
    <w:p w14:paraId="09AFC80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37989AB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1 4.25e- 3  0.0615 accuracy binary         0.913</w:t>
      </w:r>
    </w:p>
    <w:p w14:paraId="74743BD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2 4.25e- 3  0.0615 roc_auc  binary         0.874</w:t>
      </w:r>
    </w:p>
    <w:p w14:paraId="2A288D6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3 6.57e-10  0.0655 accuracy binary         0.913</w:t>
      </w:r>
    </w:p>
    <w:p w14:paraId="70C4C03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4 6.57e-10  0.0655 roc_auc  binary         0.877</w:t>
      </w:r>
    </w:p>
    <w:p w14:paraId="470DFE9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5 1.18e- 6  0.167  accuracy binary         0.913</w:t>
      </w:r>
    </w:p>
    <w:p w14:paraId="7EED3B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6 1.18e- 6  0.167  roc_auc  binary         0.878</w:t>
      </w:r>
    </w:p>
    <w:p w14:paraId="6E1EE9B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7 2.19e-10  0.371  accuracy binary         0.913</w:t>
      </w:r>
    </w:p>
    <w:p w14:paraId="32F9470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8 2.19e-10  0.371  roc_auc  binary         0.878</w:t>
      </w:r>
    </w:p>
    <w:p w14:paraId="2026DC3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9 2.73e- 1  0.397  accuracy binary         0.901</w:t>
      </w:r>
    </w:p>
    <w:p w14:paraId="0DDC044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2.73e- 1  0.397  roc_auc  binary         0.5  </w:t>
      </w:r>
    </w:p>
    <w:p w14:paraId="4C9DC64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11 1.72e- 6  0.504  accuracy binary         0.913</w:t>
      </w:r>
    </w:p>
    <w:p w14:paraId="5BCC767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12 1.72e- 6  0.504  roc_auc  binary         0.878</w:t>
      </w:r>
    </w:p>
    <w:p w14:paraId="4DEAC4C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13 1.25e- 9  0.633  accuracy binary         0.913</w:t>
      </w:r>
    </w:p>
    <w:p w14:paraId="428BA33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14 1.25e- 9  0.633  roc_auc  binary         0.878</w:t>
      </w:r>
    </w:p>
    <w:p w14:paraId="0201532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15 6.62e- 6  0.880  accuracy binary         0.913</w:t>
      </w:r>
    </w:p>
    <w:p w14:paraId="07E0587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16 6.62e- 6  0.880  roc_auc  binary         0.878</w:t>
      </w:r>
    </w:p>
    <w:p w14:paraId="44AE77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17 6.00e- 1  0.899  accuracy binary         0.901</w:t>
      </w:r>
    </w:p>
    <w:p w14:paraId="7428187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6.00e- 1  0.899  roc_auc  binary         0.5  </w:t>
      </w:r>
    </w:p>
    <w:p w14:paraId="413F0DD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19 4.57e-10  0.989  accuracy binary         0.913</w:t>
      </w:r>
    </w:p>
    <w:p w14:paraId="2B02693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20 4.57e-10  0.989  roc_auc  binary         0.878</w:t>
      </w:r>
    </w:p>
    <w:p w14:paraId="168C203B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Hyper-Parameters are the same; it is only the cross validation fold that is different. To get the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best performing model from such objects you can use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show_best()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will extract the best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performing models across all the cross validation folds:</w:t>
      </w:r>
    </w:p>
    <w:p w14:paraId="18BD2D7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show_best(trained_models_list[[1]], metric = "accuracy")</w:t>
      </w:r>
    </w:p>
    <w:p w14:paraId="2C85B9E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5 x 7</w:t>
      </w:r>
    </w:p>
    <w:p w14:paraId="213A531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 penalty mixture .metric  .estimator  mean     n std_err</w:t>
      </w:r>
    </w:p>
    <w:p w14:paraId="5592C10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7A04B07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6.57e-10  0.0655 accuracy binary     0.916    10 0.00179</w:t>
      </w:r>
    </w:p>
    <w:p w14:paraId="20F2AD8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1.18e- 6  0.167  accuracy binary     0.916    10 0.00180</w:t>
      </w:r>
    </w:p>
    <w:p w14:paraId="18F80E4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1.72e- 6  0.504  accuracy binary     0.916    10 0.00182</w:t>
      </w:r>
    </w:p>
    <w:p w14:paraId="7F4790E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4.57e-10  0.989  accuracy binary     0.916    10 0.00181</w:t>
      </w:r>
    </w:p>
    <w:p w14:paraId="778EDE1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6.62e- 6  0.880  accuracy binary     0.916    10 0.00181</w:t>
      </w:r>
    </w:p>
    <w:p w14:paraId="3EEAC8AF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shows the 5 best configurations for elasticnet when looking at accuracy. Now how to get the best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performing elasticnet regression, random forest, boosted trees, etc? Easy, using </w:t>
      </w: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021C1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map(trained_models_list, show_best, metric = "accuracy")</w:t>
      </w:r>
    </w:p>
    <w:p w14:paraId="3A0B589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6051E02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5 x 7</w:t>
      </w:r>
    </w:p>
    <w:p w14:paraId="4010654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 penalty mixture .metric  .estimator  mean     n std_err</w:t>
      </w:r>
    </w:p>
    <w:p w14:paraId="500AF27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4F05BC7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6.57e-10  0.0655 accuracy binary     0.916    10 0.00179</w:t>
      </w:r>
    </w:p>
    <w:p w14:paraId="2A1C024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1.18e- 6  0.167  accuracy binary     0.916    10 0.00180</w:t>
      </w:r>
    </w:p>
    <w:p w14:paraId="0F8FA6C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1.72e- 6  0.504  accuracy binary     0.916    10 0.00182</w:t>
      </w:r>
    </w:p>
    <w:p w14:paraId="14FEAD8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4.57e-10  0.989  accuracy binary     0.916    10 0.00181</w:t>
      </w:r>
    </w:p>
    <w:p w14:paraId="0953466C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6.62e- 6  0.880  accuracy binary     0.916    10 0.00181</w:t>
      </w:r>
    </w:p>
    <w:p w14:paraId="5AC149D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39B3B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4AF3BD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5 x 7</w:t>
      </w:r>
    </w:p>
    <w:p w14:paraId="01972C8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 mtry trees .metric  .estimator  mean     n std_err</w:t>
      </w:r>
    </w:p>
    <w:p w14:paraId="1F9307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668D4A1A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13  1991 accuracy binary     0.929    10 0.00172</w:t>
      </w:r>
    </w:p>
    <w:p w14:paraId="5560C74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13  1180 accuracy binary     0.929    10 0.00168</w:t>
      </w:r>
    </w:p>
    <w:p w14:paraId="7CCB0D9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12   285 accuracy binary     0.928    10 0.00168</w:t>
      </w:r>
    </w:p>
    <w:p w14:paraId="14D56FA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8  1567 accuracy binary     0.927    10 0.00171</w:t>
      </w:r>
    </w:p>
    <w:p w14:paraId="5B289DF3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8   647 accuracy binary     0.927    10 0.00191</w:t>
      </w:r>
    </w:p>
    <w:p w14:paraId="4040560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F315A2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235D786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5 x 7</w:t>
      </w:r>
    </w:p>
    <w:p w14:paraId="53E175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num_terms prune_method .metric  .estimator  mean     n std_err</w:t>
      </w:r>
    </w:p>
    <w:p w14:paraId="0B5E731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41727BA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     5 backward     accuracy binary     0.904    10 0.00186</w:t>
      </w:r>
    </w:p>
    <w:p w14:paraId="5FFE428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    5 forward      accuracy binary     0.902    10 0.00185</w:t>
      </w:r>
    </w:p>
    <w:p w14:paraId="384C24B8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    4 exhaustive   accuracy binary     0.901    10 0.00167</w:t>
      </w:r>
    </w:p>
    <w:p w14:paraId="5C29663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    4 seqrep       accuracy binary     0.901    10 0.00167</w:t>
      </w:r>
    </w:p>
    <w:p w14:paraId="3B43D8E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    2 backward     accuracy binary     0.896    10 0.00209</w:t>
      </w:r>
    </w:p>
    <w:p w14:paraId="34E4C5E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87DF71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293CD50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5 x 9</w:t>
      </w:r>
    </w:p>
    <w:p w14:paraId="3B38590B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 mtry trees tree_depth learn_rate .metric  .estimator  mean     n std_err</w:t>
      </w:r>
    </w:p>
    <w:p w14:paraId="7BBCD2C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15F04AE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12  1245         12   7.70e- 2 accuracy binary     0.929    10 0.00175</w:t>
      </w:r>
    </w:p>
    <w:p w14:paraId="3E767BE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1   239          8   8.23e- 2 accuracy binary     0.927    10 0.00186</w:t>
      </w:r>
    </w:p>
    <w:p w14:paraId="627CFE2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1   835         14   8.53e-10 accuracy binary     0.913    10 0.00232</w:t>
      </w:r>
    </w:p>
    <w:p w14:paraId="702FDE55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4  1522         12   2.22e- 5 accuracy binary     0.896    10 0.00209</w:t>
      </w:r>
    </w:p>
    <w:p w14:paraId="777168D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6   313          2   1.21e- 8 accuracy binary     0.896    10 0.00209</w:t>
      </w:r>
    </w:p>
    <w:p w14:paraId="54D04457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DAB304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6512927E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# A tibble: 5 x 7</w:t>
      </w:r>
    </w:p>
    <w:p w14:paraId="148AD72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  hidden_units  penalty .metric  .estimator  mean     n std_err</w:t>
      </w:r>
    </w:p>
    <w:p w14:paraId="2D6C8B72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382E688F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1           10 3.07e- 6 accuracy binary     0.917    10 0.00209</w:t>
      </w:r>
    </w:p>
    <w:p w14:paraId="676E0F1D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2            6 1.69e-10 accuracy binary     0.917    10 0.00216</w:t>
      </w:r>
    </w:p>
    <w:p w14:paraId="0446AB3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3            4 2.32e- 7 accuracy binary     0.916    10 0.00194</w:t>
      </w:r>
    </w:p>
    <w:p w14:paraId="26235B76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4            7 5.52e- 5 accuracy binary     0.916    10 0.00163</w:t>
      </w:r>
    </w:p>
    <w:p w14:paraId="357888B9" w14:textId="77777777" w:rsidR="00CF1D7C" w:rsidRPr="00CF1D7C" w:rsidRDefault="00CF1D7C" w:rsidP="00CF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1D7C">
        <w:rPr>
          <w:rFonts w:ascii="Courier New" w:eastAsia="Times New Roman" w:hAnsi="Courier New" w:cs="Courier New"/>
          <w:sz w:val="20"/>
          <w:szCs w:val="20"/>
          <w:lang w:eastAsia="en-IN"/>
        </w:rPr>
        <w:t>## 5            8 1.13e- 9 accuracy binary     0.916    10 0.00173</w:t>
      </w:r>
    </w:p>
    <w:p w14:paraId="6C21E64A" w14:textId="77777777" w:rsidR="00CF1D7C" w:rsidRPr="00CF1D7C" w:rsidRDefault="00CF1D7C" w:rsidP="00CF1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need to test these models on the holdout set, but this post is already quite long. In the next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post, I will retrain the top best performing models for each type of model and see how they</w:t>
      </w:r>
      <w:r w:rsidRPr="00CF1D7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fare against the holdout set. I’ll be also looking at explainability, so stay tuned!</w:t>
      </w:r>
    </w:p>
    <w:p w14:paraId="520CFFD6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6083"/>
    <w:multiLevelType w:val="multilevel"/>
    <w:tmpl w:val="B6A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7C"/>
    <w:rsid w:val="004343B6"/>
    <w:rsid w:val="008E604E"/>
    <w:rsid w:val="00C221B0"/>
    <w:rsid w:val="00C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9364"/>
  <w15:chartTrackingRefBased/>
  <w15:docId w15:val="{3A1C9E64-3DDD-454C-B7AB-499EF5A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-rodrigues.github.com/content/blog/english_col_names.rds" TargetMode="External"/><Relationship Id="rId12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11" Type="http://schemas.openxmlformats.org/officeDocument/2006/relationships/hyperlink" Target="http://is.na" TargetMode="External"/><Relationship Id="rId5" Type="http://schemas.openxmlformats.org/officeDocument/2006/relationships/hyperlink" Target="http://b-rodrigues.github.com/content/blog/MICRO*.cs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.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4467</Words>
  <Characters>25466</Characters>
  <Application>Microsoft Office Word</Application>
  <DocSecurity>0</DocSecurity>
  <Lines>212</Lines>
  <Paragraphs>59</Paragraphs>
  <ScaleCrop>false</ScaleCrop>
  <Company/>
  <LinksUpToDate>false</LinksUpToDate>
  <CharactersWithSpaces>29874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2021-10-02T06:22:00Z</dcterms:created>
  <dcterms:modified xsi:type="dcterms:W3CDTF">2022-06-17T08:28:00Z</dcterms:modified>
</cp:coreProperties>
</file>